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2BE1E3" w14:textId="77777777" w:rsidR="0087607B" w:rsidRDefault="00583BEA" w:rsidP="00D321F7">
      <w:pPr>
        <w:jc w:val="center"/>
        <w:rPr>
          <w:b/>
          <w:bCs/>
          <w:sz w:val="48"/>
          <w:szCs w:val="56"/>
        </w:rPr>
      </w:pPr>
      <w:r w:rsidRPr="00234386">
        <w:rPr>
          <w:b/>
          <w:bCs/>
          <w:sz w:val="48"/>
          <w:szCs w:val="56"/>
        </w:rPr>
        <w:t>DIS</w:t>
      </w:r>
    </w:p>
    <w:p w14:paraId="0D600BC2" w14:textId="5CC7C05F" w:rsidR="00234386" w:rsidRPr="00234386" w:rsidRDefault="00C32645" w:rsidP="00D321F7">
      <w:pPr>
        <w:jc w:val="center"/>
        <w:rPr>
          <w:b/>
          <w:bCs/>
          <w:sz w:val="48"/>
          <w:szCs w:val="56"/>
        </w:rPr>
      </w:pPr>
      <w:r>
        <w:rPr>
          <w:b/>
          <w:bCs/>
          <w:sz w:val="48"/>
          <w:szCs w:val="56"/>
        </w:rPr>
        <w:t>(Dashboard integration System)</w:t>
      </w:r>
    </w:p>
    <w:p w14:paraId="64474490" w14:textId="2DB4D51A" w:rsidR="00D321F7" w:rsidRPr="00234386" w:rsidRDefault="00583BEA" w:rsidP="00D321F7">
      <w:pPr>
        <w:jc w:val="center"/>
        <w:rPr>
          <w:b/>
          <w:bCs/>
          <w:sz w:val="48"/>
          <w:szCs w:val="56"/>
        </w:rPr>
      </w:pPr>
      <w:r w:rsidRPr="00234386">
        <w:rPr>
          <w:b/>
          <w:bCs/>
          <w:sz w:val="48"/>
          <w:szCs w:val="56"/>
        </w:rPr>
        <w:t>User Manual</w:t>
      </w:r>
    </w:p>
    <w:p w14:paraId="0EC4631A" w14:textId="5F51580D" w:rsidR="00DC6A93" w:rsidRDefault="00DC6A93" w:rsidP="00D321F7">
      <w:pPr>
        <w:jc w:val="center"/>
        <w:rPr>
          <w:b/>
          <w:bCs/>
          <w:sz w:val="22"/>
          <w:szCs w:val="28"/>
        </w:rPr>
      </w:pPr>
    </w:p>
    <w:p w14:paraId="4EABDD5D" w14:textId="77777777" w:rsidR="00D9560C" w:rsidRDefault="00D9560C" w:rsidP="00D321F7">
      <w:pPr>
        <w:jc w:val="center"/>
        <w:rPr>
          <w:rFonts w:hint="eastAsia"/>
          <w:b/>
          <w:bCs/>
          <w:sz w:val="22"/>
          <w:szCs w:val="28"/>
        </w:rPr>
      </w:pPr>
    </w:p>
    <w:p w14:paraId="4B66F2A6" w14:textId="77777777" w:rsidR="00C40AAE" w:rsidRPr="00D321F7" w:rsidRDefault="00C40AAE" w:rsidP="00D321F7">
      <w:pPr>
        <w:jc w:val="center"/>
        <w:rPr>
          <w:rFonts w:hint="eastAsia"/>
          <w:b/>
          <w:bCs/>
          <w:sz w:val="22"/>
          <w:szCs w:val="28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963"/>
        <w:gridCol w:w="2963"/>
      </w:tblGrid>
      <w:tr w:rsidR="00DC6A93" w14:paraId="5893D3CC" w14:textId="77777777" w:rsidTr="00C40AAE">
        <w:trPr>
          <w:trHeight w:val="491"/>
          <w:jc w:val="center"/>
        </w:trPr>
        <w:tc>
          <w:tcPr>
            <w:tcW w:w="5926" w:type="dxa"/>
            <w:gridSpan w:val="2"/>
            <w:vAlign w:val="center"/>
          </w:tcPr>
          <w:p w14:paraId="7BE6994B" w14:textId="03FF5280" w:rsidR="00DC6A93" w:rsidRDefault="003954F6" w:rsidP="00C40AAE">
            <w:pPr>
              <w:jc w:val="center"/>
            </w:pPr>
            <w:r>
              <w:t>Contributor</w:t>
            </w:r>
          </w:p>
        </w:tc>
      </w:tr>
      <w:tr w:rsidR="00DC6A93" w14:paraId="5DC39BA0" w14:textId="77777777" w:rsidTr="00C40AAE">
        <w:trPr>
          <w:trHeight w:val="469"/>
          <w:jc w:val="center"/>
        </w:trPr>
        <w:tc>
          <w:tcPr>
            <w:tcW w:w="2963" w:type="dxa"/>
            <w:vAlign w:val="center"/>
          </w:tcPr>
          <w:p w14:paraId="2C6B7C39" w14:textId="64BD8403" w:rsidR="00DC6A93" w:rsidRDefault="00B52E4C" w:rsidP="00C40AAE">
            <w:pPr>
              <w:jc w:val="center"/>
            </w:pPr>
            <w:r>
              <w:rPr>
                <w:rFonts w:hint="eastAsia"/>
              </w:rPr>
              <w:t>D</w:t>
            </w:r>
            <w:r>
              <w:t>ongguk Univ.</w:t>
            </w:r>
          </w:p>
        </w:tc>
        <w:tc>
          <w:tcPr>
            <w:tcW w:w="2963" w:type="dxa"/>
            <w:vAlign w:val="center"/>
          </w:tcPr>
          <w:p w14:paraId="32897112" w14:textId="0F98C41C" w:rsidR="00DC6A93" w:rsidRDefault="00B52E4C" w:rsidP="00C40AAE">
            <w:pPr>
              <w:jc w:val="center"/>
            </w:pPr>
            <w:r>
              <w:rPr>
                <w:rFonts w:hint="eastAsia"/>
              </w:rPr>
              <w:t>K</w:t>
            </w:r>
            <w:r>
              <w:t>yubin Park</w:t>
            </w:r>
          </w:p>
        </w:tc>
      </w:tr>
      <w:tr w:rsidR="00DC6A93" w14:paraId="54B76894" w14:textId="77777777" w:rsidTr="00C40AAE">
        <w:trPr>
          <w:trHeight w:val="491"/>
          <w:jc w:val="center"/>
        </w:trPr>
        <w:tc>
          <w:tcPr>
            <w:tcW w:w="2963" w:type="dxa"/>
            <w:vAlign w:val="center"/>
          </w:tcPr>
          <w:p w14:paraId="34362C08" w14:textId="2CB6D18E" w:rsidR="00DC6A93" w:rsidRDefault="00B52E4C" w:rsidP="00C40AAE">
            <w:pPr>
              <w:jc w:val="center"/>
            </w:pPr>
            <w:r>
              <w:rPr>
                <w:rFonts w:hint="eastAsia"/>
              </w:rPr>
              <w:t>D</w:t>
            </w:r>
            <w:r>
              <w:t>ongguk Univ.</w:t>
            </w:r>
          </w:p>
        </w:tc>
        <w:tc>
          <w:tcPr>
            <w:tcW w:w="2963" w:type="dxa"/>
            <w:vAlign w:val="center"/>
          </w:tcPr>
          <w:p w14:paraId="1D43FFC2" w14:textId="3CDF74C0" w:rsidR="00DC6A93" w:rsidRDefault="00B52E4C" w:rsidP="00C40AAE">
            <w:pPr>
              <w:jc w:val="center"/>
            </w:pPr>
            <w:proofErr w:type="spellStart"/>
            <w:r>
              <w:rPr>
                <w:rFonts w:hint="eastAsia"/>
              </w:rPr>
              <w:t>I</w:t>
            </w:r>
            <w:r>
              <w:t>nsol</w:t>
            </w:r>
            <w:proofErr w:type="spellEnd"/>
            <w:r>
              <w:t xml:space="preserve"> Kang</w:t>
            </w:r>
          </w:p>
        </w:tc>
      </w:tr>
      <w:tr w:rsidR="00DC6A93" w14:paraId="285F575B" w14:textId="77777777" w:rsidTr="00C40AAE">
        <w:trPr>
          <w:trHeight w:val="491"/>
          <w:jc w:val="center"/>
        </w:trPr>
        <w:tc>
          <w:tcPr>
            <w:tcW w:w="2963" w:type="dxa"/>
            <w:vAlign w:val="center"/>
          </w:tcPr>
          <w:p w14:paraId="1B33CAF6" w14:textId="7C9209A0" w:rsidR="00DC6A93" w:rsidRDefault="00B52E4C" w:rsidP="00C40AAE">
            <w:pPr>
              <w:jc w:val="center"/>
            </w:pPr>
            <w:r>
              <w:rPr>
                <w:rFonts w:hint="eastAsia"/>
              </w:rPr>
              <w:t>D</w:t>
            </w:r>
            <w:r>
              <w:t>ongguk Univ.</w:t>
            </w:r>
          </w:p>
        </w:tc>
        <w:tc>
          <w:tcPr>
            <w:tcW w:w="2963" w:type="dxa"/>
            <w:vAlign w:val="center"/>
          </w:tcPr>
          <w:p w14:paraId="2CFE0700" w14:textId="6C74ED1F" w:rsidR="00DC6A93" w:rsidRDefault="00B52E4C" w:rsidP="00C40AAE">
            <w:pPr>
              <w:jc w:val="center"/>
            </w:pPr>
            <w:proofErr w:type="spellStart"/>
            <w:r>
              <w:rPr>
                <w:rFonts w:hint="eastAsia"/>
              </w:rPr>
              <w:t>J</w:t>
            </w:r>
            <w:r>
              <w:t>aemoon</w:t>
            </w:r>
            <w:proofErr w:type="spellEnd"/>
            <w:r>
              <w:t xml:space="preserve"> Yoon</w:t>
            </w:r>
          </w:p>
        </w:tc>
      </w:tr>
      <w:tr w:rsidR="00DC6A93" w14:paraId="065EC761" w14:textId="77777777" w:rsidTr="00C40AAE">
        <w:trPr>
          <w:trHeight w:val="469"/>
          <w:jc w:val="center"/>
        </w:trPr>
        <w:tc>
          <w:tcPr>
            <w:tcW w:w="2963" w:type="dxa"/>
            <w:vAlign w:val="center"/>
          </w:tcPr>
          <w:p w14:paraId="6CA6F50E" w14:textId="0988458D" w:rsidR="00DC6A93" w:rsidRDefault="00B52E4C" w:rsidP="00C40AAE">
            <w:pPr>
              <w:jc w:val="center"/>
            </w:pPr>
            <w:r>
              <w:rPr>
                <w:rFonts w:hint="eastAsia"/>
              </w:rPr>
              <w:t>D</w:t>
            </w:r>
            <w:r>
              <w:t>ongguk Univ.</w:t>
            </w:r>
          </w:p>
        </w:tc>
        <w:tc>
          <w:tcPr>
            <w:tcW w:w="2963" w:type="dxa"/>
            <w:vAlign w:val="center"/>
          </w:tcPr>
          <w:p w14:paraId="5C14005D" w14:textId="4F6B1D5B" w:rsidR="00DC6A93" w:rsidRDefault="00B52E4C" w:rsidP="00C40AAE">
            <w:pPr>
              <w:jc w:val="center"/>
            </w:pPr>
            <w:proofErr w:type="spellStart"/>
            <w:r>
              <w:rPr>
                <w:rFonts w:hint="eastAsia"/>
              </w:rPr>
              <w:t>M</w:t>
            </w:r>
            <w:r>
              <w:t>inhyung</w:t>
            </w:r>
            <w:proofErr w:type="spellEnd"/>
            <w:r>
              <w:t xml:space="preserve"> Cha</w:t>
            </w:r>
          </w:p>
        </w:tc>
      </w:tr>
    </w:tbl>
    <w:p w14:paraId="59074C87" w14:textId="3931D838" w:rsidR="0094225D" w:rsidRDefault="0094225D"/>
    <w:p w14:paraId="4840AEFD" w14:textId="77777777" w:rsidR="0094225D" w:rsidRDefault="0094225D">
      <w:pPr>
        <w:widowControl/>
        <w:wordWrap/>
        <w:autoSpaceDE/>
        <w:autoSpaceDN/>
      </w:pPr>
      <w:r>
        <w:br w:type="page"/>
      </w:r>
    </w:p>
    <w:sdt>
      <w:sdtPr>
        <w:rPr>
          <w:lang w:val="ko-KR"/>
        </w:rPr>
        <w:id w:val="574246641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0"/>
          <w:szCs w:val="22"/>
        </w:rPr>
      </w:sdtEndPr>
      <w:sdtContent>
        <w:p w14:paraId="4C9220E5" w14:textId="4A669E4E" w:rsidR="00810B13" w:rsidRPr="00613645" w:rsidRDefault="00810B13" w:rsidP="00C47181">
          <w:pPr>
            <w:pStyle w:val="TOC"/>
            <w:spacing w:line="360" w:lineRule="auto"/>
            <w:rPr>
              <w:sz w:val="40"/>
              <w:szCs w:val="40"/>
            </w:rPr>
          </w:pPr>
          <w:r w:rsidRPr="00613645">
            <w:rPr>
              <w:rFonts w:hint="eastAsia"/>
              <w:sz w:val="40"/>
              <w:szCs w:val="40"/>
              <w:lang w:val="ko-KR"/>
            </w:rPr>
            <w:t>I</w:t>
          </w:r>
          <w:r w:rsidRPr="00613645">
            <w:rPr>
              <w:sz w:val="40"/>
              <w:szCs w:val="40"/>
              <w:lang w:val="ko-KR"/>
            </w:rPr>
            <w:t>NDEX</w:t>
          </w:r>
        </w:p>
        <w:p w14:paraId="6FDB5DAE" w14:textId="5AFA9CC7" w:rsidR="000A33D3" w:rsidRDefault="00810B13" w:rsidP="00C47181">
          <w:pPr>
            <w:pStyle w:val="10"/>
            <w:spacing w:line="360" w:lineRule="auto"/>
            <w:rPr>
              <w:rFonts w:cstheme="minorBidi"/>
              <w:b w:val="0"/>
              <w:bCs w:val="0"/>
              <w:kern w:val="2"/>
              <w:sz w:val="20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7221279" w:history="1">
            <w:r w:rsidR="000A33D3" w:rsidRPr="00891B9F">
              <w:rPr>
                <w:rStyle w:val="a4"/>
              </w:rPr>
              <w:t>1.</w:t>
            </w:r>
            <w:r w:rsidR="000A33D3">
              <w:rPr>
                <w:rFonts w:cstheme="minorBidi"/>
                <w:b w:val="0"/>
                <w:bCs w:val="0"/>
                <w:kern w:val="2"/>
                <w:sz w:val="20"/>
                <w:szCs w:val="22"/>
              </w:rPr>
              <w:tab/>
            </w:r>
            <w:r w:rsidR="000A33D3" w:rsidRPr="00891B9F">
              <w:rPr>
                <w:rStyle w:val="a4"/>
              </w:rPr>
              <w:t>System Set Up</w:t>
            </w:r>
            <w:r w:rsidR="000A33D3">
              <w:rPr>
                <w:webHidden/>
              </w:rPr>
              <w:tab/>
            </w:r>
            <w:r w:rsidR="000A33D3">
              <w:rPr>
                <w:webHidden/>
              </w:rPr>
              <w:fldChar w:fldCharType="begin"/>
            </w:r>
            <w:r w:rsidR="000A33D3">
              <w:rPr>
                <w:webHidden/>
              </w:rPr>
              <w:instrText xml:space="preserve"> PAGEREF _Toc57221279 \h </w:instrText>
            </w:r>
            <w:r w:rsidR="000A33D3">
              <w:rPr>
                <w:webHidden/>
              </w:rPr>
            </w:r>
            <w:r w:rsidR="000A33D3">
              <w:rPr>
                <w:webHidden/>
              </w:rPr>
              <w:fldChar w:fldCharType="separate"/>
            </w:r>
            <w:r w:rsidR="00822FE2">
              <w:rPr>
                <w:webHidden/>
              </w:rPr>
              <w:t>3</w:t>
            </w:r>
            <w:r w:rsidR="000A33D3">
              <w:rPr>
                <w:webHidden/>
              </w:rPr>
              <w:fldChar w:fldCharType="end"/>
            </w:r>
          </w:hyperlink>
        </w:p>
        <w:p w14:paraId="4DA5D1EC" w14:textId="27F3B78D" w:rsidR="000A33D3" w:rsidRDefault="000A33D3" w:rsidP="00C47181">
          <w:pPr>
            <w:pStyle w:val="20"/>
            <w:tabs>
              <w:tab w:val="left" w:pos="600"/>
              <w:tab w:val="right" w:leader="dot" w:pos="9016"/>
            </w:tabs>
            <w:spacing w:line="360" w:lineRule="auto"/>
            <w:rPr>
              <w:rFonts w:cstheme="minorBidi"/>
              <w:noProof/>
              <w:kern w:val="2"/>
              <w:sz w:val="20"/>
            </w:rPr>
          </w:pPr>
          <w:hyperlink w:anchor="_Toc57221280" w:history="1">
            <w:r w:rsidRPr="00891B9F">
              <w:rPr>
                <w:rStyle w:val="a4"/>
                <w:noProof/>
              </w:rPr>
              <w:t>I.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891B9F">
              <w:rPr>
                <w:rStyle w:val="a4"/>
                <w:noProof/>
              </w:rPr>
              <w:t>Kafka Set 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_Toc57221280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22FE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73325C" w14:textId="5305E4B0" w:rsidR="000A33D3" w:rsidRDefault="000A33D3" w:rsidP="00C47181">
          <w:pPr>
            <w:pStyle w:val="20"/>
            <w:tabs>
              <w:tab w:val="left" w:pos="600"/>
              <w:tab w:val="right" w:leader="dot" w:pos="9016"/>
            </w:tabs>
            <w:spacing w:line="360" w:lineRule="auto"/>
            <w:rPr>
              <w:rFonts w:cstheme="minorBidi"/>
              <w:noProof/>
              <w:kern w:val="2"/>
              <w:sz w:val="20"/>
            </w:rPr>
          </w:pPr>
          <w:hyperlink w:anchor="_Toc57221281" w:history="1">
            <w:r w:rsidRPr="00891B9F">
              <w:rPr>
                <w:rStyle w:val="a4"/>
                <w:noProof/>
              </w:rPr>
              <w:t>II.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891B9F">
              <w:rPr>
                <w:rStyle w:val="a4"/>
                <w:noProof/>
              </w:rPr>
              <w:t>ELK docker Set 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_Toc57221281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22FE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5FD546" w14:textId="70F6AFE6" w:rsidR="000A33D3" w:rsidRDefault="000A33D3" w:rsidP="00C47181">
          <w:pPr>
            <w:pStyle w:val="20"/>
            <w:tabs>
              <w:tab w:val="left" w:pos="800"/>
              <w:tab w:val="right" w:leader="dot" w:pos="9016"/>
            </w:tabs>
            <w:spacing w:line="360" w:lineRule="auto"/>
            <w:rPr>
              <w:rFonts w:cstheme="minorBidi"/>
              <w:noProof/>
              <w:kern w:val="2"/>
              <w:sz w:val="20"/>
            </w:rPr>
          </w:pPr>
          <w:hyperlink w:anchor="_Toc57221282" w:history="1">
            <w:r w:rsidRPr="00891B9F">
              <w:rPr>
                <w:rStyle w:val="a4"/>
                <w:noProof/>
              </w:rPr>
              <w:t>III.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891B9F">
              <w:rPr>
                <w:rStyle w:val="a4"/>
                <w:noProof/>
              </w:rPr>
              <w:t>Relational Database Set 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_Toc57221282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22FE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85E753" w14:textId="69C09D1D" w:rsidR="000A33D3" w:rsidRDefault="000A33D3" w:rsidP="00C47181">
          <w:pPr>
            <w:pStyle w:val="20"/>
            <w:tabs>
              <w:tab w:val="left" w:pos="800"/>
              <w:tab w:val="right" w:leader="dot" w:pos="9016"/>
            </w:tabs>
            <w:spacing w:line="360" w:lineRule="auto"/>
            <w:rPr>
              <w:rFonts w:cstheme="minorBidi"/>
              <w:noProof/>
              <w:kern w:val="2"/>
              <w:sz w:val="20"/>
            </w:rPr>
          </w:pPr>
          <w:hyperlink w:anchor="_Toc57221283" w:history="1">
            <w:r w:rsidRPr="00891B9F">
              <w:rPr>
                <w:rStyle w:val="a4"/>
                <w:noProof/>
              </w:rPr>
              <w:t>IV.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891B9F">
              <w:rPr>
                <w:rStyle w:val="a4"/>
                <w:noProof/>
              </w:rPr>
              <w:t>Web Application Set 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_Toc57221283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22FE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082F98" w14:textId="61151391" w:rsidR="000A33D3" w:rsidRDefault="000A33D3" w:rsidP="00C47181">
          <w:pPr>
            <w:pStyle w:val="10"/>
            <w:spacing w:line="360" w:lineRule="auto"/>
            <w:rPr>
              <w:rFonts w:cstheme="minorBidi"/>
              <w:b w:val="0"/>
              <w:bCs w:val="0"/>
              <w:kern w:val="2"/>
              <w:sz w:val="20"/>
              <w:szCs w:val="22"/>
            </w:rPr>
          </w:pPr>
          <w:hyperlink w:anchor="_Toc57221284" w:history="1">
            <w:r w:rsidRPr="00891B9F">
              <w:rPr>
                <w:rStyle w:val="a4"/>
              </w:rPr>
              <w:t>2.</w:t>
            </w:r>
            <w:r>
              <w:rPr>
                <w:rFonts w:cstheme="minorBidi"/>
                <w:b w:val="0"/>
                <w:bCs w:val="0"/>
                <w:kern w:val="2"/>
                <w:sz w:val="20"/>
                <w:szCs w:val="22"/>
              </w:rPr>
              <w:tab/>
            </w:r>
            <w:r w:rsidRPr="00891B9F">
              <w:rPr>
                <w:rStyle w:val="a4"/>
              </w:rPr>
              <w:t>Web Application Setting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_Toc57221284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22FE2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1316CF43" w14:textId="0F019FB4" w:rsidR="000A33D3" w:rsidRDefault="000A33D3" w:rsidP="00C47181">
          <w:pPr>
            <w:pStyle w:val="20"/>
            <w:tabs>
              <w:tab w:val="left" w:pos="600"/>
              <w:tab w:val="right" w:leader="dot" w:pos="9016"/>
            </w:tabs>
            <w:spacing w:line="360" w:lineRule="auto"/>
            <w:rPr>
              <w:rFonts w:cstheme="minorBidi"/>
              <w:noProof/>
              <w:kern w:val="2"/>
              <w:sz w:val="20"/>
            </w:rPr>
          </w:pPr>
          <w:hyperlink w:anchor="_Toc57221285" w:history="1">
            <w:r w:rsidRPr="00891B9F">
              <w:rPr>
                <w:rStyle w:val="a4"/>
                <w:noProof/>
              </w:rPr>
              <w:t>I.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891B9F">
              <w:rPr>
                <w:rStyle w:val="a4"/>
                <w:noProof/>
              </w:rPr>
              <w:t>Back-end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_Toc57221285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22FE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19E62C" w14:textId="7B186EAB" w:rsidR="000A33D3" w:rsidRDefault="000A33D3" w:rsidP="00C47181">
          <w:pPr>
            <w:pStyle w:val="20"/>
            <w:tabs>
              <w:tab w:val="left" w:pos="600"/>
              <w:tab w:val="right" w:leader="dot" w:pos="9016"/>
            </w:tabs>
            <w:spacing w:line="360" w:lineRule="auto"/>
            <w:rPr>
              <w:rFonts w:cstheme="minorBidi"/>
              <w:noProof/>
              <w:kern w:val="2"/>
              <w:sz w:val="20"/>
            </w:rPr>
          </w:pPr>
          <w:hyperlink w:anchor="_Toc57221286" w:history="1">
            <w:r w:rsidRPr="00891B9F">
              <w:rPr>
                <w:rStyle w:val="a4"/>
                <w:noProof/>
              </w:rPr>
              <w:t>II.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891B9F">
              <w:rPr>
                <w:rStyle w:val="a4"/>
                <w:noProof/>
              </w:rPr>
              <w:t>Front-end Build Path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_Toc57221286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22FE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A025F7" w14:textId="737134E7" w:rsidR="000A33D3" w:rsidRDefault="000A33D3" w:rsidP="00C47181">
          <w:pPr>
            <w:pStyle w:val="10"/>
            <w:spacing w:line="360" w:lineRule="auto"/>
            <w:rPr>
              <w:rFonts w:cstheme="minorBidi"/>
              <w:b w:val="0"/>
              <w:bCs w:val="0"/>
              <w:kern w:val="2"/>
              <w:sz w:val="20"/>
              <w:szCs w:val="22"/>
            </w:rPr>
          </w:pPr>
          <w:hyperlink w:anchor="_Toc57221287" w:history="1">
            <w:r w:rsidRPr="00891B9F">
              <w:rPr>
                <w:rStyle w:val="a4"/>
              </w:rPr>
              <w:t>3.</w:t>
            </w:r>
            <w:r>
              <w:rPr>
                <w:rFonts w:cstheme="minorBidi"/>
                <w:b w:val="0"/>
                <w:bCs w:val="0"/>
                <w:kern w:val="2"/>
                <w:sz w:val="20"/>
                <w:szCs w:val="22"/>
              </w:rPr>
              <w:tab/>
            </w:r>
            <w:r w:rsidRPr="00891B9F">
              <w:rPr>
                <w:rStyle w:val="a4"/>
              </w:rPr>
              <w:t>Run Web Application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_Toc57221287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22FE2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3BDD317F" w14:textId="0D37D21F" w:rsidR="000A33D3" w:rsidRDefault="000A33D3" w:rsidP="00C47181">
          <w:pPr>
            <w:pStyle w:val="20"/>
            <w:tabs>
              <w:tab w:val="left" w:pos="600"/>
              <w:tab w:val="right" w:leader="dot" w:pos="9016"/>
            </w:tabs>
            <w:spacing w:line="360" w:lineRule="auto"/>
            <w:rPr>
              <w:rFonts w:cstheme="minorBidi"/>
              <w:noProof/>
              <w:kern w:val="2"/>
              <w:sz w:val="20"/>
            </w:rPr>
          </w:pPr>
          <w:hyperlink w:anchor="_Toc57221288" w:history="1">
            <w:r w:rsidRPr="00891B9F">
              <w:rPr>
                <w:rStyle w:val="a4"/>
                <w:noProof/>
              </w:rPr>
              <w:t>I.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891B9F">
              <w:rPr>
                <w:rStyle w:val="a4"/>
                <w:noProof/>
              </w:rPr>
              <w:t>Front-end Update and Build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_Toc57221288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22FE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C0BAE4" w14:textId="467E3430" w:rsidR="000A33D3" w:rsidRDefault="000A33D3" w:rsidP="00C47181">
          <w:pPr>
            <w:pStyle w:val="20"/>
            <w:tabs>
              <w:tab w:val="left" w:pos="600"/>
              <w:tab w:val="right" w:leader="dot" w:pos="9016"/>
            </w:tabs>
            <w:spacing w:line="360" w:lineRule="auto"/>
            <w:rPr>
              <w:rFonts w:cstheme="minorBidi"/>
              <w:noProof/>
              <w:kern w:val="2"/>
              <w:sz w:val="20"/>
            </w:rPr>
          </w:pPr>
          <w:hyperlink w:anchor="_Toc57221289" w:history="1">
            <w:r w:rsidRPr="00891B9F">
              <w:rPr>
                <w:rStyle w:val="a4"/>
                <w:noProof/>
              </w:rPr>
              <w:t>II.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891B9F">
              <w:rPr>
                <w:rStyle w:val="a4"/>
                <w:noProof/>
              </w:rPr>
              <w:t>Run Back-end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_Toc57221289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22FE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5DF523" w14:textId="0FCE89EF" w:rsidR="00810B13" w:rsidRDefault="00810B13" w:rsidP="00C47181">
          <w:pPr>
            <w:spacing w:line="360" w:lineRule="auto"/>
            <w:rPr>
              <w:rFonts w:hint="eastAsia"/>
            </w:rPr>
          </w:pPr>
          <w:r>
            <w:rPr>
              <w:b/>
              <w:bCs/>
              <w:lang w:val="ko-KR"/>
            </w:rPr>
            <w:fldChar w:fldCharType="end"/>
          </w:r>
        </w:p>
      </w:sdtContent>
    </w:sdt>
    <w:p w14:paraId="7C80BE1D" w14:textId="54E5A68B" w:rsidR="007F2529" w:rsidRDefault="007F2529">
      <w:pPr>
        <w:widowControl/>
        <w:wordWrap/>
        <w:autoSpaceDE/>
        <w:autoSpaceDN/>
        <w:rPr>
          <w:b/>
          <w:bCs/>
          <w:sz w:val="32"/>
          <w:szCs w:val="40"/>
        </w:rPr>
      </w:pPr>
      <w:r>
        <w:rPr>
          <w:b/>
          <w:bCs/>
          <w:sz w:val="32"/>
          <w:szCs w:val="40"/>
        </w:rPr>
        <w:br w:type="page"/>
      </w:r>
    </w:p>
    <w:p w14:paraId="7035882F" w14:textId="60998499" w:rsidR="00810B13" w:rsidRPr="0046792F" w:rsidRDefault="00022197" w:rsidP="00810B13">
      <w:pPr>
        <w:pStyle w:val="a5"/>
        <w:numPr>
          <w:ilvl w:val="0"/>
          <w:numId w:val="1"/>
        </w:numPr>
        <w:ind w:leftChars="0"/>
        <w:outlineLvl w:val="0"/>
        <w:rPr>
          <w:b/>
          <w:bCs/>
          <w:sz w:val="32"/>
          <w:szCs w:val="40"/>
        </w:rPr>
      </w:pPr>
      <w:bookmarkStart w:id="0" w:name="_Toc57221279"/>
      <w:r w:rsidRPr="0046792F">
        <w:rPr>
          <w:b/>
          <w:bCs/>
          <w:sz w:val="32"/>
          <w:szCs w:val="40"/>
        </w:rPr>
        <w:lastRenderedPageBreak/>
        <w:t xml:space="preserve">System </w:t>
      </w:r>
      <w:r w:rsidR="00695AB2" w:rsidRPr="0046792F">
        <w:rPr>
          <w:rFonts w:hint="eastAsia"/>
          <w:b/>
          <w:bCs/>
          <w:sz w:val="32"/>
          <w:szCs w:val="40"/>
        </w:rPr>
        <w:t>S</w:t>
      </w:r>
      <w:r w:rsidR="00695AB2" w:rsidRPr="0046792F">
        <w:rPr>
          <w:b/>
          <w:bCs/>
          <w:sz w:val="32"/>
          <w:szCs w:val="40"/>
        </w:rPr>
        <w:t>et Up</w:t>
      </w:r>
      <w:bookmarkEnd w:id="0"/>
    </w:p>
    <w:p w14:paraId="57A1C170" w14:textId="1C0AF371" w:rsidR="005C7C55" w:rsidRDefault="005C7C55" w:rsidP="005C7C55">
      <w:pPr>
        <w:pStyle w:val="a5"/>
        <w:numPr>
          <w:ilvl w:val="0"/>
          <w:numId w:val="2"/>
        </w:numPr>
        <w:ind w:leftChars="0"/>
        <w:outlineLvl w:val="1"/>
        <w:rPr>
          <w:sz w:val="28"/>
          <w:szCs w:val="36"/>
        </w:rPr>
      </w:pPr>
      <w:bookmarkStart w:id="1" w:name="_Toc57221280"/>
      <w:r w:rsidRPr="0046792F">
        <w:rPr>
          <w:rFonts w:hint="eastAsia"/>
          <w:sz w:val="28"/>
          <w:szCs w:val="36"/>
        </w:rPr>
        <w:t>K</w:t>
      </w:r>
      <w:r w:rsidRPr="0046792F">
        <w:rPr>
          <w:sz w:val="28"/>
          <w:szCs w:val="36"/>
        </w:rPr>
        <w:t>afka Set Up</w:t>
      </w:r>
      <w:bookmarkEnd w:id="1"/>
    </w:p>
    <w:p w14:paraId="6B29EACC" w14:textId="7D71EF10" w:rsidR="009B3864" w:rsidRDefault="0007140D" w:rsidP="009B3864">
      <w:pPr>
        <w:rPr>
          <w:sz w:val="22"/>
          <w:szCs w:val="28"/>
        </w:rPr>
      </w:pPr>
      <w:proofErr w:type="spellStart"/>
      <w:r w:rsidRPr="0014392F">
        <w:rPr>
          <w:sz w:val="22"/>
          <w:szCs w:val="28"/>
        </w:rPr>
        <w:t>kafka</w:t>
      </w:r>
      <w:proofErr w:type="spellEnd"/>
      <w:r w:rsidRPr="0014392F">
        <w:rPr>
          <w:sz w:val="22"/>
          <w:szCs w:val="28"/>
        </w:rPr>
        <w:t xml:space="preserve"> set up</w:t>
      </w:r>
      <w:r w:rsidR="00BC2D06">
        <w:rPr>
          <w:sz w:val="22"/>
          <w:szCs w:val="28"/>
        </w:rPr>
        <w:t xml:space="preserve"> content</w:t>
      </w:r>
    </w:p>
    <w:p w14:paraId="16ED3B6A" w14:textId="77777777" w:rsidR="009A4223" w:rsidRPr="0014392F" w:rsidRDefault="009A4223" w:rsidP="009B3864">
      <w:pPr>
        <w:rPr>
          <w:rFonts w:hint="eastAsia"/>
          <w:sz w:val="22"/>
          <w:szCs w:val="28"/>
        </w:rPr>
      </w:pPr>
    </w:p>
    <w:p w14:paraId="29C99BE6" w14:textId="4ACD206C" w:rsidR="005C7C55" w:rsidRDefault="005C7C55" w:rsidP="005C7C55">
      <w:pPr>
        <w:pStyle w:val="a5"/>
        <w:numPr>
          <w:ilvl w:val="0"/>
          <w:numId w:val="2"/>
        </w:numPr>
        <w:ind w:leftChars="0"/>
        <w:outlineLvl w:val="1"/>
        <w:rPr>
          <w:sz w:val="28"/>
          <w:szCs w:val="36"/>
        </w:rPr>
      </w:pPr>
      <w:bookmarkStart w:id="2" w:name="_Toc57221281"/>
      <w:r w:rsidRPr="0046792F">
        <w:rPr>
          <w:rFonts w:hint="eastAsia"/>
          <w:sz w:val="28"/>
          <w:szCs w:val="36"/>
        </w:rPr>
        <w:t>E</w:t>
      </w:r>
      <w:r w:rsidRPr="0046792F">
        <w:rPr>
          <w:sz w:val="28"/>
          <w:szCs w:val="36"/>
        </w:rPr>
        <w:t>LK docker Set Up</w:t>
      </w:r>
      <w:bookmarkEnd w:id="2"/>
    </w:p>
    <w:p w14:paraId="3A61BD14" w14:textId="2376E90F" w:rsidR="009B3864" w:rsidRDefault="00B80986" w:rsidP="00773FDE">
      <w:pPr>
        <w:rPr>
          <w:sz w:val="22"/>
          <w:szCs w:val="28"/>
        </w:rPr>
      </w:pPr>
      <w:r w:rsidRPr="00FB29C7">
        <w:rPr>
          <w:rFonts w:hint="eastAsia"/>
          <w:sz w:val="22"/>
          <w:szCs w:val="28"/>
        </w:rPr>
        <w:t>e</w:t>
      </w:r>
      <w:r w:rsidRPr="00FB29C7">
        <w:rPr>
          <w:sz w:val="22"/>
          <w:szCs w:val="28"/>
        </w:rPr>
        <w:t>lk docker set up</w:t>
      </w:r>
      <w:r w:rsidR="00A73510">
        <w:rPr>
          <w:sz w:val="22"/>
          <w:szCs w:val="28"/>
        </w:rPr>
        <w:t xml:space="preserve"> content</w:t>
      </w:r>
    </w:p>
    <w:p w14:paraId="23D7B2FA" w14:textId="77777777" w:rsidR="009A4223" w:rsidRPr="00FB29C7" w:rsidRDefault="009A4223" w:rsidP="00773FDE">
      <w:pPr>
        <w:rPr>
          <w:rFonts w:hint="eastAsia"/>
          <w:sz w:val="22"/>
          <w:szCs w:val="28"/>
        </w:rPr>
      </w:pPr>
    </w:p>
    <w:p w14:paraId="47EE8FE8" w14:textId="7E7BD7B0" w:rsidR="005C7C55" w:rsidRDefault="005C7C55" w:rsidP="00F016F8">
      <w:pPr>
        <w:pStyle w:val="a5"/>
        <w:numPr>
          <w:ilvl w:val="0"/>
          <w:numId w:val="2"/>
        </w:numPr>
        <w:ind w:leftChars="0"/>
        <w:outlineLvl w:val="1"/>
        <w:rPr>
          <w:sz w:val="28"/>
          <w:szCs w:val="36"/>
        </w:rPr>
      </w:pPr>
      <w:bookmarkStart w:id="3" w:name="_Toc57221282"/>
      <w:r w:rsidRPr="0046792F">
        <w:rPr>
          <w:sz w:val="28"/>
          <w:szCs w:val="36"/>
        </w:rPr>
        <w:t>Relational Database Set Up</w:t>
      </w:r>
      <w:bookmarkEnd w:id="3"/>
    </w:p>
    <w:p w14:paraId="700E6CD4" w14:textId="7308746D" w:rsidR="009B3864" w:rsidRDefault="00326EEB" w:rsidP="00773FDE">
      <w:pPr>
        <w:rPr>
          <w:sz w:val="22"/>
          <w:szCs w:val="28"/>
        </w:rPr>
      </w:pPr>
      <w:proofErr w:type="spellStart"/>
      <w:r w:rsidRPr="000C5AF0">
        <w:rPr>
          <w:rFonts w:hint="eastAsia"/>
          <w:sz w:val="22"/>
          <w:szCs w:val="28"/>
        </w:rPr>
        <w:t>r</w:t>
      </w:r>
      <w:r w:rsidRPr="000C5AF0">
        <w:rPr>
          <w:sz w:val="22"/>
          <w:szCs w:val="28"/>
        </w:rPr>
        <w:t>db</w:t>
      </w:r>
      <w:proofErr w:type="spellEnd"/>
      <w:r w:rsidRPr="000C5AF0">
        <w:rPr>
          <w:sz w:val="22"/>
          <w:szCs w:val="28"/>
        </w:rPr>
        <w:t xml:space="preserve"> set up</w:t>
      </w:r>
      <w:r w:rsidR="00616A63">
        <w:rPr>
          <w:sz w:val="22"/>
          <w:szCs w:val="28"/>
        </w:rPr>
        <w:t xml:space="preserve"> content</w:t>
      </w:r>
    </w:p>
    <w:p w14:paraId="26676665" w14:textId="77777777" w:rsidR="009A4223" w:rsidRPr="000C5AF0" w:rsidRDefault="009A4223" w:rsidP="00773FDE">
      <w:pPr>
        <w:rPr>
          <w:rFonts w:hint="eastAsia"/>
          <w:sz w:val="22"/>
          <w:szCs w:val="28"/>
        </w:rPr>
      </w:pPr>
    </w:p>
    <w:p w14:paraId="3D918D2D" w14:textId="082FEBA5" w:rsidR="005C7C55" w:rsidRDefault="00F676C2" w:rsidP="005C7C55">
      <w:pPr>
        <w:pStyle w:val="a5"/>
        <w:numPr>
          <w:ilvl w:val="0"/>
          <w:numId w:val="2"/>
        </w:numPr>
        <w:ind w:leftChars="0"/>
        <w:outlineLvl w:val="1"/>
        <w:rPr>
          <w:sz w:val="28"/>
          <w:szCs w:val="36"/>
        </w:rPr>
      </w:pPr>
      <w:bookmarkStart w:id="4" w:name="_Toc57221283"/>
      <w:r w:rsidRPr="0046792F">
        <w:rPr>
          <w:rFonts w:hint="eastAsia"/>
          <w:sz w:val="28"/>
          <w:szCs w:val="36"/>
        </w:rPr>
        <w:t>W</w:t>
      </w:r>
      <w:r w:rsidRPr="0046792F">
        <w:rPr>
          <w:sz w:val="28"/>
          <w:szCs w:val="36"/>
        </w:rPr>
        <w:t xml:space="preserve">eb Application </w:t>
      </w:r>
      <w:r w:rsidR="00EE3791" w:rsidRPr="0046792F">
        <w:rPr>
          <w:sz w:val="28"/>
          <w:szCs w:val="36"/>
        </w:rPr>
        <w:t>Set Up</w:t>
      </w:r>
      <w:bookmarkEnd w:id="4"/>
    </w:p>
    <w:p w14:paraId="316FC42D" w14:textId="171CA017" w:rsidR="009B3864" w:rsidRDefault="003A11CA" w:rsidP="00773FDE">
      <w:pPr>
        <w:rPr>
          <w:sz w:val="22"/>
          <w:szCs w:val="28"/>
        </w:rPr>
      </w:pPr>
      <w:r w:rsidRPr="00F15A38">
        <w:rPr>
          <w:rFonts w:hint="eastAsia"/>
          <w:sz w:val="22"/>
          <w:szCs w:val="28"/>
        </w:rPr>
        <w:t>w</w:t>
      </w:r>
      <w:r w:rsidRPr="00F15A38">
        <w:rPr>
          <w:sz w:val="22"/>
          <w:szCs w:val="28"/>
        </w:rPr>
        <w:t>eb application set up content</w:t>
      </w:r>
    </w:p>
    <w:p w14:paraId="4036557E" w14:textId="77777777" w:rsidR="009A4223" w:rsidRPr="00F15A38" w:rsidRDefault="009A4223" w:rsidP="00773FDE">
      <w:pPr>
        <w:rPr>
          <w:rFonts w:hint="eastAsia"/>
          <w:sz w:val="22"/>
          <w:szCs w:val="28"/>
        </w:rPr>
      </w:pPr>
    </w:p>
    <w:p w14:paraId="0E8C8082" w14:textId="6B1F4F61" w:rsidR="00022197" w:rsidRPr="0046792F" w:rsidRDefault="00022197" w:rsidP="00810B13">
      <w:pPr>
        <w:pStyle w:val="a5"/>
        <w:numPr>
          <w:ilvl w:val="0"/>
          <w:numId w:val="1"/>
        </w:numPr>
        <w:ind w:leftChars="0"/>
        <w:outlineLvl w:val="0"/>
        <w:rPr>
          <w:b/>
          <w:bCs/>
          <w:sz w:val="32"/>
          <w:szCs w:val="40"/>
        </w:rPr>
      </w:pPr>
      <w:bookmarkStart w:id="5" w:name="_Toc57221284"/>
      <w:r w:rsidRPr="0046792F">
        <w:rPr>
          <w:b/>
          <w:bCs/>
          <w:sz w:val="32"/>
          <w:szCs w:val="40"/>
        </w:rPr>
        <w:t>Web Application</w:t>
      </w:r>
      <w:r w:rsidR="00F302D0" w:rsidRPr="0046792F">
        <w:rPr>
          <w:b/>
          <w:bCs/>
          <w:sz w:val="32"/>
          <w:szCs w:val="40"/>
        </w:rPr>
        <w:t xml:space="preserve"> Setting</w:t>
      </w:r>
      <w:bookmarkEnd w:id="5"/>
    </w:p>
    <w:p w14:paraId="2B352404" w14:textId="681CDDF4" w:rsidR="002A009A" w:rsidRDefault="0018692E" w:rsidP="0018692E">
      <w:pPr>
        <w:pStyle w:val="a5"/>
        <w:numPr>
          <w:ilvl w:val="0"/>
          <w:numId w:val="3"/>
        </w:numPr>
        <w:ind w:leftChars="0"/>
        <w:outlineLvl w:val="1"/>
        <w:rPr>
          <w:sz w:val="28"/>
          <w:szCs w:val="36"/>
        </w:rPr>
      </w:pPr>
      <w:bookmarkStart w:id="6" w:name="_Toc57221285"/>
      <w:r w:rsidRPr="002A5C43">
        <w:rPr>
          <w:sz w:val="28"/>
          <w:szCs w:val="36"/>
        </w:rPr>
        <w:t>Back-end Configuration</w:t>
      </w:r>
      <w:bookmarkEnd w:id="6"/>
    </w:p>
    <w:p w14:paraId="367BD0B4" w14:textId="39A77B4A" w:rsidR="009B3864" w:rsidRDefault="00854183" w:rsidP="00773FDE">
      <w:pPr>
        <w:rPr>
          <w:sz w:val="22"/>
          <w:szCs w:val="28"/>
        </w:rPr>
      </w:pPr>
      <w:r w:rsidRPr="007410C4">
        <w:rPr>
          <w:rFonts w:hint="eastAsia"/>
          <w:sz w:val="22"/>
          <w:szCs w:val="28"/>
        </w:rPr>
        <w:t>b</w:t>
      </w:r>
      <w:r w:rsidRPr="007410C4">
        <w:rPr>
          <w:sz w:val="22"/>
          <w:szCs w:val="28"/>
        </w:rPr>
        <w:t>ack-end conf content</w:t>
      </w:r>
    </w:p>
    <w:p w14:paraId="69319874" w14:textId="77777777" w:rsidR="009A4223" w:rsidRPr="007410C4" w:rsidRDefault="009A4223" w:rsidP="00773FDE">
      <w:pPr>
        <w:rPr>
          <w:rFonts w:hint="eastAsia"/>
          <w:sz w:val="22"/>
          <w:szCs w:val="28"/>
        </w:rPr>
      </w:pPr>
    </w:p>
    <w:p w14:paraId="5C2F91DA" w14:textId="798F81EE" w:rsidR="0018692E" w:rsidRDefault="0018692E" w:rsidP="0018692E">
      <w:pPr>
        <w:pStyle w:val="a5"/>
        <w:numPr>
          <w:ilvl w:val="0"/>
          <w:numId w:val="3"/>
        </w:numPr>
        <w:ind w:leftChars="0"/>
        <w:outlineLvl w:val="1"/>
        <w:rPr>
          <w:sz w:val="28"/>
          <w:szCs w:val="36"/>
        </w:rPr>
      </w:pPr>
      <w:bookmarkStart w:id="7" w:name="_Toc57221286"/>
      <w:r w:rsidRPr="002A5C43">
        <w:rPr>
          <w:rFonts w:hint="eastAsia"/>
          <w:sz w:val="28"/>
          <w:szCs w:val="36"/>
        </w:rPr>
        <w:t>F</w:t>
      </w:r>
      <w:r w:rsidRPr="002A5C43">
        <w:rPr>
          <w:sz w:val="28"/>
          <w:szCs w:val="36"/>
        </w:rPr>
        <w:t xml:space="preserve">ront-end </w:t>
      </w:r>
      <w:r w:rsidR="00983D83">
        <w:rPr>
          <w:sz w:val="28"/>
          <w:szCs w:val="36"/>
        </w:rPr>
        <w:t>Build</w:t>
      </w:r>
      <w:r w:rsidRPr="002A5C43">
        <w:rPr>
          <w:sz w:val="28"/>
          <w:szCs w:val="36"/>
        </w:rPr>
        <w:t xml:space="preserve"> Path</w:t>
      </w:r>
      <w:r w:rsidR="00D2626A">
        <w:rPr>
          <w:sz w:val="28"/>
          <w:szCs w:val="36"/>
        </w:rPr>
        <w:t xml:space="preserve"> Configuration</w:t>
      </w:r>
      <w:bookmarkEnd w:id="7"/>
    </w:p>
    <w:p w14:paraId="11788126" w14:textId="3A7E7E8C" w:rsidR="009B3864" w:rsidRDefault="003B6C06" w:rsidP="00773FDE">
      <w:pPr>
        <w:rPr>
          <w:sz w:val="22"/>
          <w:szCs w:val="28"/>
        </w:rPr>
      </w:pPr>
      <w:r w:rsidRPr="00601456">
        <w:rPr>
          <w:rFonts w:hint="eastAsia"/>
          <w:sz w:val="22"/>
          <w:szCs w:val="28"/>
        </w:rPr>
        <w:t>f</w:t>
      </w:r>
      <w:r w:rsidRPr="00601456">
        <w:rPr>
          <w:sz w:val="22"/>
          <w:szCs w:val="28"/>
        </w:rPr>
        <w:t>ront-end build path conf content</w:t>
      </w:r>
    </w:p>
    <w:p w14:paraId="21C988F1" w14:textId="77777777" w:rsidR="009A4223" w:rsidRPr="00601456" w:rsidRDefault="009A4223" w:rsidP="00773FDE">
      <w:pPr>
        <w:rPr>
          <w:rFonts w:hint="eastAsia"/>
          <w:sz w:val="22"/>
          <w:szCs w:val="28"/>
        </w:rPr>
      </w:pPr>
    </w:p>
    <w:p w14:paraId="7041CF45" w14:textId="68995E20" w:rsidR="00022197" w:rsidRPr="0046792F" w:rsidRDefault="00B44E87" w:rsidP="00810B13">
      <w:pPr>
        <w:pStyle w:val="a5"/>
        <w:numPr>
          <w:ilvl w:val="0"/>
          <w:numId w:val="1"/>
        </w:numPr>
        <w:ind w:leftChars="0"/>
        <w:outlineLvl w:val="0"/>
        <w:rPr>
          <w:b/>
          <w:bCs/>
          <w:sz w:val="32"/>
          <w:szCs w:val="40"/>
        </w:rPr>
      </w:pPr>
      <w:bookmarkStart w:id="8" w:name="_Toc57221287"/>
      <w:r w:rsidRPr="0046792F">
        <w:rPr>
          <w:rFonts w:hint="eastAsia"/>
          <w:b/>
          <w:bCs/>
          <w:sz w:val="32"/>
          <w:szCs w:val="40"/>
        </w:rPr>
        <w:t>R</w:t>
      </w:r>
      <w:r w:rsidRPr="0046792F">
        <w:rPr>
          <w:b/>
          <w:bCs/>
          <w:sz w:val="32"/>
          <w:szCs w:val="40"/>
        </w:rPr>
        <w:t>un Web Application</w:t>
      </w:r>
      <w:bookmarkEnd w:id="8"/>
    </w:p>
    <w:p w14:paraId="5EBCF3A0" w14:textId="54486A5C" w:rsidR="00240D82" w:rsidRDefault="00240D82" w:rsidP="00240D82">
      <w:pPr>
        <w:pStyle w:val="a5"/>
        <w:numPr>
          <w:ilvl w:val="0"/>
          <w:numId w:val="4"/>
        </w:numPr>
        <w:ind w:leftChars="0"/>
        <w:outlineLvl w:val="1"/>
        <w:rPr>
          <w:sz w:val="28"/>
          <w:szCs w:val="36"/>
        </w:rPr>
      </w:pPr>
      <w:bookmarkStart w:id="9" w:name="_Toc57221288"/>
      <w:r w:rsidRPr="005D7426">
        <w:rPr>
          <w:rFonts w:hint="eastAsia"/>
          <w:sz w:val="28"/>
          <w:szCs w:val="36"/>
        </w:rPr>
        <w:lastRenderedPageBreak/>
        <w:t>F</w:t>
      </w:r>
      <w:r w:rsidRPr="005D7426">
        <w:rPr>
          <w:sz w:val="28"/>
          <w:szCs w:val="36"/>
        </w:rPr>
        <w:t>ront-end Update and Build</w:t>
      </w:r>
      <w:bookmarkEnd w:id="9"/>
    </w:p>
    <w:p w14:paraId="79253392" w14:textId="1D92A355" w:rsidR="009B3864" w:rsidRDefault="009A4223" w:rsidP="00773FDE">
      <w:pPr>
        <w:rPr>
          <w:sz w:val="22"/>
          <w:szCs w:val="28"/>
        </w:rPr>
      </w:pPr>
      <w:proofErr w:type="spellStart"/>
      <w:r w:rsidRPr="00754A5F">
        <w:rPr>
          <w:rFonts w:hint="eastAsia"/>
          <w:sz w:val="22"/>
          <w:szCs w:val="28"/>
        </w:rPr>
        <w:t>f</w:t>
      </w:r>
      <w:r w:rsidRPr="00754A5F">
        <w:rPr>
          <w:sz w:val="22"/>
          <w:szCs w:val="28"/>
        </w:rPr>
        <w:t>e</w:t>
      </w:r>
      <w:proofErr w:type="spellEnd"/>
      <w:r w:rsidRPr="00754A5F">
        <w:rPr>
          <w:sz w:val="22"/>
          <w:szCs w:val="28"/>
        </w:rPr>
        <w:t xml:space="preserve"> content</w:t>
      </w:r>
    </w:p>
    <w:p w14:paraId="1D90C242" w14:textId="77777777" w:rsidR="000A4F83" w:rsidRPr="00754A5F" w:rsidRDefault="000A4F83" w:rsidP="00773FDE">
      <w:pPr>
        <w:rPr>
          <w:rFonts w:hint="eastAsia"/>
          <w:sz w:val="22"/>
          <w:szCs w:val="28"/>
        </w:rPr>
      </w:pPr>
    </w:p>
    <w:p w14:paraId="475A8D09" w14:textId="0C13C2E3" w:rsidR="00240D82" w:rsidRDefault="00240D82" w:rsidP="00240D82">
      <w:pPr>
        <w:pStyle w:val="a5"/>
        <w:numPr>
          <w:ilvl w:val="0"/>
          <w:numId w:val="4"/>
        </w:numPr>
        <w:ind w:leftChars="0"/>
        <w:outlineLvl w:val="1"/>
        <w:rPr>
          <w:sz w:val="28"/>
          <w:szCs w:val="36"/>
        </w:rPr>
      </w:pPr>
      <w:bookmarkStart w:id="10" w:name="_Toc57221289"/>
      <w:r w:rsidRPr="005D7426">
        <w:rPr>
          <w:sz w:val="28"/>
          <w:szCs w:val="36"/>
        </w:rPr>
        <w:t xml:space="preserve">Run </w:t>
      </w:r>
      <w:r w:rsidRPr="005D7426">
        <w:rPr>
          <w:rFonts w:hint="eastAsia"/>
          <w:sz w:val="28"/>
          <w:szCs w:val="36"/>
        </w:rPr>
        <w:t>B</w:t>
      </w:r>
      <w:r w:rsidRPr="005D7426">
        <w:rPr>
          <w:sz w:val="28"/>
          <w:szCs w:val="36"/>
        </w:rPr>
        <w:t>ack-end Server</w:t>
      </w:r>
      <w:bookmarkEnd w:id="10"/>
    </w:p>
    <w:p w14:paraId="6D282A85" w14:textId="5579114D" w:rsidR="009B3864" w:rsidRDefault="009A4223" w:rsidP="00773FDE">
      <w:pPr>
        <w:rPr>
          <w:sz w:val="22"/>
          <w:szCs w:val="28"/>
        </w:rPr>
      </w:pPr>
      <w:r w:rsidRPr="00754A5F">
        <w:rPr>
          <w:rFonts w:hint="eastAsia"/>
          <w:sz w:val="22"/>
          <w:szCs w:val="28"/>
        </w:rPr>
        <w:t>b</w:t>
      </w:r>
      <w:r w:rsidRPr="00754A5F">
        <w:rPr>
          <w:sz w:val="22"/>
          <w:szCs w:val="28"/>
        </w:rPr>
        <w:t>e content</w:t>
      </w:r>
    </w:p>
    <w:p w14:paraId="2099A113" w14:textId="77777777" w:rsidR="000A4F83" w:rsidRPr="00754A5F" w:rsidRDefault="000A4F83" w:rsidP="00773FDE">
      <w:pPr>
        <w:rPr>
          <w:rFonts w:hint="eastAsia"/>
          <w:sz w:val="22"/>
          <w:szCs w:val="28"/>
        </w:rPr>
      </w:pPr>
    </w:p>
    <w:sectPr w:rsidR="000A4F83" w:rsidRPr="00754A5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5F607A"/>
    <w:multiLevelType w:val="hybridMultilevel"/>
    <w:tmpl w:val="F3000318"/>
    <w:lvl w:ilvl="0" w:tplc="04090013">
      <w:start w:val="1"/>
      <w:numFmt w:val="upperRoman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F107935"/>
    <w:multiLevelType w:val="hybridMultilevel"/>
    <w:tmpl w:val="702822C8"/>
    <w:lvl w:ilvl="0" w:tplc="04090013">
      <w:start w:val="1"/>
      <w:numFmt w:val="upperRoman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5BF74D6"/>
    <w:multiLevelType w:val="hybridMultilevel"/>
    <w:tmpl w:val="2D3849A0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" w15:restartNumberingAfterBreak="0">
    <w:nsid w:val="6679713B"/>
    <w:multiLevelType w:val="hybridMultilevel"/>
    <w:tmpl w:val="6976383C"/>
    <w:lvl w:ilvl="0" w:tplc="04090013">
      <w:start w:val="1"/>
      <w:numFmt w:val="upperRoman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1F7"/>
    <w:rsid w:val="00022197"/>
    <w:rsid w:val="0007140D"/>
    <w:rsid w:val="00091772"/>
    <w:rsid w:val="000A33D3"/>
    <w:rsid w:val="000A4F83"/>
    <w:rsid w:val="000C5AF0"/>
    <w:rsid w:val="000D761B"/>
    <w:rsid w:val="001103A8"/>
    <w:rsid w:val="0014392F"/>
    <w:rsid w:val="0018692E"/>
    <w:rsid w:val="00211546"/>
    <w:rsid w:val="0021491E"/>
    <w:rsid w:val="00234386"/>
    <w:rsid w:val="00240D82"/>
    <w:rsid w:val="002A009A"/>
    <w:rsid w:val="002A5C43"/>
    <w:rsid w:val="002B201A"/>
    <w:rsid w:val="00326EEB"/>
    <w:rsid w:val="00352AB1"/>
    <w:rsid w:val="003954F6"/>
    <w:rsid w:val="003A11CA"/>
    <w:rsid w:val="003B6C06"/>
    <w:rsid w:val="0046792F"/>
    <w:rsid w:val="004A283E"/>
    <w:rsid w:val="005405DC"/>
    <w:rsid w:val="00572B65"/>
    <w:rsid w:val="00583BEA"/>
    <w:rsid w:val="00585827"/>
    <w:rsid w:val="005C7C55"/>
    <w:rsid w:val="005D7426"/>
    <w:rsid w:val="00601456"/>
    <w:rsid w:val="00613645"/>
    <w:rsid w:val="00616623"/>
    <w:rsid w:val="00616A63"/>
    <w:rsid w:val="00655295"/>
    <w:rsid w:val="00695AB2"/>
    <w:rsid w:val="006D5FF2"/>
    <w:rsid w:val="006E05E9"/>
    <w:rsid w:val="007410C4"/>
    <w:rsid w:val="00754A5F"/>
    <w:rsid w:val="00773FDE"/>
    <w:rsid w:val="0079535C"/>
    <w:rsid w:val="007A6AA2"/>
    <w:rsid w:val="007F2529"/>
    <w:rsid w:val="00810B13"/>
    <w:rsid w:val="00822FE2"/>
    <w:rsid w:val="00840C87"/>
    <w:rsid w:val="00854183"/>
    <w:rsid w:val="0087607B"/>
    <w:rsid w:val="008A6CE6"/>
    <w:rsid w:val="009046FD"/>
    <w:rsid w:val="00934157"/>
    <w:rsid w:val="00934E61"/>
    <w:rsid w:val="0094225D"/>
    <w:rsid w:val="00983D83"/>
    <w:rsid w:val="009A4223"/>
    <w:rsid w:val="009B3864"/>
    <w:rsid w:val="009C6CB6"/>
    <w:rsid w:val="00A04897"/>
    <w:rsid w:val="00A10F8C"/>
    <w:rsid w:val="00A40339"/>
    <w:rsid w:val="00A73510"/>
    <w:rsid w:val="00AE406F"/>
    <w:rsid w:val="00B11C37"/>
    <w:rsid w:val="00B44E87"/>
    <w:rsid w:val="00B52E4C"/>
    <w:rsid w:val="00B80986"/>
    <w:rsid w:val="00BA3328"/>
    <w:rsid w:val="00BC2D06"/>
    <w:rsid w:val="00C14547"/>
    <w:rsid w:val="00C307EE"/>
    <w:rsid w:val="00C32645"/>
    <w:rsid w:val="00C40AAE"/>
    <w:rsid w:val="00C47181"/>
    <w:rsid w:val="00CA62AD"/>
    <w:rsid w:val="00D2626A"/>
    <w:rsid w:val="00D321F7"/>
    <w:rsid w:val="00D42B4E"/>
    <w:rsid w:val="00D9560C"/>
    <w:rsid w:val="00DC6A93"/>
    <w:rsid w:val="00E6480E"/>
    <w:rsid w:val="00EE3791"/>
    <w:rsid w:val="00F016F8"/>
    <w:rsid w:val="00F15A38"/>
    <w:rsid w:val="00F302D0"/>
    <w:rsid w:val="00F3278E"/>
    <w:rsid w:val="00F676C2"/>
    <w:rsid w:val="00FB2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0F2CE"/>
  <w15:chartTrackingRefBased/>
  <w15:docId w15:val="{A7EB1F7B-41AE-4E48-89C7-27BEC129E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103A8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79535C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C6A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제목 1 Char"/>
    <w:basedOn w:val="a0"/>
    <w:link w:val="1"/>
    <w:uiPriority w:val="9"/>
    <w:rsid w:val="001103A8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1103A8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1103A8"/>
    <w:pPr>
      <w:widowControl/>
      <w:wordWrap/>
      <w:autoSpaceDE/>
      <w:autoSpaceDN/>
      <w:spacing w:after="100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B11C37"/>
    <w:pPr>
      <w:widowControl/>
      <w:tabs>
        <w:tab w:val="left" w:pos="440"/>
        <w:tab w:val="right" w:leader="dot" w:pos="9016"/>
      </w:tabs>
      <w:wordWrap/>
      <w:autoSpaceDE/>
      <w:autoSpaceDN/>
      <w:spacing w:after="100"/>
      <w:jc w:val="left"/>
    </w:pPr>
    <w:rPr>
      <w:rFonts w:cs="Times New Roman"/>
      <w:b/>
      <w:bCs/>
      <w:noProof/>
      <w:kern w:val="0"/>
      <w:sz w:val="28"/>
      <w:szCs w:val="28"/>
    </w:rPr>
  </w:style>
  <w:style w:type="paragraph" w:styleId="3">
    <w:name w:val="toc 3"/>
    <w:basedOn w:val="a"/>
    <w:next w:val="a"/>
    <w:autoRedefine/>
    <w:uiPriority w:val="39"/>
    <w:unhideWhenUsed/>
    <w:rsid w:val="001103A8"/>
    <w:pPr>
      <w:widowControl/>
      <w:wordWrap/>
      <w:autoSpaceDE/>
      <w:autoSpaceDN/>
      <w:spacing w:after="100"/>
      <w:ind w:left="440"/>
      <w:jc w:val="left"/>
    </w:pPr>
    <w:rPr>
      <w:rFonts w:cs="Times New Roman"/>
      <w:kern w:val="0"/>
      <w:sz w:val="22"/>
    </w:rPr>
  </w:style>
  <w:style w:type="character" w:customStyle="1" w:styleId="2Char">
    <w:name w:val="제목 2 Char"/>
    <w:basedOn w:val="a0"/>
    <w:link w:val="2"/>
    <w:uiPriority w:val="9"/>
    <w:semiHidden/>
    <w:rsid w:val="0079535C"/>
    <w:rPr>
      <w:rFonts w:asciiTheme="majorHAnsi" w:eastAsiaTheme="majorEastAsia" w:hAnsiTheme="majorHAnsi" w:cstheme="majorBidi"/>
    </w:rPr>
  </w:style>
  <w:style w:type="character" w:styleId="a4">
    <w:name w:val="Hyperlink"/>
    <w:basedOn w:val="a0"/>
    <w:uiPriority w:val="99"/>
    <w:unhideWhenUsed/>
    <w:rsid w:val="00810B13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695AB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712AFF-2B91-4EC5-A02D-167BB2410A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242</Words>
  <Characters>1384</Characters>
  <Application>Microsoft Office Word</Application>
  <DocSecurity>0</DocSecurity>
  <Lines>11</Lines>
  <Paragraphs>3</Paragraphs>
  <ScaleCrop>false</ScaleCrop>
  <Company/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박규빈</dc:creator>
  <cp:keywords/>
  <dc:description/>
  <cp:lastModifiedBy>박규빈</cp:lastModifiedBy>
  <cp:revision>96</cp:revision>
  <dcterms:created xsi:type="dcterms:W3CDTF">2020-10-08T10:48:00Z</dcterms:created>
  <dcterms:modified xsi:type="dcterms:W3CDTF">2020-11-25T09:29:00Z</dcterms:modified>
</cp:coreProperties>
</file>