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23-1 OSSProj 5조 </w:t>
      </w:r>
    </w:p>
    <w:p>
      <w:pPr>
        <w:rPr>
          <w:shd w:val="clear" w:color="auto" w:fill="auto"/>
        </w:rPr>
      </w:pPr>
    </w:p>
    <w:p>
      <w:pPr>
        <w:jc w:val="center"/>
        <w:rPr>
          <w:b w:val="1"/>
          <w:sz w:val="56"/>
          <w:szCs w:val="56"/>
          <w:shd w:val="clear" w:color="auto" w:fill="auto"/>
        </w:rPr>
        <w:wordWrap w:val="1"/>
        <w:widowControl w:val="1"/>
        <w:autoSpaceDE w:val="1"/>
        <w:autoSpaceDN w:val="1"/>
      </w:pPr>
      <w:r>
        <w:rPr>
          <w:b w:val="1"/>
          <w:sz w:val="56"/>
          <w:szCs w:val="56"/>
          <w:shd w:val="clear" w:color="auto" w:fill="auto"/>
          <w:rFonts w:hint="eastAsia"/>
        </w:rPr>
        <w:t xml:space="preserve">데이터베이스 설계서</w:t>
      </w:r>
    </w:p>
    <w:p>
      <w:pPr>
        <w:jc w:val="center"/>
        <w:rPr>
          <w:b w:val="1"/>
          <w:color w:val="7F7F7F" w:themeColor="background1" w:themeShade="7F"/>
          <w:sz w:val="48"/>
          <w:szCs w:val="48"/>
          <w:shd w:val="clear" w:color="auto" w:fill="auto"/>
        </w:rPr>
        <w:wordWrap w:val="1"/>
        <w:widowControl w:val="1"/>
        <w:autoSpaceDE w:val="1"/>
        <w:autoSpaceDN w:val="1"/>
      </w:pPr>
      <w:r>
        <w:rPr>
          <w:b w:val="1"/>
          <w:color w:val="7F7F7F" w:themeColor="background1" w:themeShade="7F"/>
          <w:sz w:val="48"/>
          <w:szCs w:val="48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동국대학교 대관 신청 시스템</w:t>
      </w:r>
    </w:p>
    <w:p>
      <w:pPr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z w:val="24"/>
          <w:szCs w:val="24"/>
          <w:shd w:val="clear" w:color="auto" w:fill="auto"/>
        </w:rPr>
        <w:wordWrap w:val="1"/>
        <w:widowControl w:val="1"/>
        <w:autoSpaceDE w:val="1"/>
        <w:autoSpaceDN w:val="1"/>
      </w:pPr>
      <w:r>
        <w:rPr>
          <w:sz w:val="24"/>
          <w:szCs w:val="24"/>
          <w:shd w:val="clear" w:color="auto" w:fill="auto"/>
        </w:rPr>
        <w:t>20</w:t>
      </w:r>
      <w:r>
        <w:rPr>
          <w:sz w:val="24"/>
          <w:szCs w:val="24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16110838</w:t>
      </w:r>
    </w:p>
    <w:p>
      <w:pPr>
        <w:jc w:val="right"/>
        <w:rPr>
          <w:sz w:val="24"/>
          <w:szCs w:val="24"/>
          <w:shd w:val="clear" w:color="auto" w:fill="auto"/>
        </w:rPr>
        <w:wordWrap w:val="1"/>
        <w:widowControl w:val="1"/>
        <w:autoSpaceDE w:val="1"/>
        <w:autoSpaceDN w:val="1"/>
      </w:pPr>
      <w:r>
        <w:rPr>
          <w:sz w:val="24"/>
          <w:szCs w:val="24"/>
          <w:shd w:val="clear" w:color="auto" w:fill="auto"/>
          <w:rFonts w:hint="eastAsia"/>
        </w:rPr>
        <w:t>홍</w:t>
      </w:r>
      <w:r>
        <w:rPr>
          <w:sz w:val="24"/>
          <w:szCs w:val="24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서이</w:t>
      </w: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ind w:right="600" w:firstLine="0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center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center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center"/>
        <w:rPr>
          <w:shd w:val="clear" w:color="auto" w:fill="auto"/>
        </w:rPr>
        <w:wordWrap w:val="1"/>
        <w:widowControl w:val="1"/>
        <w:autoSpaceDE w:val="1"/>
        <w:autoSpaceDN w:val="1"/>
      </w:pPr>
      <w:r>
        <w:rPr>
          <w:shd w:val="clear" w:color="auto" w:fill="auto"/>
          <w:rFonts w:hint="eastAsia"/>
        </w:rPr>
        <w:t>20</w:t>
      </w:r>
      <w:r>
        <w:rPr>
          <w:shd w:val="clear" w:color="auto" w:fill="auto"/>
        </w:rPr>
        <w:t>2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3-04-18</w:t>
      </w:r>
    </w:p>
    <w:p>
      <w:pPr>
        <w:pStyle w:val="PO27"/>
        <w:jc w:val="center"/>
        <w:rPr>
          <w:b w:val="1"/>
          <w:color w:val="auto"/>
          <w:sz w:val="40"/>
          <w:szCs w:val="40"/>
          <w:shd w:val="clear" w:color="auto" w:fill="auto"/>
        </w:rPr>
      </w:pPr>
      <w:r>
        <w:rPr>
          <w:b w:val="1"/>
          <w:color w:val="auto"/>
          <w:sz w:val="40"/>
          <w:szCs w:val="40"/>
          <w:shd w:val="clear" w:color="auto" w:fill="auto"/>
          <w:rFonts w:hint="eastAsia"/>
          <w:lang w:val="ko-KR"/>
        </w:rPr>
        <w:t>목차</w:t>
      </w:r>
    </w:p>
    <w:p>
      <w:pPr>
        <w:pStyle w:val="PO28"/>
        <w:tabs>
          <w:tab w:val="left" w:pos="425"/>
          <w:tab w:val="right" w:leader="dot" w:pos="9016"/>
        </w:tabs>
        <w:rPr>
          <w:shd w:val="clear" w:color="auto" w:fill="auto"/>
        </w:rPr>
      </w:pP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TOC \o "1 - 3" \h \z \u"</w:instrText>
      </w:r>
      <w:r>
        <w:fldChar w:fldCharType="separate"/>
      </w:r>
      <w:r>
        <w:fldChar w:fldCharType="begin"/>
      </w:r>
      <w:r>
        <w:instrText xml:space="preserve">HYPERLINK  \l  "_Toc87637461"</w:instrText>
      </w:r>
      <w:r>
        <w:fldChar w:fldCharType="separate"/>
      </w:r>
      <w:r>
        <w:rPr>
          <w:rStyle w:val="PO152"/>
          <w:b w:val="1"/>
          <w:shd w:val="clear" w:color="auto" w:fill="auto"/>
        </w:rPr>
        <w:t>1</w:t>
      </w:r>
      <w:r>
        <w:rPr>
          <w:rStyle w:val="PO152"/>
          <w:b w:val="1"/>
          <w:shd w:val="clear" w:color="auto" w:fill="auto"/>
        </w:rPr>
        <w:t>.</w:t>
      </w:r>
      <w:r>
        <w:rPr>
          <w:shd w:val="clear" w:color="auto" w:fill="auto"/>
        </w:rPr>
        <w:tab/>
      </w:r>
      <w:r>
        <w:rPr>
          <w:rStyle w:val="PO152"/>
          <w:b w:val="1"/>
          <w:shd w:val="clear" w:color="auto" w:fill="auto"/>
        </w:rPr>
        <w:t>데</w:t>
      </w:r>
      <w:r>
        <w:rPr>
          <w:rStyle w:val="PO152"/>
          <w:b w:val="1"/>
          <w:shd w:val="clear" w:color="auto" w:fill="auto"/>
        </w:rPr>
        <w:t>이</w:t>
      </w:r>
      <w:r>
        <w:rPr>
          <w:rStyle w:val="PO152"/>
          <w:b w:val="1"/>
          <w:shd w:val="clear" w:color="auto" w:fill="auto"/>
        </w:rPr>
        <w:t>터</w:t>
      </w:r>
      <w:r>
        <w:rPr>
          <w:rStyle w:val="PO152"/>
          <w:b w:val="1"/>
          <w:shd w:val="clear" w:color="auto" w:fill="auto"/>
        </w:rPr>
        <w:t>베</w:t>
      </w:r>
      <w:r>
        <w:rPr>
          <w:rStyle w:val="PO152"/>
          <w:b w:val="1"/>
          <w:shd w:val="clear" w:color="auto" w:fill="auto"/>
        </w:rPr>
        <w:t>이</w:t>
      </w:r>
      <w:r>
        <w:rPr>
          <w:rStyle w:val="PO152"/>
          <w:b w:val="1"/>
          <w:shd w:val="clear" w:color="auto" w:fill="auto"/>
        </w:rPr>
        <w:t>스</w:t>
      </w:r>
      <w:r>
        <w:rPr>
          <w:rStyle w:val="PO152"/>
          <w:b w:val="1"/>
          <w:shd w:val="clear" w:color="auto" w:fill="auto"/>
        </w:rPr>
        <w:t xml:space="preserve"> </w:t>
      </w:r>
      <w:r>
        <w:rPr>
          <w:rStyle w:val="PO152"/>
          <w:b w:val="1"/>
          <w:shd w:val="clear" w:color="auto" w:fill="auto"/>
        </w:rPr>
        <w:t>요</w:t>
      </w:r>
      <w:r>
        <w:rPr>
          <w:rStyle w:val="PO152"/>
          <w:b w:val="1"/>
          <w:shd w:val="clear" w:color="auto" w:fill="auto"/>
        </w:rPr>
        <w:t>구</w:t>
      </w:r>
      <w:r>
        <w:rPr>
          <w:rStyle w:val="PO152"/>
          <w:b w:val="1"/>
          <w:shd w:val="clear" w:color="auto" w:fill="auto"/>
        </w:rPr>
        <w:t>사</w:t>
      </w:r>
      <w:r>
        <w:rPr>
          <w:rStyle w:val="PO152"/>
          <w:b w:val="1"/>
          <w:shd w:val="clear" w:color="auto" w:fill="auto"/>
        </w:rPr>
        <w:t>항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_Toc87637461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3</w:t>
      </w:r>
      <w:r>
        <w:rPr>
          <w:shd w:val="clear" w:color="auto" w:fill="auto"/>
        </w:rPr>
        <w:fldChar w:fldCharType="end"/>
      </w:r>
      <w:r>
        <w:rPr>
          <w:shd w:val="clear" w:color="auto" w:fill="auto"/>
        </w:rPr>
        <w:fldChar w:fldCharType="end"/>
      </w:r>
    </w:p>
    <w:p>
      <w:pPr>
        <w:pStyle w:val="PO28"/>
        <w:tabs>
          <w:tab w:val="left" w:pos="425"/>
          <w:tab w:val="right" w:leader="dot" w:pos="9016"/>
        </w:tabs>
        <w:rPr>
          <w:shd w:val="clear" w:color="auto" w:fill="auto"/>
        </w:rPr>
      </w:pPr>
      <w:r>
        <w:fldChar w:fldCharType="begin"/>
      </w:r>
      <w:r>
        <w:instrText xml:space="preserve">HYPERLINK  \l  "_Toc87637462"</w:instrText>
      </w:r>
      <w:r>
        <w:fldChar w:fldCharType="separate"/>
      </w:r>
      <w:r>
        <w:rPr>
          <w:rStyle w:val="PO152"/>
          <w:b w:val="1"/>
          <w:shd w:val="clear" w:color="auto" w:fill="auto"/>
        </w:rPr>
        <w:t>2</w:t>
      </w:r>
      <w:r>
        <w:rPr>
          <w:rStyle w:val="PO152"/>
          <w:b w:val="1"/>
          <w:shd w:val="clear" w:color="auto" w:fill="auto"/>
        </w:rPr>
        <w:t>.</w:t>
      </w:r>
      <w:r>
        <w:rPr>
          <w:shd w:val="clear" w:color="auto" w:fill="auto"/>
        </w:rPr>
        <w:tab/>
      </w:r>
      <w:r>
        <w:rPr>
          <w:rStyle w:val="PO152"/>
          <w:b w:val="1"/>
          <w:shd w:val="clear" w:color="auto" w:fill="auto"/>
        </w:rPr>
        <w:t>개</w:t>
      </w:r>
      <w:r>
        <w:rPr>
          <w:rStyle w:val="PO152"/>
          <w:b w:val="1"/>
          <w:shd w:val="clear" w:color="auto" w:fill="auto"/>
        </w:rPr>
        <w:t>념</w:t>
      </w:r>
      <w:r>
        <w:rPr>
          <w:rStyle w:val="PO152"/>
          <w:b w:val="1"/>
          <w:shd w:val="clear" w:color="auto" w:fill="auto"/>
        </w:rPr>
        <w:t>적</w:t>
      </w:r>
      <w:r>
        <w:rPr>
          <w:rStyle w:val="PO152"/>
          <w:b w:val="1"/>
          <w:shd w:val="clear" w:color="auto" w:fill="auto"/>
        </w:rPr>
        <w:t xml:space="preserve"> </w:t>
      </w:r>
      <w:r>
        <w:rPr>
          <w:rStyle w:val="PO152"/>
          <w:b w:val="1"/>
          <w:shd w:val="clear" w:color="auto" w:fill="auto"/>
        </w:rPr>
        <w:t>스</w:t>
      </w:r>
      <w:r>
        <w:rPr>
          <w:rStyle w:val="PO152"/>
          <w:b w:val="1"/>
          <w:shd w:val="clear" w:color="auto" w:fill="auto"/>
        </w:rPr>
        <w:t>키</w:t>
      </w:r>
      <w:r>
        <w:rPr>
          <w:rStyle w:val="PO152"/>
          <w:b w:val="1"/>
          <w:shd w:val="clear" w:color="auto" w:fill="auto"/>
        </w:rPr>
        <w:t>마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_Toc87637462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4</w:t>
      </w:r>
      <w:r>
        <w:rPr>
          <w:shd w:val="clear" w:color="auto" w:fill="auto"/>
        </w:rPr>
        <w:fldChar w:fldCharType="end"/>
      </w:r>
      <w:r>
        <w:rPr>
          <w:shd w:val="clear" w:color="auto" w:fill="auto"/>
        </w:rPr>
        <w:fldChar w:fldCharType="end"/>
      </w:r>
    </w:p>
    <w:p>
      <w:pPr>
        <w:pStyle w:val="PO28"/>
        <w:tabs>
          <w:tab w:val="left" w:pos="425"/>
          <w:tab w:val="right" w:leader="dot" w:pos="9016"/>
        </w:tabs>
        <w:rPr>
          <w:shd w:val="clear" w:color="auto" w:fill="auto"/>
        </w:rPr>
      </w:pPr>
      <w:r>
        <w:fldChar w:fldCharType="begin"/>
      </w:r>
      <w:r>
        <w:instrText xml:space="preserve">HYPERLINK  \l  "_Toc87637463"</w:instrText>
      </w:r>
      <w:r>
        <w:fldChar w:fldCharType="separate"/>
      </w:r>
      <w:r>
        <w:rPr>
          <w:rStyle w:val="PO152"/>
          <w:b w:val="1"/>
          <w:shd w:val="clear" w:color="auto" w:fill="auto"/>
        </w:rPr>
        <w:t>3</w:t>
      </w:r>
      <w:r>
        <w:rPr>
          <w:rStyle w:val="PO152"/>
          <w:b w:val="1"/>
          <w:shd w:val="clear" w:color="auto" w:fill="auto"/>
        </w:rPr>
        <w:t>.</w:t>
      </w:r>
      <w:r>
        <w:rPr>
          <w:shd w:val="clear" w:color="auto" w:fill="auto"/>
        </w:rPr>
        <w:tab/>
      </w:r>
      <w:r>
        <w:rPr>
          <w:rStyle w:val="PO152"/>
          <w:b w:val="1"/>
          <w:shd w:val="clear" w:color="auto" w:fill="auto"/>
        </w:rPr>
        <w:t>논</w:t>
      </w:r>
      <w:r>
        <w:rPr>
          <w:rStyle w:val="PO152"/>
          <w:b w:val="1"/>
          <w:shd w:val="clear" w:color="auto" w:fill="auto"/>
        </w:rPr>
        <w:t>리</w:t>
      </w:r>
      <w:r>
        <w:rPr>
          <w:rStyle w:val="PO152"/>
          <w:b w:val="1"/>
          <w:shd w:val="clear" w:color="auto" w:fill="auto"/>
        </w:rPr>
        <w:t>적</w:t>
      </w:r>
      <w:r>
        <w:rPr>
          <w:rStyle w:val="PO152"/>
          <w:b w:val="1"/>
          <w:shd w:val="clear" w:color="auto" w:fill="auto"/>
        </w:rPr>
        <w:t xml:space="preserve"> </w:t>
      </w:r>
      <w:r>
        <w:rPr>
          <w:rStyle w:val="PO152"/>
          <w:b w:val="1"/>
          <w:shd w:val="clear" w:color="auto" w:fill="auto"/>
        </w:rPr>
        <w:t>스</w:t>
      </w:r>
      <w:r>
        <w:rPr>
          <w:rStyle w:val="PO152"/>
          <w:b w:val="1"/>
          <w:shd w:val="clear" w:color="auto" w:fill="auto"/>
        </w:rPr>
        <w:t>키</w:t>
      </w:r>
      <w:r>
        <w:rPr>
          <w:rStyle w:val="PO152"/>
          <w:b w:val="1"/>
          <w:shd w:val="clear" w:color="auto" w:fill="auto"/>
        </w:rPr>
        <w:t>마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_Toc87637463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5</w:t>
      </w:r>
      <w:r>
        <w:rPr>
          <w:shd w:val="clear" w:color="auto" w:fill="auto"/>
        </w:rPr>
        <w:fldChar w:fldCharType="end"/>
      </w:r>
      <w:r>
        <w:rPr>
          <w:shd w:val="clear" w:color="auto" w:fill="auto"/>
        </w:rPr>
        <w:fldChar w:fldCharType="end"/>
      </w:r>
    </w:p>
    <w:p>
      <w:pPr>
        <w:pStyle w:val="PO28"/>
        <w:tabs>
          <w:tab w:val="left" w:pos="425"/>
          <w:tab w:val="right" w:leader="dot" w:pos="9016"/>
        </w:tabs>
        <w:rPr>
          <w:shd w:val="clear" w:color="auto" w:fill="auto"/>
        </w:rPr>
      </w:pPr>
      <w:r>
        <w:fldChar w:fldCharType="begin"/>
      </w:r>
      <w:r>
        <w:instrText xml:space="preserve">HYPERLINK  \l  "_Toc87637464"</w:instrText>
      </w:r>
      <w:r>
        <w:fldChar w:fldCharType="separate"/>
      </w:r>
      <w:r>
        <w:rPr>
          <w:rStyle w:val="PO152"/>
          <w:b w:val="1"/>
          <w:shd w:val="clear" w:color="auto" w:fill="auto"/>
        </w:rPr>
        <w:t>4</w:t>
      </w:r>
      <w:r>
        <w:rPr>
          <w:rStyle w:val="PO152"/>
          <w:b w:val="1"/>
          <w:shd w:val="clear" w:color="auto" w:fill="auto"/>
        </w:rPr>
        <w:t>.</w:t>
      </w:r>
      <w:r>
        <w:rPr>
          <w:shd w:val="clear" w:color="auto" w:fill="auto"/>
        </w:rPr>
        <w:tab/>
      </w:r>
      <w:r>
        <w:rPr>
          <w:rStyle w:val="PO152"/>
          <w:b w:val="1"/>
          <w:shd w:val="clear" w:color="auto" w:fill="auto"/>
        </w:rPr>
        <w:t>구</w:t>
      </w:r>
      <w:r>
        <w:rPr>
          <w:rStyle w:val="PO152"/>
          <w:b w:val="1"/>
          <w:shd w:val="clear" w:color="auto" w:fill="auto"/>
        </w:rPr>
        <w:t>현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_Toc87637464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7</w:t>
      </w:r>
      <w:r>
        <w:rPr>
          <w:shd w:val="clear" w:color="auto" w:fill="auto"/>
        </w:rPr>
        <w:fldChar w:fldCharType="end"/>
      </w:r>
      <w:r>
        <w:rPr>
          <w:shd w:val="clear" w:color="auto" w:fill="auto"/>
        </w:rPr>
        <w:fldChar w:fldCharType="end"/>
      </w:r>
    </w:p>
    <w:p>
      <w:pPr>
        <w:rPr>
          <w:shd w:val="clear" w:color="auto" w:fill="auto"/>
        </w:rPr>
      </w:pPr>
      <w:r>
        <w:rPr>
          <w:b w:val="1"/>
          <w:shd w:val="clear" w:color="auto" w:fill="auto"/>
          <w:lang w:val="ko-KR"/>
        </w:rPr>
        <w:fldChar w:fldCharType="end"/>
      </w:r>
    </w:p>
    <w:p>
      <w:pPr>
        <w:rPr>
          <w:shd w:val="clear" w:color="auto" w:fill="auto"/>
        </w:rPr>
        <w:wordWrap w:val="1"/>
        <w:widowControl w:val="1"/>
        <w:autoSpaceDE w:val="1"/>
        <w:autoSpaceDN w:val="1"/>
      </w:pPr>
      <w:r>
        <w:br w:type="page"/>
      </w:r>
    </w:p>
    <w:p>
      <w:pPr>
        <w:pStyle w:val="PO7"/>
        <w:numPr>
          <w:numId w:val="1"/>
          <w:ilvl w:val="0"/>
        </w:numPr>
        <w:rPr>
          <w:shd w:val="clear" w:color="auto" w:fill="auto"/>
        </w:rPr>
      </w:pPr>
      <w:bookmarkStart w:id="1" w:name="_Toc87637461"/>
      <w:r>
        <w:rPr>
          <w:b w:val="1"/>
          <w:shd w:val="clear" w:color="auto" w:fill="auto"/>
          <w:rFonts w:hint="eastAsia"/>
        </w:rPr>
        <w:t xml:space="preserve">데이터베이스 요구사항</w:t>
      </w:r>
      <w:bookmarkEnd w:id="1"/>
    </w:p>
    <w:p>
      <w:pPr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동국대학교 대관신청 시스템</w:t>
      </w:r>
      <w:r>
        <w:rPr>
          <w:shd w:val="clear" w:color="auto" w:fill="auto"/>
          <w:rFonts w:hint="eastAsia"/>
        </w:rPr>
        <w:t xml:space="preserve">의 데이터베이스 구축을 위한 요구사항은 아래와 같다.</w:t>
      </w:r>
    </w:p>
    <w:p>
      <w:pPr>
        <w:rPr>
          <w:shd w:val="clear" w:color="auto" w:fill="auto"/>
        </w:rPr>
      </w:pPr>
    </w:p>
    <w:p>
      <w:pPr>
        <w:rPr>
          <w:b w:val="1"/>
          <w:shd w:val="clear" w:color="auto" w:fill="auto"/>
        </w:rPr>
      </w:pPr>
      <w:r>
        <w:rPr>
          <w:b w:val="1"/>
          <w:shd w:val="clear" w:color="auto" w:fill="auto"/>
          <w:rFonts w:hint="eastAsia"/>
        </w:rPr>
        <w:t xml:space="preserve">■ 정형 데이터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동국대학교 대관신청 시스템의 회원으</w:t>
      </w:r>
      <w:r>
        <w:rPr>
          <w:shd w:val="clear" w:color="auto" w:fill="auto"/>
          <w:rFonts w:hint="eastAsia"/>
        </w:rPr>
        <w:t xml:space="preserve">로 가입하려면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학번</w:t>
      </w:r>
      <w:r>
        <w:rPr>
          <w:shd w:val="clear" w:color="auto" w:fill="auto"/>
          <w:rFonts w:hint="eastAsia"/>
        </w:rPr>
        <w:t>,</w:t>
      </w:r>
      <w:r>
        <w:rPr>
          <w:shd w:val="clear" w:color="auto" w:fill="auto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이름, 핸드폰번호, </w:t>
      </w:r>
      <w:r>
        <w:rPr>
          <w:shd w:val="clear" w:color="auto" w:fill="auto"/>
          <w:rFonts w:hint="eastAsia"/>
        </w:rPr>
        <w:t>비밀번호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를</w:t>
      </w:r>
      <w:r>
        <w:rPr>
          <w:shd w:val="clear" w:color="auto" w:fill="auto"/>
          <w:rFonts w:hint="eastAsia"/>
        </w:rPr>
        <w:t xml:space="preserve"> 입력</w:t>
      </w:r>
      <w:r>
        <w:rPr>
          <w:shd w:val="clear" w:color="auto" w:fill="auto"/>
          <w:rFonts w:hint="eastAsia"/>
        </w:rPr>
        <w:t xml:space="preserve">해야 한다.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hint="eastAsia"/>
        </w:rPr>
        <w:t xml:space="preserve">회원은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학번으로</w:t>
      </w:r>
      <w:r>
        <w:rPr>
          <w:shd w:val="clear" w:color="auto" w:fill="auto"/>
          <w:rFonts w:hint="eastAsia"/>
        </w:rPr>
        <w:t xml:space="preserve"> 식별한다.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강의실</w:t>
      </w:r>
      <w:r>
        <w:rPr>
          <w:shd w:val="clear" w:color="auto" w:fill="auto"/>
          <w:rFonts w:hint="eastAsia"/>
        </w:rPr>
        <w:t xml:space="preserve">에 대한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강의실 id, 건물명, 시설명, 수용인원, 보유기자재, 시설설비, 층 정보</w:t>
      </w:r>
      <w:r>
        <w:rPr>
          <w:shd w:val="clear" w:color="auto" w:fill="auto"/>
          <w:rFonts w:hint="eastAsia"/>
        </w:rPr>
        <w:t xml:space="preserve">를 유지해</w:t>
      </w:r>
      <w:r>
        <w:rPr>
          <w:shd w:val="clear" w:color="auto" w:fill="auto"/>
          <w:rFonts w:hint="eastAsia"/>
        </w:rPr>
        <w:t xml:space="preserve">야 한다.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강의실은 id</w:t>
      </w:r>
      <w:r>
        <w:rPr>
          <w:shd w:val="clear" w:color="auto" w:fill="auto"/>
          <w:rFonts w:hint="eastAsia"/>
        </w:rPr>
        <w:t xml:space="preserve">로 식별한다.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강의실은 회원에 의해 예약되며, 한번에 1개의 강의실만을 예약할 수 있다.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hint="eastAsia"/>
        </w:rPr>
        <w:t xml:space="preserve">회원이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강의실을 예약하면 예약에 대한 예약번호, 강의실 id, 예약자 학번, 날짜, 요일, 시간, 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신청사유</w:t>
      </w:r>
      <w:r>
        <w:rPr>
          <w:shd w:val="clear" w:color="auto" w:fill="auto"/>
          <w:rFonts w:hint="eastAsia"/>
        </w:rPr>
        <w:t>,</w:t>
      </w:r>
      <w:r>
        <w:rPr>
          <w:shd w:val="clear" w:color="auto" w:fill="auto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행사명</w:t>
      </w:r>
      <w:r>
        <w:rPr>
          <w:shd w:val="clear" w:color="auto" w:fill="auto"/>
          <w:rFonts w:hint="eastAsia"/>
        </w:rPr>
        <w:t>,</w:t>
      </w:r>
      <w:r>
        <w:rPr>
          <w:shd w:val="clear" w:color="auto" w:fill="auto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예상인원</w:t>
      </w:r>
      <w:r>
        <w:rPr>
          <w:shd w:val="clear" w:color="auto" w:fill="auto"/>
          <w:rFonts w:hint="eastAsia"/>
        </w:rPr>
        <w:t>,</w:t>
      </w:r>
      <w:r>
        <w:rPr>
          <w:shd w:val="clear" w:color="auto" w:fill="auto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단체명, 행사개요, 예약승인여부 정보를 유지해야 한다.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예약</w:t>
      </w:r>
      <w:r>
        <w:rPr>
          <w:shd w:val="clear" w:color="auto" w:fill="auto"/>
          <w:rFonts w:hint="eastAsia"/>
        </w:rPr>
        <w:t xml:space="preserve">은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예약번호</w:t>
      </w:r>
      <w:r>
        <w:rPr>
          <w:shd w:val="clear" w:color="auto" w:fill="auto"/>
          <w:rFonts w:hint="eastAsia"/>
        </w:rPr>
        <w:t xml:space="preserve">로 식별한다.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수업은 id, 교과목명, 교원명, 요일, 시간, 강의실 id를 유지해야 한다.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수업 테이블과 예약 테이블의 강의실 id, 요일, 시간은 중복될 수 없다.</w:t>
      </w:r>
    </w:p>
    <w:p>
      <w:pPr>
        <w:rPr>
          <w:color w:val="FF0000"/>
          <w:shd w:val="clear" w:color="auto" w:fill="auto"/>
          <w:rFonts w:hint="eastAsia"/>
        </w:rPr>
      </w:pPr>
      <w:r>
        <w:br w:type="page"/>
      </w:r>
    </w:p>
    <w:p>
      <w:pPr>
        <w:pStyle w:val="PO7"/>
        <w:numPr>
          <w:numId w:val="1"/>
          <w:ilvl w:val="0"/>
        </w:numPr>
        <w:rPr>
          <w:b w:val="1"/>
          <w:shd w:val="clear" w:color="auto" w:fill="auto"/>
        </w:rPr>
      </w:pPr>
      <w:bookmarkStart w:id="2" w:name="_Toc87637462"/>
      <w:r>
        <w:rPr>
          <w:b w:val="1"/>
          <w:shd w:val="clear" w:color="auto" w:fill="auto"/>
          <w:rFonts w:hint="eastAsia"/>
        </w:rPr>
        <w:t xml:space="preserve">개념적 스키마</w:t>
      </w:r>
      <w:bookmarkEnd w:id="2"/>
    </w:p>
    <w:p>
      <w:pPr>
        <w:rPr>
          <w:shd w:val="clear" w:color="auto" w:fill="auto"/>
        </w:rPr>
      </w:pPr>
      <w:r>
        <w:rPr>
          <w:sz w:val="20"/>
        </w:rPr>
        <w:drawing>
          <wp:inline distT="0" distB="0" distL="0" distR="0">
            <wp:extent cx="5731510" cy="3127375"/>
            <wp:effectExtent l="0" t="0" r="0" b="0"/>
            <wp:docPr id="1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HONG SEO I/AppData/Roaming/PolarisOffice/ETemp/11904_17592752/fImage68012104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280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shd w:val="clear" w:color="auto" w:fill="auto"/>
        </w:rPr>
        <w:wordWrap w:val="1"/>
        <w:widowControl w:val="1"/>
        <w:autoSpaceDE w:val="1"/>
        <w:autoSpaceDN w:val="1"/>
      </w:pPr>
      <w:r>
        <w:br w:type="page"/>
      </w:r>
    </w:p>
    <w:p>
      <w:pPr>
        <w:pStyle w:val="PO7"/>
        <w:numPr>
          <w:numId w:val="1"/>
          <w:ilvl w:val="0"/>
        </w:numPr>
        <w:rPr>
          <w:b w:val="1"/>
          <w:shd w:val="clear" w:color="auto" w:fill="auto"/>
        </w:rPr>
      </w:pPr>
      <w:bookmarkStart w:id="3" w:name="_Toc87637463"/>
      <w:r>
        <w:rPr>
          <w:b w:val="1"/>
          <w:shd w:val="clear" w:color="auto" w:fill="auto"/>
          <w:rFonts w:hint="eastAsia"/>
        </w:rPr>
        <w:t xml:space="preserve">논리적 스키마</w:t>
      </w:r>
      <w:bookmarkEnd w:id="3"/>
    </w:p>
    <w:p>
      <w:pPr>
        <w:pStyle w:val="PO26"/>
        <w:numPr>
          <w:numId w:val="18"/>
          <w:ilvl w:val="0"/>
        </w:numPr>
        <w:ind w:leftChars="0"/>
        <w:rPr>
          <w:b w:val="1"/>
          <w:shd w:val="clear" w:color="auto" w:fill="auto"/>
        </w:rPr>
      </w:pPr>
      <w:r>
        <w:rPr>
          <w:b w:val="1"/>
          <w:shd w:val="clear" w:color="auto" w:fill="auto"/>
          <w:rFonts w:hint="eastAsia"/>
        </w:rPr>
        <w:t>회원(</w:t>
      </w:r>
      <w:r>
        <w:rPr>
          <w:b w:val="1"/>
          <w:shd w:val="clear" w:color="auto" w:fill="auto"/>
        </w:rPr>
        <w:t>user)</w:t>
      </w:r>
      <w:r>
        <w:rPr>
          <w:b w:val="1"/>
          <w:shd w:val="clear" w:color="auto" w:fill="auto"/>
          <w:rFonts w:hint="eastAsia"/>
        </w:rPr>
        <w:t xml:space="preserve"> 테이블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034"/>
        <w:gridCol w:w="1092"/>
        <w:gridCol w:w="1333"/>
        <w:gridCol w:w="1276"/>
        <w:gridCol w:w="754"/>
        <w:gridCol w:w="1210"/>
        <w:gridCol w:w="869"/>
        <w:gridCol w:w="1358"/>
      </w:tblGrid>
      <w:tr>
        <w:trPr/>
        <w:tc>
          <w:tcPr>
            <w:tcW w:type="dxa" w:w="4735"/>
            <w:vAlign w:val="top"/>
            <w:gridSpan w:val="4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테이블 이름</w:t>
            </w:r>
          </w:p>
        </w:tc>
        <w:tc>
          <w:tcPr>
            <w:tcW w:type="dxa" w:w="4191"/>
            <w:vAlign w:val="top"/>
            <w:gridSpan w:val="4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회원</w:t>
            </w:r>
          </w:p>
        </w:tc>
      </w:tr>
      <w:tr>
        <w:trPr/>
        <w:tc>
          <w:tcPr>
            <w:tcW w:type="dxa" w:w="1034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속성 이름</w:t>
            </w:r>
          </w:p>
        </w:tc>
        <w:tc>
          <w:tcPr>
            <w:tcW w:type="dxa" w:w="1092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설명</w:t>
            </w:r>
          </w:p>
        </w:tc>
        <w:tc>
          <w:tcPr>
            <w:tcW w:type="dxa" w:w="1333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테이터 타입</w:t>
            </w:r>
          </w:p>
        </w:tc>
        <w:tc>
          <w:tcPr>
            <w:tcW w:type="dxa" w:w="127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널 허용 여부</w:t>
            </w:r>
          </w:p>
        </w:tc>
        <w:tc>
          <w:tcPr>
            <w:tcW w:type="dxa" w:w="754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기본값</w:t>
            </w:r>
          </w:p>
        </w:tc>
        <w:tc>
          <w:tcPr>
            <w:tcW w:type="dxa" w:w="1210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기본키</w:t>
            </w:r>
          </w:p>
        </w:tc>
        <w:tc>
          <w:tcPr>
            <w:tcW w:type="dxa" w:w="869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외래키</w:t>
            </w:r>
          </w:p>
        </w:tc>
        <w:tc>
          <w:tcPr>
            <w:tcW w:type="dxa" w:w="1358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제약조건</w:t>
            </w:r>
          </w:p>
        </w:tc>
      </w:tr>
      <w:tr>
        <w:trPr/>
        <w:tc>
          <w:tcPr>
            <w:tcW w:type="dxa" w:w="10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id</w:t>
            </w:r>
          </w:p>
        </w:tc>
        <w:tc>
          <w:tcPr>
            <w:tcW w:type="dxa" w:w="109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학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번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VARCHAR(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4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5</w:t>
            </w:r>
            <w:r>
              <w:rPr>
                <w:sz w:val="16"/>
                <w:szCs w:val="16"/>
                <w:shd w:val="clear" w:color="auto" w:fill="auto"/>
              </w:rPr>
              <w:t>)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75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10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PK</w:t>
            </w:r>
          </w:p>
        </w:tc>
        <w:tc>
          <w:tcPr>
            <w:tcW w:type="dxa" w:w="86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5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10글자 정수</w:t>
            </w:r>
          </w:p>
        </w:tc>
      </w:tr>
      <w:tr>
        <w:trPr/>
        <w:tc>
          <w:tcPr>
            <w:tcW w:type="dxa" w:w="10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password</w:t>
            </w:r>
          </w:p>
        </w:tc>
        <w:tc>
          <w:tcPr>
            <w:tcW w:type="dxa" w:w="109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비밀번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호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4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5</w:t>
            </w:r>
            <w:r>
              <w:rPr>
                <w:sz w:val="16"/>
                <w:szCs w:val="16"/>
                <w:shd w:val="clear" w:color="auto" w:fill="auto"/>
              </w:rPr>
              <w:t>)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75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10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86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5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10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name</w:t>
            </w:r>
          </w:p>
        </w:tc>
        <w:tc>
          <w:tcPr>
            <w:tcW w:type="dxa" w:w="109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이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름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4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5</w:t>
            </w:r>
            <w:r>
              <w:rPr>
                <w:sz w:val="16"/>
                <w:szCs w:val="16"/>
                <w:shd w:val="clear" w:color="auto" w:fill="auto"/>
              </w:rPr>
              <w:t>)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75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10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86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5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10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phone</w:t>
            </w:r>
          </w:p>
        </w:tc>
        <w:tc>
          <w:tcPr>
            <w:tcW w:type="dxa" w:w="109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핸드폰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 </w:t>
            </w:r>
            <w:r>
              <w:rPr>
                <w:sz w:val="16"/>
                <w:szCs w:val="16"/>
                <w:shd w:val="clear" w:color="auto" w:fill="auto"/>
              </w:rPr>
              <w:t>번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호</w:t>
            </w:r>
          </w:p>
        </w:tc>
        <w:tc>
          <w:tcPr>
            <w:tcW w:type="dxa" w:w="1333"/>
            <w:vAlign w:val="top"/>
          </w:tcPr>
          <w:p>
            <w:pPr>
              <w:jc w:val="both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V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ARCHAR(45)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Y</w:t>
            </w:r>
          </w:p>
        </w:tc>
        <w:tc>
          <w:tcPr>
            <w:tcW w:type="dxa" w:w="75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10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86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5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000-0000-0000</w:t>
            </w:r>
          </w:p>
          <w:p>
            <w:pPr>
              <w:jc w:val="both"/>
              <w:rPr>
                <w:sz w:val="16"/>
                <w:szCs w:val="16"/>
                <w:shd w:val="clear" w:color="auto" w:fill="auto"/>
              </w:rPr>
            </w:pPr>
          </w:p>
        </w:tc>
      </w:tr>
    </w:tbl>
    <w:p>
      <w:pPr>
        <w:rPr>
          <w:shd w:val="clear" w:color="auto" w:fill="auto"/>
        </w:rPr>
      </w:pPr>
    </w:p>
    <w:p>
      <w:pPr>
        <w:pStyle w:val="PO26"/>
        <w:numPr>
          <w:numId w:val="18"/>
          <w:ilvl w:val="0"/>
        </w:numPr>
        <w:ind w:leftChars="0"/>
        <w:rPr>
          <w:b w:val="1"/>
          <w:shd w:val="clear" w:color="auto" w:fill="auto"/>
        </w:rPr>
      </w:pP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강의실</w:t>
      </w:r>
      <w:r>
        <w:rPr>
          <w:b w:val="1"/>
          <w:shd w:val="clear" w:color="auto" w:fill="auto"/>
          <w:rFonts w:hint="eastAsia"/>
        </w:rPr>
        <w:t>(</w:t>
      </w: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room</w:t>
      </w:r>
      <w:r>
        <w:rPr>
          <w:b w:val="1"/>
          <w:shd w:val="clear" w:color="auto" w:fill="auto"/>
        </w:rPr>
        <w:t>)</w:t>
      </w:r>
      <w:r>
        <w:rPr>
          <w:b w:val="1"/>
          <w:shd w:val="clear" w:color="auto" w:fill="auto"/>
          <w:rFonts w:hint="eastAsia"/>
        </w:rPr>
        <w:t xml:space="preserve"> 테이블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999"/>
        <w:gridCol w:w="1127"/>
        <w:gridCol w:w="1333"/>
        <w:gridCol w:w="1226"/>
        <w:gridCol w:w="842"/>
        <w:gridCol w:w="1191"/>
        <w:gridCol w:w="873"/>
        <w:gridCol w:w="1335"/>
      </w:tblGrid>
      <w:tr>
        <w:trPr/>
        <w:tc>
          <w:tcPr>
            <w:tcW w:type="dxa" w:w="4685"/>
            <w:vAlign w:val="top"/>
            <w:gridSpan w:val="4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테이블 이름</w:t>
            </w:r>
          </w:p>
        </w:tc>
        <w:tc>
          <w:tcPr>
            <w:tcW w:type="dxa" w:w="4241"/>
            <w:vAlign w:val="top"/>
            <w:gridSpan w:val="4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회원</w:t>
            </w:r>
          </w:p>
        </w:tc>
      </w:tr>
      <w:tr>
        <w:trPr/>
        <w:tc>
          <w:tcPr>
            <w:tcW w:type="dxa" w:w="999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속성 이름</w:t>
            </w:r>
          </w:p>
        </w:tc>
        <w:tc>
          <w:tcPr>
            <w:tcW w:type="dxa" w:w="1127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설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명</w:t>
            </w:r>
          </w:p>
        </w:tc>
        <w:tc>
          <w:tcPr>
            <w:tcW w:type="dxa" w:w="1333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테이터 타입</w:t>
            </w:r>
          </w:p>
        </w:tc>
        <w:tc>
          <w:tcPr>
            <w:tcW w:type="dxa" w:w="122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널 허용 여부</w:t>
            </w:r>
          </w:p>
        </w:tc>
        <w:tc>
          <w:tcPr>
            <w:tcW w:type="dxa" w:w="842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기본값</w:t>
            </w:r>
          </w:p>
        </w:tc>
        <w:tc>
          <w:tcPr>
            <w:tcW w:type="dxa" w:w="1191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기본키</w:t>
            </w:r>
          </w:p>
        </w:tc>
        <w:tc>
          <w:tcPr>
            <w:tcW w:type="dxa" w:w="873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외래키</w:t>
            </w:r>
          </w:p>
        </w:tc>
        <w:tc>
          <w:tcPr>
            <w:tcW w:type="dxa" w:w="1335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제약조건</w:t>
            </w:r>
          </w:p>
        </w:tc>
      </w:tr>
      <w:tr>
        <w:trPr/>
        <w:tc>
          <w:tcPr>
            <w:tcW w:type="dxa" w:w="9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id</w:t>
            </w:r>
          </w:p>
        </w:tc>
        <w:tc>
          <w:tcPr>
            <w:tcW w:type="dxa" w:w="112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강의실 식별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을 위한 id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INT</w:t>
            </w:r>
          </w:p>
        </w:tc>
        <w:tc>
          <w:tcPr>
            <w:tcW w:type="dxa" w:w="122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PK</w:t>
            </w:r>
          </w:p>
        </w:tc>
        <w:tc>
          <w:tcPr>
            <w:tcW w:type="dxa" w:w="87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3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9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building_n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ame</w:t>
            </w:r>
          </w:p>
        </w:tc>
        <w:tc>
          <w:tcPr>
            <w:tcW w:type="dxa" w:w="112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강의실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이 위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치한 건물명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T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EXT</w:t>
            </w:r>
          </w:p>
        </w:tc>
        <w:tc>
          <w:tcPr>
            <w:tcW w:type="dxa" w:w="122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87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3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9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r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oom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_nam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e</w:t>
            </w:r>
          </w:p>
        </w:tc>
        <w:tc>
          <w:tcPr>
            <w:tcW w:type="dxa" w:w="112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강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의실 이름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T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EXT</w:t>
            </w:r>
          </w:p>
        </w:tc>
        <w:tc>
          <w:tcPr>
            <w:tcW w:type="dxa" w:w="122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87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3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9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capacity</w:t>
            </w:r>
          </w:p>
        </w:tc>
        <w:tc>
          <w:tcPr>
            <w:tcW w:type="dxa" w:w="112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수용인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원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I</w:t>
            </w:r>
            <w:r>
              <w:rPr>
                <w:sz w:val="16"/>
                <w:szCs w:val="16"/>
                <w:shd w:val="clear" w:color="auto" w:fill="auto"/>
              </w:rPr>
              <w:t>NT</w:t>
            </w:r>
          </w:p>
        </w:tc>
        <w:tc>
          <w:tcPr>
            <w:tcW w:type="dxa" w:w="122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Y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87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3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9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equipmen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t_info</w:t>
            </w:r>
          </w:p>
        </w:tc>
        <w:tc>
          <w:tcPr>
            <w:tcW w:type="dxa" w:w="112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보유기자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재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정보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T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EXT</w:t>
            </w:r>
          </w:p>
        </w:tc>
        <w:tc>
          <w:tcPr>
            <w:tcW w:type="dxa" w:w="122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Y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87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3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409"/>
        </w:trPr>
        <w:tc>
          <w:tcPr>
            <w:tcW w:type="dxa" w:w="9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facility_inf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o</w:t>
            </w:r>
          </w:p>
        </w:tc>
        <w:tc>
          <w:tcPr>
            <w:tcW w:type="dxa" w:w="112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보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유 시설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설비 정보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T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EXT</w:t>
            </w:r>
          </w:p>
        </w:tc>
        <w:tc>
          <w:tcPr>
            <w:tcW w:type="dxa" w:w="122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Y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87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3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199"/>
        </w:trPr>
        <w:tc>
          <w:tcPr>
            <w:tcW w:type="dxa" w:w="9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floor</w:t>
            </w:r>
          </w:p>
        </w:tc>
        <w:tc>
          <w:tcPr>
            <w:tcW w:type="dxa" w:w="112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층 정보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INT</w:t>
            </w:r>
          </w:p>
        </w:tc>
        <w:tc>
          <w:tcPr>
            <w:tcW w:type="dxa" w:w="122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Y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87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3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1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글자 정수</w:t>
            </w:r>
          </w:p>
        </w:tc>
      </w:tr>
    </w:tbl>
    <w:p>
      <w:pPr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pStyle w:val="PO26"/>
        <w:numPr>
          <w:numId w:val="18"/>
          <w:ilvl w:val="0"/>
        </w:numPr>
        <w:ind w:leftChars="0"/>
        <w:rPr>
          <w:b w:val="1"/>
          <w:shd w:val="clear" w:color="auto" w:fill="auto"/>
        </w:rPr>
      </w:pP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시간(t</w:t>
      </w: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i</w:t>
      </w: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m</w:t>
      </w: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e</w:t>
      </w:r>
      <w:r>
        <w:rPr>
          <w:b w:val="1"/>
          <w:shd w:val="clear" w:color="auto" w:fill="auto"/>
        </w:rPr>
        <w:t>)</w:t>
      </w:r>
      <w:r>
        <w:rPr>
          <w:b w:val="1"/>
          <w:shd w:val="clear" w:color="auto" w:fill="auto"/>
          <w:rFonts w:hint="eastAsia"/>
        </w:rPr>
        <w:t xml:space="preserve"> 테이블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999"/>
        <w:gridCol w:w="1127"/>
        <w:gridCol w:w="1333"/>
        <w:gridCol w:w="1226"/>
        <w:gridCol w:w="842"/>
        <w:gridCol w:w="1191"/>
        <w:gridCol w:w="873"/>
        <w:gridCol w:w="1335"/>
      </w:tblGrid>
      <w:tr>
        <w:trPr/>
        <w:tc>
          <w:tcPr>
            <w:tcW w:type="dxa" w:w="4685"/>
            <w:vAlign w:val="top"/>
            <w:gridSpan w:val="4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테이블 이름</w:t>
            </w:r>
          </w:p>
        </w:tc>
        <w:tc>
          <w:tcPr>
            <w:tcW w:type="dxa" w:w="4241"/>
            <w:vAlign w:val="top"/>
            <w:gridSpan w:val="4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회원</w:t>
            </w:r>
          </w:p>
        </w:tc>
      </w:tr>
      <w:tr>
        <w:trPr/>
        <w:tc>
          <w:tcPr>
            <w:tcW w:type="dxa" w:w="999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속성 이름</w:t>
            </w:r>
          </w:p>
        </w:tc>
        <w:tc>
          <w:tcPr>
            <w:tcW w:type="dxa" w:w="1127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설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명</w:t>
            </w:r>
          </w:p>
        </w:tc>
        <w:tc>
          <w:tcPr>
            <w:tcW w:type="dxa" w:w="1333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테이터 타입</w:t>
            </w:r>
          </w:p>
        </w:tc>
        <w:tc>
          <w:tcPr>
            <w:tcW w:type="dxa" w:w="122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널 허용 여부</w:t>
            </w:r>
          </w:p>
        </w:tc>
        <w:tc>
          <w:tcPr>
            <w:tcW w:type="dxa" w:w="842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기본값</w:t>
            </w:r>
          </w:p>
        </w:tc>
        <w:tc>
          <w:tcPr>
            <w:tcW w:type="dxa" w:w="1191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기본키</w:t>
            </w:r>
          </w:p>
        </w:tc>
        <w:tc>
          <w:tcPr>
            <w:tcW w:type="dxa" w:w="873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외래키</w:t>
            </w:r>
          </w:p>
        </w:tc>
        <w:tc>
          <w:tcPr>
            <w:tcW w:type="dxa" w:w="1335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제약조건</w:t>
            </w:r>
          </w:p>
        </w:tc>
      </w:tr>
      <w:tr>
        <w:trPr/>
        <w:tc>
          <w:tcPr>
            <w:tcW w:type="dxa" w:w="9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id</w:t>
            </w:r>
          </w:p>
        </w:tc>
        <w:tc>
          <w:tcPr>
            <w:tcW w:type="dxa" w:w="1127"/>
            <w:vAlign w:val="top"/>
          </w:tcPr>
          <w:p>
            <w:pPr>
              <w:jc w:val="both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식별을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위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한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ID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INT</w:t>
            </w:r>
          </w:p>
        </w:tc>
        <w:tc>
          <w:tcPr>
            <w:tcW w:type="dxa" w:w="122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PK</w:t>
            </w:r>
          </w:p>
        </w:tc>
        <w:tc>
          <w:tcPr>
            <w:tcW w:type="dxa" w:w="87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3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638"/>
        </w:trPr>
        <w:tc>
          <w:tcPr>
            <w:tcW w:type="dxa" w:w="9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t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ime</w:t>
            </w:r>
          </w:p>
        </w:tc>
        <w:tc>
          <w:tcPr>
            <w:tcW w:type="dxa" w:w="112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6:30~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2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2: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3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0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사이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30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분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단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위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카테고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리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화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시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간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50</w:t>
            </w:r>
            <w:r>
              <w:rPr>
                <w:sz w:val="16"/>
                <w:szCs w:val="16"/>
                <w:shd w:val="clear" w:color="auto" w:fill="auto"/>
              </w:rPr>
              <w:t>)</w:t>
            </w:r>
          </w:p>
        </w:tc>
        <w:tc>
          <w:tcPr>
            <w:tcW w:type="dxa" w:w="122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87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3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00:00~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: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00</w:t>
            </w:r>
          </w:p>
        </w:tc>
      </w:tr>
    </w:tbl>
    <w:p>
      <w:pPr>
        <w:pStyle w:val="PO26"/>
        <w:numPr>
          <w:numId w:val="0"/>
          <w:ilvl w:val="0"/>
        </w:numPr>
        <w:ind w:left="800" w:firstLine="0" w:leftChars="800"/>
        <w:rPr>
          <w:b w:val="1"/>
          <w:shd w:val="clear" w:color="auto" w:fill="auto"/>
        </w:rPr>
      </w:pPr>
    </w:p>
    <w:p>
      <w:pPr>
        <w:pStyle w:val="PO26"/>
        <w:numPr>
          <w:numId w:val="18"/>
          <w:ilvl w:val="0"/>
        </w:numPr>
        <w:ind w:leftChars="0"/>
        <w:rPr>
          <w:b w:val="1"/>
          <w:shd w:val="clear" w:color="auto" w:fill="auto"/>
        </w:rPr>
      </w:pP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예약(reservation)</w:t>
      </w:r>
      <w:r>
        <w:rPr>
          <w:b w:val="1"/>
          <w:shd w:val="clear" w:color="auto" w:fill="auto"/>
          <w:rFonts w:hint="eastAsia"/>
        </w:rPr>
        <w:t xml:space="preserve"> 테이블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977"/>
        <w:gridCol w:w="1149"/>
        <w:gridCol w:w="1333"/>
        <w:gridCol w:w="1253"/>
        <w:gridCol w:w="842"/>
        <w:gridCol w:w="1162"/>
        <w:gridCol w:w="934"/>
        <w:gridCol w:w="1276"/>
      </w:tblGrid>
      <w:tr>
        <w:trPr/>
        <w:tc>
          <w:tcPr>
            <w:tcW w:type="dxa" w:w="4712"/>
            <w:vAlign w:val="top"/>
            <w:gridSpan w:val="4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테이블 이름</w:t>
            </w:r>
          </w:p>
        </w:tc>
        <w:tc>
          <w:tcPr>
            <w:tcW w:type="dxa" w:w="4214"/>
            <w:vAlign w:val="top"/>
            <w:gridSpan w:val="4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회원</w:t>
            </w:r>
          </w:p>
        </w:tc>
      </w:tr>
      <w:tr>
        <w:trPr/>
        <w:tc>
          <w:tcPr>
            <w:tcW w:type="dxa" w:w="977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속성 이름</w:t>
            </w:r>
          </w:p>
        </w:tc>
        <w:tc>
          <w:tcPr>
            <w:tcW w:type="dxa" w:w="1149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설명</w:t>
            </w:r>
          </w:p>
        </w:tc>
        <w:tc>
          <w:tcPr>
            <w:tcW w:type="dxa" w:w="1333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테이터 타입</w:t>
            </w:r>
          </w:p>
        </w:tc>
        <w:tc>
          <w:tcPr>
            <w:tcW w:type="dxa" w:w="1253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널 허용 여부</w:t>
            </w:r>
          </w:p>
        </w:tc>
        <w:tc>
          <w:tcPr>
            <w:tcW w:type="dxa" w:w="842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기본값</w:t>
            </w:r>
          </w:p>
        </w:tc>
        <w:tc>
          <w:tcPr>
            <w:tcW w:type="dxa" w:w="1162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기본키</w:t>
            </w:r>
          </w:p>
        </w:tc>
        <w:tc>
          <w:tcPr>
            <w:tcW w:type="dxa" w:w="934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외래키</w:t>
            </w:r>
          </w:p>
        </w:tc>
        <w:tc>
          <w:tcPr>
            <w:tcW w:type="dxa" w:w="127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제약조건</w:t>
            </w:r>
          </w:p>
        </w:tc>
      </w:tr>
      <w:tr>
        <w:trPr/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id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예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약 식별을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위한 id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VARCHAR(20)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PK</w:t>
            </w: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room_id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예약한 강의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실의 id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ARCHAR(20)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room.id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date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예약 날짜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DATE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both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0000/00/00</w:t>
            </w:r>
          </w:p>
        </w:tc>
      </w:tr>
      <w:tr>
        <w:trPr>
          <w:trHeight w:hRule="atleast" w:val="150"/>
        </w:trPr>
        <w:tc>
          <w:tcPr>
            <w:tcW w:type="dxa" w:w="977"/>
            <w:vAlign w:val="top"/>
          </w:tcPr>
          <w:p>
            <w:pPr>
              <w:jc w:val="both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time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_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id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예약 시간대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V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ARCHER(20)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t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me.id</w:t>
            </w:r>
          </w:p>
        </w:tc>
        <w:tc>
          <w:tcPr>
            <w:tcW w:type="dxa" w:w="1276"/>
            <w:vAlign w:val="top"/>
          </w:tcPr>
          <w:p>
            <w:pPr>
              <w:jc w:val="both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150"/>
        </w:trPr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reason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예약 사유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T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EXT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150"/>
        </w:trPr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event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_na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me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예약명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ARCHAR(20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</w:t>
            </w:r>
            <w:r>
              <w:rPr>
                <w:sz w:val="16"/>
                <w:szCs w:val="16"/>
                <w:shd w:val="clear" w:color="auto" w:fill="auto"/>
              </w:rPr>
              <w:t>)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150"/>
        </w:trPr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people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예약인원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INT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150"/>
        </w:trPr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gro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up_na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me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예약 단체명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ARCHAR(20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</w:t>
            </w:r>
            <w:r>
              <w:rPr>
                <w:sz w:val="16"/>
                <w:szCs w:val="16"/>
                <w:shd w:val="clear" w:color="auto" w:fill="auto"/>
              </w:rPr>
              <w:t>)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150"/>
        </w:trPr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event_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con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tent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행사개요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T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EXT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271"/>
        </w:trPr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user_id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예약자 학번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VARCHAR(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4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5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)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user.id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10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글자 정수</w:t>
            </w:r>
          </w:p>
        </w:tc>
      </w:tr>
      <w:tr>
        <w:trPr>
          <w:trHeight w:hRule="atleast" w:val="271"/>
        </w:trPr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approval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예약 승인여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부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VA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RCHAR(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4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5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)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F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T/F</w:t>
            </w:r>
          </w:p>
        </w:tc>
      </w:tr>
    </w:tbl>
    <w:p>
      <w:pPr>
        <w:rPr>
          <w:sz w:val="16"/>
          <w:szCs w:val="16"/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pStyle w:val="PO26"/>
        <w:numPr>
          <w:numId w:val="18"/>
          <w:ilvl w:val="0"/>
        </w:numPr>
        <w:ind w:leftChars="0"/>
        <w:rPr>
          <w:b w:val="1"/>
          <w:shd w:val="clear" w:color="auto" w:fill="auto"/>
        </w:rPr>
      </w:pP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수업</w:t>
      </w:r>
      <w:r>
        <w:rPr>
          <w:b w:val="1"/>
          <w:shd w:val="clear" w:color="auto" w:fill="auto"/>
          <w:rFonts w:hint="eastAsia"/>
        </w:rPr>
        <w:t>(</w:t>
      </w: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lecture</w:t>
      </w:r>
      <w:r>
        <w:rPr>
          <w:b w:val="1"/>
          <w:shd w:val="clear" w:color="auto" w:fill="auto"/>
        </w:rPr>
        <w:t>)</w:t>
      </w:r>
      <w:r>
        <w:rPr>
          <w:b w:val="1"/>
          <w:shd w:val="clear" w:color="auto" w:fill="auto"/>
          <w:rFonts w:hint="eastAsia"/>
        </w:rPr>
        <w:t xml:space="preserve"> 테이블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857"/>
        <w:gridCol w:w="1298"/>
        <w:gridCol w:w="1304"/>
        <w:gridCol w:w="1219"/>
        <w:gridCol w:w="876"/>
        <w:gridCol w:w="1162"/>
        <w:gridCol w:w="934"/>
        <w:gridCol w:w="1276"/>
      </w:tblGrid>
      <w:tr>
        <w:trPr/>
        <w:tc>
          <w:tcPr>
            <w:tcW w:type="dxa" w:w="4678"/>
            <w:vAlign w:val="top"/>
            <w:gridSpan w:val="4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테이블 이름</w:t>
            </w:r>
          </w:p>
        </w:tc>
        <w:tc>
          <w:tcPr>
            <w:tcW w:type="dxa" w:w="4248"/>
            <w:vAlign w:val="top"/>
            <w:gridSpan w:val="4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회원</w:t>
            </w:r>
          </w:p>
        </w:tc>
      </w:tr>
      <w:tr>
        <w:trPr/>
        <w:tc>
          <w:tcPr>
            <w:tcW w:type="dxa" w:w="857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속성 이</w:t>
            </w:r>
            <w:r>
              <w:rPr>
                <w:sz w:val="16"/>
                <w:szCs w:val="16"/>
                <w:shd w:val="clear" w:color="auto" w:fill="auto"/>
                <w:rFonts w:hint="eastAsia"/>
              </w:rPr>
              <w:t>름</w:t>
            </w:r>
          </w:p>
        </w:tc>
        <w:tc>
          <w:tcPr>
            <w:tcW w:type="dxa" w:w="1298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설명</w:t>
            </w:r>
          </w:p>
        </w:tc>
        <w:tc>
          <w:tcPr>
            <w:tcW w:type="dxa" w:w="1304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테이터 타입</w:t>
            </w:r>
          </w:p>
        </w:tc>
        <w:tc>
          <w:tcPr>
            <w:tcW w:type="dxa" w:w="1219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널 허용 여부</w:t>
            </w:r>
          </w:p>
        </w:tc>
        <w:tc>
          <w:tcPr>
            <w:tcW w:type="dxa" w:w="87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기본값</w:t>
            </w:r>
          </w:p>
        </w:tc>
        <w:tc>
          <w:tcPr>
            <w:tcW w:type="dxa" w:w="1162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기본키</w:t>
            </w:r>
          </w:p>
        </w:tc>
        <w:tc>
          <w:tcPr>
            <w:tcW w:type="dxa" w:w="934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외래키</w:t>
            </w:r>
          </w:p>
        </w:tc>
        <w:tc>
          <w:tcPr>
            <w:tcW w:type="dxa" w:w="127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제약조건</w:t>
            </w:r>
          </w:p>
        </w:tc>
      </w:tr>
      <w:tr>
        <w:trPr/>
        <w:tc>
          <w:tcPr>
            <w:tcW w:type="dxa" w:w="85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id</w:t>
            </w:r>
          </w:p>
        </w:tc>
        <w:tc>
          <w:tcPr>
            <w:tcW w:type="dxa" w:w="129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수업 구분을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위한 id</w:t>
            </w:r>
          </w:p>
        </w:tc>
        <w:tc>
          <w:tcPr>
            <w:tcW w:type="dxa" w:w="130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VARCHAR(20)</w:t>
            </w:r>
          </w:p>
        </w:tc>
        <w:tc>
          <w:tcPr>
            <w:tcW w:type="dxa" w:w="121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PK</w:t>
            </w: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85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subject</w:t>
            </w:r>
          </w:p>
        </w:tc>
        <w:tc>
          <w:tcPr>
            <w:tcW w:type="dxa" w:w="129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과목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명</w:t>
            </w:r>
          </w:p>
        </w:tc>
        <w:tc>
          <w:tcPr>
            <w:tcW w:type="dxa" w:w="130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ARCHAR(50)</w:t>
            </w:r>
          </w:p>
        </w:tc>
        <w:tc>
          <w:tcPr>
            <w:tcW w:type="dxa" w:w="121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85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professo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r</w:t>
            </w:r>
          </w:p>
        </w:tc>
        <w:tc>
          <w:tcPr>
            <w:tcW w:type="dxa" w:w="129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교원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명</w:t>
            </w:r>
          </w:p>
        </w:tc>
        <w:tc>
          <w:tcPr>
            <w:tcW w:type="dxa" w:w="130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20</w:t>
            </w:r>
            <w:r>
              <w:rPr>
                <w:sz w:val="16"/>
                <w:szCs w:val="16"/>
                <w:shd w:val="clear" w:color="auto" w:fill="auto"/>
              </w:rPr>
              <w:t>)</w:t>
            </w:r>
          </w:p>
        </w:tc>
        <w:tc>
          <w:tcPr>
            <w:tcW w:type="dxa" w:w="121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Y</w:t>
            </w:r>
          </w:p>
        </w:tc>
        <w:tc>
          <w:tcPr>
            <w:tcW w:type="dxa" w:w="8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150"/>
        </w:trPr>
        <w:tc>
          <w:tcPr>
            <w:tcW w:type="dxa" w:w="85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time</w:t>
            </w:r>
          </w:p>
        </w:tc>
        <w:tc>
          <w:tcPr>
            <w:tcW w:type="dxa" w:w="129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시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간</w:t>
            </w:r>
          </w:p>
        </w:tc>
        <w:tc>
          <w:tcPr>
            <w:tcW w:type="dxa" w:w="1304"/>
            <w:vAlign w:val="top"/>
          </w:tcPr>
          <w:p>
            <w:pPr>
              <w:jc w:val="both"/>
              <w:tabs>
                <w:tab w:val="left" w:pos="320"/>
                <w:tab w:val="center" w:pos="601"/>
              </w:tabs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NT</w:t>
            </w:r>
          </w:p>
        </w:tc>
        <w:tc>
          <w:tcPr>
            <w:tcW w:type="dxa" w:w="121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t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me.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d</w:t>
            </w:r>
          </w:p>
        </w:tc>
        <w:tc>
          <w:tcPr>
            <w:tcW w:type="dxa" w:w="1276"/>
            <w:vAlign w:val="top"/>
          </w:tcPr>
          <w:p>
            <w:pPr>
              <w:jc w:val="both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150"/>
        </w:trPr>
        <w:tc>
          <w:tcPr>
            <w:tcW w:type="dxa" w:w="85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weekday</w:t>
            </w:r>
          </w:p>
        </w:tc>
        <w:tc>
          <w:tcPr>
            <w:tcW w:type="dxa" w:w="129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요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일</w:t>
            </w:r>
          </w:p>
        </w:tc>
        <w:tc>
          <w:tcPr>
            <w:tcW w:type="dxa" w:w="1304"/>
            <w:vAlign w:val="top"/>
          </w:tcPr>
          <w:p>
            <w:pPr>
              <w:jc w:val="center"/>
              <w:tabs>
                <w:tab w:val="left" w:pos="320"/>
                <w:tab w:val="center" w:pos="601"/>
              </w:tabs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VARCHAR(20)</w:t>
            </w:r>
          </w:p>
        </w:tc>
        <w:tc>
          <w:tcPr>
            <w:tcW w:type="dxa" w:w="121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 xml:space="preserve">1~7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정수</w:t>
            </w:r>
          </w:p>
        </w:tc>
      </w:tr>
      <w:tr>
        <w:trPr/>
        <w:tc>
          <w:tcPr>
            <w:tcW w:type="dxa" w:w="85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room</w:t>
            </w:r>
            <w:r>
              <w:rPr>
                <w:sz w:val="16"/>
                <w:szCs w:val="16"/>
                <w:shd w:val="clear" w:color="auto" w:fill="auto"/>
              </w:rPr>
              <w:t>_id</w:t>
            </w:r>
          </w:p>
        </w:tc>
        <w:tc>
          <w:tcPr>
            <w:tcW w:type="dxa" w:w="129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예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약 강의실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id</w:t>
            </w:r>
          </w:p>
        </w:tc>
        <w:tc>
          <w:tcPr>
            <w:tcW w:type="dxa" w:w="130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VARCHAR(20)</w:t>
            </w:r>
          </w:p>
        </w:tc>
        <w:tc>
          <w:tcPr>
            <w:tcW w:type="dxa" w:w="121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8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t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ime</w:t>
            </w:r>
            <w:r>
              <w:rPr>
                <w:sz w:val="16"/>
                <w:szCs w:val="16"/>
                <w:shd w:val="clear" w:color="auto" w:fill="auto"/>
              </w:rPr>
              <w:t>.id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</w:tbl>
    <w:p>
      <w:pPr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pStyle w:val="PO7"/>
        <w:numPr>
          <w:numId w:val="1"/>
          <w:ilvl w:val="0"/>
        </w:numPr>
        <w:rPr>
          <w:b w:val="1"/>
          <w:shd w:val="clear" w:color="auto" w:fill="auto"/>
        </w:rPr>
      </w:pPr>
      <w:bookmarkStart w:id="4" w:name="_Toc87637464"/>
      <w:r>
        <w:rPr>
          <w:b w:val="1"/>
          <w:shd w:val="clear" w:color="auto" w:fill="auto"/>
          <w:rFonts w:hint="eastAsia"/>
        </w:rPr>
        <w:t xml:space="preserve">데이터베이스 구현</w:t>
      </w:r>
      <w:bookmarkEnd w:id="4"/>
    </w:p>
    <w:p>
      <w:pPr>
        <w:rPr>
          <w:shd w:val="clear" w:color="auto" w:fill="auto"/>
        </w:rPr>
      </w:pPr>
    </w:p>
    <w:p>
      <w:pP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  <w:r>
        <w:rPr>
          <w:b w:val="1"/>
          <w:shd w:val="clear" w:color="auto" w:fill="auto"/>
          <w:rFonts w:hint="eastAsia"/>
        </w:rPr>
        <w:t xml:space="preserve">■ 정형 데이터</w:t>
      </w:r>
    </w:p>
    <w:p>
      <w:pPr>
        <w:rPr>
          <w:b w:val="1"/>
          <w:shd w:val="clear" w:color="auto" w:fill="auto"/>
          <w:rFonts w:hint="eastAsia"/>
        </w:rPr>
      </w:pP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추후 추가 예정</w:t>
      </w:r>
    </w:p>
    <w:p>
      <w:pPr>
        <w:jc w:val="center"/>
        <w:rPr>
          <w:shd w:val="clear" w:color="auto" w:fill="auto"/>
        </w:rPr>
      </w:pPr>
    </w:p>
    <w:p>
      <w:pPr>
        <w:rPr>
          <w:b w:val="1"/>
          <w:shd w:val="clear" w:color="auto" w:fill="auto"/>
          <w:rFonts w:hint="eastAsia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">
    <w:multiLevelType w:val="multilevel"/>
    <w:nsid w:val="2F000001"/>
    <w:tmpl w:val="1F002411"/>
    <w:lvl w:ilvl="0">
      <w:lvlJc w:val="left"/>
      <w:numFmt w:val="decimal"/>
      <w:start w:val="1"/>
      <w:suff w:val="tab"/>
      <w:pPr>
        <w:ind w:left="760" w:hanging="360"/>
        <w:rPr/>
      </w:pPr>
      <w:rPr>
        <w:b w:val="1"/>
        <w:shd w:val="clear" w:color="auto" w:fill="auto"/>
        <w:rFonts w:hint="default"/>
      </w:rPr>
      <w:lvlText w:val="%1."/>
    </w:lvl>
    <w:lvl w:ilvl="1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200" w:hanging="1800"/>
        <w:rPr/>
      </w:pPr>
      <w:rPr>
        <w:shd w:val="clear" w:color="auto" w:fill="auto"/>
        <w:rFonts w:hint="default"/>
      </w:rPr>
      <w:lvlText w:val="%1.%2.%3.%4.%5.%6.%7.%8.%9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">
    <w:multiLevelType w:val="multilevel"/>
    <w:nsid w:val="2F000005"/>
    <w:tmpl w:val="1F001EB6"/>
    <w:lvl w:ilvl="0">
      <w:lvlJc w:val="left"/>
      <w:numFmt w:val="decimal"/>
      <w:start w:val="1"/>
      <w:suff w:val="tab"/>
      <w:pPr>
        <w:ind w:left="760" w:hanging="360"/>
        <w:rPr/>
      </w:pPr>
      <w:rPr>
        <w:b w:val="1"/>
        <w:shd w:val="clear" w:color="auto" w:fill="auto"/>
        <w:rFonts w:hint="default"/>
      </w:rPr>
      <w:lvlText w:val="%1."/>
    </w:lvl>
    <w:lvl w:ilvl="1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200" w:hanging="1800"/>
        <w:rPr/>
      </w:pPr>
      <w:rPr>
        <w:shd w:val="clear" w:color="auto" w:fill="auto"/>
        <w:rFonts w:hint="default"/>
      </w:rPr>
      <w:lvlText w:val="%1.%2.%3.%4.%5.%6.%7.%8.%9"/>
    </w:lvl>
  </w:abstractNum>
  <w:abstractNum w:abstractNumId="6">
    <w:multiLevelType w:val="multilevel"/>
    <w:nsid w:val="2F000006"/>
    <w:tmpl w:val="1F00166B"/>
    <w:lvl w:ilvl="0">
      <w:lvlJc w:val="left"/>
      <w:numFmt w:val="decimal"/>
      <w:start w:val="1"/>
      <w:suff w:val="tab"/>
      <w:pPr>
        <w:ind w:left="760" w:hanging="360"/>
        <w:rPr/>
      </w:pPr>
      <w:rPr>
        <w:b w:val="1"/>
        <w:shd w:val="clear" w:color="auto" w:fill="auto"/>
        <w:rFonts w:hint="default"/>
      </w:rPr>
      <w:lvlText w:val="%1."/>
    </w:lvl>
    <w:lvl w:ilvl="1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200" w:hanging="1800"/>
        <w:rPr/>
      </w:pPr>
      <w:rPr>
        <w:shd w:val="clear" w:color="auto" w:fill="auto"/>
        <w:rFonts w:hint="default"/>
      </w:rPr>
      <w:lvlText w:val="%1.%2.%3.%4.%5.%6.%7.%8.%9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8">
    <w:multiLevelType w:val="multilevel"/>
    <w:nsid w:val="2F000008"/>
    <w:tmpl w:val="1F0034A9"/>
    <w:lvl w:ilvl="0">
      <w:lvlJc w:val="left"/>
      <w:numFmt w:val="decimal"/>
      <w:start w:val="1"/>
      <w:suff w:val="tab"/>
      <w:pPr>
        <w:ind w:left="760" w:hanging="360"/>
        <w:rPr/>
      </w:pPr>
      <w:rPr>
        <w:b w:val="1"/>
        <w:shd w:val="clear" w:color="auto" w:fill="auto"/>
        <w:rFonts w:hint="default"/>
      </w:rPr>
      <w:lvlText w:val="%1."/>
    </w:lvl>
    <w:lvl w:ilvl="1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200" w:hanging="1800"/>
        <w:rPr/>
      </w:pPr>
      <w:rPr>
        <w:shd w:val="clear" w:color="auto" w:fill="auto"/>
        <w:rFonts w:hint="default"/>
      </w:rPr>
      <w:lvlText w:val="%1.%2.%3.%4.%5.%6.%7.%8.%9"/>
    </w:lvl>
  </w:abstractNum>
  <w:abstractNum w:abstractNumId="9">
    <w:multiLevelType w:val="multilevel"/>
    <w:nsid w:val="2F000009"/>
    <w:tmpl w:val="1F002FC8"/>
    <w:lvl w:ilvl="0">
      <w:lvlJc w:val="left"/>
      <w:numFmt w:val="decimal"/>
      <w:start w:val="1"/>
      <w:suff w:val="tab"/>
      <w:pPr>
        <w:ind w:left="760" w:hanging="360"/>
        <w:rPr/>
      </w:pPr>
      <w:rPr>
        <w:b w:val="1"/>
        <w:shd w:val="clear" w:color="auto" w:fill="auto"/>
        <w:rFonts w:hint="default"/>
      </w:rPr>
      <w:lvlText w:val="%1."/>
    </w:lvl>
    <w:lvl w:ilvl="1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200" w:hanging="1800"/>
        <w:rPr/>
      </w:pPr>
      <w:rPr>
        <w:shd w:val="clear" w:color="auto" w:fill="auto"/>
        <w:rFonts w:hint="default"/>
      </w:rPr>
      <w:lvlText w:val="%1.%2.%3.%4.%5.%6.%7.%8.%9"/>
    </w:lvl>
  </w:abstractNum>
  <w:abstractNum w:abstractNumId="10">
    <w:multiLevelType w:val="hybridMultilevel"/>
    <w:nsid w:val="2F00000A"/>
    <w:tmpl w:val="1F000B24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decimalEnclosedCircle"/>
      <w:start w:val="1"/>
      <w:suff w:val="tab"/>
      <w:pPr>
        <w:ind w:left="400" w:hanging="400"/>
        <w:rPr/>
      </w:pPr>
      <w:rPr>
        <w:shd w:val="clear" w:color="auto" w:fill="auto"/>
      </w:rPr>
      <w:lvlText w:val="%1"/>
    </w:lvl>
    <w:lvl w:ilvl="1">
      <w:lvlJc w:val="left"/>
      <w:numFmt w:val="upperLetter"/>
      <w:start w:val="1"/>
      <w:suff w:val="tab"/>
      <w:pPr>
        <w:ind w:left="8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>
        <w:shd w:val="clear" w:color="auto" w:fill="auto"/>
      </w:rPr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decimal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4">
    <w:multiLevelType w:val="multilevel"/>
    <w:nsid w:val="2F00000E"/>
    <w:tmpl w:val="1F001374"/>
    <w:lvl w:ilvl="0">
      <w:lvlJc w:val="left"/>
      <w:numFmt w:val="decimal"/>
      <w:start w:val="1"/>
      <w:suff w:val="tab"/>
      <w:pPr>
        <w:ind w:left="760" w:hanging="360"/>
        <w:rPr/>
      </w:pPr>
      <w:rPr>
        <w:b w:val="1"/>
        <w:shd w:val="clear" w:color="auto" w:fill="auto"/>
        <w:rFonts w:hint="default"/>
      </w:rPr>
      <w:lvlText w:val="%1."/>
    </w:lvl>
    <w:lvl w:ilvl="1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200" w:hanging="1800"/>
        <w:rPr/>
      </w:pPr>
      <w:rPr>
        <w:shd w:val="clear" w:color="auto" w:fill="auto"/>
        <w:rFonts w:hint="default"/>
      </w:rPr>
      <w:lvlText w:val="%1.%2.%3.%4.%5.%6.%7.%8.%9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92"/>
      <w:suff w:val="tab"/>
      <w:pPr>
        <w:ind w:left="760" w:hanging="360"/>
        <w:rPr/>
      </w:pPr>
      <w:rPr>
        <w:shd w:val="clear" w:color="auto" w:fill="auto"/>
        <w:rFonts w:ascii="Wingdings" w:hAnsi="Wingdings" w:eastAsiaTheme="minorEastAsia" w:cstheme="minorBidi" w:hint="default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8">
    <w:multiLevelType w:val="hybridMultilevel"/>
    <w:nsid w:val="2F000012"/>
    <w:tmpl w:val="1F00096D"/>
    <w:lvl w:ilvl="0">
      <w:lvlJc w:val="left"/>
      <w:numFmt w:val="decimalEnclosedCircle"/>
      <w:start w:val="1"/>
      <w:suff w:val="tab"/>
      <w:pPr>
        <w:ind w:left="400" w:hanging="400"/>
        <w:rPr/>
      </w:pPr>
      <w:rPr>
        <w:shd w:val="clear" w:color="auto" w:fill="auto"/>
        <w:rFonts w:hint="eastAsia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9">
    <w:multiLevelType w:val="hybridMultilevel"/>
    <w:nsid w:val="2F000013"/>
    <w:tmpl w:val="1F000A9E"/>
    <w:lvl w:ilvl="0">
      <w:lvlJc w:val="left"/>
      <w:numFmt w:val="decimalEnclosedCircle"/>
      <w:start w:val="1"/>
      <w:suff w:val="tab"/>
      <w:pPr>
        <w:ind w:left="400" w:hanging="400"/>
        <w:rPr/>
      </w:pPr>
      <w:rPr>
        <w:shd w:val="clear" w:color="auto" w:fill="auto"/>
      </w:rPr>
      <w:lvlText w:val="%1"/>
    </w:lvl>
    <w:lvl w:ilvl="1">
      <w:lvlJc w:val="left"/>
      <w:numFmt w:val="upperLetter"/>
      <w:start w:val="1"/>
      <w:suff w:val="tab"/>
      <w:pPr>
        <w:ind w:left="8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>
        <w:shd w:val="clear" w:color="auto" w:fill="auto"/>
      </w:rPr>
      <w:lvlText w:val="%9.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2"/>
  </w:num>
  <w:num w:numId="5">
    <w:abstractNumId w:val="13"/>
  </w:num>
  <w:num w:numId="6">
    <w:abstractNumId w:val="17"/>
  </w:num>
  <w:num w:numId="7">
    <w:abstractNumId w:val="4"/>
  </w:num>
  <w:num w:numId="8">
    <w:abstractNumId w:val="3"/>
  </w:num>
  <w:num w:numId="9">
    <w:abstractNumId w:val="2"/>
  </w:num>
  <w:num w:numId="10">
    <w:abstractNumId w:val="8"/>
  </w:num>
  <w:num w:numId="11">
    <w:abstractNumId w:val="6"/>
  </w:num>
  <w:num w:numId="12">
    <w:abstractNumId w:val="1"/>
  </w:num>
  <w:num w:numId="13">
    <w:abstractNumId w:val="0"/>
  </w:num>
  <w:num w:numId="14">
    <w:abstractNumId w:val="16"/>
  </w:num>
  <w:num w:numId="15">
    <w:abstractNumId w:val="14"/>
  </w:num>
  <w:num w:numId="16">
    <w:abstractNumId w:val="5"/>
  </w:num>
  <w:num w:numId="17">
    <w:abstractNumId w:val="11"/>
  </w:num>
  <w:num w:numId="18">
    <w:abstractNumId w:val="15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shd w:val="clear" w:color="auto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qFormat/>
    <w:uiPriority w:val="1"/>
    <w:pPr>
      <w:spacing w:lineRule="auto" w:line="240" w:after="0"/>
      <w:rPr/>
      <w:wordWrap w:val="0"/>
      <w:widowControl w:val="0"/>
      <w:autoSpaceDE w:val="0"/>
      <w:autoSpaceDN w:val="0"/>
    </w:pPr>
    <w:rPr>
      <w:shd w:val="clear" w:color="auto" w:fill="auto"/>
    </w:rPr>
  </w:style>
  <w:style w:styleId="PO6" w:type="paragraph">
    <w:name w:val="Title"/>
    <w:basedOn w:val="PO1"/>
    <w:next w:val="PO1"/>
    <w:link w:val="PO154"/>
    <w:qFormat/>
    <w:uiPriority w:val="10"/>
    <w:pPr>
      <w:jc w:val="center"/>
      <w:spacing w:before="240" w:after="120"/>
      <w:rPr/>
      <w:outlineLvl w:val="0"/>
    </w:pPr>
    <w:rPr>
      <w:b w:val="1"/>
      <w:sz w:val="32"/>
      <w:szCs w:val="32"/>
      <w:shd w:val="clear" w:color="auto" w:fill="auto"/>
      <w:rFonts w:asciiTheme="majorHAnsi" w:eastAsiaTheme="majorEastAsia" w:hAnsiTheme="majorHAnsi" w:cstheme="majorBidi"/>
    </w:rPr>
  </w:style>
  <w:style w:styleId="PO7" w:type="paragraph">
    <w:name w:val="heading 1"/>
    <w:basedOn w:val="PO1"/>
    <w:next w:val="PO1"/>
    <w:link w:val="PO151"/>
    <w:qFormat/>
    <w:uiPriority w:val="9"/>
    <w:pPr>
      <w:rPr/>
      <w:outlineLvl w:val="0"/>
    </w:pPr>
    <w:rPr>
      <w:sz w:val="28"/>
      <w:szCs w:val="28"/>
      <w:shd w:val="clear" w:color="auto" w:fill="auto"/>
      <w:rFonts w:asciiTheme="majorHAnsi" w:eastAsiaTheme="majorEastAsia" w:hAnsiTheme="majorHAnsi" w:cstheme="majorBidi"/>
    </w:rPr>
  </w:style>
  <w:style w:styleId="PO8" w:type="paragraph">
    <w:name w:val="heading 2"/>
    <w:basedOn w:val="PO1"/>
    <w:next w:val="PO1"/>
    <w:link w:val="PO153"/>
    <w:qFormat/>
    <w:uiPriority w:val="9"/>
    <w:unhideWhenUsed/>
    <w:pPr>
      <w:rPr/>
      <w:outlineLvl w:val="1"/>
    </w:pPr>
    <w:rPr>
      <w:shd w:val="clear" w:color="auto" w:fill="auto"/>
      <w:rFonts w:asciiTheme="majorHAnsi" w:eastAsiaTheme="majorEastAsia" w:hAnsiTheme="majorHAnsi" w:cstheme="majorBidi"/>
    </w:rPr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>
      <w:shd w:val="clear" w:color="auto" w:fill="auto"/>
    </w:rPr>
  </w:style>
  <w:style w:styleId="PO27" w:type="paragraph">
    <w:name w:val="TOC Heading"/>
    <w:basedOn w:val="PO7"/>
    <w:next w:val="PO1"/>
    <w:qFormat/>
    <w:uiPriority w:val="39"/>
    <w:unhideWhenUsed/>
    <w:pPr>
      <w:jc w:val="left"/>
      <w:spacing w:before="240" w:after="0"/>
      <w:rPr/>
      <w:outlineLvl w:val="9"/>
      <w:wordWrap w:val="1"/>
      <w:widowControl w:val="1"/>
      <w:autoSpaceDE w:val="1"/>
      <w:autoSpaceDN w:val="1"/>
    </w:pPr>
    <w:rPr>
      <w:color w:val="2E75B5" w:themeColor="accent1" w:themeShade="BF"/>
      <w:sz w:val="32"/>
      <w:szCs w:val="32"/>
      <w:shd w:val="clear" w:color="auto" w:fill="auto"/>
    </w:rPr>
  </w:style>
  <w:style w:styleId="PO28" w:type="paragraph">
    <w:name w:val="toc 1"/>
    <w:basedOn w:val="PO1"/>
    <w:next w:val="PO1"/>
    <w:uiPriority w:val="39"/>
    <w:unhideWhenUsed/>
  </w:style>
  <w:style w:styleId="PO29" w:type="paragraph">
    <w:name w:val="toc 2"/>
    <w:basedOn w:val="PO1"/>
    <w:next w:val="PO1"/>
    <w:uiPriority w:val="39"/>
    <w:unhideWhenUsed/>
    <w:pPr>
      <w:ind w:left="425" w:firstLine="0" w:leftChars="425"/>
      <w:rPr/>
    </w:pPr>
    <w:rPr>
      <w:shd w:val="clear" w:color="auto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character">
    <w:name w:val="제목 1 Char"/>
    <w:basedOn w:val="PO2"/>
    <w:link w:val="PO7"/>
    <w:uiPriority w:val="9"/>
    <w:rPr>
      <w:sz w:val="28"/>
      <w:szCs w:val="28"/>
      <w:shd w:val="clear" w:color="auto" w:fill="auto"/>
      <w:rFonts w:asciiTheme="majorHAnsi" w:eastAsiaTheme="majorEastAsia" w:hAnsiTheme="majorHAnsi" w:cstheme="majorBidi"/>
    </w:rPr>
  </w:style>
  <w:style w:styleId="PO152" w:type="character">
    <w:name w:val="Hyperlink"/>
    <w:basedOn w:val="PO2"/>
    <w:uiPriority w:val="99"/>
    <w:unhideWhenUsed/>
    <w:rPr>
      <w:color w:val="0563C1" w:themeColor="hyperlink"/>
      <w:u w:val="single"/>
      <w:shd w:val="clear" w:color="auto" w:fill="auto"/>
    </w:rPr>
  </w:style>
  <w:style w:customStyle="1" w:styleId="PO153" w:type="character">
    <w:name w:val="제목 2 Char"/>
    <w:basedOn w:val="PO2"/>
    <w:link w:val="PO8"/>
    <w:uiPriority w:val="9"/>
    <w:rPr>
      <w:shd w:val="clear" w:color="auto" w:fill="auto"/>
      <w:rFonts w:asciiTheme="majorHAnsi" w:eastAsiaTheme="majorEastAsia" w:hAnsiTheme="majorHAnsi" w:cstheme="majorBidi"/>
    </w:rPr>
  </w:style>
  <w:style w:customStyle="1" w:styleId="PO154" w:type="character">
    <w:name w:val="제목 Char"/>
    <w:basedOn w:val="PO2"/>
    <w:link w:val="PO6"/>
    <w:uiPriority w:val="10"/>
    <w:rPr>
      <w:b w:val="1"/>
      <w:sz w:val="32"/>
      <w:szCs w:val="32"/>
      <w:shd w:val="clear" w:color="auto" w:fill="auto"/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6801210441.pn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17</Lines>
  <LinksUpToDate>false</LinksUpToDate>
  <Pages>6</Pages>
  <Paragraphs>4</Paragraphs>
  <Words>361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song chunggeon</dc:creator>
  <cp:lastModifiedBy>홍 채늬</cp:lastModifiedBy>
  <cp:version>9.104.158.49655</cp:version>
  <dcterms:modified xsi:type="dcterms:W3CDTF">2022-05-23T20:25:00Z</dcterms:modified>
</cp:coreProperties>
</file>