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style11"/>
        <w:numPr>
          <w:numId w:val="0"/>
          <w:ilvl w:val="0"/>
        </w:numPr>
        <w:ind w:left="0" w:right="0" w:firstLine="0"/>
        <w:outlineLvl w:val="9"/>
        <w:rPr>
          <w:rFonts w:ascii="FreeSerif" w:hAnsi="FreeSerif"/>
          <w:lang w:val="fi-FI"/>
        </w:rPr>
      </w:pPr>
      <w:r>
        <w:rPr>
          <w:rFonts w:ascii="FreeSerif" w:hAnsi="FreeSerif"/>
          <w:lang w:val="fi-FI"/>
        </w:rPr>
        <w:t xml:space="preserve">  </w:t>
      </w: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52"/>
          <w:szCs w:val="52"/>
          <w:lang w:val="en-GB"/>
        </w:rPr>
      </w:pPr>
      <w:r>
        <w:rPr>
          <w:rFonts w:ascii="FreeSerif" w:hAnsi="FreeSerif"/>
          <w:b/>
          <w:bCs/>
          <w:sz w:val="52"/>
          <w:szCs w:val="52"/>
          <w:lang w:val="en-GB"/>
        </w:rPr>
        <w:t xml:space="preserve">Forensics Investigation Report</w:t>
      </w:r>
    </w:p>
    <w:p>
      <w:pPr>
        <w:pStyle w:val="style11"/>
        <w:numPr>
          <w:numId w:val="0"/>
          <w:ilvl w:val="0"/>
        </w:numPr>
        <w:ind w:left="0" w:right="0" w:firstLine="0"/>
        <w:jc w:val="center"/>
        <w:outlineLvl w:val="9"/>
        <w:rPr>
          <w:rFonts w:ascii="FreeSerif" w:hAnsi="FreeSerif"/>
          <w:sz w:val="44"/>
          <w:szCs w:val="44"/>
          <w:lang w:val="en-GB"/>
        </w:rPr>
      </w:pPr>
      <w:r>
        <w:rPr>
          <w:rFonts w:ascii="FreeSerif" w:hAnsi="FreeSerif"/>
          <w:sz w:val="44"/>
          <w:szCs w:val="44"/>
          <w:lang w:val="en-GB"/>
        </w:rPr>
        <w:t xml:space="preserve">(</w:t>
      </w:r>
      <w:r>
        <w:rPr>
          <w:rFonts w:ascii="FreeSerif" w:hAnsi="FreeSerif"/>
          <w:sz w:val="44"/>
          <w:szCs w:val="44"/>
          <w:lang w:val="en-GB"/>
        </w:rPr>
        <w:t xml:space="preserve">&lt;Case Type&gt;</w:t>
      </w:r>
      <w:r>
        <w:rPr>
          <w:rFonts w:ascii="FreeSerif" w:hAnsi="FreeSerif"/>
          <w:sz w:val="44"/>
          <w:szCs w:val="44"/>
          <w:lang w:val="en-GB"/>
        </w:rPr>
        <w:t xml:space="preserve">)</w:t>
      </w: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sz w:val="32"/>
          <w:lang w:val="en-GB"/>
        </w:rPr>
      </w:pPr>
      <w:r>
        <w:rPr>
          <w:rFonts w:ascii="FreeSerif" w:hAnsi="FreeSerif"/>
          <w:sz w:val="32"/>
          <w:lang w:val="en-GB"/>
        </w:rPr>
        <w:t xml:space="preserve">Prepared for</w:t>
      </w:r>
    </w:p>
    <w:p>
      <w:pPr>
        <w:pStyle w:val="style11"/>
        <w:numPr>
          <w:numId w:val="0"/>
          <w:ilvl w:val="0"/>
        </w:numPr>
        <w:ind w:left="0" w:right="0" w:firstLine="0"/>
        <w:jc w:val="center"/>
        <w:outlineLvl w:val="9"/>
        <w:rPr>
          <w:rFonts w:ascii="FreeSerif" w:hAnsi="FreeSerif"/>
          <w:sz w:val="44"/>
          <w:lang w:val="en-GB"/>
        </w:rPr>
      </w:pPr>
      <w:r>
        <w:rPr>
          <w:rFonts w:ascii="FreeSerif" w:hAnsi="FreeSerif"/>
          <w:sz w:val="44"/>
          <w:lang w:val="en-GB"/>
        </w:rPr>
        <w:t xml:space="preserve">&lt;Client&gt;</w:t>
      </w:r>
    </w:p>
    <w:p>
      <w:pPr>
        <w:pStyle w:val="style11"/>
        <w:numPr>
          <w:numId w:val="0"/>
          <w:ilvl w:val="0"/>
        </w:numPr>
        <w:ind w:left="0" w:right="0" w:firstLine="0"/>
        <w:jc w:val="center"/>
        <w:outlineLvl w:val="9"/>
        <w:rPr>
          <w:rFonts w:ascii="FreeSerif" w:hAnsi="FreeSerif"/>
          <w:sz w:val="28"/>
          <w:szCs w:val="28"/>
          <w:lang w:val="en-GB"/>
        </w:rPr>
      </w:pPr>
      <w:r>
        <w:rPr>
          <w:rFonts w:ascii="FreeSerif" w:hAnsi="FreeSerif"/>
          <w:sz w:val="28"/>
          <w:szCs w:val="28"/>
          <w:lang w:val="en-GB"/>
        </w:rPr>
        <w:t xml:space="preserve">&lt;Client Address&gt;</w:t>
      </w:r>
    </w:p>
    <w:p>
      <w:pPr>
        <w:pStyle w:val="style11"/>
        <w:numPr>
          <w:numId w:val="0"/>
          <w:ilvl w:val="0"/>
        </w:numPr>
        <w:ind w:left="0" w:right="0" w:firstLine="0"/>
        <w:jc w:val="center"/>
        <w:outlineLvl w:val="9"/>
        <w:rPr>
          <w:rFonts w:ascii="FreeSerif" w:hAnsi="FreeSerif"/>
          <w:sz w:val="28"/>
          <w:szCs w:val="28"/>
          <w:lang w:val="en-GB"/>
        </w:rPr>
      </w:pPr>
      <w:r>
        <w:rPr>
          <w:rFonts w:ascii="FreeSerif" w:hAnsi="FreeSerif"/>
          <w:sz w:val="28"/>
          <w:szCs w:val="28"/>
          <w:lang w:val="en-GB"/>
        </w:rPr>
        <w:t xml:space="preserve">&lt;Client City&gt;</w:t>
      </w:r>
      <w:r>
        <w:rPr>
          <w:rFonts w:ascii="FreeSerif" w:hAnsi="FreeSerif"/>
          <w:sz w:val="28"/>
          <w:szCs w:val="28"/>
          <w:lang w:val="en-GB"/>
        </w:rPr>
        <w:t xml:space="preserve">, </w:t>
      </w:r>
      <w:r>
        <w:rPr>
          <w:rFonts w:ascii="FreeSerif" w:hAnsi="FreeSerif"/>
          <w:sz w:val="28"/>
          <w:szCs w:val="28"/>
          <w:lang w:val="en-GB"/>
        </w:rPr>
        <w:t xml:space="preserve">&lt;Client State&gt;</w:t>
      </w:r>
      <w:r>
        <w:rPr>
          <w:rFonts w:ascii="FreeSerif" w:hAnsi="FreeSerif"/>
          <w:sz w:val="28"/>
          <w:szCs w:val="28"/>
          <w:lang w:val="en-GB"/>
        </w:rPr>
        <w:t xml:space="preserve"> </w:t>
      </w:r>
      <w:r>
        <w:rPr>
          <w:rFonts w:ascii="FreeSerif" w:hAnsi="FreeSerif"/>
          <w:sz w:val="28"/>
          <w:szCs w:val="28"/>
          <w:lang w:val="en-GB"/>
        </w:rPr>
        <w:t xml:space="preserve">&lt;Client Zip&gt;</w:t>
      </w:r>
    </w:p>
    <w:p>
      <w:pPr>
        <w:pStyle w:val="style11"/>
        <w:numPr>
          <w:numId w:val="0"/>
          <w:ilvl w:val="0"/>
        </w:numPr>
        <w:ind w:left="0" w:right="0" w:firstLine="0"/>
        <w:jc w:val="center"/>
        <w:outlineLvl w:val="9"/>
        <w:rPr>
          <w:rFonts w:ascii="FreeSerif" w:hAnsi="FreeSerif"/>
          <w:sz w:val="28"/>
          <w:szCs w:val="28"/>
          <w:lang w:val="en-GB"/>
        </w:rPr>
      </w:pPr>
      <w:r>
        <w:rPr>
          <w:rFonts w:ascii="FreeSerif" w:hAnsi="FreeSerif"/>
          <w:sz w:val="28"/>
          <w:szCs w:val="28"/>
          <w:lang w:val="en-GB"/>
        </w:rPr>
        <w:t xml:space="preserve">&lt;Client Phone&gt;</w:t>
      </w:r>
    </w:p>
    <w:p>
      <w:pPr>
        <w:pStyle w:val="style11"/>
        <w:numPr>
          <w:numId w:val="0"/>
          <w:ilvl w:val="0"/>
        </w:numPr>
        <w:ind w:left="0" w:right="0" w:firstLine="0"/>
        <w:jc w:val="center"/>
        <w:outlineLvl w:val="9"/>
        <w:rPr>
          <w:rFonts w:ascii="FreeSerif" w:hAnsi="FreeSerif"/>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lang w:val="en-GB"/>
        </w:rPr>
      </w:pPr>
      <w:r>
        <w:rPr>
          <w:rFonts w:ascii="FreeSerif" w:hAnsi="FreeSerif"/>
          <w:b w:val="0"/>
          <w:bCs w:val="0"/>
          <w:sz w:val="32"/>
          <w:lang w:val="en-GB"/>
        </w:rPr>
        <w:t xml:space="preserve">Prepared </w:t>
      </w:r>
      <w:r>
        <w:rPr>
          <w:rFonts w:ascii="FreeSerif" w:hAnsi="FreeSerif"/>
          <w:b w:val="0"/>
          <w:bCs w:val="0"/>
          <w:sz w:val="32"/>
          <w:lang w:val="en-GB"/>
        </w:rPr>
        <w:t xml:space="preserve">By</w:t>
      </w:r>
    </w:p>
    <w:p>
      <w:pPr>
        <w:pStyle w:val="style11"/>
        <w:numPr>
          <w:numId w:val="0"/>
          <w:ilvl w:val="0"/>
        </w:numPr>
        <w:jc w:val="center"/>
        <w:outlineLvl w:val="9"/>
        <w:rPr>
          <w:rFonts w:ascii="FreeSerif" w:hAnsi="FreeSerif"/>
          <w:b/>
          <w:bCs/>
          <w:sz w:val="32"/>
          <w:szCs w:val="32"/>
        </w:rPr>
      </w:pPr>
      <w:r>
        <w:rPr>
          <w:rFonts w:ascii="FreeSerif" w:hAnsi="FreeSerif"/>
          <w:b/>
          <w:bCs/>
          <w:sz w:val="32"/>
          <w:szCs w:val="32"/>
        </w:rPr>
        <w:t xml:space="preserve">&lt;Agency Name&gt;</w:t>
      </w:r>
    </w:p>
    <w:p>
      <w:pPr>
        <w:pStyle w:val="style11"/>
        <w:numPr>
          <w:numId w:val="0"/>
          <w:ilvl w:val="0"/>
        </w:numPr>
        <w:jc w:val="center"/>
        <w:outlineLvl w:val="9"/>
        <w:rPr>
          <w:rFonts w:ascii="FreeSerif" w:hAnsi="FreeSerif"/>
          <w:sz w:val="28"/>
          <w:szCs w:val="28"/>
        </w:rPr>
      </w:pPr>
      <w:r>
        <w:rPr>
          <w:rFonts w:ascii="FreeSerif" w:hAnsi="FreeSerif"/>
          <w:sz w:val="28"/>
          <w:szCs w:val="28"/>
        </w:rPr>
        <w:t xml:space="preserve">&lt;Agency Address&gt;</w:t>
      </w:r>
    </w:p>
    <w:p>
      <w:pPr>
        <w:pStyle w:val="style11"/>
        <w:numPr>
          <w:numId w:val="0"/>
          <w:ilvl w:val="0"/>
        </w:numPr>
        <w:jc w:val="center"/>
        <w:outlineLvl w:val="9"/>
        <w:rPr>
          <w:rFonts w:ascii="FreeSerif" w:hAnsi="FreeSerif"/>
          <w:sz w:val="28"/>
          <w:szCs w:val="28"/>
        </w:rPr>
      </w:pPr>
      <w:r>
        <w:rPr>
          <w:rFonts w:ascii="FreeSerif" w:hAnsi="FreeSerif"/>
          <w:sz w:val="28"/>
          <w:szCs w:val="28"/>
        </w:rPr>
        <w:t xml:space="preserve">&lt;Agency City&gt;</w:t>
      </w:r>
      <w:r>
        <w:rPr>
          <w:rFonts w:ascii="FreeSerif" w:hAnsi="FreeSerif"/>
          <w:sz w:val="28"/>
          <w:szCs w:val="28"/>
        </w:rPr>
        <w:t xml:space="preserve">, </w:t>
      </w:r>
      <w:r>
        <w:rPr>
          <w:rFonts w:ascii="FreeSerif" w:hAnsi="FreeSerif"/>
          <w:sz w:val="28"/>
          <w:szCs w:val="28"/>
        </w:rPr>
        <w:t xml:space="preserve">&lt;Agency State&gt;</w:t>
      </w:r>
      <w:r>
        <w:rPr>
          <w:rFonts w:ascii="FreeSerif" w:hAnsi="FreeSerif"/>
          <w:sz w:val="28"/>
          <w:szCs w:val="28"/>
        </w:rPr>
        <w:t xml:space="preserve"> </w:t>
      </w:r>
      <w:r>
        <w:rPr>
          <w:rFonts w:ascii="FreeSerif" w:hAnsi="FreeSerif"/>
          <w:sz w:val="28"/>
          <w:szCs w:val="28"/>
        </w:rPr>
        <w:t xml:space="preserve">&lt;Agency Country&gt;</w:t>
      </w:r>
      <w:r>
        <w:rPr>
          <w:rFonts w:ascii="FreeSerif" w:hAnsi="FreeSerif"/>
          <w:sz w:val="28"/>
          <w:szCs w:val="28"/>
        </w:rPr>
        <w:t xml:space="preserve"> </w:t>
      </w:r>
      <w:r>
        <w:rPr>
          <w:rFonts w:ascii="FreeSerif" w:hAnsi="FreeSerif"/>
          <w:sz w:val="28"/>
          <w:szCs w:val="28"/>
        </w:rPr>
        <w:t xml:space="preserve">&lt;Agency Zip&gt;</w:t>
      </w:r>
    </w:p>
    <w:p>
      <w:pPr>
        <w:pStyle w:val="style11"/>
        <w:numPr>
          <w:numId w:val="0"/>
          <w:ilvl w:val="0"/>
        </w:numPr>
        <w:jc w:val="center"/>
        <w:outlineLvl w:val="9"/>
        <w:rPr>
          <w:rFonts w:ascii="FreeSerif" w:hAnsi="FreeSerif"/>
          <w:sz w:val="28"/>
          <w:szCs w:val="28"/>
        </w:rPr>
      </w:pPr>
      <w:r>
        <w:rPr>
          <w:rFonts w:ascii="FreeSerif" w:hAnsi="FreeSerif"/>
          <w:sz w:val="28"/>
          <w:szCs w:val="28"/>
        </w:rPr>
        <w:t xml:space="preserve">&lt;Agency Phone&gt;</w:t>
      </w:r>
    </w:p>
    <w:p>
      <w:pPr>
        <w:pStyle w:val="style11"/>
        <w:numPr>
          <w:numId w:val="0"/>
          <w:ilvl w:val="0"/>
        </w:numPr>
        <w:jc w:val="center"/>
        <w:outlineLvl w:val="9"/>
        <w:rPr>
          <w:rFonts w:ascii="FreeSerif" w:hAnsi="FreeSerif"/>
          <w:sz w:val="28"/>
          <w:szCs w:val="28"/>
        </w:rPr>
      </w:pPr>
      <w:r>
        <w:rPr>
          <w:rFonts w:ascii="FreeSerif" w:hAnsi="FreeSerif"/>
          <w:sz w:val="28"/>
          <w:szCs w:val="28"/>
        </w:rPr>
        <w:t xml:space="preserve">&lt;Agency Website&gt;</w:t>
      </w:r>
    </w:p>
    <w:p>
      <w:pPr>
        <w:pStyle w:val="style11"/>
        <w:numPr>
          <w:numId w:val="0"/>
          <w:ilvl w:val="0"/>
        </w:numPr>
        <w:jc w:val="center"/>
        <w:outlineLvl w:val="9"/>
        <w:rPr>
          <w:rFonts w:ascii="FreeSerif" w:hAnsi="FreeSerif"/>
          <w:sz w:val="28"/>
          <w:szCs w:val="28"/>
        </w:rPr>
      </w:pPr>
    </w:p>
    <w:p>
      <w:pPr>
        <w:pStyle w:val="style11"/>
        <w:numPr>
          <w:numId w:val="0"/>
          <w:ilvl w:val="0"/>
        </w:numPr>
        <w:jc w:val="center"/>
        <w:outlineLvl w:val="9"/>
        <w:rPr>
          <w:rFonts w:ascii="FreeSerif" w:hAnsi="FreeSerif"/>
          <w:sz w:val="28"/>
          <w:szCs w:val="28"/>
        </w:rPr>
      </w:pPr>
      <w:r>
        <w:rPr>
          <w:rFonts w:ascii="FreeSerif" w:hAnsi="FreeSerif"/>
          <w:sz w:val="28"/>
          <w:szCs w:val="28"/>
        </w:rPr>
        <w:t xml:space="preserve">&lt;Agency Tagline&gt;</w:t>
      </w: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sz w:val="44"/>
          <w:lang w:val="en-GB"/>
        </w:rPr>
      </w:pPr>
    </w:p>
    <w:p>
      <w:pPr>
        <w:pStyle w:val="style11"/>
        <w:numPr>
          <w:numId w:val="0"/>
          <w:ilvl w:val="0"/>
        </w:numPr>
        <w:ind w:left="0" w:right="0" w:firstLine="0"/>
        <w:jc w:val="center"/>
        <w:outlineLvl w:val="9"/>
        <w:rPr>
          <w:rFonts w:ascii="FreeSerif" w:hAnsi="FreeSerif"/>
          <w:b/>
          <w:bCs/>
          <w:sz w:val="44"/>
          <w:lang w:val="en-GB"/>
        </w:rPr>
      </w:pPr>
    </w:p>
    <w:p>
      <w:pPr>
        <w:pStyle w:val="style11"/>
        <w:numPr>
          <w:numId w:val="0"/>
          <w:ilvl w:val="0"/>
        </w:numPr>
        <w:ind w:left="0" w:right="0" w:firstLine="0"/>
        <w:jc w:val="center"/>
        <w:outlineLvl w:val="9"/>
        <w:rPr>
          <w:rFonts w:ascii="FreeSerif" w:hAnsi="FreeSerif"/>
          <w:lang w:val="en-GB"/>
        </w:rPr>
      </w:pPr>
    </w:p>
    <w:p>
      <w:pPr>
        <w:pStyle w:val="style11"/>
        <w:pageBreakBefore/>
        <w:numPr>
          <w:numId w:val="0"/>
          <w:ilvl w:val="0"/>
        </w:numPr>
        <w:ind w:left="0" w:right="0" w:firstLine="0"/>
        <w:jc w:val="center"/>
        <w:outlineLvl w:val="9"/>
        <w:rPr>
          <w:rFonts w:ascii="Times New Roman" w:hAnsi="Times New Roman"/>
          <w:b/>
          <w:bCs/>
          <w:lang w:val="en-GB"/>
        </w:rPr>
      </w:pPr>
      <w:r>
        <w:rPr>
          <w:rFonts w:ascii="Times New Roman" w:hAnsi="Times New Roman"/>
          <w:b/>
          <w:bCs/>
          <w:lang w:val="en-GB"/>
        </w:rPr>
        <w:t xml:space="preserve">Table of Contents</w:t>
      </w:r>
    </w:p>
    <w:p>
      <w:pPr>
        <w:pStyle w:val="style27"/>
        <w:numPr>
          <w:numId w:val="0"/>
          <w:ilvl w:val="0"/>
        </w:numPr>
        <w:spacing w:before="0" w:after="0"/>
        <w:ind w:left="0" w:right="0" w:firstLine="0"/>
        <w:outlineLvl w:val="9"/>
        <w:rPr>
          <w:rFonts w:ascii="Times New Roman" w:hAnsi="Times New Roman"/>
          <w:lang w:val="en-GB"/>
        </w:rPr>
      </w:pPr>
    </w:p>
    <w:sdt>
      <w:sdtPr>
        <w:docPartObj>
          <w:docPartGallery w:val="Table of Contents"/>
          <w:docPartUnique w:val="true"/>
        </w:docPartObj>
      </w:sdtPr>
      <w:sdtContent>
        <w:p>
          <w:r>
            <w:fldChar w:fldCharType="begin"/>
          </w:r>
          <w:r>
            <w:instrText xml:space="preserve"> TOC \h \f \u \o "1-9" \t "Contents_20_1;1;Contents_20_2;2;Contents_20_3;3;Contents_20_4;4;Contents_20_5;5;Contents_20_6;6;Contents_20_7;7;Contents_20_8;8;Contents_20_9;9;Contents_20_10;10;" </w:instrText>
          </w:r>
          <w:r>
            <w:fldChar w:fldCharType="separate"/>
          </w:r>
        </w:p>
        <w:p>
          <w:pPr>
            <w:pStyle w:val="style39"/>
            <w:numPr>
              <w:numId w:val="0"/>
              <w:ilvl w:val="0"/>
            </w:numPr>
            <w:tabs>
              <w:tab w:val="clear" w:pos="9921"/>
              <w:tab w:val="right" w:pos="10224" w:leader="dot"/>
            </w:tabs>
            <w:outlineLvl w:val="9"/>
          </w:pPr>
          <w:hyperlink w:anchor="__RefHeading___Toc855_215068410" w:history="1">
            <w:r>
              <w:rPr>
                <w:rStyle w:val="style145"/>
              </w:rPr>
              <w:t xml:space="preserve">INTRODUCTION</w:t>
              <w:tab/>
              <w:t xml:space="preserve">4</w:t>
            </w:r>
          </w:hyperlink>
        </w:p>
        <w:p>
          <w:pPr>
            <w:pStyle w:val="style47"/>
            <w:numPr>
              <w:numId w:val="0"/>
              <w:ilvl w:val="0"/>
            </w:numPr>
            <w:tabs>
              <w:tab w:val="clear" w:pos="10159"/>
              <w:tab w:val="right" w:pos="10462" w:leader="dot"/>
            </w:tabs>
            <w:outlineLvl w:val="9"/>
          </w:pPr>
          <w:hyperlink w:anchor="__RefHeading___Toc857_215068410" w:history="1">
            <w:r>
              <w:rPr>
                <w:rStyle w:val="style145"/>
              </w:rPr>
              <w:t xml:space="preserve">1. Nature of incident</w:t>
              <w:tab/>
              <w:t xml:space="preserve">4</w:t>
            </w:r>
          </w:hyperlink>
        </w:p>
        <w:p>
          <w:pPr>
            <w:pStyle w:val="style48"/>
            <w:numPr>
              <w:numId w:val="0"/>
              <w:ilvl w:val="0"/>
            </w:numPr>
            <w:tabs>
              <w:tab w:val="clear" w:pos="10403"/>
              <w:tab w:val="right" w:pos="10705" w:leader="dot"/>
            </w:tabs>
            <w:outlineLvl w:val="9"/>
          </w:pPr>
          <w:hyperlink w:anchor="__RefHeading___Toc859_215068410" w:history="1">
            <w:r>
              <w:rPr>
                <w:rStyle w:val="style145"/>
              </w:rPr>
              <w:t xml:space="preserve">1. Location</w:t>
              <w:tab/>
              <w:t xml:space="preserve">4</w:t>
            </w:r>
          </w:hyperlink>
        </w:p>
        <w:p>
          <w:pPr>
            <w:pStyle w:val="style39"/>
            <w:numPr>
              <w:numId w:val="0"/>
              <w:ilvl w:val="0"/>
            </w:numPr>
            <w:tabs>
              <w:tab w:val="clear" w:pos="9921"/>
              <w:tab w:val="right" w:pos="10224" w:leader="dot"/>
            </w:tabs>
            <w:outlineLvl w:val="9"/>
          </w:pPr>
          <w:hyperlink w:anchor="__RefHeading___Toc861_215068410" w:history="1">
            <w:r>
              <w:rPr>
                <w:rStyle w:val="style145"/>
              </w:rPr>
              <w:t xml:space="preserve">VICTIMS</w:t>
              <w:tab/>
              <w:t xml:space="preserve">4</w:t>
            </w:r>
          </w:hyperlink>
        </w:p>
        <w:p>
          <w:pPr>
            <w:pStyle w:val="style47"/>
            <w:numPr>
              <w:numId w:val="0"/>
              <w:ilvl w:val="0"/>
            </w:numPr>
            <w:tabs>
              <w:tab w:val="clear" w:pos="10159"/>
              <w:tab w:val="right" w:pos="10462" w:leader="dot"/>
            </w:tabs>
            <w:outlineLvl w:val="9"/>
          </w:pPr>
          <w:hyperlink w:anchor="__RefHeading___Toc863_215068410" w:history="1">
            <w:r>
              <w:rPr>
                <w:rStyle w:val="style145"/>
              </w:rPr>
              <w:t xml:space="preserve">1. Victim details</w:t>
              <w:tab/>
              <w:t xml:space="preserve">4</w:t>
            </w:r>
          </w:hyperlink>
        </w:p>
        <w:p>
          <w:pPr>
            <w:pStyle w:val="style47"/>
            <w:numPr>
              <w:numId w:val="0"/>
              <w:ilvl w:val="0"/>
            </w:numPr>
            <w:tabs>
              <w:tab w:val="clear" w:pos="10159"/>
              <w:tab w:val="right" w:pos="10462" w:leader="dot"/>
            </w:tabs>
            <w:outlineLvl w:val="9"/>
          </w:pPr>
          <w:hyperlink w:anchor="__RefHeading___Toc865_215068410" w:history="1">
            <w:r>
              <w:rPr>
                <w:rStyle w:val="style145"/>
              </w:rPr>
              <w:t xml:space="preserve">2. Victim Testimony</w:t>
              <w:tab/>
              <w:t xml:space="preserve">4</w:t>
            </w:r>
          </w:hyperlink>
        </w:p>
        <w:p>
          <w:pPr>
            <w:pStyle w:val="style39"/>
            <w:numPr>
              <w:numId w:val="0"/>
              <w:ilvl w:val="0"/>
            </w:numPr>
            <w:tabs>
              <w:tab w:val="clear" w:pos="9921"/>
              <w:tab w:val="right" w:pos="10224" w:leader="dot"/>
            </w:tabs>
            <w:outlineLvl w:val="9"/>
          </w:pPr>
          <w:hyperlink w:anchor="__RefHeading___Toc867_215068410" w:history="1">
            <w:r>
              <w:rPr>
                <w:rStyle w:val="style145"/>
              </w:rPr>
              <w:t xml:space="preserve">LOCATION OF EVIDENCE</w:t>
              <w:tab/>
              <w:t xml:space="preserve">4</w:t>
            </w:r>
          </w:hyperlink>
        </w:p>
        <w:p>
          <w:pPr>
            <w:pStyle w:val="style47"/>
            <w:numPr>
              <w:numId w:val="0"/>
              <w:ilvl w:val="0"/>
            </w:numPr>
            <w:tabs>
              <w:tab w:val="clear" w:pos="10159"/>
              <w:tab w:val="right" w:pos="10462" w:leader="dot"/>
            </w:tabs>
            <w:outlineLvl w:val="9"/>
          </w:pPr>
          <w:hyperlink w:anchor="__RefHeading___Toc869_215068410" w:history="1">
            <w:r>
              <w:rPr>
                <w:rStyle w:val="style145"/>
              </w:rPr>
              <w:t xml:space="preserve">1. Evidence description</w:t>
              <w:tab/>
              <w:t xml:space="preserve">4</w:t>
            </w:r>
          </w:hyperlink>
        </w:p>
        <w:p>
          <w:pPr>
            <w:pStyle w:val="style48"/>
            <w:numPr>
              <w:numId w:val="0"/>
              <w:ilvl w:val="0"/>
            </w:numPr>
            <w:tabs>
              <w:tab w:val="clear" w:pos="10403"/>
              <w:tab w:val="right" w:pos="10705" w:leader="dot"/>
            </w:tabs>
            <w:outlineLvl w:val="9"/>
          </w:pPr>
          <w:hyperlink w:anchor="__RefHeading___Toc871_215068410" w:history="1">
            <w:r>
              <w:rPr>
                <w:rStyle w:val="style145"/>
              </w:rPr>
              <w:t xml:space="preserve">1. System, Network, Server Descriptions</w:t>
              <w:tab/>
              <w:t xml:space="preserve">4</w:t>
            </w:r>
          </w:hyperlink>
        </w:p>
        <w:p>
          <w:pPr>
            <w:pStyle w:val="style47"/>
            <w:numPr>
              <w:numId w:val="0"/>
              <w:ilvl w:val="0"/>
            </w:numPr>
            <w:tabs>
              <w:tab w:val="clear" w:pos="10159"/>
              <w:tab w:val="right" w:pos="10462" w:leader="dot"/>
            </w:tabs>
            <w:outlineLvl w:val="9"/>
          </w:pPr>
          <w:hyperlink w:anchor="__RefHeading___Toc873_215068410" w:history="1">
            <w:r>
              <w:rPr>
                <w:rStyle w:val="style145"/>
              </w:rPr>
              <w:t xml:space="preserve">2. Seizure details</w:t>
              <w:tab/>
              <w:t xml:space="preserve">4</w:t>
            </w:r>
          </w:hyperlink>
        </w:p>
        <w:p>
          <w:pPr>
            <w:pStyle w:val="style47"/>
            <w:numPr>
              <w:numId w:val="0"/>
              <w:ilvl w:val="0"/>
            </w:numPr>
            <w:tabs>
              <w:tab w:val="clear" w:pos="10159"/>
              <w:tab w:val="right" w:pos="10462" w:leader="dot"/>
            </w:tabs>
            <w:outlineLvl w:val="9"/>
          </w:pPr>
          <w:hyperlink w:anchor="__RefHeading___Toc875_215068410" w:history="1">
            <w:r>
              <w:rPr>
                <w:rStyle w:val="style145"/>
              </w:rPr>
              <w:t xml:space="preserve">3. Handling Details (Chain of Custody)</w:t>
              <w:tab/>
              <w:t xml:space="preserve">4</w:t>
            </w:r>
          </w:hyperlink>
        </w:p>
        <w:p>
          <w:pPr>
            <w:pStyle w:val="style47"/>
            <w:numPr>
              <w:numId w:val="0"/>
              <w:ilvl w:val="0"/>
            </w:numPr>
            <w:tabs>
              <w:tab w:val="clear" w:pos="10159"/>
              <w:tab w:val="right" w:pos="10462" w:leader="dot"/>
            </w:tabs>
            <w:outlineLvl w:val="9"/>
          </w:pPr>
          <w:hyperlink w:anchor="__RefHeading___Toc877_215068410" w:history="1">
            <w:r>
              <w:rPr>
                <w:rStyle w:val="style145"/>
              </w:rPr>
              <w:t xml:space="preserve">5. Location of Evidence</w:t>
              <w:tab/>
              <w:t xml:space="preserve">5</w:t>
            </w:r>
          </w:hyperlink>
        </w:p>
        <w:p>
          <w:pPr>
            <w:pStyle w:val="style39"/>
            <w:numPr>
              <w:numId w:val="0"/>
              <w:ilvl w:val="0"/>
            </w:numPr>
            <w:tabs>
              <w:tab w:val="clear" w:pos="9921"/>
              <w:tab w:val="right" w:pos="10224" w:leader="dot"/>
            </w:tabs>
            <w:outlineLvl w:val="9"/>
          </w:pPr>
          <w:hyperlink w:anchor="__RefHeading___Toc879_215068410" w:history="1">
            <w:r>
              <w:rPr>
                <w:rStyle w:val="style145"/>
              </w:rPr>
              <w:t xml:space="preserve">DEFINITIONS</w:t>
              <w:tab/>
              <w:t xml:space="preserve">5</w:t>
            </w:r>
          </w:hyperlink>
        </w:p>
        <w:p>
          <w:pPr>
            <w:pStyle w:val="style47"/>
            <w:numPr>
              <w:numId w:val="0"/>
              <w:ilvl w:val="0"/>
            </w:numPr>
            <w:tabs>
              <w:tab w:val="clear" w:pos="10159"/>
              <w:tab w:val="right" w:pos="10462" w:leader="dot"/>
            </w:tabs>
            <w:outlineLvl w:val="9"/>
          </w:pPr>
          <w:hyperlink w:anchor="__RefHeading___Toc881_215068410" w:history="1">
            <w:r>
              <w:rPr>
                <w:rStyle w:val="style145"/>
              </w:rPr>
              <w:t xml:space="preserve">1. Definitions</w:t>
              <w:tab/>
              <w:t xml:space="preserve">5</w:t>
            </w:r>
          </w:hyperlink>
        </w:p>
        <w:p>
          <w:pPr>
            <w:pStyle w:val="style47"/>
            <w:numPr>
              <w:numId w:val="0"/>
              <w:ilvl w:val="0"/>
            </w:numPr>
            <w:tabs>
              <w:tab w:val="clear" w:pos="10159"/>
              <w:tab w:val="right" w:pos="10462" w:leader="dot"/>
            </w:tabs>
            <w:outlineLvl w:val="9"/>
          </w:pPr>
          <w:hyperlink w:anchor="__RefHeading___Toc883_215068410" w:history="1">
            <w:r>
              <w:rPr>
                <w:rStyle w:val="style145"/>
              </w:rPr>
              <w:t xml:space="preserve">2. Tools</w:t>
              <w:tab/>
              <w:t xml:space="preserve">5</w:t>
            </w:r>
          </w:hyperlink>
        </w:p>
        <w:p>
          <w:pPr>
            <w:pStyle w:val="style48"/>
            <w:numPr>
              <w:numId w:val="0"/>
              <w:ilvl w:val="0"/>
            </w:numPr>
            <w:tabs>
              <w:tab w:val="clear" w:pos="10403"/>
              <w:tab w:val="right" w:pos="10705" w:leader="dot"/>
            </w:tabs>
            <w:outlineLvl w:val="9"/>
          </w:pPr>
          <w:hyperlink w:anchor="__RefHeading___Toc885_215068410" w:history="1">
            <w:r>
              <w:rPr>
                <w:rStyle w:val="style145"/>
              </w:rPr>
              <w:t xml:space="preserve">1. License Information</w:t>
              <w:tab/>
              <w:t xml:space="preserve">5</w:t>
            </w:r>
          </w:hyperlink>
        </w:p>
        <w:p>
          <w:pPr>
            <w:pStyle w:val="style39"/>
            <w:numPr>
              <w:numId w:val="0"/>
              <w:ilvl w:val="0"/>
            </w:numPr>
            <w:tabs>
              <w:tab w:val="clear" w:pos="9921"/>
              <w:tab w:val="right" w:pos="10224" w:leader="dot"/>
            </w:tabs>
            <w:outlineLvl w:val="9"/>
          </w:pPr>
          <w:hyperlink w:anchor="__RefHeading___Toc887_215068410" w:history="1">
            <w:r>
              <w:rPr>
                <w:rStyle w:val="style145"/>
              </w:rPr>
              <w:t xml:space="preserve">PRESERVATION OF EVIDENCE</w:t>
              <w:tab/>
              <w:t xml:space="preserve">5</w:t>
            </w:r>
          </w:hyperlink>
        </w:p>
        <w:p>
          <w:pPr>
            <w:pStyle w:val="style47"/>
            <w:numPr>
              <w:numId w:val="0"/>
              <w:ilvl w:val="0"/>
            </w:numPr>
            <w:tabs>
              <w:tab w:val="clear" w:pos="10159"/>
              <w:tab w:val="right" w:pos="10462" w:leader="dot"/>
            </w:tabs>
            <w:outlineLvl w:val="9"/>
          </w:pPr>
          <w:hyperlink w:anchor="__RefHeading___Toc889_215068410" w:history="1">
            <w:r>
              <w:rPr>
                <w:rStyle w:val="style145"/>
              </w:rPr>
              <w:t xml:space="preserve">1. Validation of Original Evidence</w:t>
              <w:tab/>
              <w:t xml:space="preserve">5</w:t>
            </w:r>
          </w:hyperlink>
        </w:p>
        <w:p>
          <w:pPr>
            <w:pStyle w:val="style48"/>
            <w:numPr>
              <w:numId w:val="0"/>
              <w:ilvl w:val="0"/>
            </w:numPr>
            <w:tabs>
              <w:tab w:val="clear" w:pos="10403"/>
              <w:tab w:val="right" w:pos="10705" w:leader="dot"/>
            </w:tabs>
            <w:outlineLvl w:val="9"/>
          </w:pPr>
          <w:hyperlink w:anchor="__RefHeading___Toc891_215068410" w:history="1">
            <w:r>
              <w:rPr>
                <w:rStyle w:val="style145"/>
              </w:rPr>
              <w:t xml:space="preserve">1. Procedures</w:t>
              <w:tab/>
              <w:t xml:space="preserve">5</w:t>
            </w:r>
          </w:hyperlink>
        </w:p>
        <w:p>
          <w:pPr>
            <w:pStyle w:val="style48"/>
            <w:numPr>
              <w:numId w:val="0"/>
              <w:ilvl w:val="0"/>
            </w:numPr>
            <w:tabs>
              <w:tab w:val="clear" w:pos="10403"/>
              <w:tab w:val="right" w:pos="10705" w:leader="dot"/>
            </w:tabs>
            <w:outlineLvl w:val="9"/>
          </w:pPr>
          <w:hyperlink w:anchor="__RefHeading___Toc893_215068410" w:history="1">
            <w:r>
              <w:rPr>
                <w:rStyle w:val="style145"/>
              </w:rPr>
              <w:t xml:space="preserve">2. Result</w:t>
              <w:tab/>
              <w:t xml:space="preserve">6</w:t>
            </w:r>
          </w:hyperlink>
        </w:p>
        <w:p>
          <w:pPr>
            <w:pStyle w:val="style48"/>
            <w:numPr>
              <w:numId w:val="0"/>
              <w:ilvl w:val="0"/>
            </w:numPr>
            <w:tabs>
              <w:tab w:val="clear" w:pos="10403"/>
              <w:tab w:val="right" w:pos="10705" w:leader="dot"/>
            </w:tabs>
            <w:outlineLvl w:val="9"/>
          </w:pPr>
          <w:hyperlink w:anchor="__RefHeading___Toc895_215068410" w:history="1">
            <w:r>
              <w:rPr>
                <w:rStyle w:val="style145"/>
              </w:rPr>
              <w:t xml:space="preserve">3. Validation</w:t>
              <w:tab/>
              <w:t xml:space="preserve">6</w:t>
            </w:r>
          </w:hyperlink>
        </w:p>
        <w:p>
          <w:pPr>
            <w:pStyle w:val="style47"/>
            <w:numPr>
              <w:numId w:val="0"/>
              <w:ilvl w:val="0"/>
            </w:numPr>
            <w:tabs>
              <w:tab w:val="clear" w:pos="10159"/>
              <w:tab w:val="right" w:pos="10462" w:leader="dot"/>
            </w:tabs>
            <w:outlineLvl w:val="9"/>
          </w:pPr>
          <w:hyperlink w:anchor="__RefHeading___Toc897_215068410" w:history="1">
            <w:r>
              <w:rPr>
                <w:rStyle w:val="style145"/>
              </w:rPr>
              <w:t xml:space="preserve">2. Imaging</w:t>
              <w:tab/>
              <w:t xml:space="preserve">6</w:t>
            </w:r>
          </w:hyperlink>
        </w:p>
        <w:p>
          <w:pPr>
            <w:pStyle w:val="style48"/>
            <w:numPr>
              <w:numId w:val="0"/>
              <w:ilvl w:val="0"/>
            </w:numPr>
            <w:tabs>
              <w:tab w:val="clear" w:pos="10403"/>
              <w:tab w:val="right" w:pos="10705" w:leader="dot"/>
            </w:tabs>
            <w:outlineLvl w:val="9"/>
          </w:pPr>
          <w:hyperlink w:anchor="__RefHeading___Toc899_215068410" w:history="1">
            <w:r>
              <w:rPr>
                <w:rStyle w:val="style145"/>
              </w:rPr>
              <w:t xml:space="preserve">1. Procedures</w:t>
              <w:tab/>
              <w:t xml:space="preserve">6</w:t>
            </w:r>
          </w:hyperlink>
        </w:p>
        <w:p>
          <w:pPr>
            <w:pStyle w:val="style48"/>
            <w:numPr>
              <w:numId w:val="0"/>
              <w:ilvl w:val="0"/>
            </w:numPr>
            <w:tabs>
              <w:tab w:val="clear" w:pos="10403"/>
              <w:tab w:val="right" w:pos="10705" w:leader="dot"/>
            </w:tabs>
            <w:outlineLvl w:val="9"/>
          </w:pPr>
          <w:hyperlink w:anchor="__RefHeading___Toc901_215068410" w:history="1">
            <w:r>
              <w:rPr>
                <w:rStyle w:val="style145"/>
              </w:rPr>
              <w:t xml:space="preserve">2. Result</w:t>
              <w:tab/>
              <w:t xml:space="preserve">6</w:t>
            </w:r>
          </w:hyperlink>
        </w:p>
        <w:p>
          <w:pPr>
            <w:pStyle w:val="style48"/>
            <w:numPr>
              <w:numId w:val="0"/>
              <w:ilvl w:val="0"/>
            </w:numPr>
            <w:tabs>
              <w:tab w:val="clear" w:pos="10403"/>
              <w:tab w:val="right" w:pos="10705" w:leader="dot"/>
            </w:tabs>
            <w:outlineLvl w:val="9"/>
          </w:pPr>
          <w:hyperlink w:anchor="__RefHeading___Toc903_215068410" w:history="1">
            <w:r>
              <w:rPr>
                <w:rStyle w:val="style145"/>
              </w:rPr>
              <w:t xml:space="preserve">3. Validation</w:t>
              <w:tab/>
              <w:t xml:space="preserve">6</w:t>
            </w:r>
          </w:hyperlink>
        </w:p>
        <w:p>
          <w:pPr>
            <w:pStyle w:val="style39"/>
            <w:numPr>
              <w:numId w:val="0"/>
              <w:ilvl w:val="0"/>
            </w:numPr>
            <w:tabs>
              <w:tab w:val="clear" w:pos="9921"/>
              <w:tab w:val="right" w:pos="10224" w:leader="dot"/>
            </w:tabs>
            <w:outlineLvl w:val="9"/>
          </w:pPr>
          <w:hyperlink w:anchor="__RefHeading___Toc905_215068410" w:history="1">
            <w:r>
              <w:rPr>
                <w:rStyle w:val="style145"/>
              </w:rPr>
              <w:t xml:space="preserve">INITIAL EVALUATION OF THE EVIDENCE</w:t>
              <w:tab/>
              <w:t xml:space="preserve">6</w:t>
            </w:r>
          </w:hyperlink>
        </w:p>
        <w:p>
          <w:pPr>
            <w:pStyle w:val="style47"/>
            <w:numPr>
              <w:numId w:val="0"/>
              <w:ilvl w:val="0"/>
            </w:numPr>
            <w:tabs>
              <w:tab w:val="clear" w:pos="10159"/>
              <w:tab w:val="right" w:pos="10462" w:leader="dot"/>
            </w:tabs>
            <w:outlineLvl w:val="9"/>
          </w:pPr>
          <w:hyperlink w:anchor="__RefHeading___Toc907_215068410" w:history="1">
            <w:r>
              <w:rPr>
                <w:rStyle w:val="style145"/>
              </w:rPr>
              <w:t xml:space="preserve">1. Existing Data Details</w:t>
              <w:tab/>
              <w:t xml:space="preserve">6</w:t>
            </w:r>
          </w:hyperlink>
        </w:p>
        <w:p>
          <w:pPr>
            <w:pStyle w:val="style48"/>
            <w:numPr>
              <w:numId w:val="0"/>
              <w:ilvl w:val="0"/>
            </w:numPr>
            <w:tabs>
              <w:tab w:val="clear" w:pos="10403"/>
              <w:tab w:val="right" w:pos="10705" w:leader="dot"/>
            </w:tabs>
            <w:outlineLvl w:val="9"/>
          </w:pPr>
          <w:hyperlink w:anchor="__RefHeading___Toc909_215068410" w:history="1">
            <w:r>
              <w:rPr>
                <w:rStyle w:val="style145"/>
              </w:rPr>
              <w:t xml:space="preserve">1. &lt;First data detail&gt;.</w:t>
              <w:tab/>
              <w:t xml:space="preserve">6</w:t>
            </w:r>
          </w:hyperlink>
        </w:p>
        <w:p>
          <w:pPr>
            <w:pStyle w:val="style48"/>
            <w:numPr>
              <w:numId w:val="0"/>
              <w:ilvl w:val="0"/>
            </w:numPr>
            <w:tabs>
              <w:tab w:val="clear" w:pos="10403"/>
              <w:tab w:val="right" w:pos="10705" w:leader="dot"/>
            </w:tabs>
            <w:outlineLvl w:val="9"/>
          </w:pPr>
          <w:hyperlink w:anchor="__RefHeading___Toc911_215068410" w:history="1">
            <w:r>
              <w:rPr>
                <w:rStyle w:val="style145"/>
              </w:rPr>
              <w:t xml:space="preserve">2. &lt;Second data detail&gt;</w:t>
              <w:tab/>
              <w:t xml:space="preserve">6</w:t>
            </w:r>
          </w:hyperlink>
        </w:p>
        <w:p>
          <w:pPr>
            <w:pStyle w:val="style39"/>
            <w:numPr>
              <w:numId w:val="0"/>
              <w:ilvl w:val="0"/>
            </w:numPr>
            <w:tabs>
              <w:tab w:val="clear" w:pos="9921"/>
              <w:tab w:val="right" w:pos="10224" w:leader="dot"/>
            </w:tabs>
            <w:outlineLvl w:val="9"/>
          </w:pPr>
          <w:hyperlink w:anchor="__RefHeading___Toc913_215068410" w:history="1">
            <w:r>
              <w:rPr>
                <w:rStyle w:val="style145"/>
              </w:rPr>
              <w:t xml:space="preserve">ANALYSIS STEPS</w:t>
              <w:tab/>
              <w:t xml:space="preserve">6</w:t>
            </w:r>
          </w:hyperlink>
        </w:p>
        <w:p>
          <w:pPr>
            <w:pStyle w:val="style47"/>
            <w:numPr>
              <w:numId w:val="0"/>
              <w:ilvl w:val="0"/>
            </w:numPr>
            <w:tabs>
              <w:tab w:val="clear" w:pos="10159"/>
              <w:tab w:val="right" w:pos="10462" w:leader="dot"/>
            </w:tabs>
            <w:outlineLvl w:val="9"/>
          </w:pPr>
          <w:hyperlink w:anchor="__RefHeading___Toc915_215068410" w:history="1">
            <w:r>
              <w:rPr>
                <w:rStyle w:val="style145"/>
              </w:rPr>
              <w:t xml:space="preserve">1. Procedures</w:t>
              <w:tab/>
              <w:t xml:space="preserve">6</w:t>
            </w:r>
          </w:hyperlink>
        </w:p>
        <w:p>
          <w:pPr>
            <w:pStyle w:val="style48"/>
            <w:numPr>
              <w:numId w:val="0"/>
              <w:ilvl w:val="0"/>
            </w:numPr>
            <w:tabs>
              <w:tab w:val="clear" w:pos="10403"/>
              <w:tab w:val="right" w:pos="10705" w:leader="dot"/>
            </w:tabs>
            <w:outlineLvl w:val="9"/>
          </w:pPr>
          <w:hyperlink w:anchor="__RefHeading___Toc917_215068410" w:history="1">
            <w:r>
              <w:rPr>
                <w:rStyle w:val="style145"/>
              </w:rPr>
              <w:t xml:space="preserve">1. &lt;First procedure followed&gt;</w:t>
              <w:tab/>
              <w:t xml:space="preserve">6</w:t>
            </w:r>
          </w:hyperlink>
        </w:p>
        <w:p>
          <w:pPr>
            <w:pStyle w:val="style48"/>
            <w:numPr>
              <w:numId w:val="0"/>
              <w:ilvl w:val="0"/>
            </w:numPr>
            <w:tabs>
              <w:tab w:val="clear" w:pos="10403"/>
              <w:tab w:val="right" w:pos="10705" w:leader="dot"/>
            </w:tabs>
            <w:outlineLvl w:val="9"/>
          </w:pPr>
          <w:hyperlink w:anchor="__RefHeading___Toc919_215068410" w:history="1">
            <w:r>
              <w:rPr>
                <w:rStyle w:val="style145"/>
              </w:rPr>
              <w:t xml:space="preserve">2. &lt;Second procedure followed&gt;</w:t>
              <w:tab/>
              <w:t xml:space="preserve">6</w:t>
            </w:r>
          </w:hyperlink>
        </w:p>
        <w:p>
          <w:pPr>
            <w:pStyle w:val="style39"/>
            <w:numPr>
              <w:numId w:val="0"/>
              <w:ilvl w:val="0"/>
            </w:numPr>
            <w:tabs>
              <w:tab w:val="clear" w:pos="9921"/>
              <w:tab w:val="right" w:pos="10224" w:leader="dot"/>
            </w:tabs>
            <w:outlineLvl w:val="9"/>
          </w:pPr>
          <w:hyperlink w:anchor="__RefHeading___Toc921_215068410" w:history="1">
            <w:r>
              <w:rPr>
                <w:rStyle w:val="style145"/>
              </w:rPr>
              <w:t xml:space="preserve">RESULTS</w:t>
              <w:tab/>
              <w:t xml:space="preserve">7</w:t>
            </w:r>
          </w:hyperlink>
        </w:p>
        <w:p>
          <w:pPr>
            <w:pStyle w:val="style47"/>
            <w:numPr>
              <w:numId w:val="0"/>
              <w:ilvl w:val="0"/>
            </w:numPr>
            <w:tabs>
              <w:tab w:val="clear" w:pos="10159"/>
              <w:tab w:val="right" w:pos="10462" w:leader="dot"/>
            </w:tabs>
            <w:outlineLvl w:val="9"/>
          </w:pPr>
          <w:hyperlink w:anchor="__RefHeading___Toc923_215068410" w:history="1">
            <w:r>
              <w:rPr>
                <w:rStyle w:val="style145"/>
              </w:rPr>
              <w:t xml:space="preserve">1. Pertinent Document Summaries</w:t>
              <w:tab/>
              <w:t xml:space="preserve">7</w:t>
            </w:r>
          </w:hyperlink>
        </w:p>
        <w:p>
          <w:pPr>
            <w:pStyle w:val="style48"/>
            <w:numPr>
              <w:numId w:val="0"/>
              <w:ilvl w:val="0"/>
            </w:numPr>
            <w:tabs>
              <w:tab w:val="clear" w:pos="10403"/>
              <w:tab w:val="right" w:pos="10705" w:leader="dot"/>
            </w:tabs>
            <w:outlineLvl w:val="9"/>
          </w:pPr>
          <w:hyperlink w:anchor="__RefHeading___Toc925_215068410" w:history="1">
            <w:r>
              <w:rPr>
                <w:rStyle w:val="style145"/>
              </w:rPr>
              <w:t xml:space="preserve">1. Document 1 Summary – &lt;document name&gt;</w:t>
              <w:tab/>
              <w:t xml:space="preserve">7</w:t>
            </w:r>
          </w:hyperlink>
        </w:p>
        <w:p>
          <w:pPr>
            <w:pStyle w:val="style48"/>
            <w:numPr>
              <w:numId w:val="0"/>
              <w:ilvl w:val="0"/>
            </w:numPr>
            <w:tabs>
              <w:tab w:val="clear" w:pos="10403"/>
              <w:tab w:val="right" w:pos="10705" w:leader="dot"/>
            </w:tabs>
            <w:outlineLvl w:val="9"/>
          </w:pPr>
          <w:hyperlink w:anchor="__RefHeading___Toc927_215068410" w:history="1">
            <w:r>
              <w:rPr>
                <w:rStyle w:val="style145"/>
              </w:rPr>
              <w:t xml:space="preserve">2. Document 2 Summary -&lt;document name&gt;</w:t>
              <w:tab/>
              <w:t xml:space="preserve">7</w:t>
            </w:r>
          </w:hyperlink>
        </w:p>
        <w:p>
          <w:pPr>
            <w:pStyle w:val="style47"/>
            <w:numPr>
              <w:numId w:val="0"/>
              <w:ilvl w:val="0"/>
            </w:numPr>
            <w:tabs>
              <w:tab w:val="clear" w:pos="10159"/>
              <w:tab w:val="right" w:pos="10462" w:leader="dot"/>
            </w:tabs>
            <w:outlineLvl w:val="9"/>
          </w:pPr>
          <w:hyperlink w:anchor="__RefHeading___Toc929_215068410" w:history="1">
            <w:r>
              <w:rPr>
                <w:rStyle w:val="style145"/>
              </w:rPr>
              <w:t xml:space="preserve">2. Pertinent Images Summary</w:t>
              <w:tab/>
              <w:t xml:space="preserve">7</w:t>
            </w:r>
          </w:hyperlink>
        </w:p>
        <w:p>
          <w:pPr>
            <w:pStyle w:val="style48"/>
            <w:numPr>
              <w:numId w:val="0"/>
              <w:ilvl w:val="0"/>
            </w:numPr>
            <w:tabs>
              <w:tab w:val="clear" w:pos="10403"/>
              <w:tab w:val="right" w:pos="10705" w:leader="dot"/>
            </w:tabs>
            <w:outlineLvl w:val="9"/>
          </w:pPr>
          <w:hyperlink w:anchor="__RefHeading___Toc931_215068410" w:history="1">
            <w:r>
              <w:rPr>
                <w:rStyle w:val="style145"/>
              </w:rPr>
              <w:t xml:space="preserve">1. Image 1 Summary – &lt;name or category of images&gt;</w:t>
              <w:tab/>
              <w:t xml:space="preserve">7</w:t>
            </w:r>
          </w:hyperlink>
        </w:p>
        <w:p>
          <w:pPr>
            <w:pStyle w:val="style48"/>
            <w:numPr>
              <w:numId w:val="0"/>
              <w:ilvl w:val="0"/>
            </w:numPr>
            <w:tabs>
              <w:tab w:val="clear" w:pos="10403"/>
              <w:tab w:val="right" w:pos="10705" w:leader="dot"/>
            </w:tabs>
            <w:outlineLvl w:val="9"/>
          </w:pPr>
          <w:hyperlink w:anchor="__RefHeading___Toc933_215068410" w:history="1">
            <w:r>
              <w:rPr>
                <w:rStyle w:val="style145"/>
              </w:rPr>
              <w:t xml:space="preserve">2. Image 2 Summary – &lt;name or category of images&gt;</w:t>
              <w:tab/>
              <w:t xml:space="preserve">7</w:t>
            </w:r>
          </w:hyperlink>
        </w:p>
        <w:p>
          <w:pPr>
            <w:pStyle w:val="style39"/>
            <w:numPr>
              <w:numId w:val="0"/>
              <w:ilvl w:val="0"/>
            </w:numPr>
            <w:tabs>
              <w:tab w:val="clear" w:pos="9921"/>
              <w:tab w:val="right" w:pos="10224" w:leader="dot"/>
            </w:tabs>
            <w:outlineLvl w:val="9"/>
          </w:pPr>
          <w:hyperlink w:anchor="__RefHeading___Toc935_215068410" w:history="1">
            <w:r>
              <w:rPr>
                <w:rStyle w:val="style145"/>
              </w:rPr>
              <w:t xml:space="preserve">CONCLUSIONS</w:t>
              <w:tab/>
              <w:t xml:space="preserve">7</w:t>
            </w:r>
          </w:hyperlink>
        </w:p>
        <w:p>
          <w:pPr>
            <w:pStyle w:val="style47"/>
            <w:numPr>
              <w:numId w:val="0"/>
              <w:ilvl w:val="0"/>
            </w:numPr>
            <w:tabs>
              <w:tab w:val="clear" w:pos="10159"/>
              <w:tab w:val="right" w:pos="10462" w:leader="dot"/>
            </w:tabs>
            <w:outlineLvl w:val="9"/>
          </w:pPr>
          <w:hyperlink w:anchor="__RefHeading___Toc937_215068410" w:history="1">
            <w:r>
              <w:rPr>
                <w:rStyle w:val="style145"/>
              </w:rPr>
              <w:t xml:space="preserve">1. Summary</w:t>
              <w:tab/>
              <w:t xml:space="preserve">7</w:t>
            </w:r>
          </w:hyperlink>
        </w:p>
        <w:p>
          <w:pPr>
            <w:pStyle w:val="style47"/>
            <w:numPr>
              <w:numId w:val="0"/>
              <w:ilvl w:val="0"/>
            </w:numPr>
            <w:tabs>
              <w:tab w:val="clear" w:pos="10159"/>
              <w:tab w:val="right" w:pos="10462" w:leader="dot"/>
            </w:tabs>
            <w:outlineLvl w:val="9"/>
          </w:pPr>
          <w:hyperlink w:anchor="__RefHeading___Toc939_215068410" w:history="1">
            <w:r>
              <w:rPr>
                <w:rStyle w:val="style145"/>
              </w:rPr>
              <w:t xml:space="preserve">2. Activity Summary and Timeline</w:t>
              <w:tab/>
              <w:t xml:space="preserve">7</w:t>
            </w:r>
          </w:hyperlink>
        </w:p>
        <w:p>
          <w:pPr>
            <w:pStyle w:val="style51"/>
            <w:numPr>
              <w:numId w:val="0"/>
              <w:ilvl w:val="0"/>
            </w:numPr>
            <w:tabs>
              <w:tab w:val="clear" w:pos="10403"/>
              <w:tab w:val="right" w:pos="10705" w:leader="dot"/>
            </w:tabs>
            <w:outlineLvl w:val="9"/>
          </w:pPr>
          <w:hyperlink w:anchor="__RefHeading___Toc961_215068410" w:history="1">
            <w:r>
              <w:rPr>
                <w:rStyle w:val="style145"/>
              </w:rPr>
              <w:t xml:space="preserve">Appendix A – Software Licenses</w:t>
              <w:tab/>
              <w:t xml:space="preserve">8</w:t>
            </w:r>
          </w:hyperlink>
        </w:p>
        <w:p>
          <w:pPr>
            <w:pStyle w:val="style51"/>
            <w:numPr>
              <w:numId w:val="0"/>
              <w:ilvl w:val="0"/>
            </w:numPr>
            <w:tabs>
              <w:tab w:val="clear" w:pos="10403"/>
              <w:tab w:val="right" w:pos="10705" w:leader="dot"/>
            </w:tabs>
            <w:outlineLvl w:val="9"/>
          </w:pPr>
          <w:hyperlink w:anchor="__RefHeading___Toc959_215068410" w:history="1">
            <w:r>
              <w:rPr>
                <w:rStyle w:val="style145"/>
              </w:rPr>
              <w:t xml:space="preserve">Appendix B – Seizure Details</w:t>
              <w:tab/>
              <w:t xml:space="preserve">8</w:t>
            </w:r>
          </w:hyperlink>
        </w:p>
        <w:p>
          <w:pPr>
            <w:pStyle w:val="style51"/>
            <w:numPr>
              <w:numId w:val="0"/>
              <w:ilvl w:val="0"/>
            </w:numPr>
            <w:tabs>
              <w:tab w:val="clear" w:pos="10403"/>
              <w:tab w:val="right" w:pos="10705" w:leader="dot"/>
            </w:tabs>
            <w:outlineLvl w:val="9"/>
          </w:pPr>
          <w:hyperlink w:anchor="__RefHeading___Toc957_215068410" w:history="1">
            <w:r>
              <w:rPr>
                <w:rStyle w:val="style145"/>
              </w:rPr>
              <w:t xml:space="preserve">Appendix C – Chain of Custody Forms</w:t>
              <w:tab/>
              <w:t xml:space="preserve">8</w:t>
            </w:r>
          </w:hyperlink>
        </w:p>
        <w:p>
          <w:pPr>
            <w:pStyle w:val="style51"/>
            <w:numPr>
              <w:numId w:val="0"/>
              <w:ilvl w:val="0"/>
            </w:numPr>
            <w:tabs>
              <w:tab w:val="clear" w:pos="10403"/>
              <w:tab w:val="right" w:pos="10705" w:leader="dot"/>
            </w:tabs>
            <w:outlineLvl w:val="9"/>
          </w:pPr>
          <w:hyperlink w:anchor="__RefHeading___Toc955_215068410" w:history="1">
            <w:r>
              <w:rPr>
                <w:rStyle w:val="style145"/>
              </w:rPr>
              <w:t xml:space="preserve">Appendix D – System Details</w:t>
              <w:tab/>
              <w:t xml:space="preserve">8</w:t>
            </w:r>
          </w:hyperlink>
        </w:p>
        <w:p>
          <w:pPr>
            <w:pStyle w:val="style51"/>
            <w:numPr>
              <w:numId w:val="0"/>
              <w:ilvl w:val="0"/>
            </w:numPr>
            <w:tabs>
              <w:tab w:val="clear" w:pos="10403"/>
              <w:tab w:val="right" w:pos="10705" w:leader="dot"/>
            </w:tabs>
            <w:outlineLvl w:val="9"/>
          </w:pPr>
          <w:hyperlink w:anchor="__RefHeading___Toc953_215068410" w:history="1">
            <w:r>
              <w:rPr>
                <w:rStyle w:val="style145"/>
              </w:rPr>
              <w:t xml:space="preserve">Appendix E – Initial Data Details</w:t>
              <w:tab/>
              <w:t xml:space="preserve">8</w:t>
            </w:r>
          </w:hyperlink>
        </w:p>
        <w:p>
          <w:pPr>
            <w:pStyle w:val="style51"/>
            <w:numPr>
              <w:numId w:val="0"/>
              <w:ilvl w:val="0"/>
            </w:numPr>
            <w:tabs>
              <w:tab w:val="clear" w:pos="10403"/>
              <w:tab w:val="right" w:pos="10705" w:leader="dot"/>
            </w:tabs>
            <w:outlineLvl w:val="9"/>
          </w:pPr>
          <w:hyperlink w:anchor="__RefHeading___Toc951_215068410" w:history="1">
            <w:r>
              <w:rPr>
                <w:rStyle w:val="style145"/>
              </w:rPr>
              <w:t xml:space="preserve">Appendix F – Analysis Logs</w:t>
              <w:tab/>
              <w:t xml:space="preserve">8</w:t>
            </w:r>
          </w:hyperlink>
        </w:p>
        <w:p>
          <w:pPr>
            <w:pStyle w:val="style51"/>
            <w:numPr>
              <w:numId w:val="0"/>
              <w:ilvl w:val="0"/>
            </w:numPr>
            <w:tabs>
              <w:tab w:val="clear" w:pos="10403"/>
              <w:tab w:val="right" w:pos="10705" w:leader="dot"/>
            </w:tabs>
            <w:outlineLvl w:val="9"/>
          </w:pPr>
          <w:hyperlink w:anchor="__RefHeading___Toc949_215068410" w:history="1">
            <w:r>
              <w:rPr>
                <w:rStyle w:val="style145"/>
              </w:rPr>
              <w:t xml:space="preserve">Appendix G – Supporting Evidence Index</w:t>
              <w:tab/>
              <w:t xml:space="preserve">8</w:t>
            </w:r>
          </w:hyperlink>
        </w:p>
        <w:p>
          <w:pPr>
            <w:pStyle w:val="style51"/>
            <w:numPr>
              <w:numId w:val="0"/>
              <w:ilvl w:val="0"/>
            </w:numPr>
            <w:tabs>
              <w:tab w:val="clear" w:pos="10403"/>
              <w:tab w:val="right" w:pos="10705" w:leader="dot"/>
            </w:tabs>
            <w:outlineLvl w:val="9"/>
          </w:pPr>
          <w:hyperlink w:anchor="__RefHeading___Toc947_215068410" w:history="1">
            <w:r>
              <w:rPr>
                <w:rStyle w:val="style145"/>
              </w:rPr>
              <w:t xml:space="preserve">Appendix H – Supporting Evidence Descriptions</w:t>
              <w:tab/>
              <w:t xml:space="preserve">8</w:t>
            </w:r>
          </w:hyperlink>
        </w:p>
        <w:p>
          <w:pPr>
            <w:pStyle w:val="style51"/>
            <w:numPr>
              <w:numId w:val="0"/>
              <w:ilvl w:val="0"/>
            </w:numPr>
            <w:tabs>
              <w:tab w:val="clear" w:pos="10403"/>
              <w:tab w:val="right" w:pos="10705" w:leader="dot"/>
            </w:tabs>
            <w:outlineLvl w:val="9"/>
          </w:pPr>
          <w:hyperlink w:anchor="__RefHeading___Toc945_215068410" w:history="1">
            <w:r>
              <w:rPr>
                <w:rStyle w:val="style145"/>
              </w:rPr>
              <w:t xml:space="preserve">Appendix I – Investigator Back Ground (CV)</w:t>
              <w:tab/>
              <w:t xml:space="preserve">8</w:t>
            </w:r>
          </w:hyperlink>
        </w:p>
        <w:p>
          <w:pPr>
            <w:pStyle w:val="style51"/>
            <w:numPr>
              <w:numId w:val="0"/>
              <w:ilvl w:val="0"/>
            </w:numPr>
            <w:tabs>
              <w:tab w:val="clear" w:pos="10403"/>
              <w:tab w:val="right" w:pos="10705" w:leader="dot"/>
            </w:tabs>
            <w:outlineLvl w:val="9"/>
          </w:pPr>
          <w:hyperlink w:anchor="__RefHeading___Toc943_215068410" w:history="1">
            <w:r>
              <w:rPr>
                <w:rStyle w:val="style145"/>
              </w:rPr>
              <w:t xml:space="preserve">Appendix J – Citations</w:t>
              <w:tab/>
              <w:t xml:space="preserve">8</w:t>
            </w:r>
          </w:hyperlink>
        </w:p>
        <w:p>
          <w:pPr>
            <w:pStyle w:val="style51"/>
            <w:numPr>
              <w:numId w:val="0"/>
              <w:ilvl w:val="0"/>
            </w:numPr>
            <w:tabs>
              <w:tab w:val="clear" w:pos="10403"/>
              <w:tab w:val="right" w:pos="10705" w:leader="dot"/>
            </w:tabs>
            <w:outlineLvl w:val="9"/>
          </w:pPr>
          <w:hyperlink w:anchor="__RefHeading___Toc941_215068410" w:history="1">
            <w:r>
              <w:rPr>
                <w:rStyle w:val="style145"/>
              </w:rPr>
              <w:t xml:space="preserve">Appendix K – Detailed Definitions</w:t>
              <w:tab/>
              <w:t xml:space="preserve">8</w:t>
            </w:r>
          </w:hyperlink>
        </w:p>
        <w:p>
          <w:r>
            <w:fldChar w:fldCharType="end"/>
          </w:r>
        </w:p>
      </w:sdtContent>
    </w:sdt>
    <w:p>
      <w:pPr>
        <w:pStyle w:val="style11"/>
        <w:numPr>
          <w:numId w:val="0"/>
          <w:ilvl w:val="0"/>
        </w:numPr>
        <w:ind w:left="0" w:right="0" w:firstLine="0"/>
        <w:outlineLvl w:val="9"/>
        <w:rPr>
          <w:rFonts w:ascii="FreeSerif" w:hAnsi="FreeSerif"/>
          <w:lang w:val="fi-FI"/>
        </w:rPr>
      </w:pPr>
    </w:p>
    <w:p>
      <w:pPr>
        <w:pStyle w:val="style11"/>
        <w:pageBreakBefore/>
        <w:numPr>
          <w:numId w:val="0"/>
          <w:ilvl w:val="0"/>
        </w:numPr>
        <w:ind w:left="0" w:right="0" w:firstLine="0"/>
        <w:outlineLvl w:val="9"/>
        <w:rPr>
          <w:rFonts w:ascii="FreeSerif" w:hAnsi="FreeSerif"/>
          <w:b/>
          <w:bCs/>
          <w:lang w:val="fi-FI"/>
        </w:rPr>
      </w:pPr>
    </w:p>
    <w:p>
      <w:pPr>
        <w:pStyle w:val="style17"/>
        <w:numPr>
          <w:numId w:val="1"/>
          <w:ilvl w:val="0"/>
        </w:numPr>
        <w:pBdr>
          <w:top w:val="none"/>
          <w:left w:val="none"/>
          <w:bottom w:val="single" w:color="000000" w:sz="8" w:space="1"/>
          <w:right w:val="none"/>
        </w:pBdr>
        <w:ind w:left="0" w:right="0" w:firstLine="0"/>
        <w:outlineLvl w:val="1"/>
        <w:rPr>
          <w:rFonts w:ascii="FreeSerif" w:hAnsi="FreeSerif"/>
          <w:lang w:val="fi-FI"/>
        </w:rPr>
      </w:pPr>
      <w:bookmarkStart w:id="1" w:name="__RefHeading___Toc855_215068410"/>
      <w:bookmarkStart w:id="2" w:name="_Toc183936102"/>
      <w:r>
        <w:rPr>
          <w:rFonts w:ascii="FreeSerif" w:hAnsi="FreeSerif"/>
          <w:lang w:val="fi-FI"/>
        </w:rPr>
        <w:t xml:space="preserve">INTRODUCTION</w:t>
      </w:r>
      <w:bookmarkEnd w:id="1"/>
      <w:bookmarkEnd w:id="2"/>
    </w:p>
    <w:p>
      <w:pPr>
        <w:pStyle w:val="style11"/>
        <w:numPr>
          <w:numId w:val="0"/>
          <w:ilvl w:val="0"/>
        </w:numPr>
        <w:ind w:left="0" w:right="0" w:firstLine="0"/>
        <w:outlineLvl w:val="9"/>
        <w:rPr>
          <w:rFonts w:ascii="FreeSerif" w:hAnsi="FreeSerif"/>
          <w:b/>
          <w:bCs/>
        </w:rPr>
      </w:pPr>
    </w:p>
    <w:p>
      <w:pPr>
        <w:pStyle w:val="style18"/>
        <w:numPr>
          <w:numId w:val="1"/>
          <w:ilvl w:val="1"/>
        </w:numPr>
        <w:ind w:left="0" w:right="0" w:firstLine="0"/>
        <w:outlineLvl w:val="2"/>
        <w:rPr>
          <w:rFonts w:ascii="FreeSerif" w:hAnsi="FreeSerif"/>
        </w:rPr>
      </w:pPr>
      <w:bookmarkStart w:id="3" w:name="__RefHeading___Toc857_215068410"/>
      <w:bookmarkStart w:id="4" w:name="_Toc183936103"/>
      <w:r>
        <w:rPr>
          <w:rFonts w:ascii="FreeSerif" w:hAnsi="FreeSerif"/>
        </w:rPr>
        <w:t xml:space="preserve">Nature of incident</w:t>
      </w:r>
      <w:bookmarkEnd w:id="4"/>
      <w:bookmarkEnd w:id="3"/>
    </w:p>
    <w:p>
      <w:pPr>
        <w:pStyle w:val="style33"/>
        <w:numPr>
          <w:numId w:val="0"/>
          <w:ilvl w:val="0"/>
        </w:numPr>
        <w:ind w:left="1298" w:right="0" w:firstLine="0"/>
        <w:outlineLvl w:val="9"/>
        <w:rPr>
          <w:rFonts w:ascii="FreeSerif" w:hAnsi="FreeSerif"/>
        </w:rPr>
      </w:pPr>
      <w:r>
        <w:rPr>
          <w:rFonts w:ascii="FreeSerif" w:hAnsi="FreeSerif"/>
        </w:rPr>
        <w:t xml:space="preserve">&lt;General description of incident&gt;</w:t>
      </w:r>
    </w:p>
    <w:p>
      <w:pPr>
        <w:pStyle w:val="style11"/>
        <w:numPr>
          <w:numId w:val="0"/>
          <w:ilvl w:val="0"/>
        </w:numPr>
        <w:ind w:left="0" w:right="0" w:firstLine="0"/>
        <w:outlineLvl w:val="9"/>
        <w:rPr>
          <w:rFonts w:ascii="FreeSerif" w:hAnsi="FreeSerif"/>
          <w:lang w:val="en-GB"/>
        </w:rPr>
      </w:pPr>
    </w:p>
    <w:p>
      <w:pPr>
        <w:pStyle w:val="style19"/>
        <w:numPr>
          <w:numId w:val="1"/>
          <w:ilvl w:val="2"/>
        </w:numPr>
        <w:ind w:left="0" w:right="0" w:firstLine="0"/>
        <w:outlineLvl w:val="3"/>
        <w:rPr>
          <w:rFonts w:ascii="FreeSerif" w:hAnsi="FreeSerif"/>
        </w:rPr>
      </w:pPr>
      <w:bookmarkStart w:id="5" w:name="__RefHeading___Toc859_215068410"/>
      <w:bookmarkStart w:id="6" w:name="_Toc183936104"/>
      <w:r>
        <w:rPr>
          <w:rFonts w:ascii="FreeSerif" w:hAnsi="FreeSerif"/>
        </w:rPr>
        <w:t xml:space="preserve">Location</w:t>
      </w:r>
      <w:bookmarkEnd w:id="5"/>
      <w:bookmarkEnd w:id="6"/>
    </w:p>
    <w:p>
      <w:pPr>
        <w:pStyle w:val="style33"/>
        <w:numPr>
          <w:numId w:val="0"/>
          <w:ilvl w:val="0"/>
        </w:numPr>
        <w:ind w:left="1298" w:right="0" w:firstLine="0"/>
        <w:outlineLvl w:val="9"/>
        <w:rPr>
          <w:rFonts w:ascii="FreeSerif" w:hAnsi="FreeSerif"/>
        </w:rPr>
      </w:pPr>
      <w:r>
        <w:rPr>
          <w:rFonts w:ascii="FreeSerif" w:hAnsi="FreeSerif"/>
        </w:rPr>
        <w:t xml:space="preserve">&lt;Location where incident occurred)</w:t>
      </w:r>
    </w:p>
    <w:p>
      <w:pPr>
        <w:pStyle w:val="style11"/>
        <w:numPr>
          <w:numId w:val="0"/>
          <w:ilvl w:val="0"/>
        </w:numPr>
        <w:ind w:left="0" w:right="0" w:firstLine="0"/>
        <w:outlineLvl w:val="9"/>
        <w:rPr>
          <w:rFonts w:ascii="FreeSerif" w:hAnsi="FreeSerif"/>
          <w:lang w:val="en-GB"/>
        </w:rPr>
      </w:pPr>
    </w:p>
    <w:p>
      <w:pPr>
        <w:pStyle w:val="style11"/>
        <w:numPr>
          <w:numId w:val="0"/>
          <w:ilvl w:val="0"/>
        </w:numPr>
        <w:ind w:left="0" w:right="0" w:firstLine="0"/>
        <w:outlineLvl w:val="9"/>
        <w:rPr>
          <w:rFonts w:ascii="FreeSerif" w:hAnsi="FreeSerif"/>
          <w:lang w:val="en-GB"/>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7" w:name="__RefHeading___Toc861_215068410"/>
      <w:bookmarkStart w:id="8" w:name="_Toc183936105"/>
      <w:r>
        <w:rPr>
          <w:rFonts w:ascii="FreeSerif" w:hAnsi="FreeSerif"/>
          <w:caps w:val="0"/>
          <w:smallCaps w:val="0"/>
        </w:rPr>
        <w:t xml:space="preserve">VICTIMS</w:t>
      </w:r>
      <w:bookmarkEnd w:id="7"/>
      <w:bookmarkEnd w:id="8"/>
    </w:p>
    <w:p>
      <w:pPr>
        <w:pStyle w:val="style11"/>
        <w:numPr>
          <w:numId w:val="0"/>
          <w:ilvl w:val="0"/>
        </w:numPr>
        <w:ind w:left="0" w:right="0" w:firstLine="0"/>
        <w:outlineLvl w:val="9"/>
        <w:rPr>
          <w:rFonts w:ascii="FreeSerif" w:hAnsi="FreeSerif"/>
        </w:rPr>
      </w:pPr>
    </w:p>
    <w:p>
      <w:pPr>
        <w:pStyle w:val="style18"/>
        <w:numPr>
          <w:numId w:val="1"/>
          <w:ilvl w:val="1"/>
        </w:numPr>
        <w:ind w:left="0" w:right="0" w:firstLine="0"/>
        <w:outlineLvl w:val="2"/>
        <w:rPr>
          <w:rFonts w:ascii="FreeSerif" w:hAnsi="FreeSerif"/>
        </w:rPr>
      </w:pPr>
      <w:bookmarkStart w:id="9" w:name="__RefHeading___Toc863_215068410"/>
      <w:bookmarkStart w:id="10" w:name="_Toc183936106"/>
      <w:r>
        <w:rPr>
          <w:rFonts w:ascii="FreeSerif" w:hAnsi="FreeSerif"/>
        </w:rPr>
        <w:t xml:space="preserve">Victim details</w:t>
      </w:r>
      <w:bookmarkEnd w:id="9"/>
      <w:bookmarkEnd w:id="10"/>
    </w:p>
    <w:p>
      <w:pPr>
        <w:pStyle w:val="style33"/>
        <w:numPr>
          <w:numId w:val="0"/>
          <w:ilvl w:val="0"/>
        </w:numPr>
        <w:ind w:left="1298" w:right="0" w:firstLine="0"/>
        <w:outlineLvl w:val="9"/>
        <w:rPr>
          <w:rFonts w:ascii="FreeSerif" w:hAnsi="FreeSerif"/>
        </w:rPr>
      </w:pPr>
      <w:r>
        <w:rPr>
          <w:rFonts w:ascii="FreeSerif" w:hAnsi="FreeSerif"/>
        </w:rPr>
        <w:t xml:space="preserve">&lt;Describe victim details here&gt;</w:t>
      </w:r>
    </w:p>
    <w:p>
      <w:pPr>
        <w:pStyle w:val="style11"/>
        <w:numPr>
          <w:numId w:val="0"/>
          <w:ilvl w:val="0"/>
        </w:numPr>
        <w:ind w:left="0" w:right="0" w:firstLine="0"/>
        <w:outlineLvl w:val="9"/>
        <w:rPr>
          <w:rFonts w:ascii="FreeSerif" w:hAnsi="FreeSerif"/>
          <w:lang w:val="en-GB"/>
        </w:rPr>
      </w:pPr>
    </w:p>
    <w:p>
      <w:pPr>
        <w:pStyle w:val="style18"/>
        <w:numPr>
          <w:numId w:val="1"/>
          <w:ilvl w:val="1"/>
        </w:numPr>
        <w:ind w:left="0" w:right="0" w:firstLine="0"/>
        <w:outlineLvl w:val="2"/>
        <w:rPr>
          <w:rFonts w:ascii="FreeSerif" w:hAnsi="FreeSerif"/>
          <w:lang w:val="en-GB"/>
        </w:rPr>
      </w:pPr>
      <w:bookmarkStart w:id="11" w:name="__RefHeading___Toc865_215068410"/>
      <w:bookmarkStart w:id="12" w:name="_Toc183936107"/>
      <w:r>
        <w:rPr>
          <w:rFonts w:ascii="FreeSerif" w:hAnsi="FreeSerif"/>
          <w:lang w:val="en-GB"/>
        </w:rPr>
        <w:t xml:space="preserve">Victim Testimony</w:t>
      </w:r>
      <w:bookmarkEnd w:id="11"/>
      <w:bookmarkEnd w:id="12"/>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&lt;Evidence testimony here&gt;</w:t>
      </w:r>
    </w:p>
    <w:p>
      <w:pPr>
        <w:pStyle w:val="style11"/>
        <w:numPr>
          <w:numId w:val="0"/>
          <w:ilvl w:val="0"/>
        </w:numPr>
        <w:ind w:left="0" w:right="0" w:firstLine="0"/>
        <w:outlineLvl w:val="9"/>
        <w:rPr>
          <w:rFonts w:ascii="FreeSerif" w:hAnsi="FreeSerif"/>
          <w:lang w:val="en-GB"/>
        </w:rPr>
      </w:pPr>
    </w:p>
    <w:p>
      <w:pPr>
        <w:pStyle w:val="style11"/>
        <w:numPr>
          <w:numId w:val="0"/>
          <w:ilvl w:val="0"/>
        </w:numPr>
        <w:ind w:left="0" w:right="0" w:firstLine="0"/>
        <w:outlineLvl w:val="9"/>
        <w:rPr>
          <w:rFonts w:ascii="FreeSerif" w:hAnsi="FreeSerif"/>
          <w:lang w:val="en-GB"/>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13" w:name="__RefHeading___Toc867_215068410"/>
      <w:bookmarkStart w:id="14" w:name="_Toc183936108"/>
      <w:r>
        <w:rPr>
          <w:rFonts w:ascii="FreeSerif" w:hAnsi="FreeSerif"/>
          <w:caps w:val="0"/>
          <w:smallCaps w:val="0"/>
        </w:rPr>
        <w:t xml:space="preserve">LOCATION OF EVIDENCE</w:t>
      </w:r>
      <w:bookmarkEnd w:id="13"/>
      <w:bookmarkEnd w:id="14"/>
    </w:p>
    <w:p>
      <w:pPr>
        <w:pStyle w:val="style11"/>
        <w:numPr>
          <w:numId w:val="0"/>
          <w:ilvl w:val="0"/>
        </w:numPr>
        <w:ind w:left="0" w:right="0" w:firstLine="0"/>
        <w:outlineLvl w:val="9"/>
        <w:rPr>
          <w:rFonts w:ascii="FreeSerif" w:hAnsi="FreeSerif"/>
        </w:rPr>
      </w:pPr>
    </w:p>
    <w:p>
      <w:pPr>
        <w:pStyle w:val="style18"/>
        <w:numPr>
          <w:numId w:val="1"/>
          <w:ilvl w:val="1"/>
        </w:numPr>
        <w:ind w:left="0" w:right="0" w:firstLine="0"/>
        <w:outlineLvl w:val="2"/>
        <w:rPr>
          <w:rFonts w:ascii="FreeSerif" w:hAnsi="FreeSerif"/>
        </w:rPr>
      </w:pPr>
      <w:bookmarkStart w:id="15" w:name="__RefHeading___Toc869_215068410"/>
      <w:bookmarkStart w:id="16" w:name="_Toc183936109"/>
      <w:r>
        <w:rPr>
          <w:rFonts w:ascii="FreeSerif" w:hAnsi="FreeSerif"/>
        </w:rPr>
        <w:t xml:space="preserve">Evidence description</w:t>
      </w:r>
      <w:bookmarkEnd w:id="15"/>
      <w:bookmarkEnd w:id="16"/>
    </w:p>
    <w:p>
      <w:pPr>
        <w:pStyle w:val="style19"/>
        <w:numPr>
          <w:numId w:val="1"/>
          <w:ilvl w:val="2"/>
        </w:numPr>
        <w:ind w:left="0" w:right="0" w:firstLine="0"/>
        <w:outlineLvl w:val="3"/>
        <w:rPr>
          <w:rFonts w:ascii="FreeSerif" w:hAnsi="FreeSerif"/>
        </w:rPr>
      </w:pPr>
      <w:bookmarkStart w:id="17" w:name="__RefHeading___Toc871_215068410"/>
      <w:bookmarkStart w:id="18" w:name="_Toc183936110"/>
      <w:r>
        <w:rPr>
          <w:rFonts w:ascii="FreeSerif" w:hAnsi="FreeSerif"/>
        </w:rPr>
        <w:t xml:space="preserve">System, Network, Server Descriptions</w:t>
      </w:r>
      <w:bookmarkEnd w:id="18"/>
      <w:r>
        <w:rPr>
          <w:rFonts w:ascii="FreeSerif" w:hAnsi="FreeSerif"/>
          <w:lang w:val="en-GB"/>
        </w:rPr>
        <w:t xml:space="preserve"> </w:t>
      </w:r>
      <w:bookmarkEnd w:id="17"/>
    </w:p>
    <w:p>
      <w:pPr>
        <w:pStyle w:val="style33"/>
        <w:numPr>
          <w:numId w:val="0"/>
          <w:ilvl w:val="0"/>
        </w:numPr>
        <w:ind w:left="1298" w:right="0" w:firstLine="0"/>
        <w:outlineLvl w:val="9"/>
        <w:rPr>
          <w:rFonts w:ascii="FreeSerif" w:hAnsi="FreeSerif"/>
          <w:lang w:val="en-GB"/>
        </w:rPr>
      </w:pPr>
    </w:p>
    <w:p>
      <w:pPr>
        <w:pStyle w:val="style20"/>
        <w:numPr>
          <w:numId w:val="1"/>
          <w:ilvl w:val="3"/>
        </w:numPr>
        <w:ind w:left="0" w:right="0" w:firstLine="0"/>
        <w:outlineLvl w:val="4"/>
        <w:rPr>
          <w:rFonts w:ascii="FreeSerif" w:hAnsi="FreeSerif"/>
        </w:rPr>
      </w:pPr>
      <w:r>
        <w:rPr>
          <w:rFonts w:ascii="FreeSerif" w:hAnsi="FreeSerif"/>
        </w:rPr>
        <w:t xml:space="preserve">System 1 </w:t>
      </w:r>
    </w:p>
    <w:p>
      <w:pPr>
        <w:pStyle w:val="style33"/>
        <w:numPr>
          <w:numId w:val="0"/>
          <w:ilvl w:val="0"/>
        </w:numPr>
        <w:spacing w:before="0" w:after="0"/>
        <w:ind w:left="1296" w:right="0" w:firstLine="0"/>
        <w:outlineLvl w:val="9"/>
        <w:rPr>
          <w:rFonts w:ascii="FreeSerif" w:hAnsi="FreeSerif"/>
        </w:rPr>
      </w:pPr>
      <w:r>
        <w:rPr>
          <w:rFonts w:ascii="FreeSerif" w:hAnsi="FreeSerif"/>
        </w:rPr>
        <w:t xml:space="preserve">&lt;Server type, etc.&gt;</w:t>
      </w:r>
    </w:p>
    <w:p>
      <w:pPr>
        <w:pStyle w:val="style33"/>
        <w:numPr>
          <w:numId w:val="0"/>
          <w:ilvl w:val="0"/>
        </w:numPr>
        <w:spacing w:before="0" w:after="0"/>
        <w:ind w:left="1296" w:right="0" w:firstLine="0"/>
        <w:outlineLvl w:val="9"/>
        <w:rPr>
          <w:rFonts w:ascii="FreeSerif" w:hAnsi="FreeSerif"/>
        </w:rPr>
      </w:pPr>
    </w:p>
    <w:p>
      <w:pPr>
        <w:pStyle w:val="style33"/>
        <w:numPr>
          <w:numId w:val="0"/>
          <w:ilvl w:val="0"/>
        </w:numPr>
        <w:spacing w:before="0" w:after="0"/>
        <w:ind w:left="1296" w:right="0" w:firstLine="0"/>
        <w:outlineLvl w:val="9"/>
        <w:rPr>
          <w:rFonts w:ascii="FreeSerif" w:hAnsi="FreeSerif"/>
        </w:rPr>
      </w:pPr>
    </w:p>
    <w:p>
      <w:pPr>
        <w:pStyle w:val="style18"/>
        <w:numPr>
          <w:numId w:val="1"/>
          <w:ilvl w:val="1"/>
        </w:numPr>
        <w:spacing w:before="0" w:after="0"/>
        <w:ind w:left="0" w:right="0" w:firstLine="0"/>
        <w:outlineLvl w:val="2"/>
        <w:rPr>
          <w:rFonts w:ascii="FreeSerif" w:hAnsi="FreeSerif"/>
        </w:rPr>
      </w:pPr>
      <w:bookmarkStart w:id="19" w:name="__RefHeading___Toc873_215068410"/>
      <w:bookmarkStart w:id="20" w:name="_Toc183936111"/>
      <w:r>
        <w:rPr>
          <w:rFonts w:ascii="FreeSerif" w:hAnsi="FreeSerif"/>
        </w:rPr>
        <w:t xml:space="preserve">Seizure details</w:t>
      </w:r>
      <w:bookmarkEnd w:id="19"/>
      <w:bookmarkEnd w:id="20"/>
    </w:p>
    <w:p>
      <w:pPr>
        <w:pStyle w:val="style33"/>
        <w:numPr>
          <w:numId w:val="0"/>
          <w:ilvl w:val="0"/>
        </w:numPr>
        <w:ind w:left="1298" w:right="0" w:firstLine="0"/>
        <w:outlineLvl w:val="9"/>
        <w:rPr>
          <w:rFonts w:ascii="FreeSerif" w:hAnsi="FreeSerif"/>
        </w:rPr>
      </w:pPr>
      <w:r>
        <w:rPr>
          <w:rFonts w:ascii="FreeSerif" w:hAnsi="FreeSerif"/>
          <w:lang w:val="en-GB"/>
        </w:rPr>
        <w:t xml:space="preserve">&lt;</w:t>
      </w:r>
      <w:r>
        <w:rPr>
          <w:rFonts w:ascii="FreeSerif" w:hAnsi="FreeSerif"/>
        </w:rPr>
        <w:t xml:space="preserve"> Seizure</w:t>
      </w:r>
      <w:r>
        <w:rPr>
          <w:rFonts w:ascii="FreeSerif" w:hAnsi="FreeSerif"/>
          <w:lang w:val="en-GB"/>
        </w:rPr>
        <w:t xml:space="preserve"> details here&gt;</w:t>
      </w:r>
      <w:r>
        <w:rPr>
          <w:rFonts w:ascii="FreeSerif" w:hAnsi="FreeSerif"/>
        </w:rPr>
        <w:t xml:space="preserve">.</w:t>
      </w:r>
    </w:p>
    <w:p>
      <w:pPr>
        <w:pStyle w:val="style11"/>
        <w:numPr>
          <w:numId w:val="0"/>
          <w:ilvl w:val="0"/>
        </w:numPr>
        <w:ind w:left="0" w:right="0" w:firstLine="0"/>
        <w:outlineLvl w:val="9"/>
        <w:rPr>
          <w:rFonts w:ascii="FreeSerif" w:hAnsi="FreeSerif"/>
          <w:lang w:val="en-GB"/>
        </w:rPr>
      </w:pPr>
    </w:p>
    <w:p>
      <w:pPr>
        <w:pStyle w:val="style19"/>
        <w:numPr>
          <w:numId w:val="1"/>
          <w:ilvl w:val="2"/>
        </w:numPr>
        <w:ind w:left="0" w:right="0" w:firstLine="0"/>
        <w:outlineLvl w:val="3"/>
        <w:rPr>
          <w:rFonts w:ascii="FreeSerif" w:hAnsi="FreeSerif"/>
        </w:rPr>
      </w:pPr>
    </w:p>
    <w:p>
      <w:pPr>
        <w:pStyle w:val="style18"/>
        <w:numPr>
          <w:numId w:val="1"/>
          <w:ilvl w:val="1"/>
        </w:numPr>
        <w:ind w:left="0" w:right="0" w:firstLine="0"/>
        <w:outlineLvl w:val="2"/>
        <w:rPr>
          <w:rFonts w:ascii="FreeSerif" w:hAnsi="FreeSerif"/>
        </w:rPr>
      </w:pPr>
      <w:bookmarkStart w:id="21" w:name="__RefHeading___Toc875_215068410"/>
      <w:bookmarkStart w:id="22" w:name="_Toc183936112"/>
      <w:r>
        <w:rPr>
          <w:rFonts w:ascii="FreeSerif" w:hAnsi="FreeSerif"/>
        </w:rPr>
        <w:t xml:space="preserve">Handling Details (Chain of Custody)</w:t>
      </w:r>
      <w:bookmarkEnd w:id="21"/>
      <w:bookmarkEnd w:id="22"/>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&lt;Details here&gt;</w:t>
      </w:r>
    </w:p>
    <w:p>
      <w:pPr>
        <w:pStyle w:val="style18"/>
        <w:numPr>
          <w:numId w:val="1"/>
          <w:ilvl w:val="1"/>
        </w:numPr>
        <w:ind w:left="0" w:right="0" w:firstLine="0"/>
        <w:outlineLvl w:val="2"/>
        <w:rPr>
          <w:rFonts w:ascii="FreeSerif" w:hAnsi="FreeSerif"/>
          <w:lang w:val="en-GB"/>
        </w:rPr>
      </w:pPr>
    </w:p>
    <w:p>
      <w:pPr>
        <w:pStyle w:val="style18"/>
        <w:numPr>
          <w:numId w:val="1"/>
          <w:ilvl w:val="1"/>
        </w:numPr>
        <w:ind w:left="0" w:right="0" w:firstLine="0"/>
        <w:outlineLvl w:val="2"/>
        <w:rPr>
          <w:rFonts w:ascii="FreeSerif" w:hAnsi="FreeSerif"/>
        </w:rPr>
      </w:pPr>
      <w:bookmarkStart w:id="23" w:name="__RefHeading___Toc877_215068410"/>
      <w:bookmarkStart w:id="24" w:name="_Toc183936113"/>
      <w:r>
        <w:rPr>
          <w:rFonts w:ascii="FreeSerif" w:hAnsi="FreeSerif"/>
        </w:rPr>
        <w:t xml:space="preserve">Location of Evidence</w:t>
      </w:r>
      <w:bookmarkEnd w:id="23"/>
      <w:bookmarkEnd w:id="24"/>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&lt;Location details here&gt;</w:t>
      </w:r>
    </w:p>
    <w:p>
      <w:pPr>
        <w:pStyle w:val="style27"/>
        <w:numPr>
          <w:numId w:val="0"/>
          <w:ilvl w:val="0"/>
        </w:numPr>
        <w:spacing w:before="0" w:after="0"/>
        <w:ind w:left="0" w:right="0" w:firstLine="0"/>
        <w:outlineLvl w:val="9"/>
        <w:rPr>
          <w:rFonts w:ascii="FreeSerif" w:hAnsi="FreeSerif"/>
          <w:lang w:val="en-GB"/>
        </w:rPr>
      </w:pPr>
    </w:p>
    <w:p>
      <w:pPr>
        <w:pStyle w:val="style27"/>
        <w:numPr>
          <w:numId w:val="0"/>
          <w:ilvl w:val="0"/>
        </w:numPr>
        <w:spacing w:before="0" w:after="0"/>
        <w:ind w:left="0" w:right="0" w:firstLine="0"/>
        <w:outlineLvl w:val="9"/>
        <w:rPr>
          <w:rFonts w:ascii="FreeSerif" w:hAnsi="FreeSerif"/>
          <w:lang w:val="en-GB"/>
        </w:rPr>
      </w:pPr>
    </w:p>
    <w:p>
      <w:pPr>
        <w:pStyle w:val="style17"/>
        <w:numPr>
          <w:numId w:val="1"/>
          <w:ilvl w:val="0"/>
        </w:numPr>
        <w:pBdr>
          <w:top w:val="none"/>
          <w:left w:val="none"/>
          <w:bottom w:val="single" w:color="000000" w:sz="8" w:space="1"/>
          <w:right w:val="none"/>
        </w:pBdr>
        <w:spacing w:before="0" w:after="0"/>
        <w:ind w:left="0" w:right="0" w:firstLine="0"/>
        <w:outlineLvl w:val="1"/>
        <w:rPr>
          <w:rFonts w:ascii="FreeSerif" w:hAnsi="FreeSerif"/>
          <w:caps w:val="0"/>
          <w:smallCaps w:val="0"/>
        </w:rPr>
      </w:pPr>
      <w:bookmarkStart w:id="25" w:name="__RefHeading___Toc879_215068410"/>
      <w:bookmarkStart w:id="26" w:name="_Toc183936114"/>
      <w:r>
        <w:rPr>
          <w:rFonts w:ascii="FreeSerif" w:hAnsi="FreeSerif"/>
          <w:caps w:val="0"/>
          <w:smallCaps w:val="0"/>
        </w:rPr>
        <w:t xml:space="preserve">DEFINITIONS</w:t>
      </w:r>
      <w:bookmarkEnd w:id="25"/>
      <w:bookmarkEnd w:id="26"/>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27" w:name="__RefHeading___Toc881_215068410"/>
      <w:bookmarkStart w:id="28" w:name="_Toc183936115"/>
      <w:r>
        <w:rPr>
          <w:rFonts w:ascii="FreeSerif" w:hAnsi="FreeSerif"/>
        </w:rPr>
        <w:t xml:space="preserve">Definitions</w:t>
      </w:r>
      <w:bookmarkEnd w:id="27"/>
      <w:bookmarkEnd w:id="28"/>
    </w:p>
    <w:p>
      <w:pPr>
        <w:pStyle w:val="style33"/>
        <w:numPr>
          <w:numId w:val="0"/>
          <w:ilvl w:val="0"/>
        </w:numPr>
        <w:ind w:left="1298" w:right="0" w:firstLine="0"/>
        <w:outlineLvl w:val="9"/>
        <w:rPr>
          <w:rFonts w:ascii="FreeSerif" w:hAnsi="FreeSerif"/>
        </w:rPr>
      </w:pPr>
      <w:r>
        <w:rPr>
          <w:rFonts w:ascii="FreeSerif" w:hAnsi="FreeSerif"/>
          <w:b/>
          <w:bCs/>
        </w:rPr>
        <w:t xml:space="preserve">Acquisition of Digital Evidence:</w:t>
      </w:r>
      <w:r>
        <w:rPr>
          <w:rFonts w:ascii="FreeSerif" w:hAnsi="FreeSerif"/>
        </w:rPr>
        <w:t xml:space="preserve"> Begins when information and/or physical items are collected or stored for examination purposes. The term "evidence" implies that the collection of evidence is recognized by the courts. The process of collecting is also assumed to be a legal process and appropriate for rules of evidence in that locality. A data object or physical item only becomes evidence when so deemed by a law enforcement official or designee.</w:t>
      </w:r>
    </w:p>
    <w:p>
      <w:pPr>
        <w:pStyle w:val="style33"/>
        <w:numPr>
          <w:numId w:val="0"/>
          <w:ilvl w:val="0"/>
        </w:numPr>
        <w:ind w:left="1298" w:right="0" w:firstLine="0"/>
        <w:outlineLvl w:val="9"/>
        <w:rPr>
          <w:rFonts w:ascii="FreeSerif" w:hAnsi="FreeSerif"/>
        </w:rPr>
      </w:pPr>
      <w:r>
        <w:rPr>
          <w:rFonts w:ascii="FreeSerif" w:hAnsi="FreeSerif"/>
          <w:b/>
          <w:bCs/>
        </w:rPr>
        <w:t xml:space="preserve">Data Objects:</w:t>
      </w:r>
      <w:r>
        <w:rPr>
          <w:rFonts w:ascii="FreeSerif" w:hAnsi="FreeSerif"/>
        </w:rPr>
        <w:t xml:space="preserve"> Objects or information of potential probative value that are associated with physical items. Data objects may occur in different formats without altering the original information.</w:t>
      </w:r>
    </w:p>
    <w:p>
      <w:pPr>
        <w:pStyle w:val="style33"/>
        <w:numPr>
          <w:numId w:val="0"/>
          <w:ilvl w:val="0"/>
        </w:numPr>
        <w:ind w:left="1298" w:right="0" w:firstLine="0"/>
        <w:outlineLvl w:val="9"/>
        <w:rPr>
          <w:rFonts w:ascii="FreeSerif" w:hAnsi="FreeSerif"/>
        </w:rPr>
      </w:pPr>
      <w:r>
        <w:rPr>
          <w:rFonts w:ascii="FreeSerif" w:hAnsi="FreeSerif"/>
          <w:b/>
          <w:bCs/>
        </w:rPr>
        <w:t xml:space="preserve">Digital Evidence:</w:t>
      </w:r>
      <w:r>
        <w:rPr>
          <w:rFonts w:ascii="FreeSerif" w:hAnsi="FreeSerif"/>
        </w:rPr>
        <w:t xml:space="preserve"> Information of probative value stored or transmitted in digital form. Physical Items: Items on which data objects or information may be stored and/or through which data objects are transferred.</w:t>
      </w:r>
    </w:p>
    <w:p>
      <w:pPr>
        <w:pStyle w:val="style33"/>
        <w:numPr>
          <w:numId w:val="0"/>
          <w:ilvl w:val="0"/>
        </w:numPr>
        <w:ind w:left="1298" w:right="0" w:firstLine="0"/>
        <w:outlineLvl w:val="9"/>
        <w:rPr>
          <w:rFonts w:ascii="FreeSerif" w:hAnsi="FreeSerif"/>
        </w:rPr>
      </w:pPr>
      <w:r>
        <w:rPr>
          <w:rFonts w:ascii="FreeSerif" w:hAnsi="FreeSerif"/>
          <w:b/>
          <w:bCs/>
        </w:rPr>
        <w:t xml:space="preserve">Original Digital Evidence</w:t>
      </w:r>
      <w:r>
        <w:rPr>
          <w:rFonts w:ascii="FreeSerif" w:hAnsi="FreeSerif"/>
        </w:rPr>
        <w:t xml:space="preserve">: Physical items and the data objects associated with such items at the time of acquisition or seizure.</w:t>
      </w:r>
    </w:p>
    <w:p>
      <w:pPr>
        <w:pStyle w:val="style33"/>
        <w:numPr>
          <w:numId w:val="0"/>
          <w:ilvl w:val="0"/>
        </w:numPr>
        <w:ind w:left="1298" w:right="0" w:firstLine="0"/>
        <w:outlineLvl w:val="9"/>
        <w:rPr>
          <w:rFonts w:ascii="FreeSerif" w:hAnsi="FreeSerif"/>
        </w:rPr>
      </w:pPr>
      <w:r>
        <w:rPr>
          <w:rFonts w:ascii="FreeSerif" w:hAnsi="FreeSerif"/>
          <w:b/>
          <w:bCs/>
        </w:rPr>
        <w:t xml:space="preserve">Duplicate Digital Evidence:</w:t>
      </w:r>
      <w:r>
        <w:rPr>
          <w:rFonts w:ascii="FreeSerif" w:hAnsi="FreeSerif"/>
        </w:rPr>
        <w:t xml:space="preserve"> An accurate digital reproduction of all data objects contained on an original physical item.</w:t>
      </w:r>
    </w:p>
    <w:p>
      <w:pPr>
        <w:pStyle w:val="style33"/>
        <w:numPr>
          <w:numId w:val="0"/>
          <w:ilvl w:val="0"/>
        </w:numPr>
        <w:ind w:left="1298" w:right="0" w:firstLine="0"/>
        <w:outlineLvl w:val="9"/>
        <w:rPr>
          <w:rFonts w:ascii="FreeSerif" w:hAnsi="FreeSerif"/>
        </w:rPr>
      </w:pPr>
      <w:r>
        <w:rPr>
          <w:rFonts w:ascii="FreeSerif" w:hAnsi="FreeSerif"/>
          <w:b/>
          <w:bCs/>
        </w:rPr>
        <w:t xml:space="preserve">Copy:</w:t>
      </w:r>
      <w:r>
        <w:rPr>
          <w:rFonts w:ascii="FreeSerif" w:hAnsi="FreeSerif"/>
        </w:rPr>
        <w:t xml:space="preserve"> An accurate reproduction of information contained on an original physical item, independent of the original physical item.</w:t>
      </w:r>
    </w:p>
    <w:p>
      <w:pPr>
        <w:pStyle w:val="style33"/>
        <w:numPr>
          <w:numId w:val="0"/>
          <w:ilvl w:val="0"/>
        </w:numPr>
        <w:ind w:left="1298" w:right="0" w:firstLine="0"/>
        <w:outlineLvl w:val="9"/>
        <w:rPr>
          <w:rFonts w:ascii="FreeSerif" w:hAnsi="FreeSerif"/>
        </w:rPr>
      </w:pPr>
    </w:p>
    <w:p>
      <w:pPr>
        <w:pStyle w:val="style18"/>
        <w:numPr>
          <w:numId w:val="1"/>
          <w:ilvl w:val="1"/>
        </w:numPr>
        <w:ind w:left="0" w:right="0" w:firstLine="0"/>
        <w:outlineLvl w:val="2"/>
        <w:rPr>
          <w:rFonts w:ascii="FreeSerif" w:hAnsi="FreeSerif"/>
        </w:rPr>
      </w:pPr>
      <w:bookmarkStart w:id="29" w:name="__RefHeading___Toc883_215068410"/>
      <w:bookmarkStart w:id="30" w:name="_Toc183936116"/>
      <w:r>
        <w:rPr>
          <w:rFonts w:ascii="FreeSerif" w:hAnsi="FreeSerif"/>
        </w:rPr>
        <w:t xml:space="preserve">Tools</w:t>
      </w:r>
      <w:bookmarkEnd w:id="29"/>
      <w:bookmarkEnd w:id="30"/>
    </w:p>
    <w:p>
      <w:pPr>
        <w:pStyle w:val="style33"/>
        <w:numPr>
          <w:numId w:val="0"/>
          <w:ilvl w:val="0"/>
        </w:numPr>
        <w:ind w:left="1298" w:right="0" w:firstLine="0"/>
        <w:outlineLvl w:val="9"/>
        <w:rPr>
          <w:rFonts w:ascii="FreeSerif" w:hAnsi="FreeSerif"/>
        </w:rPr>
      </w:pPr>
      <w:r>
        <w:rPr>
          <w:rFonts w:ascii="FreeSerif" w:hAnsi="FreeSerif"/>
        </w:rPr>
        <w:t xml:space="preserve">&lt;Tool list here&gt;</w:t>
      </w:r>
    </w:p>
    <w:p>
      <w:pPr>
        <w:pStyle w:val="style19"/>
        <w:numPr>
          <w:numId w:val="1"/>
          <w:ilvl w:val="2"/>
        </w:numPr>
        <w:ind w:left="0" w:right="0" w:firstLine="0"/>
        <w:outlineLvl w:val="3"/>
        <w:rPr>
          <w:rFonts w:ascii="FreeSerif" w:hAnsi="FreeSerif"/>
        </w:rPr>
      </w:pPr>
      <w:bookmarkStart w:id="31" w:name="__RefHeading___Toc885_215068410"/>
      <w:bookmarkStart w:id="32" w:name="_Toc183936117"/>
      <w:r>
        <w:rPr>
          <w:rFonts w:ascii="FreeSerif" w:hAnsi="FreeSerif"/>
        </w:rPr>
        <w:t xml:space="preserve">License Information</w:t>
      </w:r>
      <w:bookmarkEnd w:id="31"/>
      <w:bookmarkEnd w:id="32"/>
    </w:p>
    <w:p>
      <w:pPr>
        <w:pStyle w:val="style33"/>
        <w:numPr>
          <w:numId w:val="0"/>
          <w:ilvl w:val="0"/>
        </w:numPr>
        <w:ind w:left="1298" w:right="0" w:firstLine="0"/>
        <w:outlineLvl w:val="9"/>
        <w:rPr>
          <w:rFonts w:ascii="FreeSerif" w:hAnsi="FreeSerif"/>
        </w:rPr>
      </w:pPr>
      <w:r>
        <w:rPr>
          <w:rFonts w:ascii="FreeSerif" w:hAnsi="FreeSerif"/>
        </w:rPr>
        <w:t xml:space="preserve">&lt;Software license information here&gt;</w:t>
      </w:r>
    </w:p>
    <w:p>
      <w:pPr>
        <w:pStyle w:val="style33"/>
        <w:numPr>
          <w:numId w:val="0"/>
          <w:ilvl w:val="0"/>
        </w:numPr>
        <w:ind w:left="1298" w:right="0" w:firstLine="0"/>
        <w:outlineLvl w:val="9"/>
        <w:rPr>
          <w:rFonts w:ascii="FreeSerif" w:hAnsi="FreeSerif"/>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33" w:name="__RefHeading___Toc887_215068410"/>
      <w:bookmarkStart w:id="34" w:name="_Toc183936118"/>
      <w:r>
        <w:rPr>
          <w:rFonts w:ascii="FreeSerif" w:hAnsi="FreeSerif"/>
          <w:caps w:val="0"/>
          <w:smallCaps w:val="0"/>
        </w:rPr>
        <w:t xml:space="preserve">PRESERVATION OF EVIDENCE</w:t>
      </w:r>
      <w:bookmarkEnd w:id="33"/>
      <w:bookmarkEnd w:id="34"/>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35" w:name="__RefHeading___Toc889_215068410"/>
      <w:bookmarkStart w:id="36" w:name="_Toc183936119"/>
      <w:r>
        <w:rPr>
          <w:rFonts w:ascii="FreeSerif" w:hAnsi="FreeSerif"/>
        </w:rPr>
        <w:t xml:space="preserve">Validation of Original Evidence</w:t>
      </w:r>
      <w:bookmarkEnd w:id="35"/>
      <w:bookmarkEnd w:id="36"/>
    </w:p>
    <w:p>
      <w:pPr>
        <w:pStyle w:val="style19"/>
        <w:numPr>
          <w:numId w:val="1"/>
          <w:ilvl w:val="2"/>
        </w:numPr>
        <w:ind w:left="0" w:right="0" w:firstLine="0"/>
        <w:outlineLvl w:val="3"/>
        <w:rPr>
          <w:rFonts w:ascii="FreeSerif" w:hAnsi="FreeSerif"/>
        </w:rPr>
      </w:pPr>
      <w:bookmarkStart w:id="37" w:name="__RefHeading___Toc891_215068410"/>
      <w:bookmarkStart w:id="38" w:name="_Toc183936120"/>
      <w:r>
        <w:rPr>
          <w:rFonts w:ascii="FreeSerif" w:hAnsi="FreeSerif"/>
        </w:rPr>
        <w:t xml:space="preserve">Procedures</w:t>
      </w:r>
      <w:bookmarkEnd w:id="37"/>
      <w:bookmarkEnd w:id="38"/>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&lt;Procedure list here such as hashing of hard drive&gt;</w:t>
      </w:r>
    </w:p>
    <w:p>
      <w:pPr>
        <w:pStyle w:val="style19"/>
        <w:numPr>
          <w:numId w:val="1"/>
          <w:ilvl w:val="2"/>
        </w:numPr>
        <w:ind w:left="0" w:right="0" w:firstLine="0"/>
        <w:outlineLvl w:val="3"/>
        <w:rPr>
          <w:rFonts w:ascii="FreeSerif" w:hAnsi="FreeSerif"/>
        </w:rPr>
      </w:pPr>
      <w:bookmarkStart w:id="39" w:name="__RefHeading___Toc893_215068410"/>
      <w:bookmarkStart w:id="40" w:name="_Toc183936121"/>
      <w:r>
        <w:rPr>
          <w:rFonts w:ascii="FreeSerif" w:hAnsi="FreeSerif"/>
        </w:rPr>
        <w:t xml:space="preserve">Result</w:t>
      </w:r>
      <w:bookmarkEnd w:id="39"/>
      <w:bookmarkEnd w:id="40"/>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&lt;Results here&gt;</w:t>
      </w:r>
    </w:p>
    <w:p>
      <w:pPr>
        <w:pStyle w:val="style19"/>
        <w:numPr>
          <w:numId w:val="1"/>
          <w:ilvl w:val="2"/>
        </w:numPr>
        <w:ind w:left="0" w:right="0" w:firstLine="0"/>
        <w:outlineLvl w:val="3"/>
        <w:rPr>
          <w:rFonts w:ascii="FreeSerif" w:hAnsi="FreeSerif"/>
        </w:rPr>
      </w:pPr>
      <w:bookmarkStart w:id="41" w:name="__RefHeading___Toc895_215068410"/>
      <w:bookmarkStart w:id="42" w:name="_Toc183936122"/>
      <w:r>
        <w:rPr>
          <w:rFonts w:ascii="FreeSerif" w:hAnsi="FreeSerif"/>
        </w:rPr>
        <w:t xml:space="preserve">Validation</w:t>
      </w:r>
      <w:bookmarkEnd w:id="41"/>
      <w:bookmarkEnd w:id="42"/>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&lt;Validation - Acquisition Hash&gt;</w:t>
      </w:r>
    </w:p>
    <w:p>
      <w:pPr>
        <w:pStyle w:val="style33"/>
        <w:numPr>
          <w:numId w:val="0"/>
          <w:ilvl w:val="0"/>
        </w:numPr>
        <w:ind w:left="1298" w:right="0" w:firstLine="0"/>
        <w:outlineLvl w:val="9"/>
        <w:rPr>
          <w:rFonts w:ascii="FreeSerif" w:hAnsi="FreeSerif"/>
          <w:color w:val="FF0000"/>
        </w:rPr>
      </w:pPr>
    </w:p>
    <w:p>
      <w:pPr>
        <w:pStyle w:val="style18"/>
        <w:numPr>
          <w:numId w:val="1"/>
          <w:ilvl w:val="1"/>
        </w:numPr>
        <w:ind w:left="0" w:right="0" w:firstLine="0"/>
        <w:outlineLvl w:val="2"/>
        <w:rPr>
          <w:rFonts w:ascii="FreeSerif" w:hAnsi="FreeSerif"/>
        </w:rPr>
      </w:pPr>
      <w:bookmarkStart w:id="43" w:name="__RefHeading___Toc897_215068410"/>
      <w:bookmarkStart w:id="44" w:name="_Toc183936123"/>
      <w:r>
        <w:rPr>
          <w:rFonts w:ascii="FreeSerif" w:hAnsi="FreeSerif"/>
        </w:rPr>
        <w:t xml:space="preserve">Imaging</w:t>
      </w:r>
      <w:bookmarkEnd w:id="44"/>
      <w:r>
        <w:rPr>
          <w:rFonts w:ascii="FreeSerif" w:hAnsi="FreeSerif"/>
        </w:rPr>
        <w:tab/>
      </w:r>
      <w:bookmarkEnd w:id="43"/>
    </w:p>
    <w:p>
      <w:pPr>
        <w:pStyle w:val="style19"/>
        <w:numPr>
          <w:numId w:val="1"/>
          <w:ilvl w:val="2"/>
        </w:numPr>
        <w:ind w:left="0" w:right="0" w:firstLine="0"/>
        <w:outlineLvl w:val="3"/>
        <w:rPr>
          <w:rFonts w:ascii="FreeSerif" w:hAnsi="FreeSerif"/>
        </w:rPr>
      </w:pPr>
      <w:bookmarkStart w:id="45" w:name="__RefHeading___Toc899_215068410"/>
      <w:bookmarkStart w:id="46" w:name="_Toc183936124"/>
      <w:r>
        <w:rPr>
          <w:rFonts w:ascii="FreeSerif" w:hAnsi="FreeSerif"/>
        </w:rPr>
        <w:t xml:space="preserve">Procedures</w:t>
      </w:r>
      <w:bookmarkEnd w:id="45"/>
      <w:bookmarkEnd w:id="46"/>
    </w:p>
    <w:p>
      <w:pPr>
        <w:pStyle w:val="style33"/>
        <w:numPr>
          <w:numId w:val="0"/>
          <w:ilvl w:val="0"/>
        </w:numPr>
        <w:ind w:left="1298" w:right="0" w:firstLine="0"/>
        <w:outlineLvl w:val="9"/>
        <w:rPr>
          <w:rFonts w:ascii="FreeSerif" w:hAnsi="FreeSerif"/>
        </w:rPr>
      </w:pPr>
      <w:r>
        <w:rPr>
          <w:rFonts w:ascii="FreeSerif" w:hAnsi="FreeSerif"/>
        </w:rPr>
        <w:t xml:space="preserve">&lt;Procedure description&gt;</w:t>
      </w:r>
    </w:p>
    <w:p>
      <w:pPr>
        <w:pStyle w:val="style19"/>
        <w:numPr>
          <w:numId w:val="1"/>
          <w:ilvl w:val="2"/>
        </w:numPr>
        <w:ind w:left="0" w:right="0" w:firstLine="0"/>
        <w:outlineLvl w:val="3"/>
        <w:rPr>
          <w:rFonts w:ascii="FreeSerif" w:hAnsi="FreeSerif"/>
        </w:rPr>
      </w:pPr>
      <w:bookmarkStart w:id="47" w:name="__RefHeading___Toc901_215068410"/>
      <w:bookmarkStart w:id="48" w:name="_Toc183936125"/>
      <w:r>
        <w:rPr>
          <w:rFonts w:ascii="FreeSerif" w:hAnsi="FreeSerif"/>
        </w:rPr>
        <w:t xml:space="preserve">Result</w:t>
      </w:r>
      <w:bookmarkEnd w:id="47"/>
      <w:bookmarkEnd w:id="48"/>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&lt;Results here&gt;</w:t>
      </w:r>
    </w:p>
    <w:p>
      <w:pPr>
        <w:pStyle w:val="style19"/>
        <w:numPr>
          <w:numId w:val="1"/>
          <w:ilvl w:val="2"/>
        </w:numPr>
        <w:ind w:left="0" w:right="0" w:firstLine="0"/>
        <w:outlineLvl w:val="3"/>
        <w:rPr>
          <w:rFonts w:ascii="FreeSerif" w:hAnsi="FreeSerif"/>
        </w:rPr>
      </w:pPr>
      <w:bookmarkStart w:id="49" w:name="__RefHeading___Toc903_215068410"/>
      <w:bookmarkStart w:id="50" w:name="_Toc183936126"/>
      <w:r>
        <w:rPr>
          <w:rFonts w:ascii="FreeSerif" w:hAnsi="FreeSerif"/>
        </w:rPr>
        <w:t xml:space="preserve">Validation</w:t>
      </w:r>
      <w:bookmarkEnd w:id="49"/>
      <w:bookmarkEnd w:id="50"/>
    </w:p>
    <w:p>
      <w:pPr>
        <w:pStyle w:val="style33"/>
        <w:numPr>
          <w:numId w:val="0"/>
          <w:ilvl w:val="0"/>
        </w:numPr>
        <w:ind w:left="1298" w:right="0" w:firstLine="0"/>
        <w:outlineLvl w:val="9"/>
        <w:rPr>
          <w:rFonts w:ascii="FreeSerif" w:hAnsi="FreeSerif"/>
          <w:lang w:val="en-GB"/>
        </w:rPr>
      </w:pPr>
      <w:r>
        <w:rPr>
          <w:rFonts w:ascii="FreeSerif" w:hAnsi="FreeSerif"/>
          <w:lang w:val="en-GB"/>
        </w:rPr>
        <w:t xml:space="preserve">&lt;Validation - Acquisition Hash &amp; file integrity&gt;</w:t>
      </w:r>
    </w:p>
    <w:p>
      <w:pPr>
        <w:pStyle w:val="style33"/>
        <w:numPr>
          <w:numId w:val="0"/>
          <w:ilvl w:val="0"/>
        </w:numPr>
        <w:ind w:left="1298" w:right="0" w:firstLine="0"/>
        <w:outlineLvl w:val="9"/>
        <w:rPr>
          <w:rFonts w:ascii="FreeSerif" w:hAnsi="FreeSerif"/>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51" w:name="__RefHeading___Toc905_215068410"/>
      <w:bookmarkStart w:id="52" w:name="_Toc183936127"/>
      <w:r>
        <w:rPr>
          <w:rFonts w:ascii="FreeSerif" w:hAnsi="FreeSerif"/>
          <w:caps w:val="0"/>
          <w:smallCaps w:val="0"/>
        </w:rPr>
        <w:t xml:space="preserve">INITIAL EVALUATION OF THE EVIDENCE</w:t>
      </w:r>
      <w:bookmarkEnd w:id="51"/>
      <w:bookmarkEnd w:id="52"/>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53" w:name="__RefHeading___Toc907_215068410"/>
      <w:bookmarkStart w:id="54" w:name="_Toc183936128"/>
      <w:r>
        <w:rPr>
          <w:rFonts w:ascii="FreeSerif" w:hAnsi="FreeSerif"/>
        </w:rPr>
        <w:t xml:space="preserve">Existing Data Details</w:t>
      </w:r>
      <w:bookmarkEnd w:id="53"/>
      <w:bookmarkEnd w:id="54"/>
    </w:p>
    <w:p>
      <w:pPr>
        <w:pStyle w:val="style19"/>
        <w:numPr>
          <w:numId w:val="1"/>
          <w:ilvl w:val="2"/>
        </w:numPr>
        <w:ind w:left="0" w:right="0" w:firstLine="0"/>
        <w:outlineLvl w:val="3"/>
        <w:rPr>
          <w:rFonts w:ascii="FreeSerif" w:hAnsi="FreeSerif"/>
        </w:rPr>
      </w:pPr>
      <w:bookmarkStart w:id="55" w:name="__RefHeading___Toc909_215068410"/>
      <w:bookmarkStart w:id="56" w:name="_Toc183936129"/>
      <w:r>
        <w:rPr>
          <w:rFonts w:ascii="FreeSerif" w:hAnsi="FreeSerif"/>
        </w:rPr>
        <w:t xml:space="preserve">&lt;First data detail&gt;.</w:t>
      </w:r>
      <w:bookmarkEnd w:id="55"/>
      <w:bookmarkEnd w:id="56"/>
    </w:p>
    <w:p>
      <w:pPr>
        <w:pStyle w:val="style33"/>
        <w:numPr>
          <w:numId w:val="0"/>
          <w:ilvl w:val="0"/>
        </w:numPr>
        <w:ind w:left="1298" w:right="0" w:firstLine="0"/>
        <w:outlineLvl w:val="9"/>
        <w:rPr>
          <w:rFonts w:ascii="FreeSerif" w:hAnsi="FreeSerif"/>
        </w:rPr>
      </w:pPr>
      <w:r>
        <w:rPr>
          <w:rFonts w:ascii="FreeSerif" w:hAnsi="FreeSerif"/>
        </w:rPr>
        <w:t xml:space="preserve">&lt;Description of first data detail&gt;</w:t>
      </w:r>
    </w:p>
    <w:p>
      <w:pPr>
        <w:pStyle w:val="style33"/>
        <w:numPr>
          <w:numId w:val="0"/>
          <w:ilvl w:val="0"/>
        </w:numPr>
        <w:ind w:left="1298" w:right="0" w:firstLine="0"/>
        <w:outlineLvl w:val="9"/>
        <w:rPr>
          <w:rFonts w:ascii="FreeSerif" w:hAnsi="FreeSerif"/>
          <w:color w:val="FF0000"/>
        </w:rPr>
      </w:pPr>
    </w:p>
    <w:p>
      <w:pPr>
        <w:pStyle w:val="style19"/>
        <w:numPr>
          <w:numId w:val="1"/>
          <w:ilvl w:val="2"/>
        </w:numPr>
        <w:ind w:left="0" w:right="0" w:firstLine="0"/>
        <w:outlineLvl w:val="3"/>
        <w:rPr>
          <w:rFonts w:ascii="FreeSerif" w:hAnsi="FreeSerif"/>
        </w:rPr>
      </w:pPr>
      <w:bookmarkStart w:id="57" w:name="__RefHeading___Toc911_215068410"/>
      <w:bookmarkStart w:id="58" w:name="_Toc183936130"/>
      <w:r>
        <w:rPr>
          <w:rFonts w:ascii="FreeSerif" w:hAnsi="FreeSerif"/>
        </w:rPr>
        <w:t xml:space="preserve">&lt;Second data detail&gt;</w:t>
      </w:r>
      <w:bookmarkEnd w:id="57"/>
      <w:bookmarkEnd w:id="58"/>
    </w:p>
    <w:p>
      <w:pPr>
        <w:pStyle w:val="style33"/>
        <w:numPr>
          <w:numId w:val="0"/>
          <w:ilvl w:val="0"/>
        </w:numPr>
        <w:ind w:left="1298" w:right="0" w:firstLine="0"/>
        <w:outlineLvl w:val="9"/>
        <w:rPr>
          <w:rFonts w:ascii="FreeSerif" w:hAnsi="FreeSerif"/>
        </w:rPr>
      </w:pPr>
      <w:r>
        <w:rPr>
          <w:rFonts w:ascii="FreeSerif" w:hAnsi="FreeSerif"/>
        </w:rPr>
        <w:t xml:space="preserve">&lt;Description of second data detail&gt;</w:t>
      </w:r>
    </w:p>
    <w:p>
      <w:pPr>
        <w:pStyle w:val="style33"/>
        <w:numPr>
          <w:numId w:val="0"/>
          <w:ilvl w:val="0"/>
        </w:numPr>
        <w:ind w:left="0" w:right="0" w:firstLine="0"/>
        <w:outlineLvl w:val="9"/>
        <w:rPr>
          <w:rFonts w:ascii="FreeSerif" w:hAnsi="FreeSerif"/>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59" w:name="__RefHeading___Toc913_215068410"/>
      <w:bookmarkStart w:id="60" w:name="_Toc183936131"/>
      <w:r>
        <w:rPr>
          <w:rFonts w:ascii="FreeSerif" w:hAnsi="FreeSerif"/>
          <w:caps w:val="0"/>
          <w:smallCaps w:val="0"/>
        </w:rPr>
        <w:t xml:space="preserve">ANALYSIS STEPS</w:t>
      </w:r>
      <w:bookmarkEnd w:id="59"/>
      <w:bookmarkEnd w:id="60"/>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61" w:name="__RefHeading___Toc915_215068410"/>
      <w:bookmarkStart w:id="62" w:name="_Toc183936132"/>
      <w:r>
        <w:rPr>
          <w:rFonts w:ascii="FreeSerif" w:hAnsi="FreeSerif"/>
        </w:rPr>
        <w:t xml:space="preserve">Procedures</w:t>
      </w:r>
      <w:bookmarkEnd w:id="61"/>
      <w:bookmarkEnd w:id="62"/>
    </w:p>
    <w:p>
      <w:pPr>
        <w:pStyle w:val="style19"/>
        <w:numPr>
          <w:numId w:val="1"/>
          <w:ilvl w:val="2"/>
        </w:numPr>
        <w:ind w:left="0" w:right="0" w:firstLine="0"/>
        <w:outlineLvl w:val="3"/>
        <w:rPr>
          <w:rFonts w:ascii="FreeSerif" w:hAnsi="FreeSerif"/>
        </w:rPr>
      </w:pPr>
      <w:bookmarkStart w:id="63" w:name="__RefHeading___Toc917_215068410"/>
      <w:bookmarkStart w:id="64" w:name="_Toc183936133"/>
      <w:r>
        <w:rPr>
          <w:rFonts w:ascii="FreeSerif" w:hAnsi="FreeSerif"/>
        </w:rPr>
        <w:t xml:space="preserve">&lt;First procedure followed&gt;</w:t>
      </w:r>
      <w:bookmarkEnd w:id="63"/>
      <w:bookmarkEnd w:id="64"/>
    </w:p>
    <w:p>
      <w:pPr>
        <w:pStyle w:val="style33"/>
        <w:numPr>
          <w:numId w:val="0"/>
          <w:ilvl w:val="0"/>
        </w:numPr>
        <w:ind w:left="1298" w:right="0" w:firstLine="0"/>
        <w:outlineLvl w:val="9"/>
        <w:rPr>
          <w:rFonts w:ascii="FreeSerif" w:hAnsi="FreeSerif"/>
        </w:rPr>
      </w:pPr>
      <w:r>
        <w:rPr>
          <w:rFonts w:ascii="FreeSerif" w:hAnsi="FreeSerif"/>
        </w:rPr>
        <w:t xml:space="preserve">&lt;Detail description of first procedure&gt;</w:t>
      </w:r>
    </w:p>
    <w:p>
      <w:pPr>
        <w:pStyle w:val="style11"/>
        <w:numPr>
          <w:numId w:val="0"/>
          <w:ilvl w:val="0"/>
        </w:numPr>
        <w:tabs>
          <w:tab w:val="left" w:pos="1260"/>
          <w:tab w:val="left" w:pos="3780"/>
        </w:tabs>
        <w:ind w:left="0" w:right="0" w:firstLine="0"/>
        <w:outlineLvl w:val="9"/>
        <w:rPr>
          <w:rFonts w:ascii="FreeSerif" w:hAnsi="FreeSerif"/>
          <w:b/>
          <w:bCs/>
        </w:rPr>
      </w:pPr>
    </w:p>
    <w:p>
      <w:pPr>
        <w:pStyle w:val="style19"/>
        <w:numPr>
          <w:numId w:val="1"/>
          <w:ilvl w:val="2"/>
        </w:numPr>
        <w:tabs>
          <w:tab w:val="left" w:pos="1260"/>
          <w:tab w:val="left" w:pos="3780"/>
        </w:tabs>
        <w:ind w:left="0" w:right="0" w:firstLine="0"/>
        <w:outlineLvl w:val="3"/>
        <w:rPr>
          <w:rFonts w:ascii="FreeSerif" w:hAnsi="FreeSerif"/>
        </w:rPr>
      </w:pPr>
      <w:bookmarkStart w:id="65" w:name="__RefHeading___Toc919_215068410"/>
      <w:bookmarkStart w:id="66" w:name="_Toc183936134"/>
      <w:r>
        <w:rPr>
          <w:rFonts w:ascii="FreeSerif" w:hAnsi="FreeSerif"/>
        </w:rPr>
        <w:t xml:space="preserve">&lt;Second procedure followed&gt;</w:t>
      </w:r>
      <w:bookmarkEnd w:id="65"/>
      <w:bookmarkEnd w:id="66"/>
    </w:p>
    <w:p>
      <w:pPr>
        <w:pStyle w:val="style33"/>
        <w:numPr>
          <w:numId w:val="0"/>
          <w:ilvl w:val="0"/>
        </w:numPr>
        <w:ind w:left="1298" w:right="0" w:firstLine="0"/>
        <w:outlineLvl w:val="9"/>
        <w:rPr>
          <w:rFonts w:ascii="FreeSerif" w:hAnsi="FreeSerif"/>
        </w:rPr>
      </w:pPr>
      <w:r>
        <w:rPr>
          <w:rFonts w:ascii="FreeSerif" w:hAnsi="FreeSerif"/>
        </w:rPr>
        <w:t xml:space="preserve">&lt;Detail description of second procedure&gt;</w:t>
      </w:r>
    </w:p>
    <w:p>
      <w:pPr>
        <w:pStyle w:val="style11"/>
        <w:numPr>
          <w:numId w:val="0"/>
          <w:ilvl w:val="0"/>
        </w:numPr>
        <w:tabs>
          <w:tab w:val="left" w:pos="1260"/>
          <w:tab w:val="left" w:pos="3780"/>
        </w:tabs>
        <w:ind w:left="0" w:right="0" w:firstLine="0"/>
        <w:outlineLvl w:val="9"/>
        <w:rPr>
          <w:rFonts w:ascii="FreeSerif" w:hAnsi="FreeSerif"/>
          <w:b/>
          <w:bCs/>
        </w:rPr>
      </w:pPr>
    </w:p>
    <w:p>
      <w:pPr>
        <w:pStyle w:val="style33"/>
        <w:numPr>
          <w:numId w:val="0"/>
          <w:ilvl w:val="0"/>
        </w:numPr>
        <w:ind w:left="0" w:right="0" w:firstLine="0"/>
        <w:outlineLvl w:val="9"/>
        <w:rPr>
          <w:rFonts w:ascii="FreeSerif" w:hAnsi="FreeSerif"/>
        </w:rPr>
      </w:pPr>
    </w:p>
    <w:p>
      <w:pPr>
        <w:pStyle w:val="style17"/>
        <w:numPr>
          <w:numId w:val="1"/>
          <w:ilvl w:val="0"/>
        </w:numPr>
        <w:pBdr>
          <w:top w:val="none"/>
          <w:left w:val="none"/>
          <w:bottom w:val="single" w:color="000000" w:sz="8" w:space="1"/>
          <w:right w:val="none"/>
        </w:pBdr>
        <w:ind w:left="0" w:right="0" w:firstLine="0"/>
        <w:outlineLvl w:val="1"/>
        <w:rPr>
          <w:rFonts w:ascii="FreeSerif" w:hAnsi="FreeSerif"/>
          <w:caps w:val="0"/>
          <w:smallCaps w:val="0"/>
        </w:rPr>
      </w:pPr>
      <w:bookmarkStart w:id="67" w:name="__RefHeading___Toc921_215068410"/>
      <w:bookmarkStart w:id="68" w:name="_Toc183936135"/>
      <w:r>
        <w:rPr>
          <w:rFonts w:ascii="FreeSerif" w:hAnsi="FreeSerif"/>
          <w:caps w:val="0"/>
          <w:smallCaps w:val="0"/>
        </w:rPr>
        <w:t xml:space="preserve">RESULTS</w:t>
      </w:r>
      <w:bookmarkEnd w:id="67"/>
      <w:bookmarkEnd w:id="68"/>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69" w:name="__RefHeading___Toc923_215068410"/>
      <w:bookmarkStart w:id="70" w:name="_Toc183936136"/>
      <w:r>
        <w:rPr>
          <w:rFonts w:ascii="FreeSerif" w:hAnsi="FreeSerif"/>
        </w:rPr>
        <w:t xml:space="preserve">Pertinent Document Summaries</w:t>
      </w:r>
      <w:bookmarkEnd w:id="69"/>
      <w:bookmarkEnd w:id="70"/>
    </w:p>
    <w:p>
      <w:pPr>
        <w:pStyle w:val="style19"/>
        <w:numPr>
          <w:numId w:val="1"/>
          <w:ilvl w:val="2"/>
        </w:numPr>
        <w:ind w:left="0" w:right="0" w:firstLine="0"/>
        <w:outlineLvl w:val="3"/>
        <w:rPr>
          <w:rFonts w:ascii="FreeSerif" w:hAnsi="FreeSerif"/>
        </w:rPr>
      </w:pPr>
      <w:bookmarkStart w:id="71" w:name="__RefHeading___Toc925_215068410"/>
      <w:bookmarkStart w:id="72" w:name="_Toc183936137"/>
      <w:r>
        <w:rPr>
          <w:rFonts w:ascii="FreeSerif" w:hAnsi="FreeSerif"/>
        </w:rPr>
        <w:t xml:space="preserve">Document 1 Summary – &lt;document name&gt;</w:t>
      </w:r>
      <w:bookmarkEnd w:id="71"/>
      <w:bookmarkEnd w:id="72"/>
    </w:p>
    <w:p>
      <w:pPr>
        <w:pStyle w:val="style33"/>
        <w:numPr>
          <w:numId w:val="0"/>
          <w:ilvl w:val="0"/>
        </w:numPr>
        <w:ind w:left="1298" w:right="0" w:firstLine="0"/>
        <w:outlineLvl w:val="9"/>
        <w:rPr>
          <w:rFonts w:ascii="FreeSerif" w:hAnsi="FreeSerif"/>
          <w:szCs w:val="22"/>
        </w:rPr>
      </w:pPr>
      <w:r>
        <w:rPr>
          <w:rFonts w:ascii="FreeSerif" w:hAnsi="FreeSerif"/>
          <w:szCs w:val="22"/>
        </w:rPr>
        <w:t xml:space="preserve">&lt;Description of document and events or evidence, e.g., /var/log/secure&gt;</w:t>
      </w:r>
    </w:p>
    <w:p>
      <w:pPr>
        <w:pStyle w:val="style33"/>
        <w:numPr>
          <w:numId w:val="0"/>
          <w:ilvl w:val="0"/>
        </w:numPr>
        <w:ind w:left="1298" w:right="0" w:firstLine="0"/>
        <w:outlineLvl w:val="9"/>
        <w:rPr>
          <w:rFonts w:ascii="FreeSerif" w:hAnsi="FreeSerif"/>
          <w:szCs w:val="22"/>
        </w:rPr>
      </w:pPr>
      <w:r>
        <w:rPr>
          <w:rFonts w:ascii="FreeSerif" w:hAnsi="FreeSerif"/>
          <w:szCs w:val="22"/>
        </w:rPr>
        <w:t xml:space="preserve">&lt;Attachments here&gt;</w:t>
      </w:r>
    </w:p>
    <w:p>
      <w:pPr>
        <w:pStyle w:val="style33"/>
        <w:numPr>
          <w:numId w:val="0"/>
          <w:ilvl w:val="0"/>
        </w:numPr>
        <w:ind w:left="0" w:right="0" w:firstLine="0"/>
        <w:outlineLvl w:val="9"/>
        <w:rPr>
          <w:rFonts w:ascii="FreeSerif" w:hAnsi="FreeSerif"/>
          <w:szCs w:val="22"/>
        </w:rPr>
      </w:pPr>
    </w:p>
    <w:p>
      <w:pPr>
        <w:pStyle w:val="style19"/>
        <w:numPr>
          <w:numId w:val="1"/>
          <w:ilvl w:val="2"/>
        </w:numPr>
        <w:ind w:left="0" w:right="0" w:firstLine="0"/>
        <w:outlineLvl w:val="3"/>
        <w:rPr>
          <w:rFonts w:ascii="FreeSerif" w:hAnsi="FreeSerif"/>
        </w:rPr>
      </w:pPr>
      <w:bookmarkStart w:id="73" w:name="__RefHeading___Toc927_215068410"/>
      <w:bookmarkStart w:id="74" w:name="_Toc183936138"/>
      <w:r>
        <w:rPr>
          <w:rFonts w:ascii="FreeSerif" w:hAnsi="FreeSerif"/>
        </w:rPr>
        <w:t xml:space="preserve">Document 2 Summary -&lt;document name&gt;</w:t>
      </w:r>
      <w:bookmarkEnd w:id="73"/>
      <w:bookmarkEnd w:id="74"/>
    </w:p>
    <w:p>
      <w:pPr>
        <w:pStyle w:val="style33"/>
        <w:numPr>
          <w:numId w:val="0"/>
          <w:ilvl w:val="0"/>
        </w:numPr>
        <w:ind w:left="1298" w:right="0" w:firstLine="0"/>
        <w:outlineLvl w:val="9"/>
        <w:rPr>
          <w:rFonts w:ascii="FreeSerif" w:hAnsi="FreeSerif"/>
        </w:rPr>
      </w:pPr>
      <w:r>
        <w:rPr>
          <w:rFonts w:ascii="FreeSerif" w:hAnsi="FreeSerif"/>
          <w:szCs w:val="22"/>
        </w:rPr>
        <w:t xml:space="preserve">&lt;Description of document and events or evidenc</w:t>
      </w:r>
      <w:r>
        <w:rPr>
          <w:rFonts w:ascii="FreeSerif" w:hAnsi="FreeSerif"/>
          <w:szCs w:val="16"/>
        </w:rPr>
        <w:t xml:space="preserve">e&gt;</w:t>
      </w:r>
    </w:p>
    <w:p>
      <w:pPr>
        <w:pStyle w:val="style33"/>
        <w:numPr>
          <w:numId w:val="0"/>
          <w:ilvl w:val="0"/>
        </w:numPr>
        <w:ind w:left="1298" w:right="0" w:firstLine="0"/>
        <w:outlineLvl w:val="9"/>
        <w:rPr>
          <w:rFonts w:ascii="FreeSerif" w:hAnsi="FreeSerif"/>
          <w:szCs w:val="16"/>
        </w:rPr>
      </w:pPr>
      <w:r>
        <w:rPr>
          <w:rFonts w:ascii="FreeSerif" w:hAnsi="FreeSerif"/>
          <w:szCs w:val="16"/>
        </w:rPr>
        <w:t xml:space="preserve">&lt;Attachments here&gt;</w:t>
      </w:r>
    </w:p>
    <w:p>
      <w:pPr>
        <w:pStyle w:val="style11"/>
        <w:numPr>
          <w:numId w:val="0"/>
          <w:ilvl w:val="0"/>
        </w:numPr>
        <w:ind w:left="360" w:right="0" w:firstLine="0"/>
        <w:outlineLvl w:val="9"/>
        <w:rPr>
          <w:rFonts w:ascii="FreeSerif" w:hAnsi="FreeSerif"/>
        </w:rPr>
      </w:pPr>
    </w:p>
    <w:p>
      <w:pPr>
        <w:pStyle w:val="style18"/>
        <w:numPr>
          <w:numId w:val="1"/>
          <w:ilvl w:val="1"/>
        </w:numPr>
        <w:ind w:left="0" w:right="0" w:firstLine="0"/>
        <w:outlineLvl w:val="2"/>
        <w:rPr>
          <w:rFonts w:ascii="FreeSerif" w:hAnsi="FreeSerif"/>
        </w:rPr>
      </w:pPr>
      <w:bookmarkStart w:id="75" w:name="__RefHeading___Toc929_215068410"/>
      <w:bookmarkStart w:id="76" w:name="_Toc183936139"/>
      <w:r>
        <w:rPr>
          <w:rFonts w:ascii="FreeSerif" w:hAnsi="FreeSerif"/>
        </w:rPr>
        <w:t xml:space="preserve">Pertinent Images Summary</w:t>
      </w:r>
      <w:bookmarkEnd w:id="75"/>
      <w:bookmarkEnd w:id="76"/>
    </w:p>
    <w:p>
      <w:pPr>
        <w:pStyle w:val="style19"/>
        <w:numPr>
          <w:numId w:val="1"/>
          <w:ilvl w:val="2"/>
        </w:numPr>
        <w:ind w:left="0" w:right="0" w:firstLine="0"/>
        <w:outlineLvl w:val="3"/>
        <w:rPr>
          <w:rFonts w:ascii="FreeSerif" w:hAnsi="FreeSerif"/>
        </w:rPr>
      </w:pPr>
      <w:bookmarkStart w:id="77" w:name="__RefHeading___Toc931_215068410"/>
      <w:bookmarkStart w:id="78" w:name="_Toc183936140"/>
      <w:r>
        <w:rPr>
          <w:rFonts w:ascii="FreeSerif" w:hAnsi="FreeSerif"/>
        </w:rPr>
        <w:t xml:space="preserve">Image 1 Summary – &lt;name or category of images&gt;</w:t>
      </w:r>
      <w:bookmarkEnd w:id="77"/>
      <w:bookmarkEnd w:id="78"/>
    </w:p>
    <w:p>
      <w:pPr>
        <w:pStyle w:val="style33"/>
        <w:numPr>
          <w:numId w:val="0"/>
          <w:ilvl w:val="0"/>
        </w:numPr>
        <w:ind w:left="1298" w:right="0" w:firstLine="0"/>
        <w:outlineLvl w:val="9"/>
        <w:rPr>
          <w:rFonts w:ascii="FreeSerif" w:hAnsi="FreeSerif"/>
          <w:szCs w:val="22"/>
        </w:rPr>
      </w:pPr>
      <w:r>
        <w:rPr>
          <w:rFonts w:ascii="FreeSerif" w:hAnsi="FreeSerif"/>
          <w:szCs w:val="22"/>
        </w:rPr>
        <w:t xml:space="preserve">&lt;Description of image(s)&gt;</w:t>
      </w:r>
    </w:p>
    <w:p>
      <w:pPr>
        <w:pStyle w:val="style33"/>
        <w:numPr>
          <w:numId w:val="0"/>
          <w:ilvl w:val="0"/>
        </w:numPr>
        <w:ind w:left="1298" w:right="0" w:firstLine="0"/>
        <w:outlineLvl w:val="9"/>
        <w:rPr>
          <w:rFonts w:ascii="FreeSerif" w:hAnsi="FreeSerif"/>
          <w:szCs w:val="16"/>
        </w:rPr>
      </w:pPr>
      <w:r>
        <w:rPr>
          <w:rFonts w:ascii="FreeSerif" w:hAnsi="FreeSerif"/>
          <w:szCs w:val="16"/>
        </w:rPr>
        <w:t xml:space="preserve">&lt;Attachments here&gt;</w:t>
      </w:r>
    </w:p>
    <w:p>
      <w:pPr>
        <w:pStyle w:val="style33"/>
        <w:numPr>
          <w:numId w:val="0"/>
          <w:ilvl w:val="0"/>
        </w:numPr>
        <w:ind w:left="1298" w:right="0" w:firstLine="0"/>
        <w:outlineLvl w:val="9"/>
        <w:rPr>
          <w:rFonts w:ascii="FreeSerif" w:hAnsi="FreeSerif"/>
        </w:rPr>
      </w:pPr>
    </w:p>
    <w:p>
      <w:pPr>
        <w:pStyle w:val="style19"/>
        <w:numPr>
          <w:numId w:val="1"/>
          <w:ilvl w:val="2"/>
        </w:numPr>
        <w:ind w:left="0" w:right="0" w:firstLine="0"/>
        <w:outlineLvl w:val="3"/>
        <w:rPr>
          <w:rFonts w:ascii="FreeSerif" w:hAnsi="FreeSerif"/>
        </w:rPr>
      </w:pPr>
      <w:bookmarkStart w:id="79" w:name="__RefHeading___Toc933_215068410"/>
      <w:bookmarkStart w:id="80" w:name="_Toc183936141"/>
      <w:r>
        <w:rPr>
          <w:rFonts w:ascii="FreeSerif" w:hAnsi="FreeSerif"/>
        </w:rPr>
        <w:t xml:space="preserve">Image 2 Summary – &lt;name or category of images&gt;</w:t>
      </w:r>
      <w:bookmarkEnd w:id="79"/>
      <w:bookmarkEnd w:id="80"/>
    </w:p>
    <w:p>
      <w:pPr>
        <w:pStyle w:val="style33"/>
        <w:numPr>
          <w:numId w:val="0"/>
          <w:ilvl w:val="0"/>
        </w:numPr>
        <w:ind w:left="1298" w:right="0" w:firstLine="0"/>
        <w:outlineLvl w:val="9"/>
        <w:rPr>
          <w:rFonts w:ascii="FreeSerif" w:hAnsi="FreeSerif"/>
          <w:szCs w:val="22"/>
        </w:rPr>
      </w:pPr>
      <w:r>
        <w:rPr>
          <w:rFonts w:ascii="FreeSerif" w:hAnsi="FreeSerif"/>
          <w:szCs w:val="22"/>
        </w:rPr>
        <w:t xml:space="preserve">&lt;Description of image(s)&gt;</w:t>
      </w:r>
    </w:p>
    <w:p>
      <w:pPr>
        <w:pStyle w:val="style33"/>
        <w:numPr>
          <w:numId w:val="0"/>
          <w:ilvl w:val="0"/>
        </w:numPr>
        <w:ind w:left="1298" w:right="0" w:firstLine="0"/>
        <w:outlineLvl w:val="9"/>
        <w:rPr>
          <w:rFonts w:ascii="FreeSerif" w:hAnsi="FreeSerif"/>
          <w:szCs w:val="16"/>
        </w:rPr>
      </w:pPr>
      <w:r>
        <w:rPr>
          <w:rFonts w:ascii="FreeSerif" w:hAnsi="FreeSerif"/>
          <w:szCs w:val="16"/>
        </w:rPr>
        <w:t xml:space="preserve">&lt;Attachments here&gt;</w:t>
      </w:r>
    </w:p>
    <w:p>
      <w:pPr>
        <w:pStyle w:val="style33"/>
        <w:numPr>
          <w:numId w:val="0"/>
          <w:ilvl w:val="0"/>
        </w:numPr>
        <w:ind w:left="1298" w:right="0" w:firstLine="0"/>
        <w:outlineLvl w:val="9"/>
        <w:rPr>
          <w:rFonts w:ascii="FreeSerif" w:hAnsi="FreeSerif"/>
        </w:rPr>
      </w:pPr>
    </w:p>
    <w:p>
      <w:pPr>
        <w:pStyle w:val="style33"/>
        <w:numPr>
          <w:numId w:val="0"/>
          <w:ilvl w:val="0"/>
        </w:numPr>
        <w:ind w:left="0" w:right="0" w:firstLine="0"/>
        <w:outlineLvl w:val="9"/>
        <w:rPr>
          <w:rFonts w:ascii="FreeSerif" w:hAnsi="FreeSerif"/>
        </w:rPr>
      </w:pPr>
    </w:p>
    <w:p>
      <w:pPr>
        <w:pStyle w:val="style17"/>
        <w:numPr>
          <w:numId w:val="1"/>
          <w:ilvl w:val="0"/>
        </w:numPr>
        <w:pBdr>
          <w:top w:val="none"/>
          <w:left w:val="none"/>
          <w:bottom w:val="single" w:color="000000" w:sz="8" w:space="1"/>
          <w:right w:val="none"/>
        </w:pBdr>
        <w:ind w:left="0" w:right="0" w:firstLine="0"/>
        <w:outlineLvl w:val="1"/>
        <w:rPr>
          <w:rFonts w:ascii="FreeSerif" w:hAnsi="FreeSerif"/>
        </w:rPr>
      </w:pPr>
      <w:bookmarkStart w:id="81" w:name="__RefHeading___Toc935_215068410"/>
      <w:bookmarkStart w:id="82" w:name="_Toc183936142"/>
      <w:r>
        <w:rPr>
          <w:rFonts w:ascii="FreeSerif" w:hAnsi="FreeSerif"/>
        </w:rPr>
        <w:t xml:space="preserve">CONCLUSIONS</w:t>
      </w:r>
      <w:bookmarkEnd w:id="81"/>
      <w:bookmarkEnd w:id="82"/>
    </w:p>
    <w:p>
      <w:pPr>
        <w:pStyle w:val="style18"/>
        <w:numPr>
          <w:numId w:val="1"/>
          <w:ilvl w:val="1"/>
        </w:numPr>
        <w:pBdr>
          <w:top w:val="none"/>
          <w:left w:val="none"/>
          <w:bottom w:val="single" w:color="000000" w:sz="8" w:space="1"/>
          <w:right w:val="none"/>
        </w:pBdr>
        <w:ind w:left="0" w:right="0" w:firstLine="0"/>
        <w:outlineLvl w:val="2"/>
        <w:rPr>
          <w:rFonts w:ascii="FreeSerif" w:hAnsi="FreeSerif"/>
        </w:rPr>
      </w:pPr>
      <w:bookmarkStart w:id="83" w:name="__RefHeading___Toc937_215068410"/>
      <w:bookmarkStart w:id="84" w:name="_Toc183936143"/>
      <w:r>
        <w:rPr>
          <w:rFonts w:ascii="FreeSerif" w:hAnsi="FreeSerif"/>
        </w:rPr>
        <w:t xml:space="preserve">Summary</w:t>
      </w:r>
      <w:bookmarkEnd w:id="83"/>
      <w:bookmarkEnd w:id="84"/>
    </w:p>
    <w:p>
      <w:pPr>
        <w:pStyle w:val="style33"/>
        <w:numPr>
          <w:numId w:val="0"/>
          <w:ilvl w:val="0"/>
        </w:numPr>
        <w:ind w:left="0" w:right="0" w:firstLine="0"/>
        <w:outlineLvl w:val="9"/>
        <w:rPr>
          <w:rFonts w:ascii="FreeSerif" w:hAnsi="FreeSerif"/>
        </w:rPr>
      </w:pPr>
      <w:r>
        <w:rPr>
          <w:rFonts w:ascii="FreeSerif" w:hAnsi="FreeSerif"/>
        </w:rPr>
        <w:t xml:space="preserve">&lt;General summary of the incident&gt; </w:t>
      </w:r>
    </w:p>
    <w:p>
      <w:pPr>
        <w:pStyle w:val="style33"/>
        <w:numPr>
          <w:numId w:val="0"/>
          <w:ilvl w:val="0"/>
        </w:numPr>
        <w:ind w:left="0" w:right="0" w:firstLine="0"/>
        <w:outlineLvl w:val="9"/>
        <w:rPr>
          <w:rFonts w:ascii="FreeSerif" w:hAnsi="FreeSerif"/>
        </w:rPr>
      </w:pPr>
    </w:p>
    <w:p>
      <w:pPr>
        <w:pStyle w:val="style18"/>
        <w:numPr>
          <w:numId w:val="1"/>
          <w:ilvl w:val="1"/>
        </w:numPr>
        <w:ind w:left="0" w:right="0" w:firstLine="0"/>
        <w:outlineLvl w:val="2"/>
        <w:rPr>
          <w:rFonts w:ascii="FreeSerif" w:hAnsi="FreeSerif"/>
        </w:rPr>
      </w:pPr>
      <w:bookmarkStart w:id="85" w:name="__RefHeading___Toc939_215068410"/>
      <w:bookmarkStart w:id="86" w:name="_Toc183936144"/>
      <w:r>
        <w:rPr>
          <w:rFonts w:ascii="FreeSerif" w:hAnsi="FreeSerif"/>
        </w:rPr>
        <w:t xml:space="preserve">Activity Summary and Timeline</w:t>
      </w:r>
      <w:bookmarkEnd w:id="85"/>
      <w:bookmarkEnd w:id="86"/>
    </w:p>
    <w:p>
      <w:pPr>
        <w:pStyle w:val="style33"/>
        <w:numPr>
          <w:numId w:val="0"/>
          <w:ilvl w:val="0"/>
        </w:numPr>
        <w:ind w:left="0" w:right="0" w:firstLine="0"/>
        <w:outlineLvl w:val="9"/>
        <w:rPr>
          <w:rFonts w:ascii="FreeSerif" w:hAnsi="FreeSerif"/>
        </w:rPr>
      </w:pPr>
      <w:r>
        <w:rPr>
          <w:rFonts w:ascii="FreeSerif" w:hAnsi="FreeSerif"/>
        </w:rPr>
        <w:t xml:space="preserve">&lt;Activity summary of the incident with timelines&gt;</w:t>
      </w:r>
    </w:p>
    <w:p>
      <w:pPr>
        <w:pStyle w:val="style64"/>
        <w:numPr>
          <w:numId w:val="0"/>
          <w:ilvl w:val="0"/>
        </w:numPr>
        <w:ind w:left="0" w:right="0" w:firstLine="0"/>
        <w:outlineLvl w:val="9"/>
        <w:rPr>
          <w:rFonts w:ascii="FreeSerif" w:hAnsi="FreeSerif"/>
        </w:rPr>
      </w:pPr>
    </w:p>
    <w:p>
      <w:pPr>
        <w:pStyle w:val="style64"/>
        <w:pageBreakBefore/>
        <w:numPr>
          <w:numId w:val="0"/>
          <w:ilvl w:val="0"/>
        </w:numPr>
        <w:ind w:left="0" w:right="0" w:firstLine="0"/>
        <w:outlineLvl w:val="9"/>
        <w:rPr>
          <w:rFonts w:ascii="FreeSerif" w:hAnsi="FreeSerif"/>
        </w:rPr>
      </w:pPr>
    </w:p>
    <w:p>
      <w:pPr>
        <w:pStyle w:val="style64"/>
        <w:numPr>
          <w:numId w:val="0"/>
          <w:ilvl w:val="0"/>
        </w:numPr>
        <w:ind w:left="0" w:right="0" w:firstLine="0"/>
        <w:outlineLvl w:val="9"/>
        <w:rPr>
          <w:rFonts w:ascii="FreeSerif" w:hAnsi="FreeSerif"/>
        </w:rPr>
      </w:pPr>
      <w:bookmarkStart w:id="87" w:name="__RefHeading___Toc961_215068410"/>
      <w:bookmarkStart w:id="88" w:name="_Toc183936145"/>
      <w:r>
        <w:rPr>
          <w:rFonts w:ascii="FreeSerif" w:hAnsi="FreeSerif"/>
        </w:rPr>
        <w:t xml:space="preserve">Appendix A – Software Licenses</w:t>
      </w:r>
      <w:bookmarkEnd w:id="87"/>
      <w:bookmarkEnd w:id="88"/>
    </w:p>
    <w:p>
      <w:pPr>
        <w:pStyle w:val="style33"/>
        <w:numPr>
          <w:numId w:val="0"/>
          <w:ilvl w:val="0"/>
        </w:numPr>
        <w:spacing w:before="0" w:after="0"/>
        <w:ind w:left="1296" w:right="0" w:firstLine="0"/>
        <w:outlineLvl w:val="9"/>
        <w:rPr>
          <w:rFonts w:ascii="FreeSerif" w:hAnsi="FreeSerif"/>
        </w:rPr>
      </w:pPr>
    </w:p>
    <w:p>
      <w:pPr>
        <w:pStyle w:val="style33"/>
        <w:numPr>
          <w:numId w:val="0"/>
          <w:ilvl w:val="0"/>
        </w:numPr>
        <w:spacing w:before="0" w:after="0"/>
        <w:ind w:left="1296" w:right="0" w:firstLine="0"/>
        <w:outlineLvl w:val="9"/>
        <w:rPr>
          <w:rFonts w:ascii="FreeSerif" w:hAnsi="FreeSerif"/>
        </w:rPr>
      </w:pPr>
    </w:p>
    <w:p>
      <w:pPr>
        <w:pStyle w:val="style64"/>
        <w:numPr>
          <w:numId w:val="0"/>
          <w:ilvl w:val="0"/>
        </w:numPr>
        <w:ind w:left="0" w:right="0" w:firstLine="0"/>
        <w:outlineLvl w:val="9"/>
        <w:rPr>
          <w:rFonts w:ascii="FreeSerif" w:hAnsi="FreeSerif"/>
        </w:rPr>
      </w:pPr>
      <w:bookmarkStart w:id="89" w:name="__RefHeading___Toc959_215068410"/>
      <w:bookmarkStart w:id="90" w:name="_Toc183936146"/>
      <w:r>
        <w:rPr>
          <w:rFonts w:ascii="FreeSerif" w:hAnsi="FreeSerif"/>
        </w:rPr>
        <w:t xml:space="preserve">Appendix B – Seizure Details</w:t>
      </w:r>
      <w:bookmarkEnd w:id="89"/>
      <w:bookmarkEnd w:id="90"/>
    </w:p>
    <w:p>
      <w:pPr>
        <w:pStyle w:val="style33"/>
        <w:numPr>
          <w:numId w:val="0"/>
          <w:ilvl w:val="0"/>
        </w:numPr>
        <w:spacing w:before="0" w:after="0"/>
        <w:ind w:left="1298" w:right="0" w:firstLine="0"/>
        <w:outlineLvl w:val="9"/>
        <w:rPr>
          <w:rFonts w:ascii="FreeSerif" w:hAnsi="FreeSerif"/>
        </w:rPr>
      </w:pPr>
    </w:p>
    <w:p>
      <w:pPr>
        <w:pStyle w:val="style33"/>
        <w:numPr>
          <w:numId w:val="0"/>
          <w:ilvl w:val="0"/>
        </w:numPr>
        <w:spacing w:before="0" w:after="0"/>
        <w:ind w:left="1298" w:right="0" w:firstLine="0"/>
        <w:outlineLvl w:val="9"/>
        <w:rPr>
          <w:rFonts w:ascii="FreeSerif" w:hAnsi="FreeSerif"/>
        </w:rPr>
      </w:pPr>
    </w:p>
    <w:p>
      <w:pPr>
        <w:pStyle w:val="style64"/>
        <w:numPr>
          <w:numId w:val="0"/>
          <w:ilvl w:val="0"/>
        </w:numPr>
        <w:ind w:left="0" w:right="0" w:firstLine="0"/>
        <w:outlineLvl w:val="9"/>
        <w:rPr>
          <w:rFonts w:ascii="FreeSerif" w:hAnsi="FreeSerif"/>
        </w:rPr>
      </w:pPr>
      <w:bookmarkStart w:id="91" w:name="__RefHeading___Toc957_215068410"/>
      <w:bookmarkStart w:id="92" w:name="_Toc183936147"/>
      <w:r>
        <w:rPr>
          <w:rFonts w:ascii="FreeSerif" w:hAnsi="FreeSerif"/>
        </w:rPr>
        <w:t xml:space="preserve">Appendix C – Chain of Custody Forms</w:t>
      </w:r>
      <w:bookmarkEnd w:id="91"/>
      <w:bookmarkEnd w:id="92"/>
    </w:p>
    <w:p>
      <w:pPr>
        <w:pStyle w:val="style33"/>
        <w:numPr>
          <w:numId w:val="0"/>
          <w:ilvl w:val="0"/>
        </w:numPr>
        <w:spacing w:before="0" w:after="0"/>
        <w:ind w:left="1298" w:right="0" w:firstLine="0"/>
        <w:outlineLvl w:val="9"/>
        <w:rPr>
          <w:rFonts w:ascii="FreeSerif" w:hAnsi="FreeSerif"/>
        </w:rPr>
      </w:pPr>
    </w:p>
    <w:p>
      <w:pPr>
        <w:pStyle w:val="style33"/>
        <w:numPr>
          <w:numId w:val="0"/>
          <w:ilvl w:val="0"/>
        </w:numPr>
        <w:spacing w:before="0" w:after="0"/>
        <w:ind w:left="1298" w:right="0" w:firstLine="0"/>
        <w:outlineLvl w:val="9"/>
        <w:rPr>
          <w:rFonts w:ascii="FreeSerif" w:hAnsi="FreeSerif"/>
        </w:rPr>
      </w:pPr>
    </w:p>
    <w:p>
      <w:pPr>
        <w:pStyle w:val="style64"/>
        <w:numPr>
          <w:numId w:val="0"/>
          <w:ilvl w:val="0"/>
        </w:numPr>
        <w:ind w:left="0" w:right="0" w:firstLine="0"/>
        <w:outlineLvl w:val="9"/>
        <w:rPr>
          <w:rFonts w:ascii="FreeSerif" w:hAnsi="FreeSerif"/>
        </w:rPr>
      </w:pPr>
      <w:bookmarkStart w:id="93" w:name="__RefHeading___Toc955_215068410"/>
      <w:bookmarkStart w:id="94" w:name="_Toc183936148"/>
      <w:r>
        <w:rPr>
          <w:rFonts w:ascii="FreeSerif" w:hAnsi="FreeSerif"/>
        </w:rPr>
        <w:t xml:space="preserve">Appendix D – System Details</w:t>
      </w:r>
      <w:bookmarkEnd w:id="93"/>
      <w:bookmarkEnd w:id="94"/>
    </w:p>
    <w:p>
      <w:pPr>
        <w:pStyle w:val="style33"/>
        <w:numPr>
          <w:numId w:val="0"/>
          <w:ilvl w:val="0"/>
        </w:numPr>
        <w:spacing w:before="0" w:after="0"/>
        <w:ind w:left="1298" w:right="0" w:firstLine="0"/>
        <w:outlineLvl w:val="9"/>
        <w:rPr>
          <w:rFonts w:ascii="FreeSerif" w:hAnsi="FreeSerif"/>
        </w:rPr>
      </w:pPr>
    </w:p>
    <w:p>
      <w:pPr>
        <w:pStyle w:val="style33"/>
        <w:numPr>
          <w:numId w:val="0"/>
          <w:ilvl w:val="0"/>
        </w:numPr>
        <w:spacing w:before="0" w:after="0"/>
        <w:ind w:left="1298" w:right="0" w:firstLine="0"/>
        <w:outlineLvl w:val="9"/>
        <w:rPr>
          <w:rFonts w:ascii="FreeSerif" w:hAnsi="FreeSerif"/>
        </w:rPr>
      </w:pPr>
    </w:p>
    <w:p>
      <w:pPr>
        <w:pStyle w:val="style64"/>
        <w:numPr>
          <w:numId w:val="0"/>
          <w:ilvl w:val="0"/>
        </w:numPr>
        <w:ind w:left="0" w:right="0" w:firstLine="0"/>
        <w:outlineLvl w:val="9"/>
        <w:rPr>
          <w:rFonts w:ascii="FreeSerif" w:hAnsi="FreeSerif"/>
          <w:bCs/>
        </w:rPr>
      </w:pPr>
      <w:bookmarkStart w:id="95" w:name="__RefHeading___Toc953_215068410"/>
      <w:r>
        <w:rPr>
          <w:rFonts w:ascii="FreeSerif" w:hAnsi="FreeSerif"/>
          <w:bCs/>
        </w:rPr>
        <w:t xml:space="preserve">Appendix E – Initial Data Details</w:t>
      </w:r>
      <w:bookmarkEnd w:id="95"/>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96" w:name="__RefHeading___Toc951_215068410"/>
      <w:r>
        <w:rPr>
          <w:rFonts w:ascii="FreeSerif" w:hAnsi="FreeSerif"/>
          <w:bCs/>
        </w:rPr>
        <w:t xml:space="preserve">Appendix F – Analysis Logs</w:t>
      </w:r>
      <w:bookmarkEnd w:id="96"/>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97" w:name="__RefHeading___Toc949_215068410"/>
      <w:r>
        <w:rPr>
          <w:rFonts w:ascii="FreeSerif" w:hAnsi="FreeSerif"/>
          <w:bCs/>
        </w:rPr>
        <w:t xml:space="preserve">Appendix G – Supporting Evidence Index</w:t>
      </w:r>
      <w:bookmarkEnd w:id="97"/>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98" w:name="__RefHeading___Toc947_215068410"/>
      <w:r>
        <w:rPr>
          <w:rFonts w:ascii="FreeSerif" w:hAnsi="FreeSerif"/>
          <w:bCs/>
        </w:rPr>
        <w:t xml:space="preserve">Appendix H – Supporting Evidence Descriptions</w:t>
      </w:r>
      <w:bookmarkEnd w:id="98"/>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99" w:name="__RefHeading___Toc945_215068410"/>
      <w:r>
        <w:rPr>
          <w:rFonts w:ascii="FreeSerif" w:hAnsi="FreeSerif"/>
          <w:bCs/>
        </w:rPr>
        <w:t xml:space="preserve">Appendix I – Investigator Back Ground (CV)</w:t>
      </w:r>
      <w:bookmarkEnd w:id="99"/>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100" w:name="__RefHeading___Toc943_215068410"/>
      <w:r>
        <w:rPr>
          <w:rFonts w:ascii="FreeSerif" w:hAnsi="FreeSerif"/>
          <w:bCs/>
        </w:rPr>
        <w:t xml:space="preserve">Appendix J – Citations</w:t>
      </w:r>
      <w:bookmarkEnd w:id="100"/>
    </w:p>
    <w:p>
      <w:pPr>
        <w:pStyle w:val="style33"/>
        <w:numPr>
          <w:numId w:val="0"/>
          <w:ilvl w:val="0"/>
        </w:numPr>
        <w:spacing w:before="0" w:after="0"/>
        <w:ind w:left="1298" w:right="0" w:firstLine="0"/>
        <w:outlineLvl w:val="9"/>
        <w:rPr>
          <w:rFonts w:ascii="FreeSerif" w:hAnsi="FreeSerif"/>
          <w:bCs/>
        </w:rPr>
      </w:pPr>
    </w:p>
    <w:p>
      <w:pPr>
        <w:pStyle w:val="style33"/>
        <w:numPr>
          <w:numId w:val="0"/>
          <w:ilvl w:val="0"/>
        </w:numPr>
        <w:spacing w:before="0" w:after="0"/>
        <w:ind w:left="1298" w:right="0" w:firstLine="0"/>
        <w:outlineLvl w:val="9"/>
        <w:rPr>
          <w:rFonts w:ascii="FreeSerif" w:hAnsi="FreeSerif"/>
          <w:bCs/>
        </w:rPr>
      </w:pPr>
    </w:p>
    <w:p>
      <w:pPr>
        <w:pStyle w:val="style64"/>
        <w:numPr>
          <w:numId w:val="0"/>
          <w:ilvl w:val="0"/>
        </w:numPr>
        <w:ind w:left="0" w:right="0" w:firstLine="0"/>
        <w:outlineLvl w:val="9"/>
        <w:rPr>
          <w:rFonts w:ascii="FreeSerif" w:hAnsi="FreeSerif"/>
          <w:bCs/>
        </w:rPr>
      </w:pPr>
      <w:bookmarkStart w:id="101" w:name="__RefHeading___Toc941_215068410"/>
      <w:r>
        <w:rPr>
          <w:rFonts w:ascii="FreeSerif" w:hAnsi="FreeSerif"/>
          <w:bCs/>
        </w:rPr>
        <w:t xml:space="preserve">Appendix K – Detailed Definitions</w:t>
      </w:r>
      <w:bookmarkEnd w:id="101"/>
    </w:p>
    <w:p>
      <w:pPr>
        <w:pStyle w:val="style33"/>
        <w:numPr>
          <w:numId w:val="0"/>
          <w:ilvl w:val="0"/>
        </w:numPr>
        <w:spacing w:before="0" w:after="0"/>
        <w:ind w:left="1298" w:right="0" w:firstLine="0"/>
        <w:outlineLvl w:val="9"/>
        <w:rPr>
          <w:rFonts w:ascii="FreeSerif" w:hAnsi="FreeSerif"/>
        </w:rPr>
      </w:pPr>
    </w:p>
    <w:p>
      <w:pPr>
        <w:pStyle w:val="style33"/>
        <w:numPr>
          <w:numId w:val="0"/>
          <w:ilvl w:val="0"/>
        </w:numPr>
        <w:spacing w:before="0" w:after="0"/>
        <w:ind w:left="1298" w:right="0" w:firstLine="0"/>
        <w:outlineLvl w:val="9"/>
        <w:rPr>
          <w:rFonts w:ascii="FreeSerif" w:hAnsi="FreeSerif"/>
        </w:rPr>
      </w:pPr>
    </w:p>
    <w:sectPr>
      <w:headerReference w:type="default" r:id="rId7"/>
      <w:footerReference w:type="default" r:id="rId8"/>
      <w:type w:val="nextPage"/>
      <w:pgSz w:w="12240" w:h="15840" w:orient="portrait"/>
      <w:pgMar w:top="1584" w:right="1008" w:bottom="1008" w:left="1008" w:header="562" w:footer="562"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mp;apos;courier new&amp;apos;">
    <w:panose1 w:val="02000603000000000000"/>
  </w:font>
  <w:font w:name="helvetica">
    <w:panose1 w:val="020B0604020202020204"/>
  </w:font>
  <w:font w:name="Calibri">
    <w:panose1 w:val="020F0502020204030204"/>
  </w:font>
  <w:font w:name="&amp;apos;arial unicode ms&amp;apos;">
    <w:panose1 w:val="02000603000000000000"/>
  </w:font>
  <w:font w:name="nokia sans">
    <w:panose1 w:val="02000603000000000000"/>
  </w:font>
  <w:font w:name="noto sans cjk sc">
    <w:panose1 w:val="02000603000000000000"/>
  </w:font>
  <w:font w:name="Times New Roman">
    <w:panose1 w:val="02020603050405020304"/>
  </w:font>
  <w:font w:name="Arial Unicode MS">
    <w:panose1 w:val="020B0604020202020204"/>
  </w:font>
  <w:font w:name="&amp;apos;times new roman&amp;apos;">
    <w:panose1 w:val="02000603000000000000"/>
  </w:font>
  <w:font w:name="Arial">
    <w:panose1 w:val="020B0604020202020204"/>
  </w:font>
  <w:font w:name="Liberation Sans">
    <w:panose1 w:val="020B0604020202020204"/>
  </w:font>
  <w:font w:name="Wingdings">
    <w:panose1 w:val="05010000000000000000"/>
  </w:font>
  <w:font w:name="FreeSerif">
    <w:panose1 w:val="02020603050405020304"/>
  </w:font>
  <w:font w:name="noto serif cjk sc">
    <w:panose1 w:val="02000603000000000000"/>
  </w:font>
  <w:font w:name="lohit devanagari">
    <w:panose1 w:val="02000603000000000000"/>
  </w:font>
  <w:font w:name="Courier New">
    <w:panose1 w:val="02070309020205020404"/>
  </w:font>
  <w:font w:name="Liberation Serif">
    <w:panose1 w:val="02020603050405020304"/>
  </w:font>
  <w:font w:name="Calibri Light">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style29"/>
      <w:widowControl/>
      <w:numPr>
        <w:numId w:val="0"/>
        <w:ilvl w:val="0"/>
      </w:numPr>
      <w:ind w:left="0" w:right="0" w:firstLine="0"/>
      <w:jc w:val="center"/>
      <w:outlineLvl w:val="9"/>
      <w:rPr>
        <w:rFonts w:ascii="Arial" w:hAnsi="Arial" w:cs="Times New Roman"/>
        <w:b/>
        <w:color w:val="FF0000"/>
        <w:sz w:val="24"/>
        <w:szCs w:val="24"/>
        <w:lang w:val="en-US" w:bidi="ar-SA" w:eastAsia="en-US"/>
      </w:rPr>
    </w:pPr>
    <w:r>
      <w:rPr>
        <w:rFonts w:ascii="Arial" w:hAnsi="Arial" w:cs="Times New Roman"/>
        <w:b/>
        <w:color w:val="FF0000"/>
        <w:sz w:val="24"/>
        <w:szCs w:val="24"/>
        <w:lang w:val="en-US" w:bidi="ar-SA" w:eastAsia="en-US"/>
      </w:rPr>
      <w:t xml:space="preserve">&lt;Agency Classification&gt;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style11"/>
      <w:widowControl/>
      <w:numPr>
        <w:numId w:val="0"/>
        <w:ilvl w:val="0"/>
      </w:numPr>
      <w:ind w:left="0" w:right="0" w:firstLine="0"/>
      <w:jc w:val="left"/>
      <w:outlineLvl w:val="9"/>
      <w:rPr>
        <w:rFonts w:ascii="Arial" w:hAnsi="Arial" w:cs="Arial"/>
        <w:sz w:val="22"/>
        <w:szCs w:val="20"/>
        <w:lang w:val="en-US" w:bidi="ar-SA" w:eastAsia="en-US"/>
      </w:rPr>
    </w:pPr>
    <w:r>
      <mc:AlternateContent>
        <mc:Choice Requires="wpg">
          <w:drawing>
            <wp:anchor xmlns:wp="http://schemas.openxmlformats.org/drawingml/2006/wordprocessingDrawing" distT="0" distB="0" distL="0" distR="0" simplePos="0" relativeHeight="9" behindDoc="0" locked="0" layoutInCell="1" allowOverlap="1">
              <wp:simplePos x="0" y="0"/>
              <wp:positionH relativeFrom="column">
                <wp:posOffset>-383042</wp:posOffset>
              </wp:positionH>
              <wp:positionV relativeFrom="paragraph">
                <wp:posOffset>-162031</wp:posOffset>
              </wp:positionV>
              <wp:extent cx="616671" cy="70417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r/>
                    </pic:nvPicPr>
                    <pic:blipFill>
                      <a:blip r:embed="rId1">
                        <a:alphaModFix amt="100000"/>
                        <a:lum bright="0" contrast="0"/>
                      </a:blip>
                      <a:stretch/>
                    </pic:blipFill>
                    <pic:spPr>
                      <a:xfrm>
                        <a:off x="0" y="0"/>
                        <a:ext cx="616671" cy="704179"/>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9;o:allowoverlap:true;o:allowincell:true;mso-position-horizontal-relative:text;margin-left:-30.2pt;mso-position-horizontal:absolute;mso-position-vertical-relative:text;margin-top:-12.8pt;mso-position-vertical:absolute;width:48.6pt;height:55.4pt;" stroked="false">
              <v:path textboxrect="0,0,0,0"/>
              <v:imagedata r:id="rId1" o:title=""/>
            </v:shape>
          </w:pict>
        </mc:Fallback>
      </mc:AlternateContent>
    </w:r>
  </w:p>
  <w:p>
    <w:pPr>
      <w:pStyle w:val="style11"/>
      <w:widowControl/>
      <w:numPr>
        <w:numId w:val="0"/>
        <w:ilvl w:val="0"/>
      </w:numPr>
      <w:ind w:left="0" w:right="0" w:firstLine="0"/>
      <w:jc w:val="right"/>
      <w:outlineLvl w:val="9"/>
    </w:pPr>
    <w:r>
      <w:rPr>
        <w:rFonts w:ascii="Arial" w:hAnsi="Arial" w:cs="Arial"/>
        <w:sz w:val="22"/>
        <w:szCs w:val="20"/>
        <w:lang w:val="en-US" w:bidi="ar-SA" w:eastAsia="en-US"/>
      </w:rPr>
      <w:tab/>
      <w:tab/>
      <w:tab/>
    </w:r>
    <w:r>
      <w:rPr>
        <w:rFonts w:ascii="Arial" w:hAnsi="Arial" w:cs="Arial"/>
        <w:sz w:val="22"/>
        <w:szCs w:val="20"/>
        <w:lang w:val="en-US" w:bidi="ar-SA" w:eastAsia="en-US"/>
      </w:rPr>
    </w:r>
    <w:r>
      <w:rPr>
        <w:rFonts w:ascii="Arial" w:hAnsi="Arial" w:cs="Arial"/>
        <w:sz w:val="22"/>
        <w:szCs w:val="20"/>
        <w:lang w:val="en-US" w:bidi="ar-SA" w:eastAsia="en-US"/>
      </w:rPr>
      <w:t xml:space="preserve">&lt;Case&gt;</w:t>
    </w:r>
    <w:r>
      <w:rPr>
        <w:rFonts w:ascii="Arial" w:hAnsi="Arial" w:cs="Arial"/>
        <w:sz w:val="22"/>
        <w:szCs w:val="20"/>
        <w:lang w:val="en-US" w:bidi="ar-SA" w:eastAsia="en-US"/>
      </w:rPr>
      <w:tab/>
    </w:r>
    <w:r>
      <w:rPr>
        <w:rFonts w:ascii="Arial" w:hAnsi="Arial" w:cs="Arial"/>
        <w:sz w:val="22"/>
        <w:szCs w:val="20"/>
        <w:lang w:val="en-US" w:bidi="ar-SA" w:eastAsia="en-US"/>
      </w:rPr>
    </w:r>
    <w:r>
      <w:rPr>
        <w:rFonts w:ascii="Arial" w:hAnsi="Arial" w:cs="Arial"/>
        <w:sz w:val="22"/>
        <w:szCs w:val="20"/>
        <w:lang w:val="en-US" w:bidi="ar-SA" w:eastAsia="en-US"/>
      </w:rPr>
      <w:tab/>
    </w:r>
    <w:r>
      <w:rPr>
        <w:rFonts w:ascii="Arial" w:hAnsi="Arial" w:cs="Times New Roman"/>
        <w:sz w:val="22"/>
        <w:szCs w:val="20"/>
        <w:lang w:val="en-US" w:bidi="ar-SA" w:eastAsia="en-US"/>
      </w:rPr>
    </w:r>
    <w:r>
      <w:fldChar w:fldCharType="begin"/>
    </w:r>
    <w:r>
      <w:instrText xml:space="preserve">PAGE</w:instrText>
    </w:r>
    <w:r>
      <w:fldChar w:fldCharType="separate"/>
    </w:r>
    <w:r>
      <w:rPr>
        <w:rFonts w:ascii="Arial" w:hAnsi="Arial" w:cs="Times New Roman"/>
        <w:sz w:val="22"/>
        <w:szCs w:val="20"/>
        <w:lang w:val="en-US" w:bidi="ar-SA" w:eastAsia="en-US"/>
      </w:rPr>
      <w:t xml:space="preserve">8</w:t>
    </w:r>
    <w:r>
      <w:fldChar w:fldCharType="end"/>
    </w:r>
    <w:r>
      <w:rPr>
        <w:rFonts w:ascii="Arial" w:hAnsi="Arial" w:cs="Times New Roman"/>
        <w:sz w:val="22"/>
        <w:szCs w:val="20"/>
        <w:lang w:val="en-US" w:bidi="ar-SA" w:eastAsia="en-US"/>
      </w:rPr>
      <w:t xml:space="preserve"> of </w:t>
    </w:r>
    <w:r>
      <w:rPr>
        <w:rFonts w:ascii="Arial" w:hAnsi="Arial" w:cs="Times New Roman"/>
        <w:sz w:val="22"/>
        <w:szCs w:val="20"/>
        <w:lang w:val="en-US" w:bidi="ar-SA" w:eastAsia="en-US"/>
      </w:rPr>
    </w:r>
    <w:r>
      <w:fldChar w:fldCharType="begin"/>
    </w:r>
    <w:r>
      <w:instrText xml:space="preserve">NUMPAGES</w:instrText>
    </w:r>
    <w:r>
      <w:fldChar w:fldCharType="separate"/>
    </w:r>
    <w:r>
      <w:rPr>
        <w:rFonts w:ascii="Arial" w:hAnsi="Arial" w:cs="Times New Roman"/>
        <w:sz w:val="22"/>
        <w:szCs w:val="20"/>
        <w:lang w:val="en-US" w:bidi="ar-SA" w:eastAsia="en-US"/>
      </w:rPr>
      <w:t xml:space="preserve">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multiLevelType w:val="hybridMultilevel"/>
    <w:lvl w:ilvl="0">
      <w:numFmt w:val="bullet"/>
      <w:suff w:val="tab"/>
      <w:lvlText w:val="?"/>
      <w:lvlJc w:val="left"/>
      <w:pPr>
        <w:ind w:left="0" w:firstLine="0"/>
      </w:pPr>
      <w:rPr>
        <w:rFonts w:ascii="Helvetica" w:hAnsi="Helvetica" w:cs="Helvetica"/>
      </w:r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
    <w:multiLevelType w:val="hybridMultilevel"/>
    <w:lvl w:ilvl="0">
      <w:numFmt w:val="bullet"/>
      <w:suff w:val="tab"/>
      <w:lvlText w:val="?"/>
      <w:lvlJc w:val="left"/>
      <w:pPr>
        <w:ind w:left="0" w:firstLine="0"/>
      </w:pPr>
      <w:rPr>
        <w:rFonts w:ascii="Helvetica" w:hAnsi="Helvetica" w:cs="Helvetica"/>
      </w:r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3">
    <w:multiLevelType w:val="hybridMultilevel"/>
    <w:lvl w:ilvl="0">
      <w:numFmt w:val="bullet"/>
      <w:suff w:val="tab"/>
      <w:lvlText w:val="?"/>
      <w:lvlJc w:val="left"/>
      <w:pPr>
        <w:ind w:left="0" w:firstLine="0"/>
      </w:pPr>
      <w:rPr>
        <w:rFonts w:ascii="Helvetica" w:hAnsi="Helvetica" w:cs="Helvetica"/>
      </w:r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4">
    <w:multiLevelType w:val="hybridMultilevel"/>
    <w:lvl w:ilvl="0">
      <w:start w:val="1"/>
      <w:numFmt w:val="decimal"/>
      <w:suff w:val="tab"/>
      <w:lvlText w:val="%1"/>
      <w:lvlJc w:val="left"/>
      <w:pPr>
        <w:ind w:left="0" w:firstLine="0"/>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5">
    <w:multiLevelType w:val="hybridMultilevel"/>
    <w:lvl w:ilvl="0">
      <w:start w:val="1"/>
      <w:numFmt w:val="decimal"/>
      <w:suff w:val="tab"/>
      <w:lvlText w:val="%1"/>
      <w:lvlJc w:val="left"/>
      <w:pPr>
        <w:ind w:left="0" w:firstLine="0"/>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6">
    <w:multiLevelType w:val="hybridMultilevel"/>
    <w:lvl w:ilvl="0">
      <w:start w:val="1"/>
      <w:numFmt w:val="decimal"/>
      <w:suff w:val="tab"/>
      <w:lvlText w:val="%1"/>
      <w:lvlJc w:val="left"/>
      <w:pPr>
        <w:ind w:left="0" w:firstLine="0"/>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7">
    <w:multiLevelType w:val="hybridMultilevel"/>
    <w:lvl w:ilvl="0">
      <w:numFmt w:val="bullet"/>
      <w:suff w:val="tab"/>
      <w:lvlText w:val="?"/>
      <w:lvlJc w:val="left"/>
      <w:pPr>
        <w:ind w:left="0" w:firstLine="0"/>
      </w:pPr>
      <w:rPr>
        <w:rFonts w:ascii="Helvetica" w:hAnsi="Helvetica" w:cs="Helvetica"/>
      </w:r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8">
    <w:multiLevelType w:val="hybridMultilevel"/>
    <w:lvl w:ilvl="0">
      <w:start w:val="1"/>
      <w:numFmt w:val="decimal"/>
      <w:suff w:val="tab"/>
      <w:lvlText w:val="%1"/>
      <w:lvlJc w:val="left"/>
      <w:pPr>
        <w:ind w:left="0" w:firstLine="0"/>
      </w:pPr>
    </w:lvl>
    <w:lvl w:ilvl="1">
      <w:start w:val="1"/>
      <w:numFmt w:val="decimal"/>
      <w:suff w:val="tab"/>
      <w:lvlText w:val="%1.%2"/>
      <w:lvlJc w:val="left"/>
      <w:pPr>
        <w:ind w:left="0" w:firstLine="0"/>
      </w:pPr>
    </w:lvl>
    <w:lvl w:ilvl="2">
      <w:start w:val="1"/>
      <w:numFmt w:val="decimal"/>
      <w:suff w:val="tab"/>
      <w:lvlText w:val="%1.%2.%3"/>
      <w:lvlJc w:val="left"/>
      <w:pPr>
        <w:ind w:left="0" w:firstLine="0"/>
      </w:pPr>
    </w:lvl>
    <w:lvl w:ilvl="3">
      <w:start w:val="1"/>
      <w:numFmt w:val="decimal"/>
      <w:suff w:val="tab"/>
      <w:lvlText w:val="%1.%2.%3.%4"/>
      <w:lvlJc w:val="left"/>
      <w:pPr>
        <w:ind w:left="0" w:firstLine="0"/>
      </w:pPr>
    </w:lvl>
    <w:lvl w:ilvl="4">
      <w:start w:val="1"/>
      <w:numFmt w:val="decimal"/>
      <w:suff w:val="tab"/>
      <w:lvlText w:val="%1.%2.%3.%4.%5"/>
      <w:lvlJc w:val="left"/>
      <w:pPr>
        <w:ind w:left="0" w:firstLine="0"/>
      </w:pPr>
    </w:lvl>
    <w:lvl w:ilvl="5">
      <w:start w:val="1"/>
      <w:numFmt w:val="decimal"/>
      <w:suff w:val="tab"/>
      <w:lvlText w:val="%1.%2.%3.%4.%5.%6"/>
      <w:lvlJc w:val="left"/>
      <w:pPr>
        <w:ind w:left="0" w:firstLine="0"/>
      </w:pPr>
    </w:lvl>
    <w:lvl w:ilvl="6">
      <w:start w:val="1"/>
      <w:numFmt w:val="decimal"/>
      <w:suff w:val="tab"/>
      <w:lvlText w:val="%1.%2.%3.%4.%5.%6.%7"/>
      <w:lvlJc w:val="left"/>
      <w:pPr>
        <w:ind w:left="0" w:firstLine="0"/>
      </w:pPr>
    </w:lvl>
    <w:lvl w:ilvl="7">
      <w:start w:val="1"/>
      <w:numFmt w:val="decimal"/>
      <w:suff w:val="tab"/>
      <w:lvlText w:val="%1.%2.%3.%4.%5.%6.%7.%8"/>
      <w:lvlJc w:val="left"/>
      <w:pPr>
        <w:ind w:left="0" w:firstLine="0"/>
      </w:pPr>
    </w:lvl>
    <w:lvl w:ilvl="8">
      <w:start w:val="1"/>
      <w:numFmt w:val="decimal"/>
      <w:suff w:val="tab"/>
      <w:lvlText w:val="%1.%2.%3.%4.%5.%6.%7.%8.%9"/>
      <w:lvlJc w:val="left"/>
      <w:pPr>
        <w:ind w:left="0" w:firstLine="0"/>
      </w:pPr>
    </w:lvl>
  </w:abstractNum>
  <w:abstractNum w:abstractNumId="9">
    <w:multiLevelType w:val="hybridMultilevel"/>
    <w:lvl w:ilvl="0">
      <w:start w:val="1"/>
      <w:numFmt w:val="decimal"/>
      <w:suff w:val="tab"/>
      <w:lvlText w:val="%1"/>
      <w:lvlJc w:val="left"/>
      <w:pPr>
        <w:tabs>
          <w:tab w:val="num" w:pos="360"/>
        </w:tabs>
        <w:ind w:left="360" w:hanging="360"/>
      </w:pPr>
    </w:lvl>
    <w:lvl w:ilvl="1">
      <w:start w:val="1"/>
      <w:numFmt w:val="lowerLetter"/>
      <w:suff w:val="tab"/>
      <w:lvlText w:val="%1.%2"/>
      <w:lvlJc w:val="left"/>
      <w:pPr>
        <w:tabs>
          <w:tab w:val="num" w:pos="1080"/>
        </w:tabs>
        <w:ind w:left="1080" w:hanging="360"/>
      </w:pPr>
    </w:lvl>
    <w:lvl w:ilvl="2">
      <w:start w:val="1"/>
      <w:numFmt w:val="lowerRoman"/>
      <w:suff w:val="tab"/>
      <w:lvlText w:val="%2.%3"/>
      <w:lvlJc w:val="right"/>
      <w:pPr>
        <w:tabs>
          <w:tab w:val="num" w:pos="1800"/>
        </w:tabs>
        <w:ind w:left="1800" w:hanging="180"/>
      </w:pPr>
    </w:lvl>
    <w:lvl w:ilvl="3">
      <w:start w:val="1"/>
      <w:numFmt w:val="decimal"/>
      <w:suff w:val="tab"/>
      <w:lvlText w:val="%3.%4"/>
      <w:lvlJc w:val="left"/>
      <w:pPr>
        <w:tabs>
          <w:tab w:val="num" w:pos="2520"/>
        </w:tabs>
        <w:ind w:left="2520" w:hanging="360"/>
      </w:pPr>
    </w:lvl>
    <w:lvl w:ilvl="4">
      <w:start w:val="1"/>
      <w:numFmt w:val="lowerLetter"/>
      <w:suff w:val="tab"/>
      <w:lvlText w:val="%4.%5"/>
      <w:lvlJc w:val="left"/>
      <w:pPr>
        <w:tabs>
          <w:tab w:val="num" w:pos="3240"/>
        </w:tabs>
        <w:ind w:left="3240" w:hanging="360"/>
      </w:pPr>
    </w:lvl>
    <w:lvl w:ilvl="5">
      <w:start w:val="1"/>
      <w:numFmt w:val="lowerRoman"/>
      <w:suff w:val="tab"/>
      <w:lvlText w:val="%5.%6"/>
      <w:lvlJc w:val="right"/>
      <w:pPr>
        <w:tabs>
          <w:tab w:val="num" w:pos="3960"/>
        </w:tabs>
        <w:ind w:left="3960" w:hanging="180"/>
      </w:pPr>
    </w:lvl>
    <w:lvl w:ilvl="6">
      <w:start w:val="1"/>
      <w:numFmt w:val="decimal"/>
      <w:suff w:val="tab"/>
      <w:lvlText w:val="%6.%7"/>
      <w:lvlJc w:val="left"/>
      <w:pPr>
        <w:tabs>
          <w:tab w:val="num" w:pos="4680"/>
        </w:tabs>
        <w:ind w:left="4680" w:hanging="360"/>
      </w:pPr>
    </w:lvl>
    <w:lvl w:ilvl="7">
      <w:start w:val="1"/>
      <w:numFmt w:val="lowerLetter"/>
      <w:suff w:val="tab"/>
      <w:lvlText w:val="%7.%8"/>
      <w:lvlJc w:val="left"/>
      <w:pPr>
        <w:tabs>
          <w:tab w:val="num" w:pos="5400"/>
        </w:tabs>
        <w:ind w:left="5400" w:hanging="360"/>
      </w:pPr>
    </w:lvl>
    <w:lvl w:ilvl="8">
      <w:start w:val="1"/>
      <w:numFmt w:val="lowerRoman"/>
      <w:suff w:val="tab"/>
      <w:lvlText w:val="%8.%9"/>
      <w:lvlJc w:val="right"/>
      <w:pPr>
        <w:tabs>
          <w:tab w:val="num" w:pos="6120"/>
        </w:tabs>
        <w:ind w:left="6120" w:hanging="180"/>
      </w:pPr>
    </w:lvl>
  </w:abstractNum>
  <w:abstractNum w:abstractNumId="10">
    <w:multiLevelType w:val="hybridMultilevel"/>
    <w:lvl w:ilvl="0">
      <w:numFmt w:val="bullet"/>
      <w:suff w:val="tab"/>
      <w:lvlText w:val=""/>
      <w:lvlJc w:val="left"/>
      <w:pPr>
        <w:ind w:left="720" w:hanging="360"/>
      </w:pPr>
      <w:rPr>
        <w:rFonts w:ascii="Wingdings" w:hAnsi="Wingdings" w:cs="Wingdings"/>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1">
    <w:multiLevelType w:val="hybridMultilevel"/>
    <w:lvl w:ilvl="0">
      <w:numFmt w:val="bullet"/>
      <w:suff w:val="tab"/>
      <w:lvlText w:val=""/>
      <w:lvlJc w:val="left"/>
      <w:pPr>
        <w:ind w:left="720" w:hanging="360"/>
      </w:pPr>
      <w:rPr>
        <w:rFonts w:ascii="Symbol" w:hAnsi="Symbol" w:cs="Symbol"/>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2">
    <w:multiLevelType w:val="hybridMultilevel"/>
    <w:lvl w:ilvl="0">
      <w:numFmt w:val="bullet"/>
      <w:suff w:val="tab"/>
      <w:lvlText w:val=""/>
      <w:lvlJc w:val="left"/>
      <w:pPr>
        <w:ind w:left="720" w:hanging="360"/>
      </w:pPr>
      <w:rPr>
        <w:rFonts w:ascii="Wingdings" w:hAnsi="Wingdings" w:cs="Wingdings"/>
      </w:rPr>
    </w:lvl>
    <w:lvl w:ilvl="1">
      <w:numFmt w:val="bullet"/>
      <w:suff w:val="tab"/>
      <w:lvlText w:val="-"/>
      <w:lvlJc w:val="left"/>
      <w:pPr>
        <w:ind w:left="1440" w:hanging="360"/>
      </w:pPr>
      <w:rPr>
        <w:rFonts w:ascii="'Times New Roman'" w:hAnsi="'Times New Roman'" w:cs="'Times New Roman'"/>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3">
    <w:multiLevelType w:val="hybridMultilevel"/>
    <w:lvl w:ilvl="0">
      <w:numFmt w:val="bullet"/>
      <w:suff w:val="tab"/>
      <w:lvlText w:val=""/>
      <w:lvlJc w:val="left"/>
      <w:pPr>
        <w:ind w:left="720" w:hanging="360"/>
      </w:pPr>
      <w:rPr>
        <w:rFonts w:ascii="Symbol" w:hAnsi="Symbol" w:cs="Symbol"/>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4">
    <w:multiLevelType w:val="hybridMultilevel"/>
    <w:lvl w:ilvl="0">
      <w:numFmt w:val="bullet"/>
      <w:suff w:val="tab"/>
      <w:lvlText w:val=""/>
      <w:lvlJc w:val="left"/>
      <w:pPr>
        <w:ind w:left="720" w:hanging="360"/>
      </w:pPr>
      <w:rPr>
        <w:rFonts w:ascii="Symbol" w:hAnsi="Symbol" w:cs="Symbol"/>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5">
    <w:multiLevelType w:val="hybridMultilevel"/>
    <w:lvl w:ilvl="0">
      <w:numFmt w:val="bullet"/>
      <w:suff w:val="tab"/>
      <w:lvlText w:val=""/>
      <w:lvlJc w:val="left"/>
      <w:pPr>
        <w:ind w:left="720" w:hanging="360"/>
      </w:pPr>
      <w:rPr>
        <w:rFonts w:ascii="Symbol" w:hAnsi="Symbol" w:cs="Symbol"/>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6">
    <w:multiLevelType w:val="hybridMultilevel"/>
    <w:lvl w:ilvl="0">
      <w:numFmt w:val="bullet"/>
      <w:suff w:val="tab"/>
      <w:lvlText w:val=""/>
      <w:lvlJc w:val="left"/>
      <w:pPr>
        <w:ind w:left="720" w:hanging="360"/>
      </w:pPr>
      <w:rPr>
        <w:rFonts w:ascii="Symbol" w:hAnsi="Symbol" w:cs="Symbol"/>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7">
    <w:multiLevelType w:val="hybridMultilevel"/>
    <w:lvl w:ilvl="0">
      <w:numFmt w:val="bullet"/>
      <w:suff w:val="tab"/>
      <w:lvlText w:val=""/>
      <w:lvlJc w:val="left"/>
      <w:pPr>
        <w:ind w:left="720" w:hanging="360"/>
      </w:pPr>
      <w:rPr>
        <w:rFonts w:ascii="Wingdings" w:hAnsi="Wingdings" w:cs="Wingdings"/>
      </w:rPr>
    </w:lvl>
    <w:lvl w:ilvl="1">
      <w:numFmt w:val="bullet"/>
      <w:suff w:val="tab"/>
      <w:lvlText w:val="o"/>
      <w:lvlJc w:val="left"/>
      <w:pPr>
        <w:ind w:left="1440" w:hanging="360"/>
      </w:pPr>
      <w:rPr>
        <w:rFonts w:ascii="'Courier New'" w:hAnsi="'Courier New'" w:cs="'Courier New'"/>
      </w:rPr>
    </w:lvl>
    <w:lvl w:ilvl="2">
      <w:numFmt w:val="bullet"/>
      <w:suff w:val="tab"/>
      <w:lvlText w:val=""/>
      <w:lvlJc w:val="left"/>
      <w:pPr>
        <w:ind w:left="2160" w:hanging="360"/>
      </w:pPr>
      <w:rPr>
        <w:rFonts w:ascii="Wingdings" w:hAnsi="Wingdings" w:cs="Wingdings"/>
      </w:rPr>
    </w:lvl>
    <w:lvl w:ilvl="3">
      <w:numFmt w:val="bullet"/>
      <w:suff w:val="tab"/>
      <w:lvlText w:val=""/>
      <w:lvlJc w:val="left"/>
      <w:pPr>
        <w:ind w:left="2880" w:hanging="360"/>
      </w:pPr>
      <w:rPr>
        <w:rFonts w:ascii="Symbol" w:hAnsi="Symbol" w:cs="Symbol"/>
      </w:rPr>
    </w:lvl>
    <w:lvl w:ilvl="4">
      <w:numFmt w:val="bullet"/>
      <w:suff w:val="tab"/>
      <w:lvlText w:val="o"/>
      <w:lvlJc w:val="left"/>
      <w:pPr>
        <w:ind w:left="3600" w:hanging="360"/>
      </w:pPr>
      <w:rPr>
        <w:rFonts w:ascii="'Courier New'" w:hAnsi="'Courier New'" w:cs="'Courier New'"/>
      </w:rPr>
    </w:lvl>
    <w:lvl w:ilvl="5">
      <w:numFmt w:val="bullet"/>
      <w:suff w:val="tab"/>
      <w:lvlText w:val=""/>
      <w:lvlJc w:val="left"/>
      <w:pPr>
        <w:ind w:left="4320" w:hanging="360"/>
      </w:pPr>
      <w:rPr>
        <w:rFonts w:ascii="Wingdings" w:hAnsi="Wingdings" w:cs="Wingdings"/>
      </w:rPr>
    </w:lvl>
    <w:lvl w:ilvl="6">
      <w:numFmt w:val="bullet"/>
      <w:suff w:val="tab"/>
      <w:lvlText w:val=""/>
      <w:lvlJc w:val="left"/>
      <w:pPr>
        <w:ind w:left="5040" w:hanging="360"/>
      </w:pPr>
      <w:rPr>
        <w:rFonts w:ascii="Symbol" w:hAnsi="Symbol" w:cs="Symbol"/>
      </w:rPr>
    </w:lvl>
    <w:lvl w:ilvl="7">
      <w:numFmt w:val="bullet"/>
      <w:suff w:val="tab"/>
      <w:lvlText w:val="o"/>
      <w:lvlJc w:val="left"/>
      <w:pPr>
        <w:ind w:left="5760" w:hanging="360"/>
      </w:pPr>
      <w:rPr>
        <w:rFonts w:ascii="'Courier New'" w:hAnsi="'Courier New'" w:cs="'Courier New'"/>
      </w:rPr>
    </w:lvl>
    <w:lvl w:ilvl="8">
      <w:numFmt w:val="bullet"/>
      <w:suff w:val="tab"/>
      <w:lvlText w:val=""/>
      <w:lvlJc w:val="left"/>
      <w:pPr>
        <w:ind w:left="6480" w:hanging="360"/>
      </w:pPr>
      <w:rPr>
        <w:rFonts w:ascii="Wingdings" w:hAnsi="Wingdings" w:cs="Wingdings"/>
      </w:rPr>
    </w:lvl>
  </w:abstractNum>
  <w:abstractNum w:abstractNumId="18">
    <w:multiLevelType w:val="hybridMultilevel"/>
    <w:lvl w:ilvl="0">
      <w:start w:val="1"/>
      <w:numFmt w:val="decimal"/>
      <w:suff w:val="tab"/>
      <w:lvlText w:val="%1"/>
      <w:lvlJc w:val="left"/>
      <w:pPr>
        <w:tabs>
          <w:tab w:val="num" w:pos="720"/>
        </w:tabs>
        <w:ind w:left="720" w:hanging="360"/>
      </w:pPr>
    </w:lvl>
    <w:lvl w:ilvl="1">
      <w:start w:val="1"/>
      <w:numFmt w:val="lowerLetter"/>
      <w:suff w:val="tab"/>
      <w:lvlText w:val="%1.%2"/>
      <w:lvlJc w:val="left"/>
      <w:pPr>
        <w:tabs>
          <w:tab w:val="num" w:pos="1440"/>
        </w:tabs>
        <w:ind w:left="1440" w:hanging="360"/>
      </w:pPr>
    </w:lvl>
    <w:lvl w:ilvl="2">
      <w:start w:val="1"/>
      <w:numFmt w:val="lowerRoman"/>
      <w:suff w:val="tab"/>
      <w:lvlText w:val="%2.%3"/>
      <w:lvlJc w:val="right"/>
      <w:pPr>
        <w:tabs>
          <w:tab w:val="num" w:pos="2160"/>
        </w:tabs>
        <w:ind w:left="2160" w:hanging="180"/>
      </w:pPr>
    </w:lvl>
    <w:lvl w:ilvl="3">
      <w:start w:val="1"/>
      <w:numFmt w:val="decimal"/>
      <w:suff w:val="tab"/>
      <w:lvlText w:val="%3.%4"/>
      <w:lvlJc w:val="left"/>
      <w:pPr>
        <w:tabs>
          <w:tab w:val="num" w:pos="2880"/>
        </w:tabs>
        <w:ind w:left="2880" w:hanging="360"/>
      </w:pPr>
    </w:lvl>
    <w:lvl w:ilvl="4">
      <w:start w:val="1"/>
      <w:numFmt w:val="lowerLetter"/>
      <w:suff w:val="tab"/>
      <w:lvlText w:val="%4.%5"/>
      <w:lvlJc w:val="left"/>
      <w:pPr>
        <w:tabs>
          <w:tab w:val="num" w:pos="3600"/>
        </w:tabs>
        <w:ind w:left="3600" w:hanging="360"/>
      </w:pPr>
    </w:lvl>
    <w:lvl w:ilvl="5">
      <w:start w:val="1"/>
      <w:numFmt w:val="lowerRoman"/>
      <w:suff w:val="tab"/>
      <w:lvlText w:val="%5.%6"/>
      <w:lvlJc w:val="right"/>
      <w:pPr>
        <w:tabs>
          <w:tab w:val="num" w:pos="4320"/>
        </w:tabs>
        <w:ind w:left="4320" w:hanging="180"/>
      </w:pPr>
    </w:lvl>
    <w:lvl w:ilvl="6">
      <w:start w:val="1"/>
      <w:numFmt w:val="decimal"/>
      <w:suff w:val="tab"/>
      <w:lvlText w:val="%6.%7"/>
      <w:lvlJc w:val="left"/>
      <w:pPr>
        <w:tabs>
          <w:tab w:val="num" w:pos="5040"/>
        </w:tabs>
        <w:ind w:left="5040" w:hanging="360"/>
      </w:pPr>
    </w:lvl>
    <w:lvl w:ilvl="7">
      <w:start w:val="1"/>
      <w:numFmt w:val="lowerLetter"/>
      <w:suff w:val="tab"/>
      <w:lvlText w:val="%7.%8"/>
      <w:lvlJc w:val="left"/>
      <w:pPr>
        <w:tabs>
          <w:tab w:val="num" w:pos="5760"/>
        </w:tabs>
        <w:ind w:left="5760" w:hanging="360"/>
      </w:pPr>
    </w:lvl>
    <w:lvl w:ilvl="8">
      <w:start w:val="1"/>
      <w:numFmt w:val="lowerRoman"/>
      <w:suff w:val="tab"/>
      <w:lvlText w:val="%8.%9"/>
      <w:lvlJc w:val="right"/>
      <w:pPr>
        <w:tabs>
          <w:tab w:val="num" w:pos="6480"/>
        </w:tabs>
        <w:ind w:left="6480" w:hanging="180"/>
      </w:pPr>
    </w:lvl>
  </w:abstractNum>
  <w:abstractNum w:abstractNumId="19">
    <w:multiLevelType w:val="hybridMultilevel"/>
    <w:lvl w:ilvl="0">
      <w:start w:val="1"/>
      <w:numFmt w:val="decimal"/>
      <w:suff w:val="tab"/>
      <w:lvlText w:val="%1"/>
      <w:lvlJc w:val="left"/>
      <w:pPr>
        <w:tabs>
          <w:tab w:val="num" w:pos="360"/>
        </w:tabs>
        <w:ind w:left="360" w:hanging="360"/>
      </w:pPr>
    </w:lvl>
    <w:lvl w:ilvl="1">
      <w:start w:val="1"/>
      <w:numFmt w:val="decimal"/>
      <w:suff w:val="tab"/>
      <w:lvlText w:val="%1.%2"/>
      <w:lvlJc w:val="left"/>
      <w:pPr>
        <w:tabs>
          <w:tab w:val="num" w:pos="792"/>
        </w:tabs>
        <w:ind w:left="792" w:hanging="432"/>
      </w:pPr>
    </w:lvl>
    <w:lvl w:ilvl="2">
      <w:start w:val="1"/>
      <w:numFmt w:val="decimal"/>
      <w:suff w:val="tab"/>
      <w:lvlText w:val="%1.%2.%3"/>
      <w:lvlJc w:val="left"/>
      <w:pPr>
        <w:tabs>
          <w:tab w:val="num" w:pos="1224"/>
        </w:tabs>
        <w:ind w:left="1224" w:hanging="504"/>
      </w:pPr>
    </w:lvl>
    <w:lvl w:ilvl="3">
      <w:start w:val="1"/>
      <w:numFmt w:val="decimal"/>
      <w:suff w:val="tab"/>
      <w:lvlText w:val="%1.%2.%3.%4"/>
      <w:lvlJc w:val="left"/>
      <w:pPr>
        <w:tabs>
          <w:tab w:val="num" w:pos="1800"/>
        </w:tabs>
        <w:ind w:left="1728" w:hanging="648"/>
      </w:pPr>
    </w:lvl>
    <w:lvl w:ilvl="4">
      <w:start w:val="1"/>
      <w:numFmt w:val="decimal"/>
      <w:suff w:val="tab"/>
      <w:lvlText w:val="%1.%2.%3.%4.%5"/>
      <w:lvlJc w:val="left"/>
      <w:pPr>
        <w:tabs>
          <w:tab w:val="num" w:pos="2520"/>
        </w:tabs>
        <w:ind w:left="2232" w:hanging="792"/>
      </w:pPr>
    </w:lvl>
    <w:lvl w:ilvl="5">
      <w:start w:val="1"/>
      <w:numFmt w:val="decimal"/>
      <w:suff w:val="tab"/>
      <w:lvlText w:val="%1.%2.%3.%4.%5.%6"/>
      <w:lvlJc w:val="left"/>
      <w:pPr>
        <w:tabs>
          <w:tab w:val="num" w:pos="2880"/>
        </w:tabs>
        <w:ind w:left="2736" w:hanging="936"/>
      </w:pPr>
    </w:lvl>
    <w:lvl w:ilvl="6">
      <w:start w:val="1"/>
      <w:numFmt w:val="decimal"/>
      <w:suff w:val="tab"/>
      <w:lvlText w:val="%1.%2.%3.%4.%5.%6.%7"/>
      <w:lvlJc w:val="left"/>
      <w:pPr>
        <w:tabs>
          <w:tab w:val="num" w:pos="3600"/>
        </w:tabs>
        <w:ind w:left="3240" w:hanging="1080"/>
      </w:pPr>
    </w:lvl>
    <w:lvl w:ilvl="7">
      <w:start w:val="1"/>
      <w:numFmt w:val="decimal"/>
      <w:suff w:val="tab"/>
      <w:lvlText w:val="%1.%2.%3.%4.%5.%6.%7.%8"/>
      <w:lvlJc w:val="left"/>
      <w:pPr>
        <w:tabs>
          <w:tab w:val="num" w:pos="3960"/>
        </w:tabs>
        <w:ind w:left="3744" w:hanging="1224"/>
      </w:pPr>
    </w:lvl>
    <w:lvl w:ilvl="8">
      <w:start w:val="1"/>
      <w:numFmt w:val="decimal"/>
      <w:suff w:val="tab"/>
      <w:lvlText w:val="%1.%2.%3.%4.%5.%6.%7.%8.%9"/>
      <w:lvlJc w:val="left"/>
      <w:pPr>
        <w:tabs>
          <w:tab w:val="num" w:pos="4680"/>
        </w:tabs>
        <w:ind w:left="4320" w:hanging="1440"/>
      </w:pPr>
    </w:lvl>
  </w:abstractNum>
  <w:abstractNum w:abstractNumId="20">
    <w:multiLevelType w:val="hybridMultilevel"/>
    <w:lvl w:ilvl="0">
      <w:start w:val="1"/>
      <w:numFmt w:val="decimal"/>
      <w:suff w:val="tab"/>
      <w:lvlText w:val="%1"/>
      <w:lvlJc w:val="left"/>
      <w:pPr>
        <w:tabs>
          <w:tab w:val="num" w:pos="720"/>
        </w:tabs>
        <w:ind w:left="720" w:hanging="360"/>
      </w:pPr>
    </w:lvl>
    <w:lvl w:ilvl="1">
      <w:start w:val="1"/>
      <w:numFmt w:val="lowerLetter"/>
      <w:suff w:val="tab"/>
      <w:lvlText w:val="%1.%2"/>
      <w:lvlJc w:val="left"/>
      <w:pPr>
        <w:tabs>
          <w:tab w:val="num" w:pos="1440"/>
        </w:tabs>
        <w:ind w:left="1440" w:hanging="360"/>
      </w:pPr>
    </w:lvl>
    <w:lvl w:ilvl="2">
      <w:start w:val="1"/>
      <w:numFmt w:val="lowerRoman"/>
      <w:suff w:val="tab"/>
      <w:lvlText w:val="%2.%3"/>
      <w:lvlJc w:val="right"/>
      <w:pPr>
        <w:tabs>
          <w:tab w:val="num" w:pos="2160"/>
        </w:tabs>
        <w:ind w:left="2160" w:hanging="180"/>
      </w:pPr>
    </w:lvl>
    <w:lvl w:ilvl="3">
      <w:start w:val="1"/>
      <w:numFmt w:val="decimal"/>
      <w:suff w:val="tab"/>
      <w:lvlText w:val="%3.%4"/>
      <w:lvlJc w:val="left"/>
      <w:pPr>
        <w:tabs>
          <w:tab w:val="num" w:pos="2880"/>
        </w:tabs>
        <w:ind w:left="2880" w:hanging="360"/>
      </w:pPr>
    </w:lvl>
    <w:lvl w:ilvl="4">
      <w:start w:val="1"/>
      <w:numFmt w:val="lowerLetter"/>
      <w:suff w:val="tab"/>
      <w:lvlText w:val="%4.%5"/>
      <w:lvlJc w:val="left"/>
      <w:pPr>
        <w:tabs>
          <w:tab w:val="num" w:pos="3600"/>
        </w:tabs>
        <w:ind w:left="3600" w:hanging="360"/>
      </w:pPr>
    </w:lvl>
    <w:lvl w:ilvl="5">
      <w:start w:val="1"/>
      <w:numFmt w:val="lowerRoman"/>
      <w:suff w:val="tab"/>
      <w:lvlText w:val="%5.%6"/>
      <w:lvlJc w:val="right"/>
      <w:pPr>
        <w:tabs>
          <w:tab w:val="num" w:pos="4320"/>
        </w:tabs>
        <w:ind w:left="4320" w:hanging="180"/>
      </w:pPr>
    </w:lvl>
    <w:lvl w:ilvl="6">
      <w:start w:val="1"/>
      <w:numFmt w:val="decimal"/>
      <w:suff w:val="tab"/>
      <w:lvlText w:val="%6.%7"/>
      <w:lvlJc w:val="left"/>
      <w:pPr>
        <w:tabs>
          <w:tab w:val="num" w:pos="5040"/>
        </w:tabs>
        <w:ind w:left="5040" w:hanging="360"/>
      </w:pPr>
    </w:lvl>
    <w:lvl w:ilvl="7">
      <w:start w:val="1"/>
      <w:numFmt w:val="lowerLetter"/>
      <w:suff w:val="tab"/>
      <w:lvlText w:val="%7.%8"/>
      <w:lvlJc w:val="left"/>
      <w:pPr>
        <w:tabs>
          <w:tab w:val="num" w:pos="5760"/>
        </w:tabs>
        <w:ind w:left="5760" w:hanging="360"/>
      </w:pPr>
    </w:lvl>
    <w:lvl w:ilvl="8">
      <w:start w:val="1"/>
      <w:numFmt w:val="lowerRoman"/>
      <w:suff w:val="tab"/>
      <w:lvlText w:val="%8.%9"/>
      <w:lvlJc w:val="right"/>
      <w:pPr>
        <w:tabs>
          <w:tab w:val="num" w:pos="6480"/>
        </w:tabs>
        <w:ind w:left="6480" w:hanging="180"/>
      </w:pPr>
    </w:lvl>
  </w:abstractNum>
  <w:abstractNum w:abstractNumId="21">
    <w:multiLevelType w:val="hybridMultilevel"/>
    <w:lvl w:ilvl="0">
      <w:start w:val="1"/>
      <w:numFmt w:val="decimal"/>
      <w:suff w:val="tab"/>
      <w:lvlText w:val="%1"/>
      <w:lvlJc w:val="left"/>
      <w:pPr>
        <w:ind w:left="1655"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2">
    <w:multiLevelType w:val="hybridMultilevel"/>
    <w:lvl w:ilvl="0">
      <w:start w:val="1"/>
      <w:numFmt w:val="decimal"/>
      <w:suff w:val="tab"/>
      <w:lvlText w:val="%1"/>
      <w:lvlJc w:val="left"/>
      <w:pPr>
        <w:ind w:left="1655"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3">
    <w:multiLevelType w:val="hybridMultilevel"/>
    <w:lvl w:ilvl="0">
      <w:start w:val="1"/>
      <w:numFmt w:val="decimal"/>
      <w:suff w:val="tab"/>
      <w:lvlText w:val="%1"/>
      <w:lvlJc w:val="left"/>
      <w:pPr>
        <w:ind w:left="1655"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4">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5">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6">
    <w:multiLevelType w:val="hybridMultilevel"/>
    <w:lvl w:ilvl="0">
      <w:start w:val="1"/>
      <w:numFmt w:val="decimal"/>
      <w:suff w:val="tab"/>
      <w:lvlText w:val="%1"/>
      <w:lvlJc w:val="left"/>
      <w:pPr>
        <w:ind w:left="1655"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7">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8">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29">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30">
    <w:multiLevelType w:val="hybridMultilevel"/>
    <w:lvl w:ilvl="0">
      <w:start w:val="1"/>
      <w:numFmt w:val="decimal"/>
      <w:suff w:val="tab"/>
      <w:lvlText w:val="%1"/>
      <w:lvlJc w:val="left"/>
      <w:pPr>
        <w:ind w:left="1221" w:hanging="357"/>
      </w:pPr>
    </w:lvl>
    <w:lvl w:ilvl="1">
      <w:start w:val="1"/>
      <w:numFmt w:val="decimal"/>
      <w:suff w:val="tab"/>
      <w:lvlText w:val="%2."/>
      <w:lvlJc w:val="left"/>
      <w:pPr>
        <w:tabs>
          <w:tab w:val="num" w:pos="1080"/>
        </w:tabs>
        <w:ind w:left="1080" w:hanging="360"/>
      </w:pPr>
    </w:lvl>
    <w:lvl w:ilvl="2">
      <w:start w:val="1"/>
      <w:numFmt w:val="decimal"/>
      <w:suff w:val="tab"/>
      <w:lvlText w:val="%3."/>
      <w:lvlJc w:val="left"/>
      <w:pPr>
        <w:tabs>
          <w:tab w:val="num" w:pos="1440"/>
        </w:tabs>
        <w:ind w:left="1440" w:hanging="360"/>
      </w:pPr>
    </w:lvl>
    <w:lvl w:ilvl="3">
      <w:start w:val="1"/>
      <w:numFmt w:val="decimal"/>
      <w:suff w:val="tab"/>
      <w:lvlText w:val="%4."/>
      <w:lvlJc w:val="left"/>
      <w:pPr>
        <w:tabs>
          <w:tab w:val="num" w:pos="1800"/>
        </w:tabs>
        <w:ind w:left="1800" w:hanging="360"/>
      </w:pPr>
    </w:lvl>
    <w:lvl w:ilvl="4">
      <w:start w:val="1"/>
      <w:numFmt w:val="decimal"/>
      <w:suff w:val="tab"/>
      <w:lvlText w:val="%5."/>
      <w:lvlJc w:val="left"/>
      <w:pPr>
        <w:tabs>
          <w:tab w:val="num" w:pos="2160"/>
        </w:tabs>
        <w:ind w:left="2160" w:hanging="360"/>
      </w:pPr>
    </w:lvl>
    <w:lvl w:ilvl="5">
      <w:start w:val="1"/>
      <w:numFmt w:val="decimal"/>
      <w:suff w:val="tab"/>
      <w:lvlText w:val="%6."/>
      <w:lvlJc w:val="left"/>
      <w:pPr>
        <w:tabs>
          <w:tab w:val="num" w:pos="2520"/>
        </w:tabs>
        <w:ind w:left="2520" w:hanging="360"/>
      </w:pPr>
    </w:lvl>
    <w:lvl w:ilvl="6">
      <w:start w:val="1"/>
      <w:numFmt w:val="decimal"/>
      <w:suff w:val="tab"/>
      <w:lvlText w:val="%7."/>
      <w:lvlJc w:val="left"/>
      <w:pPr>
        <w:tabs>
          <w:tab w:val="num" w:pos="2880"/>
        </w:tabs>
        <w:ind w:left="2880" w:hanging="360"/>
      </w:pPr>
    </w:lvl>
    <w:lvl w:ilvl="7">
      <w:start w:val="1"/>
      <w:numFmt w:val="decimal"/>
      <w:suff w:val="tab"/>
      <w:lvlText w:val="%8."/>
      <w:lvlJc w:val="left"/>
      <w:pPr>
        <w:tabs>
          <w:tab w:val="num" w:pos="3240"/>
        </w:tabs>
        <w:ind w:left="3240" w:hanging="360"/>
      </w:pPr>
    </w:lvl>
    <w:lvl w:ilvl="8">
      <w:start w:val="1"/>
      <w:numFmt w:val="decimal"/>
      <w:suff w:val="tab"/>
      <w:lvlText w:val="%9."/>
      <w:lvlJc w:val="left"/>
      <w:pPr>
        <w:tabs>
          <w:tab w:val="num" w:pos="3600"/>
        </w:tabs>
        <w:ind w:left="3600" w:hanging="360"/>
      </w:pPr>
    </w:lvl>
  </w:abstractNum>
  <w:abstractNum w:abstractNumId="31">
    <w:multiLevelType w:val="hybridMultilevel"/>
    <w:lvl w:ilvl="0">
      <w:start w:val="1"/>
      <w:lvlJc w:val="left"/>
      <w:pPr>
        <w:ind w:left="0" w:firstLine="0"/>
      </w:pPr>
    </w:lvl>
    <w:lvl w:ilvl="1">
      <w:start w:val="1"/>
      <w:lvlJc w:val="left"/>
      <w:pPr>
        <w:ind w:left="0" w:firstLine="0"/>
      </w:pPr>
    </w:lvl>
    <w:lvl w:ilvl="2">
      <w:start w:val="1"/>
      <w:lvlJc w:val="left"/>
      <w:pPr>
        <w:ind w:left="0" w:firstLine="0"/>
      </w:pPr>
    </w:lvl>
    <w:lvl w:ilvl="3">
      <w:start w:val="1"/>
      <w:lvlJc w:val="left"/>
      <w:pPr>
        <w:ind w:left="0" w:firstLine="0"/>
      </w:pPr>
    </w:lvl>
    <w:lvl w:ilvl="4">
      <w:start w:val="1"/>
      <w:lvlJc w:val="left"/>
      <w:pPr>
        <w:ind w:left="0" w:firstLine="0"/>
      </w:pPr>
    </w:lvl>
    <w:lvl w:ilvl="5">
      <w:start w:val="1"/>
      <w:lvlJc w:val="left"/>
      <w:pPr>
        <w:ind w:left="0" w:firstLine="0"/>
      </w:pPr>
    </w:lvl>
    <w:lvl w:ilvl="6">
      <w:start w:val="1"/>
      <w:lvlJc w:val="left"/>
      <w:pPr>
        <w:ind w:left="0" w:firstLine="0"/>
      </w:pPr>
    </w:lvl>
    <w:lvl w:ilvl="7">
      <w:start w:val="1"/>
      <w:lvlJc w:val="left"/>
      <w:pPr>
        <w:ind w:left="0" w:firstLine="0"/>
      </w:pPr>
    </w:lvl>
    <w:lvl w:ilvl="8">
      <w:start w:val="1"/>
      <w:lvlJc w:val="left"/>
      <w:pPr>
        <w:ind w:left="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399999999999999pt"/>
  <w:characterSpacingControl w:val="doNotCompress"/>
  <w:compat>
    <w:compatSetting w:name="compatibilityMode" w:uri="http://schemas.microsoft.com/office/word" w:val="15"/>
  </w:compat>
  <w:themeFontLang w:eastAsia="zh-CN" w:val="en-US"/>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style8" w:default="1">
    <w:name w:val="DStyle_paragraph"/>
    <w:rPr>
      <w:rFonts w:ascii="Liberation Serif" w:hAnsi="Liberation Serif" w:cs="Lohit Devanagari" w:eastAsia="Noto Serif CJK SC"/>
      <w:color w:val="auto"/>
      <w:sz w:val="24"/>
      <w:szCs w:val="24"/>
      <w:lang w:val="en-US" w:bidi="hi-IN" w:eastAsia="zh-CN"/>
    </w:rPr>
  </w:style>
  <w:style w:type="paragraph" w:styleId="style11" w:customStyle="1">
    <w:name w:val="Standard"/>
    <w:basedOn w:val="style8"/>
    <w:pPr>
      <w:widowControl/>
      <w:numPr>
        <w:numId w:val="0"/>
        <w:ilvl w:val="0"/>
      </w:numPr>
      <w:jc w:val="left"/>
      <w:outlineLvl w:val="9"/>
    </w:pPr>
    <w:rPr>
      <w:rFonts w:ascii="Arial" w:hAnsi="Arial" w:cs="Times New Roman" w:eastAsia="Courier New"/>
      <w:sz w:val="22"/>
      <w:szCs w:val="20"/>
      <w:lang w:val="en-US" w:bidi="ar-SA" w:eastAsia="en-US"/>
    </w:rPr>
  </w:style>
  <w:style w:type="paragraph" w:styleId="style12" w:customStyle="1">
    <w:name w:val="Heading"/>
    <w:basedOn w:val="style11"/>
    <w:next w:val="style13"/>
    <w:pPr>
      <w:keepNext/>
      <w:spacing w:before="240" w:after="120"/>
    </w:pPr>
    <w:rPr>
      <w:rFonts w:ascii="Liberation Sans" w:hAnsi="Liberation Sans" w:cs="Lohit Devanagari" w:eastAsia="Noto Sans CJK SC"/>
      <w:sz w:val="28"/>
      <w:szCs w:val="28"/>
    </w:rPr>
  </w:style>
  <w:style w:type="paragraph" w:styleId="style13" w:customStyle="1">
    <w:name w:val="Text body"/>
    <w:basedOn w:val="style11"/>
    <w:qFormat/>
    <w:rPr>
      <w:sz w:val="16"/>
      <w:lang w:val="en-GB"/>
    </w:rPr>
  </w:style>
  <w:style w:type="paragraph" w:styleId="style14" w:customStyle="1">
    <w:name w:val="List"/>
    <w:basedOn w:val="style13"/>
    <w:rPr>
      <w:rFonts w:cs="Lohit Devanagari"/>
    </w:rPr>
  </w:style>
  <w:style w:type="paragraph" w:styleId="style15" w:customStyle="1">
    <w:name w:val="Caption"/>
    <w:basedOn w:val="style11"/>
    <w:pPr>
      <w:spacing w:before="120" w:after="120"/>
    </w:pPr>
    <w:rPr>
      <w:rFonts w:cs="Lohit Devanagari"/>
      <w:i/>
      <w:iCs/>
      <w:sz w:val="24"/>
      <w:szCs w:val="24"/>
    </w:rPr>
  </w:style>
  <w:style w:type="paragraph" w:styleId="style16" w:customStyle="1">
    <w:name w:val="Index"/>
    <w:basedOn w:val="style11"/>
    <w:rPr>
      <w:rFonts w:cs="Lohit Devanagari"/>
    </w:rPr>
  </w:style>
  <w:style w:type="paragraph" w:styleId="style17" w:customStyle="1">
    <w:name w:val="heading 1,min1,Section Heading"/>
    <w:basedOn w:val="style11"/>
    <w:qFormat/>
    <w:pPr>
      <w:keepNext/>
      <w:numPr>
        <w:numId w:val="0"/>
        <w:ilvl w:val="0"/>
      </w:numPr>
      <w:pBdr>
        <w:top w:val="none"/>
        <w:left w:val="none"/>
        <w:bottom w:val="single" w:color="000000" w:sz="8" w:space="1"/>
        <w:right w:val="none"/>
      </w:pBdr>
      <w:spacing w:before="0" w:after="220"/>
      <w:outlineLvl w:val="1"/>
    </w:pPr>
    <w:rPr>
      <w:b/>
      <w:caps/>
    </w:rPr>
  </w:style>
  <w:style w:type="paragraph" w:styleId="style18" w:customStyle="1">
    <w:name w:val="heading 2,Reset numbering"/>
    <w:basedOn w:val="style11"/>
    <w:qFormat/>
    <w:pPr>
      <w:keepNext/>
      <w:numPr>
        <w:numId w:val="0"/>
        <w:ilvl w:val="0"/>
      </w:numPr>
      <w:spacing w:before="0" w:after="220"/>
      <w:outlineLvl w:val="2"/>
    </w:pPr>
    <w:rPr>
      <w:b/>
    </w:rPr>
  </w:style>
  <w:style w:type="paragraph" w:styleId="style19" w:customStyle="1">
    <w:name w:val="heading 3,min3,H3,Level 1 - 1"/>
    <w:basedOn w:val="style11"/>
    <w:qFormat/>
    <w:pPr>
      <w:keepNext/>
      <w:numPr>
        <w:numId w:val="0"/>
        <w:ilvl w:val="0"/>
      </w:numPr>
      <w:spacing w:before="0" w:after="220"/>
      <w:outlineLvl w:val="3"/>
    </w:pPr>
  </w:style>
  <w:style w:type="paragraph" w:styleId="style20" w:customStyle="1">
    <w:name w:val="heading 4,Level 2 - a,h4"/>
    <w:basedOn w:val="style19"/>
    <w:qFormat/>
    <w:pPr>
      <w:keepNext/>
      <w:numPr>
        <w:numId w:val="0"/>
        <w:ilvl w:val="0"/>
      </w:numPr>
      <w:spacing w:before="0" w:after="220"/>
      <w:outlineLvl w:val="4"/>
    </w:pPr>
  </w:style>
  <w:style w:type="paragraph" w:styleId="style21" w:customStyle="1">
    <w:name w:val="heading 5,Level 3 - i"/>
    <w:basedOn w:val="style19"/>
    <w:qFormat/>
    <w:pPr>
      <w:keepNext/>
      <w:numPr>
        <w:numId w:val="0"/>
        <w:ilvl w:val="0"/>
      </w:numPr>
      <w:spacing w:before="0" w:after="220"/>
      <w:outlineLvl w:val="5"/>
    </w:pPr>
  </w:style>
  <w:style w:type="paragraph" w:styleId="style22" w:customStyle="1">
    <w:name w:val="heading 6,Legal Level 1."/>
    <w:basedOn w:val="style19"/>
    <w:qFormat/>
    <w:pPr>
      <w:keepNext/>
      <w:numPr>
        <w:numId w:val="0"/>
        <w:ilvl w:val="0"/>
      </w:numPr>
      <w:spacing w:before="0" w:after="220"/>
      <w:outlineLvl w:val="6"/>
    </w:pPr>
  </w:style>
  <w:style w:type="paragraph" w:styleId="style23" w:customStyle="1">
    <w:name w:val="heading 7,Legal Level 1.1."/>
    <w:basedOn w:val="style19"/>
    <w:qFormat/>
    <w:pPr>
      <w:keepNext/>
      <w:numPr>
        <w:numId w:val="0"/>
        <w:ilvl w:val="0"/>
      </w:numPr>
      <w:spacing w:before="0" w:after="220"/>
      <w:outlineLvl w:val="7"/>
    </w:pPr>
  </w:style>
  <w:style w:type="paragraph" w:styleId="style24" w:customStyle="1">
    <w:name w:val="heading 8,Legal Level 1.1.1."/>
    <w:basedOn w:val="style19"/>
    <w:qFormat/>
    <w:pPr>
      <w:keepNext/>
      <w:numPr>
        <w:numId w:val="0"/>
        <w:ilvl w:val="0"/>
      </w:numPr>
      <w:spacing w:before="0" w:after="220"/>
      <w:outlineLvl w:val="8"/>
    </w:pPr>
  </w:style>
  <w:style w:type="paragraph" w:styleId="style25" w:customStyle="1">
    <w:name w:val="heading 9,Legal Level 1.1.1.1."/>
    <w:basedOn w:val="style19"/>
    <w:qFormat/>
    <w:pPr>
      <w:keepNext/>
      <w:numPr>
        <w:numId w:val="0"/>
        <w:ilvl w:val="0"/>
      </w:numPr>
      <w:spacing w:before="0" w:after="220"/>
      <w:outlineLvl w:val="9"/>
    </w:pPr>
  </w:style>
  <w:style w:type="paragraph" w:styleId="style26" w:customStyle="1">
    <w:name w:val="Normal Table"/>
    <w:basedOn w:val="style8"/>
    <w:qFormat/>
    <w:pPr>
      <w:widowControl/>
      <w:numPr>
        <w:numId w:val="0"/>
        <w:ilvl w:val="0"/>
      </w:numPr>
      <w:spacing w:before="0" w:after="160" w:line="257" w:lineRule="auto"/>
      <w:jc w:val="left"/>
      <w:outlineLvl w:val="9"/>
    </w:pPr>
    <w:rPr>
      <w:rFonts w:ascii="Times New Roman" w:hAnsi="Times New Roman" w:cs="Times New Roman" w:eastAsia="Courier New"/>
      <w:sz w:val="22"/>
      <w:szCs w:val="22"/>
      <w:lang w:val="en-US" w:bidi="ar-SA" w:eastAsia="en-US"/>
    </w:rPr>
  </w:style>
  <w:style w:type="paragraph" w:styleId="style27" w:customStyle="1">
    <w:name w:val="00 BodyText"/>
    <w:basedOn w:val="style11"/>
    <w:qFormat/>
    <w:pPr>
      <w:numPr>
        <w:numId w:val="0"/>
        <w:ilvl w:val="0"/>
      </w:numPr>
      <w:spacing w:before="0" w:after="220"/>
      <w:outlineLvl w:val="9"/>
    </w:pPr>
  </w:style>
  <w:style w:type="paragraph" w:styleId="style28" w:customStyle="1">
    <w:name w:val="Header and Footer"/>
    <w:basedOn w:val="style11"/>
    <w:qFormat/>
  </w:style>
  <w:style w:type="paragraph" w:styleId="style29" w:customStyle="1">
    <w:name w:val="Footer"/>
    <w:basedOn w:val="style11"/>
    <w:rPr>
      <w:sz w:val="14"/>
    </w:rPr>
  </w:style>
  <w:style w:type="paragraph" w:styleId="style30" w:customStyle="1">
    <w:name w:val="Header"/>
    <w:basedOn w:val="style11"/>
    <w:pPr>
      <w:numPr>
        <w:numId w:val="0"/>
        <w:ilvl w:val="0"/>
      </w:numPr>
      <w:tabs>
        <w:tab w:val="center" w:pos="4152"/>
        <w:tab w:val="right" w:pos="8306"/>
      </w:tabs>
      <w:outlineLvl w:val="9"/>
    </w:pPr>
  </w:style>
  <w:style w:type="paragraph" w:styleId="style31" w:customStyle="1">
    <w:name w:val="02 BodyText"/>
    <w:basedOn w:val="style11"/>
    <w:qFormat/>
    <w:pPr>
      <w:numPr>
        <w:numId w:val="0"/>
        <w:ilvl w:val="0"/>
      </w:numPr>
      <w:spacing w:before="0" w:after="220"/>
      <w:ind w:left="2597" w:right="0" w:hanging="2596"/>
      <w:outlineLvl w:val="9"/>
    </w:pPr>
  </w:style>
  <w:style w:type="paragraph" w:styleId="style32" w:customStyle="1">
    <w:name w:val="01 BodyText"/>
    <w:basedOn w:val="style11"/>
    <w:qFormat/>
    <w:pPr>
      <w:numPr>
        <w:numId w:val="0"/>
        <w:ilvl w:val="0"/>
      </w:numPr>
      <w:spacing w:before="0" w:after="220"/>
      <w:ind w:left="1298" w:right="0" w:hanging="1297"/>
      <w:outlineLvl w:val="9"/>
    </w:pPr>
  </w:style>
  <w:style w:type="paragraph" w:styleId="style33" w:customStyle="1">
    <w:name w:val="11 BodyText"/>
    <w:basedOn w:val="style11"/>
    <w:qFormat/>
    <w:pPr>
      <w:numPr>
        <w:numId w:val="0"/>
        <w:ilvl w:val="0"/>
      </w:numPr>
      <w:spacing w:before="0" w:after="220"/>
      <w:ind w:left="1298" w:right="0" w:firstLine="0"/>
      <w:outlineLvl w:val="9"/>
    </w:pPr>
  </w:style>
  <w:style w:type="paragraph" w:styleId="style34" w:customStyle="1">
    <w:name w:val="Bulleted o 2"/>
    <w:basedOn w:val="style8"/>
    <w:qFormat/>
    <w:pPr>
      <w:numPr>
        <w:numId w:val="0"/>
        <w:ilvl w:val="0"/>
      </w:numPr>
      <w:spacing w:before="0" w:after="220"/>
      <w:ind w:left="2954" w:right="0" w:hanging="356"/>
      <w:outlineLvl w:val="9"/>
    </w:pPr>
  </w:style>
  <w:style w:type="paragraph" w:styleId="style35" w:customStyle="1">
    <w:name w:val="22 BodyText"/>
    <w:basedOn w:val="style11"/>
    <w:qFormat/>
    <w:pPr>
      <w:numPr>
        <w:numId w:val="0"/>
        <w:ilvl w:val="0"/>
      </w:numPr>
      <w:spacing w:before="0" w:after="220"/>
      <w:ind w:left="2597" w:right="0" w:firstLine="0"/>
      <w:outlineLvl w:val="9"/>
    </w:pPr>
  </w:style>
  <w:style w:type="paragraph" w:styleId="style36" w:customStyle="1">
    <w:name w:val="12 BodyText"/>
    <w:basedOn w:val="style11"/>
    <w:qFormat/>
    <w:pPr>
      <w:numPr>
        <w:numId w:val="0"/>
        <w:ilvl w:val="0"/>
      </w:numPr>
      <w:spacing w:before="0" w:after="220"/>
      <w:ind w:left="2596" w:right="0" w:hanging="1297"/>
      <w:outlineLvl w:val="9"/>
    </w:pPr>
  </w:style>
  <w:style w:type="paragraph" w:styleId="style37" w:customStyle="1">
    <w:name w:val="23 BodyText"/>
    <w:basedOn w:val="style11"/>
    <w:qFormat/>
    <w:pPr>
      <w:numPr>
        <w:numId w:val="0"/>
        <w:ilvl w:val="0"/>
      </w:numPr>
      <w:spacing w:before="0" w:after="220"/>
      <w:ind w:left="3895" w:right="0" w:hanging="1297"/>
      <w:outlineLvl w:val="9"/>
    </w:pPr>
  </w:style>
  <w:style w:type="paragraph" w:styleId="style38" w:customStyle="1">
    <w:name w:val="33 BodyText"/>
    <w:basedOn w:val="style11"/>
    <w:qFormat/>
    <w:pPr>
      <w:numPr>
        <w:numId w:val="0"/>
        <w:ilvl w:val="0"/>
      </w:numPr>
      <w:spacing w:before="0" w:after="220"/>
      <w:ind w:left="3895" w:right="0" w:firstLine="0"/>
      <w:outlineLvl w:val="9"/>
    </w:pPr>
  </w:style>
  <w:style w:type="paragraph" w:styleId="style39" w:customStyle="1">
    <w:name w:val="Contents 1"/>
    <w:basedOn w:val="style11"/>
    <w:qFormat/>
    <w:pPr>
      <w:numPr>
        <w:numId w:val="0"/>
        <w:ilvl w:val="0"/>
      </w:numPr>
      <w:tabs>
        <w:tab w:val="right" w:pos="9921" w:leader="dot"/>
      </w:tabs>
      <w:outlineLvl w:val="9"/>
    </w:pPr>
  </w:style>
  <w:style w:type="paragraph" w:styleId="style40" w:customStyle="1">
    <w:name w:val="Bulleted o 1"/>
    <w:basedOn w:val="style33"/>
    <w:qFormat/>
    <w:pPr>
      <w:numPr>
        <w:numId w:val="0"/>
        <w:ilvl w:val="0"/>
      </w:numPr>
      <w:spacing w:before="0" w:after="220"/>
      <w:ind w:left="1655" w:right="0" w:hanging="356"/>
      <w:outlineLvl w:val="9"/>
    </w:pPr>
  </w:style>
  <w:style w:type="paragraph" w:styleId="style41" w:customStyle="1">
    <w:name w:val="Bulleted - 1"/>
    <w:basedOn w:val="style40"/>
    <w:qFormat/>
    <w:pPr>
      <w:numPr>
        <w:numId w:val="0"/>
        <w:ilvl w:val="0"/>
      </w:numPr>
      <w:spacing w:before="0" w:after="220"/>
      <w:ind w:left="1655" w:right="0" w:hanging="356"/>
      <w:outlineLvl w:val="9"/>
    </w:pPr>
  </w:style>
  <w:style w:type="paragraph" w:styleId="style42" w:customStyle="1">
    <w:name w:val="Numbered List 0"/>
    <w:basedOn w:val="style11"/>
    <w:qFormat/>
    <w:pPr>
      <w:numPr>
        <w:numId w:val="0"/>
        <w:ilvl w:val="0"/>
      </w:numPr>
      <w:spacing w:before="0" w:after="220"/>
      <w:ind w:left="1298" w:right="0" w:hanging="1297"/>
      <w:outlineLvl w:val="9"/>
    </w:pPr>
  </w:style>
  <w:style w:type="paragraph" w:styleId="style43" w:customStyle="1">
    <w:name w:val="Numbered List 1"/>
    <w:basedOn w:val="style11"/>
    <w:qFormat/>
    <w:pPr>
      <w:numPr>
        <w:numId w:val="0"/>
        <w:ilvl w:val="0"/>
      </w:numPr>
      <w:spacing w:before="0" w:after="220"/>
      <w:ind w:left="1008" w:right="0" w:hanging="143"/>
      <w:outlineLvl w:val="9"/>
    </w:pPr>
  </w:style>
  <w:style w:type="paragraph" w:styleId="style44" w:customStyle="1">
    <w:name w:val="Numbered List 2"/>
    <w:basedOn w:val="style43"/>
    <w:qFormat/>
    <w:pPr>
      <w:numPr>
        <w:numId w:val="0"/>
        <w:ilvl w:val="0"/>
      </w:numPr>
      <w:spacing w:before="0" w:after="220"/>
      <w:ind w:left="2954" w:right="0" w:hanging="143"/>
      <w:outlineLvl w:val="9"/>
    </w:pPr>
  </w:style>
  <w:style w:type="paragraph" w:styleId="style45" w:customStyle="1">
    <w:name w:val="Preformatted"/>
    <w:basedOn w:val="style11"/>
    <w:pPr>
      <w:numPr>
        <w:numId w:val="0"/>
        <w:ilvl w:val="0"/>
      </w:numPr>
      <w:tabs>
        <w:tab w:val="left" w:pos="566"/>
        <w:tab w:val="left" w:pos="959"/>
        <w:tab w:val="left" w:pos="1917"/>
        <w:tab w:val="left" w:pos="2877"/>
        <w:tab w:val="left" w:pos="3835"/>
        <w:tab w:val="left" w:pos="4795"/>
        <w:tab w:val="left" w:pos="5753"/>
        <w:tab w:val="left" w:pos="6712"/>
        <w:tab w:val="left" w:pos="7672"/>
        <w:tab w:val="left" w:pos="8630"/>
        <w:tab w:val="left" w:pos="9590"/>
      </w:tabs>
      <w:outlineLvl w:val="9"/>
    </w:pPr>
    <w:rPr>
      <w:rFonts w:ascii="Courier New" w:hAnsi="Courier New" w:cs="Courier New"/>
      <w:sz w:val="20"/>
    </w:rPr>
  </w:style>
  <w:style w:type="paragraph" w:styleId="style46" w:customStyle="1">
    <w:name w:val="Bulleted - 2"/>
    <w:basedOn w:val="style34"/>
    <w:qFormat/>
    <w:pPr>
      <w:numPr>
        <w:numId w:val="0"/>
        <w:ilvl w:val="0"/>
      </w:numPr>
      <w:spacing w:before="0" w:after="220"/>
      <w:ind w:left="2954" w:right="0" w:hanging="356"/>
      <w:outlineLvl w:val="9"/>
    </w:pPr>
  </w:style>
  <w:style w:type="paragraph" w:styleId="style47" w:customStyle="1">
    <w:name w:val="Contents 2"/>
    <w:basedOn w:val="style11"/>
    <w:qFormat/>
    <w:pPr>
      <w:numPr>
        <w:numId w:val="0"/>
        <w:ilvl w:val="0"/>
      </w:numPr>
      <w:tabs>
        <w:tab w:val="right" w:pos="10159" w:leader="dot"/>
      </w:tabs>
      <w:ind w:left="238" w:right="0" w:firstLine="0"/>
      <w:outlineLvl w:val="9"/>
    </w:pPr>
  </w:style>
  <w:style w:type="paragraph" w:styleId="style48" w:customStyle="1">
    <w:name w:val="Contents 3"/>
    <w:basedOn w:val="style11"/>
    <w:qFormat/>
    <w:pPr>
      <w:numPr>
        <w:numId w:val="0"/>
        <w:ilvl w:val="0"/>
      </w:numPr>
      <w:tabs>
        <w:tab w:val="right" w:pos="10403" w:leader="dot"/>
      </w:tabs>
      <w:ind w:left="482" w:right="0" w:firstLine="0"/>
      <w:outlineLvl w:val="9"/>
    </w:pPr>
  </w:style>
  <w:style w:type="paragraph" w:styleId="style49" w:customStyle="1">
    <w:name w:val="Title Text"/>
    <w:basedOn w:val="style27"/>
    <w:qFormat/>
    <w:pPr>
      <w:numPr>
        <w:numId w:val="0"/>
        <w:ilvl w:val="0"/>
      </w:numPr>
      <w:spacing w:before="0" w:after="220"/>
      <w:outlineLvl w:val="9"/>
    </w:pPr>
    <w:rPr>
      <w:b/>
    </w:rPr>
  </w:style>
  <w:style w:type="paragraph" w:styleId="style50" w:customStyle="1">
    <w:name w:val="Document Title"/>
    <w:basedOn w:val="style11"/>
    <w:qFormat/>
    <w:pPr>
      <w:numPr>
        <w:numId w:val="0"/>
        <w:ilvl w:val="0"/>
      </w:numPr>
      <w:spacing w:before="2800" w:after="0"/>
      <w:outlineLvl w:val="9"/>
    </w:pPr>
    <w:rPr>
      <w:b/>
      <w:sz w:val="36"/>
    </w:rPr>
  </w:style>
  <w:style w:type="paragraph" w:styleId="style51" w:customStyle="1">
    <w:name w:val="Contents 4"/>
    <w:basedOn w:val="style48"/>
    <w:qFormat/>
    <w:pPr>
      <w:numPr>
        <w:numId w:val="0"/>
        <w:ilvl w:val="0"/>
      </w:numPr>
      <w:tabs>
        <w:tab w:val="right" w:pos="10403" w:leader="dot"/>
      </w:tabs>
      <w:ind w:left="482" w:right="0" w:firstLine="0"/>
      <w:outlineLvl w:val="9"/>
    </w:pPr>
  </w:style>
  <w:style w:type="paragraph" w:styleId="style52" w:customStyle="1">
    <w:name w:val="Contents 5"/>
    <w:basedOn w:val="style11"/>
    <w:qFormat/>
    <w:pPr>
      <w:numPr>
        <w:numId w:val="0"/>
        <w:ilvl w:val="0"/>
      </w:numPr>
      <w:tabs>
        <w:tab w:val="right" w:pos="10801" w:leader="dot"/>
      </w:tabs>
      <w:ind w:left="880" w:right="0" w:firstLine="0"/>
      <w:outlineLvl w:val="9"/>
    </w:pPr>
  </w:style>
  <w:style w:type="paragraph" w:styleId="style53" w:customStyle="1">
    <w:name w:val="Contents 6"/>
    <w:basedOn w:val="style11"/>
    <w:qFormat/>
    <w:pPr>
      <w:numPr>
        <w:numId w:val="0"/>
        <w:ilvl w:val="0"/>
      </w:numPr>
      <w:tabs>
        <w:tab w:val="right" w:pos="11021" w:leader="dot"/>
      </w:tabs>
      <w:ind w:left="1100" w:right="0" w:firstLine="0"/>
      <w:outlineLvl w:val="9"/>
    </w:pPr>
  </w:style>
  <w:style w:type="paragraph" w:styleId="style54" w:customStyle="1">
    <w:name w:val="Contents 7"/>
    <w:basedOn w:val="style11"/>
    <w:qFormat/>
    <w:pPr>
      <w:numPr>
        <w:numId w:val="0"/>
        <w:ilvl w:val="0"/>
      </w:numPr>
      <w:tabs>
        <w:tab w:val="right" w:pos="11241" w:leader="dot"/>
      </w:tabs>
      <w:ind w:left="1320" w:right="0" w:firstLine="0"/>
      <w:outlineLvl w:val="9"/>
    </w:pPr>
  </w:style>
  <w:style w:type="paragraph" w:styleId="style55" w:customStyle="1">
    <w:name w:val="Contents 8"/>
    <w:basedOn w:val="style11"/>
    <w:qFormat/>
    <w:pPr>
      <w:numPr>
        <w:numId w:val="0"/>
        <w:ilvl w:val="0"/>
      </w:numPr>
      <w:tabs>
        <w:tab w:val="right" w:pos="11461" w:leader="dot"/>
      </w:tabs>
      <w:ind w:left="1540" w:right="0" w:firstLine="0"/>
      <w:outlineLvl w:val="9"/>
    </w:pPr>
  </w:style>
  <w:style w:type="paragraph" w:styleId="style56" w:customStyle="1">
    <w:name w:val="Contents 9"/>
    <w:basedOn w:val="style11"/>
    <w:qFormat/>
    <w:pPr>
      <w:numPr>
        <w:numId w:val="0"/>
        <w:ilvl w:val="0"/>
      </w:numPr>
      <w:tabs>
        <w:tab w:val="right" w:pos="11680" w:leader="dot"/>
      </w:tabs>
      <w:ind w:left="1760" w:right="0" w:firstLine="0"/>
      <w:outlineLvl w:val="9"/>
    </w:pPr>
  </w:style>
  <w:style w:type="paragraph" w:styleId="style57" w:customStyle="1">
    <w:name w:val="Footnote"/>
    <w:basedOn w:val="style11"/>
    <w:rPr>
      <w:sz w:val="20"/>
    </w:rPr>
  </w:style>
  <w:style w:type="paragraph" w:styleId="style58" w:customStyle="1">
    <w:name w:val="Normal (Web)"/>
    <w:basedOn w:val="style11"/>
    <w:qFormat/>
    <w:pPr>
      <w:numPr>
        <w:numId w:val="0"/>
        <w:ilvl w:val="0"/>
      </w:numPr>
      <w:spacing w:before="100" w:after="100"/>
      <w:outlineLvl w:val="9"/>
    </w:pPr>
    <w:rPr>
      <w:rFonts w:ascii="Arial Unicode MS" w:hAnsi="Arial Unicode MS" w:cs="'Arial Unicode MS'" w:eastAsia="Arial Unicode MS"/>
      <w:color w:val="000000"/>
      <w:sz w:val="24"/>
      <w:szCs w:val="24"/>
    </w:rPr>
  </w:style>
  <w:style w:type="paragraph" w:styleId="style59" w:customStyle="1">
    <w:name w:val="Body Text 2"/>
    <w:basedOn w:val="style11"/>
    <w:qFormat/>
    <w:pPr>
      <w:widowControl w:val="off"/>
      <w:numPr>
        <w:numId w:val="0"/>
        <w:ilvl w:val="0"/>
      </w:numPr>
      <w:tabs>
        <w:tab w:val="left" w:pos="56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outlineLvl w:val="9"/>
    </w:pPr>
    <w:rPr>
      <w:color w:val="000000"/>
      <w:szCs w:val="18"/>
    </w:rPr>
  </w:style>
  <w:style w:type="paragraph" w:styleId="style60" w:customStyle="1">
    <w:name w:val="Text body indent"/>
    <w:basedOn w:val="style11"/>
    <w:qFormat/>
    <w:pPr>
      <w:numPr>
        <w:numId w:val="0"/>
        <w:ilvl w:val="0"/>
      </w:numPr>
      <w:ind w:left="1298" w:right="0" w:firstLine="7"/>
      <w:outlineLvl w:val="9"/>
    </w:pPr>
    <w:rPr>
      <w:rFonts w:ascii="Nokia Sans" w:hAnsi="Nokia Sans" w:cs="Arial"/>
      <w:lang w:val="en-GB"/>
    </w:rPr>
  </w:style>
  <w:style w:type="paragraph" w:styleId="style61" w:customStyle="1">
    <w:name w:val="Body Text 3"/>
    <w:basedOn w:val="style11"/>
    <w:qFormat/>
    <w:rPr>
      <w:rFonts w:ascii="Nokia Sans" w:hAnsi="Nokia Sans" w:cs="Arial"/>
      <w:color w:val="FF0000"/>
      <w:lang w:val="en-GB"/>
    </w:rPr>
  </w:style>
  <w:style w:type="paragraph" w:styleId="style62" w:customStyle="1">
    <w:name w:val="caption"/>
    <w:basedOn w:val="style11"/>
    <w:pPr>
      <w:numPr>
        <w:numId w:val="0"/>
        <w:ilvl w:val="0"/>
      </w:numPr>
      <w:spacing w:before="120" w:after="120"/>
      <w:outlineLvl w:val="9"/>
    </w:pPr>
    <w:rPr>
      <w:b/>
      <w:bCs/>
      <w:sz w:val="20"/>
    </w:rPr>
  </w:style>
  <w:style w:type="paragraph" w:styleId="style63" w:customStyle="1">
    <w:name w:val="HTML Preformatted"/>
    <w:basedOn w:val="style11"/>
    <w:qFormat/>
    <w:pPr>
      <w:numPr>
        <w:numId w:val="0"/>
        <w:ilvl w:val="0"/>
      </w:numPr>
      <w:tabs>
        <w:tab w:val="left" w:pos="916"/>
        <w:tab w:val="left" w:pos="1831"/>
        <w:tab w:val="left" w:pos="2747"/>
        <w:tab w:val="left" w:pos="3664"/>
        <w:tab w:val="left" w:pos="4580"/>
        <w:tab w:val="left" w:pos="5495"/>
        <w:tab w:val="left" w:pos="6412"/>
        <w:tab w:val="left" w:pos="7328"/>
        <w:tab w:val="left" w:pos="8244"/>
        <w:tab w:val="left" w:pos="9159"/>
        <w:tab w:val="left" w:pos="10075"/>
        <w:tab w:val="left" w:pos="10992"/>
        <w:tab w:val="left" w:pos="11907"/>
        <w:tab w:val="left" w:pos="12823"/>
        <w:tab w:val="left" w:pos="13740"/>
        <w:tab w:val="left" w:pos="14656"/>
      </w:tabs>
      <w:outlineLvl w:val="9"/>
    </w:pPr>
    <w:rPr>
      <w:rFonts w:ascii="Arial Unicode MS" w:hAnsi="Arial Unicode MS" w:cs="'Arial Unicode MS'" w:eastAsia="Arial Unicode MS"/>
      <w:sz w:val="20"/>
    </w:rPr>
  </w:style>
  <w:style w:type="paragraph" w:styleId="style64" w:customStyle="1">
    <w:name w:val="Appendix Title"/>
    <w:basedOn w:val="style11"/>
    <w:qFormat/>
    <w:rPr>
      <w:b/>
    </w:rPr>
  </w:style>
  <w:style w:type="character" w:styleId="style65" w:customStyle="1">
    <w:name w:val="Default Paragraph Font"/>
    <w:basedOn w:val="style8"/>
    <w:qFormat/>
  </w:style>
  <w:style w:type="character" w:styleId="style66" w:customStyle="1">
    <w:name w:val="Heading 1 Char,min1 Char,Section Heading Char"/>
    <w:basedOn w:val="style65"/>
    <w:qFormat/>
    <w:rPr>
      <w:rFonts w:ascii="Calibri Light" w:hAnsi="Calibri Light" w:cs="Calibri Light" w:eastAsia="Times New Roman"/>
      <w:b/>
      <w:bCs/>
      <w:sz w:val="32"/>
      <w:szCs w:val="32"/>
    </w:rPr>
  </w:style>
  <w:style w:type="character" w:styleId="style67" w:customStyle="1">
    <w:name w:val="Heading 2 Char,Reset numbering Char"/>
    <w:basedOn w:val="style65"/>
    <w:qFormat/>
    <w:rPr>
      <w:rFonts w:ascii="Calibri Light" w:hAnsi="Calibri Light" w:cs="Calibri Light" w:eastAsia="Times New Roman"/>
      <w:b/>
      <w:bCs/>
      <w:i/>
      <w:iCs/>
      <w:sz w:val="28"/>
      <w:szCs w:val="28"/>
    </w:rPr>
  </w:style>
  <w:style w:type="character" w:styleId="style68" w:customStyle="1">
    <w:name w:val="Heading 3 Char,min3 Char,H3 Char,Level 1 - 1 Char"/>
    <w:basedOn w:val="style65"/>
    <w:qFormat/>
    <w:rPr>
      <w:rFonts w:ascii="Calibri Light" w:hAnsi="Calibri Light" w:cs="Calibri Light" w:eastAsia="Times New Roman"/>
      <w:b/>
      <w:bCs/>
      <w:sz w:val="26"/>
      <w:szCs w:val="26"/>
    </w:rPr>
  </w:style>
  <w:style w:type="character" w:styleId="style69" w:customStyle="1">
    <w:name w:val="Heading 4 Char,Level 2 - a Char,h4 Char"/>
    <w:basedOn w:val="style65"/>
    <w:qFormat/>
    <w:rPr>
      <w:rFonts w:ascii="Calibri" w:hAnsi="Calibri" w:cs="Calibri" w:eastAsia="Times New Roman"/>
      <w:b/>
      <w:bCs/>
      <w:sz w:val="28"/>
      <w:szCs w:val="28"/>
    </w:rPr>
  </w:style>
  <w:style w:type="character" w:styleId="style70" w:customStyle="1">
    <w:name w:val="Heading 5 Char,Level 3 - i Char"/>
    <w:basedOn w:val="style65"/>
    <w:qFormat/>
    <w:rPr>
      <w:rFonts w:ascii="Calibri" w:hAnsi="Calibri" w:cs="Calibri" w:eastAsia="Times New Roman"/>
      <w:b/>
      <w:bCs/>
      <w:i/>
      <w:iCs/>
      <w:sz w:val="26"/>
      <w:szCs w:val="26"/>
    </w:rPr>
  </w:style>
  <w:style w:type="character" w:styleId="style71" w:customStyle="1">
    <w:name w:val="Heading 6 Char,Legal Level 1. Char"/>
    <w:basedOn w:val="style65"/>
    <w:qFormat/>
    <w:rPr>
      <w:rFonts w:ascii="Calibri" w:hAnsi="Calibri" w:cs="Calibri" w:eastAsia="Times New Roman"/>
      <w:b/>
      <w:bCs/>
    </w:rPr>
  </w:style>
  <w:style w:type="character" w:styleId="style72" w:customStyle="1">
    <w:name w:val="Heading 7 Char,Legal Level 1.1. Char"/>
    <w:basedOn w:val="style65"/>
    <w:qFormat/>
    <w:rPr>
      <w:rFonts w:ascii="Calibri" w:hAnsi="Calibri" w:cs="Calibri" w:eastAsia="Times New Roman"/>
      <w:sz w:val="24"/>
      <w:szCs w:val="24"/>
    </w:rPr>
  </w:style>
  <w:style w:type="character" w:styleId="style73" w:customStyle="1">
    <w:name w:val="Heading 8 Char,Legal Level 1.1.1. Char"/>
    <w:basedOn w:val="style65"/>
    <w:qFormat/>
    <w:rPr>
      <w:rFonts w:ascii="Calibri" w:hAnsi="Calibri" w:cs="Calibri" w:eastAsia="Times New Roman"/>
      <w:i/>
      <w:iCs/>
      <w:sz w:val="24"/>
      <w:szCs w:val="24"/>
    </w:rPr>
  </w:style>
  <w:style w:type="character" w:styleId="style74" w:customStyle="1">
    <w:name w:val="Heading 9 Char,Legal Level 1.1.1.1. Char"/>
    <w:basedOn w:val="style65"/>
    <w:qFormat/>
    <w:rPr>
      <w:rFonts w:ascii="Calibri Light" w:hAnsi="Calibri Light" w:cs="Calibri Light" w:eastAsia="Times New Roman"/>
    </w:rPr>
  </w:style>
  <w:style w:type="character" w:styleId="style75" w:customStyle="1">
    <w:name w:val="Footer Char"/>
    <w:basedOn w:val="style65"/>
    <w:qFormat/>
    <w:rPr>
      <w:sz w:val="20"/>
    </w:rPr>
  </w:style>
  <w:style w:type="character" w:styleId="style76" w:customStyle="1">
    <w:name w:val="Header Char"/>
    <w:basedOn w:val="style65"/>
    <w:qFormat/>
    <w:rPr>
      <w:sz w:val="20"/>
    </w:rPr>
  </w:style>
  <w:style w:type="character" w:styleId="style77" w:customStyle="1">
    <w:name w:val="Internet link"/>
    <w:basedOn w:val="style65"/>
    <w:qFormat/>
    <w:rPr>
      <w:color w:val="0000FF"/>
      <w:u w:val="single"/>
    </w:rPr>
  </w:style>
  <w:style w:type="character" w:styleId="style78" w:customStyle="1">
    <w:name w:val="Footnote Text Char"/>
    <w:basedOn w:val="style65"/>
    <w:qFormat/>
    <w:rPr>
      <w:sz w:val="20"/>
    </w:rPr>
  </w:style>
  <w:style w:type="character" w:styleId="style79" w:customStyle="1">
    <w:name w:val="Footnote Symbol"/>
    <w:basedOn w:val="style65"/>
    <w:qFormat/>
    <w:rPr>
      <w:vertAlign w:val="superscript"/>
    </w:rPr>
  </w:style>
  <w:style w:type="character" w:styleId="style80" w:customStyle="1">
    <w:name w:val="Footnote anchor"/>
    <w:basedOn w:val="style8"/>
    <w:qFormat/>
    <w:rPr>
      <w:vertAlign w:val="superscript"/>
    </w:rPr>
  </w:style>
  <w:style w:type="character" w:styleId="style81" w:customStyle="1">
    <w:name w:val="Body Text Char"/>
    <w:basedOn w:val="style65"/>
    <w:qFormat/>
    <w:rPr>
      <w:sz w:val="20"/>
    </w:rPr>
  </w:style>
  <w:style w:type="character" w:styleId="style82" w:customStyle="1">
    <w:name w:val="HTML Sample"/>
    <w:basedOn w:val="style65"/>
    <w:qFormat/>
    <w:rPr>
      <w:rFonts w:ascii="Arial Unicode MS" w:hAnsi="Arial Unicode MS" w:cs="Arial Unicode MS"/>
    </w:rPr>
  </w:style>
  <w:style w:type="character" w:styleId="style83" w:customStyle="1">
    <w:name w:val="Body Text 2 Char"/>
    <w:basedOn w:val="style65"/>
    <w:qFormat/>
    <w:rPr>
      <w:sz w:val="20"/>
    </w:rPr>
  </w:style>
  <w:style w:type="character" w:styleId="style84" w:customStyle="1">
    <w:name w:val="Visited Internet Link"/>
    <w:basedOn w:val="style65"/>
    <w:qFormat/>
    <w:rPr>
      <w:color w:val="800080"/>
      <w:u w:val="single"/>
    </w:rPr>
  </w:style>
  <w:style w:type="character" w:styleId="style85" w:customStyle="1">
    <w:name w:val="Body Text Indent Char"/>
    <w:basedOn w:val="style65"/>
    <w:qFormat/>
    <w:rPr>
      <w:sz w:val="20"/>
    </w:rPr>
  </w:style>
  <w:style w:type="character" w:styleId="style86" w:customStyle="1">
    <w:name w:val="Body Text 3 Char"/>
    <w:basedOn w:val="style65"/>
    <w:qFormat/>
    <w:rPr>
      <w:sz w:val="16"/>
      <w:szCs w:val="16"/>
    </w:rPr>
  </w:style>
  <w:style w:type="character" w:styleId="style87" w:customStyle="1">
    <w:name w:val="HTML Preformatted Char"/>
    <w:basedOn w:val="style65"/>
    <w:qFormat/>
    <w:rPr>
      <w:rFonts w:ascii="Courier New" w:hAnsi="Courier New" w:cs="Courier New"/>
      <w:sz w:val="20"/>
    </w:rPr>
  </w:style>
  <w:style w:type="character" w:styleId="style88" w:customStyle="1">
    <w:name w:val="page number"/>
    <w:basedOn w:val="style65"/>
    <w:qFormat/>
  </w:style>
  <w:style w:type="character" w:styleId="style89" w:customStyle="1">
    <w:name w:val="ListLabel 1"/>
    <w:basedOn w:val="style8"/>
    <w:qFormat/>
    <w:rPr>
      <w:rFonts w:cs="Times New Roman"/>
    </w:rPr>
  </w:style>
  <w:style w:type="character" w:styleId="style90" w:customStyle="1">
    <w:name w:val="ListLabel 2"/>
    <w:basedOn w:val="style8"/>
    <w:qFormat/>
    <w:rPr>
      <w:rFonts w:cs="Times New Roman"/>
    </w:rPr>
  </w:style>
  <w:style w:type="character" w:styleId="style91" w:customStyle="1">
    <w:name w:val="ListLabel 3"/>
    <w:basedOn w:val="style8"/>
    <w:qFormat/>
    <w:rPr>
      <w:rFonts w:cs="Times New Roman"/>
    </w:rPr>
  </w:style>
  <w:style w:type="character" w:styleId="style92" w:customStyle="1">
    <w:name w:val="ListLabel 4"/>
    <w:basedOn w:val="style8"/>
    <w:qFormat/>
    <w:rPr>
      <w:rFonts w:cs="Times New Roman"/>
    </w:rPr>
  </w:style>
  <w:style w:type="character" w:styleId="style93" w:customStyle="1">
    <w:name w:val="ListLabel 5"/>
    <w:basedOn w:val="style8"/>
    <w:qFormat/>
    <w:rPr>
      <w:rFonts w:cs="Times New Roman"/>
    </w:rPr>
  </w:style>
  <w:style w:type="character" w:styleId="style94" w:customStyle="1">
    <w:name w:val="ListLabel 6"/>
    <w:basedOn w:val="style8"/>
    <w:qFormat/>
    <w:rPr>
      <w:rFonts w:cs="Times New Roman"/>
    </w:rPr>
  </w:style>
  <w:style w:type="character" w:styleId="style95" w:customStyle="1">
    <w:name w:val="ListLabel 7"/>
    <w:basedOn w:val="style8"/>
    <w:qFormat/>
    <w:rPr>
      <w:rFonts w:cs="Times New Roman"/>
    </w:rPr>
  </w:style>
  <w:style w:type="character" w:styleId="style96" w:customStyle="1">
    <w:name w:val="ListLabel 8"/>
    <w:basedOn w:val="style8"/>
    <w:qFormat/>
    <w:rPr>
      <w:rFonts w:cs="Times New Roman"/>
    </w:rPr>
  </w:style>
  <w:style w:type="character" w:styleId="style97" w:customStyle="1">
    <w:name w:val="ListLabel 9"/>
    <w:basedOn w:val="style8"/>
    <w:qFormat/>
    <w:rPr>
      <w:rFonts w:cs="Times New Roman"/>
    </w:rPr>
  </w:style>
  <w:style w:type="character" w:styleId="style98" w:customStyle="1">
    <w:name w:val="ListLabel 10"/>
    <w:basedOn w:val="style8"/>
    <w:qFormat/>
    <w:rPr>
      <w:rFonts w:cs="Times New Roman"/>
    </w:rPr>
  </w:style>
  <w:style w:type="character" w:styleId="style99" w:customStyle="1">
    <w:name w:val="ListLabel 11"/>
    <w:basedOn w:val="style8"/>
    <w:qFormat/>
    <w:rPr>
      <w:rFonts w:cs="Times New Roman"/>
    </w:rPr>
  </w:style>
  <w:style w:type="character" w:styleId="style100" w:customStyle="1">
    <w:name w:val="ListLabel 12"/>
    <w:basedOn w:val="style8"/>
    <w:qFormat/>
    <w:rPr>
      <w:rFonts w:cs="Times New Roman"/>
    </w:rPr>
  </w:style>
  <w:style w:type="character" w:styleId="style101" w:customStyle="1">
    <w:name w:val="ListLabel 13"/>
    <w:basedOn w:val="style8"/>
    <w:qFormat/>
    <w:rPr>
      <w:rFonts w:cs="Times New Roman"/>
    </w:rPr>
  </w:style>
  <w:style w:type="character" w:styleId="style102" w:customStyle="1">
    <w:name w:val="ListLabel 14"/>
    <w:basedOn w:val="style8"/>
    <w:qFormat/>
    <w:rPr>
      <w:rFonts w:cs="Times New Roman"/>
    </w:rPr>
  </w:style>
  <w:style w:type="character" w:styleId="style103" w:customStyle="1">
    <w:name w:val="ListLabel 15"/>
    <w:basedOn w:val="style8"/>
    <w:qFormat/>
    <w:rPr>
      <w:rFonts w:cs="Times New Roman"/>
    </w:rPr>
  </w:style>
  <w:style w:type="character" w:styleId="style104" w:customStyle="1">
    <w:name w:val="ListLabel 16"/>
    <w:basedOn w:val="style8"/>
    <w:qFormat/>
    <w:rPr>
      <w:rFonts w:cs="Times New Roman"/>
    </w:rPr>
  </w:style>
  <w:style w:type="character" w:styleId="style105" w:customStyle="1">
    <w:name w:val="ListLabel 17"/>
    <w:basedOn w:val="style8"/>
    <w:qFormat/>
    <w:rPr>
      <w:rFonts w:cs="Times New Roman"/>
    </w:rPr>
  </w:style>
  <w:style w:type="character" w:styleId="style106" w:customStyle="1">
    <w:name w:val="ListLabel 18"/>
    <w:basedOn w:val="style8"/>
    <w:qFormat/>
    <w:rPr>
      <w:rFonts w:cs="Times New Roman"/>
    </w:rPr>
  </w:style>
  <w:style w:type="character" w:styleId="style107" w:customStyle="1">
    <w:name w:val="ListLabel 19"/>
    <w:basedOn w:val="style8"/>
    <w:qFormat/>
    <w:rPr>
      <w:rFonts w:cs="Times New Roman" w:eastAsia="Times New Roman"/>
    </w:rPr>
  </w:style>
  <w:style w:type="character" w:styleId="style108" w:customStyle="1">
    <w:name w:val="ListLabel 20"/>
    <w:basedOn w:val="style8"/>
    <w:qFormat/>
    <w:rPr>
      <w:rFonts w:cs="Times New Roman"/>
    </w:rPr>
  </w:style>
  <w:style w:type="character" w:styleId="style109" w:customStyle="1">
    <w:name w:val="ListLabel 21"/>
    <w:basedOn w:val="style8"/>
    <w:qFormat/>
    <w:rPr>
      <w:rFonts w:cs="Times New Roman"/>
    </w:rPr>
  </w:style>
  <w:style w:type="character" w:styleId="style110" w:customStyle="1">
    <w:name w:val="ListLabel 22"/>
    <w:basedOn w:val="style8"/>
    <w:qFormat/>
    <w:rPr>
      <w:rFonts w:cs="Times New Roman"/>
    </w:rPr>
  </w:style>
  <w:style w:type="character" w:styleId="style111" w:customStyle="1">
    <w:name w:val="ListLabel 23"/>
    <w:basedOn w:val="style8"/>
    <w:qFormat/>
    <w:rPr>
      <w:rFonts w:cs="Times New Roman"/>
    </w:rPr>
  </w:style>
  <w:style w:type="character" w:styleId="style112" w:customStyle="1">
    <w:name w:val="ListLabel 24"/>
    <w:basedOn w:val="style8"/>
    <w:qFormat/>
    <w:rPr>
      <w:rFonts w:cs="Times New Roman"/>
    </w:rPr>
  </w:style>
  <w:style w:type="character" w:styleId="style113" w:customStyle="1">
    <w:name w:val="ListLabel 25"/>
    <w:basedOn w:val="style8"/>
    <w:qFormat/>
    <w:rPr>
      <w:rFonts w:cs="Times New Roman"/>
    </w:rPr>
  </w:style>
  <w:style w:type="character" w:styleId="style114" w:customStyle="1">
    <w:name w:val="ListLabel 26"/>
    <w:basedOn w:val="style8"/>
    <w:qFormat/>
    <w:rPr>
      <w:rFonts w:cs="Times New Roman"/>
    </w:rPr>
  </w:style>
  <w:style w:type="character" w:styleId="style115" w:customStyle="1">
    <w:name w:val="ListLabel 27"/>
    <w:basedOn w:val="style8"/>
    <w:qFormat/>
    <w:rPr>
      <w:rFonts w:cs="Times New Roman"/>
    </w:rPr>
  </w:style>
  <w:style w:type="character" w:styleId="style116" w:customStyle="1">
    <w:name w:val="ListLabel 28"/>
    <w:basedOn w:val="style8"/>
    <w:qFormat/>
    <w:rPr>
      <w:rFonts w:cs="Times New Roman"/>
    </w:rPr>
  </w:style>
  <w:style w:type="character" w:styleId="style117" w:customStyle="1">
    <w:name w:val="ListLabel 29"/>
    <w:basedOn w:val="style8"/>
    <w:qFormat/>
    <w:rPr>
      <w:rFonts w:cs="Times New Roman"/>
    </w:rPr>
  </w:style>
  <w:style w:type="character" w:styleId="style118" w:customStyle="1">
    <w:name w:val="ListLabel 30"/>
    <w:basedOn w:val="style8"/>
    <w:qFormat/>
    <w:rPr>
      <w:rFonts w:cs="Times New Roman"/>
    </w:rPr>
  </w:style>
  <w:style w:type="character" w:styleId="style119" w:customStyle="1">
    <w:name w:val="ListLabel 31"/>
    <w:basedOn w:val="style8"/>
    <w:qFormat/>
    <w:rPr>
      <w:rFonts w:cs="Times New Roman"/>
    </w:rPr>
  </w:style>
  <w:style w:type="character" w:styleId="style120" w:customStyle="1">
    <w:name w:val="ListLabel 32"/>
    <w:basedOn w:val="style8"/>
    <w:qFormat/>
    <w:rPr>
      <w:rFonts w:cs="Times New Roman"/>
    </w:rPr>
  </w:style>
  <w:style w:type="character" w:styleId="style121" w:customStyle="1">
    <w:name w:val="ListLabel 33"/>
    <w:basedOn w:val="style8"/>
    <w:qFormat/>
    <w:rPr>
      <w:rFonts w:cs="Times New Roman"/>
    </w:rPr>
  </w:style>
  <w:style w:type="character" w:styleId="style122" w:customStyle="1">
    <w:name w:val="ListLabel 34"/>
    <w:basedOn w:val="style8"/>
    <w:qFormat/>
    <w:rPr>
      <w:rFonts w:cs="Times New Roman"/>
    </w:rPr>
  </w:style>
  <w:style w:type="character" w:styleId="style123" w:customStyle="1">
    <w:name w:val="ListLabel 35"/>
    <w:basedOn w:val="style8"/>
    <w:qFormat/>
    <w:rPr>
      <w:rFonts w:cs="Times New Roman"/>
    </w:rPr>
  </w:style>
  <w:style w:type="character" w:styleId="style124" w:customStyle="1">
    <w:name w:val="ListLabel 36"/>
    <w:basedOn w:val="style8"/>
    <w:qFormat/>
    <w:rPr>
      <w:rFonts w:cs="Times New Roman"/>
    </w:rPr>
  </w:style>
  <w:style w:type="character" w:styleId="style125" w:customStyle="1">
    <w:name w:val="ListLabel 37"/>
    <w:basedOn w:val="style8"/>
    <w:qFormat/>
    <w:rPr>
      <w:rFonts w:cs="Times New Roman"/>
    </w:rPr>
  </w:style>
  <w:style w:type="character" w:styleId="style126" w:customStyle="1">
    <w:name w:val="ListLabel 38"/>
    <w:basedOn w:val="style8"/>
    <w:qFormat/>
    <w:rPr>
      <w:rFonts w:cs="Times New Roman"/>
    </w:rPr>
  </w:style>
  <w:style w:type="character" w:styleId="style127" w:customStyle="1">
    <w:name w:val="ListLabel 39"/>
    <w:basedOn w:val="style8"/>
    <w:qFormat/>
    <w:rPr>
      <w:rFonts w:cs="Times New Roman"/>
    </w:rPr>
  </w:style>
  <w:style w:type="character" w:styleId="style128" w:customStyle="1">
    <w:name w:val="ListLabel 40"/>
    <w:basedOn w:val="style8"/>
    <w:qFormat/>
    <w:rPr>
      <w:rFonts w:cs="Times New Roman"/>
    </w:rPr>
  </w:style>
  <w:style w:type="character" w:styleId="style129" w:customStyle="1">
    <w:name w:val="ListLabel 41"/>
    <w:basedOn w:val="style8"/>
    <w:qFormat/>
    <w:rPr>
      <w:rFonts w:cs="Times New Roman"/>
    </w:rPr>
  </w:style>
  <w:style w:type="character" w:styleId="style130" w:customStyle="1">
    <w:name w:val="ListLabel 42"/>
    <w:basedOn w:val="style8"/>
    <w:qFormat/>
    <w:rPr>
      <w:rFonts w:cs="Times New Roman"/>
    </w:rPr>
  </w:style>
  <w:style w:type="character" w:styleId="style131" w:customStyle="1">
    <w:name w:val="ListLabel 43"/>
    <w:basedOn w:val="style8"/>
    <w:qFormat/>
    <w:rPr>
      <w:rFonts w:cs="Times New Roman"/>
    </w:rPr>
  </w:style>
  <w:style w:type="character" w:styleId="style132" w:customStyle="1">
    <w:name w:val="ListLabel 44"/>
    <w:basedOn w:val="style8"/>
    <w:qFormat/>
    <w:rPr>
      <w:rFonts w:cs="Times New Roman"/>
    </w:rPr>
  </w:style>
  <w:style w:type="character" w:styleId="style133" w:customStyle="1">
    <w:name w:val="ListLabel 45"/>
    <w:basedOn w:val="style8"/>
    <w:qFormat/>
    <w:rPr>
      <w:rFonts w:cs="Times New Roman"/>
    </w:rPr>
  </w:style>
  <w:style w:type="character" w:styleId="style134" w:customStyle="1">
    <w:name w:val="ListLabel 46"/>
    <w:basedOn w:val="style8"/>
    <w:qFormat/>
    <w:rPr>
      <w:rFonts w:cs="Times New Roman"/>
    </w:rPr>
  </w:style>
  <w:style w:type="character" w:styleId="style135" w:customStyle="1">
    <w:name w:val="ListLabel 47"/>
    <w:basedOn w:val="style8"/>
    <w:qFormat/>
    <w:rPr>
      <w:rFonts w:cs="Times New Roman"/>
    </w:rPr>
  </w:style>
  <w:style w:type="character" w:styleId="style136" w:customStyle="1">
    <w:name w:val="ListLabel 48"/>
    <w:basedOn w:val="style8"/>
    <w:qFormat/>
    <w:rPr>
      <w:rFonts w:cs="Times New Roman"/>
    </w:rPr>
  </w:style>
  <w:style w:type="character" w:styleId="style137" w:customStyle="1">
    <w:name w:val="ListLabel 49"/>
    <w:basedOn w:val="style8"/>
    <w:qFormat/>
    <w:rPr>
      <w:rFonts w:cs="Times New Roman"/>
    </w:rPr>
  </w:style>
  <w:style w:type="character" w:styleId="style138" w:customStyle="1">
    <w:name w:val="ListLabel 50"/>
    <w:basedOn w:val="style8"/>
    <w:qFormat/>
    <w:rPr>
      <w:rFonts w:cs="Times New Roman"/>
    </w:rPr>
  </w:style>
  <w:style w:type="character" w:styleId="style139" w:customStyle="1">
    <w:name w:val="ListLabel 51"/>
    <w:basedOn w:val="style8"/>
    <w:qFormat/>
    <w:rPr>
      <w:rFonts w:cs="Times New Roman"/>
    </w:rPr>
  </w:style>
  <w:style w:type="character" w:styleId="style140" w:customStyle="1">
    <w:name w:val="ListLabel 52"/>
    <w:basedOn w:val="style8"/>
    <w:qFormat/>
    <w:rPr>
      <w:rFonts w:cs="Times New Roman"/>
    </w:rPr>
  </w:style>
  <w:style w:type="character" w:styleId="style141" w:customStyle="1">
    <w:name w:val="ListLabel 53"/>
    <w:basedOn w:val="style8"/>
    <w:qFormat/>
    <w:rPr>
      <w:rFonts w:cs="Times New Roman"/>
    </w:rPr>
  </w:style>
  <w:style w:type="character" w:styleId="style142" w:customStyle="1">
    <w:name w:val="ListLabel 54"/>
    <w:basedOn w:val="style8"/>
    <w:qFormat/>
    <w:rPr>
      <w:rFonts w:cs="Times New Roman"/>
    </w:rPr>
  </w:style>
  <w:style w:type="character" w:styleId="style143" w:customStyle="1">
    <w:name w:val="ListLabel 55"/>
    <w:basedOn w:val="style8"/>
    <w:qFormat/>
    <w:rPr>
      <w:rFonts w:cs="Times New Roman"/>
    </w:rPr>
  </w:style>
  <w:style w:type="character" w:styleId="style144" w:customStyle="1">
    <w:name w:val="ListLabel 56"/>
    <w:basedOn w:val="style8"/>
    <w:qFormat/>
    <w:rPr>
      <w:rFonts w:cs="Times New Roman"/>
    </w:rPr>
  </w:style>
  <w:style w:type="character" w:styleId="style145" w:customStyle="1">
    <w:name w:val="Index Link"/>
    <w:basedOn w:val="style8"/>
    <w:qFormat/>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ONLYOFFICE/7.1.0.215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