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D9356" w14:textId="1FF56D4E" w:rsidR="00B03FB5" w:rsidRPr="00A67276" w:rsidRDefault="00EB7E4C">
      <w:pPr>
        <w:rPr>
          <w:b/>
          <w:bCs/>
        </w:rPr>
      </w:pPr>
      <w:r>
        <w:rPr>
          <w:b/>
          <w:bCs/>
        </w:rPr>
        <w:t>IUCN-GET</w:t>
      </w:r>
      <w:r w:rsidRPr="00B03FB5">
        <w:rPr>
          <w:b/>
          <w:bCs/>
        </w:rPr>
        <w:t xml:space="preserve"> </w:t>
      </w:r>
      <w:r w:rsidR="000C49D1">
        <w:rPr>
          <w:b/>
          <w:bCs/>
        </w:rPr>
        <w:t>Marine</w:t>
      </w:r>
      <w:r w:rsidR="00B03FB5" w:rsidRPr="00B03FB5">
        <w:rPr>
          <w:b/>
          <w:bCs/>
        </w:rPr>
        <w:t xml:space="preserve"> realm. </w:t>
      </w:r>
      <w:r w:rsidR="000C49D1">
        <w:rPr>
          <w:b/>
          <w:bCs/>
        </w:rPr>
        <w:t>Raster</w:t>
      </w:r>
      <w:r w:rsidR="000C49D1" w:rsidRPr="00A67276">
        <w:rPr>
          <w:b/>
          <w:bCs/>
        </w:rPr>
        <w:t xml:space="preserve"> </w:t>
      </w:r>
      <w:r w:rsidR="00B03FB5" w:rsidRPr="00A67276">
        <w:rPr>
          <w:b/>
          <w:bCs/>
        </w:rPr>
        <w:t>layer.</w:t>
      </w:r>
    </w:p>
    <w:p w14:paraId="0C78AD9A" w14:textId="73BB177B" w:rsidR="00B03FB5" w:rsidRDefault="00B03FB5">
      <w:r w:rsidRPr="00B03FB5">
        <w:t>Input layers:</w:t>
      </w:r>
      <w:r>
        <w:t xml:space="preserve"> </w:t>
      </w:r>
      <w:r w:rsidR="00EE4CBB" w:rsidRPr="00EE4CBB">
        <w:t>Natural Values Ecosystems (2022)</w:t>
      </w:r>
      <w:r w:rsidR="00022847">
        <w:t>, Ocean Accounts</w:t>
      </w:r>
      <w:r w:rsidR="0092668A">
        <w:t>, GA Coastal product if available</w:t>
      </w:r>
      <w:r w:rsidR="000C49D1">
        <w:t>.</w:t>
      </w:r>
    </w:p>
    <w:p w14:paraId="12E47CC1" w14:textId="68FBB35E" w:rsidR="00A67276" w:rsidRDefault="009E2DAD">
      <w:r>
        <w:t xml:space="preserve">See </w:t>
      </w:r>
      <w:r w:rsidRPr="009E2DAD">
        <w:t>MarineCoastal-IUCNGET.xlsx</w:t>
      </w:r>
      <w:r>
        <w:t xml:space="preserve"> </w:t>
      </w:r>
      <w:r w:rsidR="00022847">
        <w:t xml:space="preserve">and </w:t>
      </w:r>
      <w:r w:rsidR="00022847" w:rsidRPr="00022847">
        <w:t>OceanAccounts-IUCNGET.xlsx</w:t>
      </w:r>
      <w:r w:rsidR="00022847">
        <w:t xml:space="preserve"> </w:t>
      </w:r>
      <w:r>
        <w:t>crosswalk.</w:t>
      </w:r>
    </w:p>
    <w:p w14:paraId="4131975D" w14:textId="77777777" w:rsidR="009E2DAD" w:rsidRDefault="009E2DAD"/>
    <w:p w14:paraId="5CA06593" w14:textId="21DFF6AE" w:rsidR="000C49D1" w:rsidRDefault="000C49D1">
      <w:r w:rsidRPr="000C49D1">
        <w:t>M1</w:t>
      </w:r>
      <w:r>
        <w:t xml:space="preserve"> </w:t>
      </w:r>
      <w:r w:rsidRPr="000C49D1">
        <w:t>Marine shelf biome</w:t>
      </w:r>
      <w:r>
        <w:t>.</w:t>
      </w:r>
    </w:p>
    <w:p w14:paraId="5921F43D" w14:textId="77777777" w:rsidR="009E2DAD" w:rsidRDefault="009E2DAD">
      <w:r w:rsidRPr="009E2DAD">
        <w:t>M1.1 Seagrass meadows</w:t>
      </w:r>
      <w:r>
        <w:t>.</w:t>
      </w:r>
    </w:p>
    <w:p w14:paraId="0F8A9651" w14:textId="1B1D1543" w:rsidR="000C49D1" w:rsidRDefault="009E2DAD">
      <w:r>
        <w:t xml:space="preserve">These are a broad match with </w:t>
      </w:r>
      <w:r w:rsidRPr="009E2DAD">
        <w:t>Shelf vegetated sediments</w:t>
      </w:r>
      <w:r>
        <w:t xml:space="preserve"> from the NESP Marine Ecosystems layer</w:t>
      </w:r>
      <w:r w:rsidR="00022847">
        <w:t xml:space="preserve">, and with </w:t>
      </w:r>
      <w:r w:rsidR="00022847" w:rsidRPr="00022847">
        <w:t>Intertidal seagrass</w:t>
      </w:r>
      <w:r w:rsidR="00022847">
        <w:t xml:space="preserve"> from the Ocean Accounts.</w:t>
      </w:r>
    </w:p>
    <w:p w14:paraId="17363F0F" w14:textId="77777777" w:rsidR="002E1CEB" w:rsidRDefault="002E1CEB">
      <w:r w:rsidRPr="002E1CEB">
        <w:t>M1.2 Kelp forests</w:t>
      </w:r>
    </w:p>
    <w:p w14:paraId="2C293116" w14:textId="0881159A" w:rsidR="002E1CEB" w:rsidRDefault="00E859E5" w:rsidP="002E1CEB">
      <w:r w:rsidRPr="00E859E5">
        <w:t xml:space="preserve">Not to be reported.  </w:t>
      </w:r>
      <w:r w:rsidR="002E1CEB">
        <w:t xml:space="preserve">These are a broad match with </w:t>
      </w:r>
      <w:r w:rsidR="002E1CEB" w:rsidRPr="002E1CEB">
        <w:t>Shallow rocky reefs</w:t>
      </w:r>
      <w:r w:rsidR="002E1CEB">
        <w:t xml:space="preserve"> from the NESP Marine Ecosystems layer</w:t>
      </w:r>
      <w:r w:rsidR="00022847">
        <w:t xml:space="preserve">, and with </w:t>
      </w:r>
      <w:r w:rsidR="00022847" w:rsidRPr="00022847">
        <w:t>Kelp</w:t>
      </w:r>
      <w:r w:rsidR="00022847">
        <w:t xml:space="preserve"> from the Ocean Accounts</w:t>
      </w:r>
      <w:r w:rsidR="002E1CEB">
        <w:t>. However, Kelp was excluded from the Ocean Accounts because of uncertainty over the quality of the mapping.  The expectation is that they will be excluded from the Ecosystem Accounts for the same reason.</w:t>
      </w:r>
    </w:p>
    <w:p w14:paraId="3EB9D153" w14:textId="77777777" w:rsidR="002C71B9" w:rsidRDefault="002C71B9">
      <w:r w:rsidRPr="002C71B9">
        <w:t>M1.3 Photic coral reefs</w:t>
      </w:r>
    </w:p>
    <w:p w14:paraId="6D0105D0" w14:textId="78F97C2E" w:rsidR="002C71B9" w:rsidRDefault="002C71B9">
      <w:r>
        <w:t xml:space="preserve">These are a broad match with </w:t>
      </w:r>
      <w:r w:rsidRPr="002C71B9">
        <w:t>Oceanic coral reefs</w:t>
      </w:r>
      <w:r>
        <w:t xml:space="preserve"> </w:t>
      </w:r>
      <w:r w:rsidR="002E1CEB">
        <w:t xml:space="preserve">and </w:t>
      </w:r>
      <w:r w:rsidR="002E1CEB" w:rsidRPr="002E1CEB">
        <w:t>Oceanic shallow coral reefs</w:t>
      </w:r>
      <w:r w:rsidR="002E1CEB">
        <w:t xml:space="preserve"> </w:t>
      </w:r>
      <w:r>
        <w:t>from the NESP Marine Ecosystems layer.</w:t>
      </w:r>
    </w:p>
    <w:p w14:paraId="448C9273" w14:textId="79EB67FC" w:rsidR="00A67276" w:rsidRDefault="000C49D1" w:rsidP="000C49D1">
      <w:r>
        <w:t xml:space="preserve">M1.4 Shellfish beds and reefs, </w:t>
      </w:r>
      <w:r w:rsidR="00F6212C" w:rsidRPr="00F6212C">
        <w:t>M1.6 Subtidal rocky reefs</w:t>
      </w:r>
      <w:r w:rsidR="00F6212C">
        <w:t>,</w:t>
      </w:r>
      <w:r w:rsidR="00F6212C" w:rsidRPr="00F6212C">
        <w:t xml:space="preserve"> </w:t>
      </w:r>
      <w:r>
        <w:t>M1.7 Subtidal sand beds, M1.8 Subtidal mud plains, M1.10 Rhodolith/Maërl beds</w:t>
      </w:r>
    </w:p>
    <w:p w14:paraId="09B3EBC9" w14:textId="01AF7FCA" w:rsidR="00A67276" w:rsidRDefault="000C49D1">
      <w:r>
        <w:t xml:space="preserve">These are a </w:t>
      </w:r>
      <w:r w:rsidR="009E2DAD">
        <w:t xml:space="preserve">narrow </w:t>
      </w:r>
      <w:r>
        <w:t xml:space="preserve">match with </w:t>
      </w:r>
      <w:r w:rsidRPr="000C49D1">
        <w:t>Shelf unvegetated sediments</w:t>
      </w:r>
      <w:r>
        <w:t xml:space="preserve"> </w:t>
      </w:r>
      <w:r w:rsidR="009E2DAD">
        <w:t xml:space="preserve">and </w:t>
      </w:r>
      <w:r w:rsidR="009E2DAD" w:rsidRPr="009E2DAD">
        <w:t>Shallow rocky reefs</w:t>
      </w:r>
      <w:r w:rsidR="009E2DAD">
        <w:t xml:space="preserve"> </w:t>
      </w:r>
      <w:r>
        <w:t xml:space="preserve">from the NESP Marine Ecosystems layer.  All </w:t>
      </w:r>
      <w:r w:rsidR="00F6212C">
        <w:t>five</w:t>
      </w:r>
      <w:r>
        <w:t xml:space="preserve"> RGs will be represented as </w:t>
      </w:r>
      <w:r w:rsidR="009E2DAD">
        <w:t xml:space="preserve">two </w:t>
      </w:r>
      <w:r>
        <w:t>group</w:t>
      </w:r>
      <w:r w:rsidR="009E2DAD">
        <w:t>s based on the NESP Marine Ecosystems</w:t>
      </w:r>
      <w:r>
        <w:t>.</w:t>
      </w:r>
    </w:p>
    <w:p w14:paraId="7E3B58C9" w14:textId="5765C9A1" w:rsidR="000C49D1" w:rsidRDefault="00F6212C">
      <w:r w:rsidRPr="00F6212C">
        <w:t>M1.5 Photo-limited marine animal forests</w:t>
      </w:r>
    </w:p>
    <w:p w14:paraId="32585B1B" w14:textId="7A4856A3" w:rsidR="00F6212C" w:rsidRDefault="00F6212C" w:rsidP="00F6212C">
      <w:r>
        <w:t>These are a broad match with Mesophotic coral reefs, Mesophotic rocky reefs, Oceanic mesophotic coral reefs and Rariphotic shelf reefs from the NESP Marine Ecosystems layer.</w:t>
      </w:r>
    </w:p>
    <w:p w14:paraId="191A8179" w14:textId="77777777" w:rsidR="00F6212C" w:rsidRDefault="00F6212C" w:rsidP="00F6212C"/>
    <w:p w14:paraId="76FD7F73" w14:textId="51FCA955" w:rsidR="000C49D1" w:rsidRDefault="00F6212C">
      <w:r w:rsidRPr="00F6212C">
        <w:t>M2</w:t>
      </w:r>
      <w:r>
        <w:t xml:space="preserve"> </w:t>
      </w:r>
      <w:r w:rsidRPr="00F6212C">
        <w:t>Pelagic ocean waters biome</w:t>
      </w:r>
    </w:p>
    <w:p w14:paraId="79CBD754" w14:textId="77777777" w:rsidR="00F6212C" w:rsidRDefault="00F6212C" w:rsidP="00F6212C">
      <w:r>
        <w:t>M2.1 Epipelagic ocean waters</w:t>
      </w:r>
    </w:p>
    <w:p w14:paraId="03F19C26" w14:textId="404C2647" w:rsidR="00F6212C" w:rsidRDefault="00F6212C" w:rsidP="00F6212C">
      <w:r>
        <w:t>These are a broad match with On shelf (neritic) epipelagic and Off-shelf (oceanic) epipelagic from the NESP Marine Ecosystems layer.</w:t>
      </w:r>
    </w:p>
    <w:p w14:paraId="6071E8F2" w14:textId="77777777" w:rsidR="00F6212C" w:rsidRDefault="00F6212C" w:rsidP="00F6212C">
      <w:r>
        <w:t>M2.2 Mesopelagic ocean water</w:t>
      </w:r>
    </w:p>
    <w:p w14:paraId="16FBCBB1" w14:textId="384814A1" w:rsidR="00F6212C" w:rsidRDefault="00F6212C" w:rsidP="00F6212C">
      <w:r>
        <w:t>These are a broad match with Mesopelagic from the NESP Marine Ecosystems layer.</w:t>
      </w:r>
    </w:p>
    <w:p w14:paraId="1364DE46" w14:textId="77777777" w:rsidR="00F6212C" w:rsidRDefault="00F6212C" w:rsidP="00F6212C">
      <w:r>
        <w:t>M2.3 Bathypelagic ocean waters, M2.4 Abyssopelagic ocean waters</w:t>
      </w:r>
    </w:p>
    <w:p w14:paraId="7D68D268" w14:textId="657AB3B0" w:rsidR="000C49D1" w:rsidRDefault="00F6212C" w:rsidP="00F6212C">
      <w:r>
        <w:t xml:space="preserve">These are a narrow match with Bathypelagic &amp; Abyssopelagic from the NESP Marine Ecosystems layer.  They will be represented as </w:t>
      </w:r>
      <w:r w:rsidR="003E1CCD">
        <w:t>a single group</w:t>
      </w:r>
      <w:r>
        <w:t xml:space="preserve"> based on the NESP Marine Ecosystems.</w:t>
      </w:r>
    </w:p>
    <w:p w14:paraId="6EDB3091" w14:textId="2D897757" w:rsidR="00E859E5" w:rsidRDefault="00E859E5" w:rsidP="00F6212C">
      <w:r>
        <w:lastRenderedPageBreak/>
        <w:t>M2.5 Sea ice</w:t>
      </w:r>
    </w:p>
    <w:p w14:paraId="4F96C8E4" w14:textId="347F6356" w:rsidR="00E859E5" w:rsidRDefault="00E859E5" w:rsidP="00F6212C">
      <w:r w:rsidRPr="00E859E5">
        <w:t>Not to be reported.  None present in Australia.</w:t>
      </w:r>
    </w:p>
    <w:p w14:paraId="1BCDB01F" w14:textId="77777777" w:rsidR="00A67276" w:rsidRPr="00D11A8D" w:rsidRDefault="00A67276"/>
    <w:p w14:paraId="3086FEB0" w14:textId="2D3A4E69" w:rsidR="00412CE0" w:rsidRPr="00D11A8D" w:rsidRDefault="00D11A8D">
      <w:r w:rsidRPr="00D11A8D">
        <w:t>M3</w:t>
      </w:r>
      <w:r>
        <w:t xml:space="preserve"> </w:t>
      </w:r>
      <w:r w:rsidRPr="00D11A8D">
        <w:t>Deep sea floors biome</w:t>
      </w:r>
    </w:p>
    <w:p w14:paraId="3B29A93A" w14:textId="77777777" w:rsidR="00D11A8D" w:rsidRDefault="00D11A8D" w:rsidP="00D11A8D">
      <w:r w:rsidRPr="00D11A8D">
        <w:t>M3.1 Continental and island slopes</w:t>
      </w:r>
      <w:r w:rsidRPr="00D11A8D">
        <w:tab/>
      </w:r>
    </w:p>
    <w:p w14:paraId="4B9FFB70" w14:textId="7CB77F20" w:rsidR="00D11A8D" w:rsidRDefault="00D11A8D" w:rsidP="00D11A8D">
      <w:r>
        <w:t xml:space="preserve">These are a broad match with </w:t>
      </w:r>
      <w:r w:rsidRPr="00D11A8D">
        <w:t>Upper slope sediments</w:t>
      </w:r>
      <w:r>
        <w:t xml:space="preserve">, </w:t>
      </w:r>
      <w:r w:rsidRPr="00D11A8D">
        <w:t>Mid-slope sediments</w:t>
      </w:r>
      <w:r>
        <w:t xml:space="preserve">, </w:t>
      </w:r>
      <w:r w:rsidRPr="00D11A8D">
        <w:t>Lower slope reef &amp; sediments</w:t>
      </w:r>
      <w:r>
        <w:t xml:space="preserve">, </w:t>
      </w:r>
      <w:r w:rsidRPr="00D11A8D">
        <w:t>Upper slope reefs</w:t>
      </w:r>
      <w:r>
        <w:t xml:space="preserve"> and </w:t>
      </w:r>
      <w:r w:rsidRPr="00D11A8D">
        <w:t>Mid-slope reefs</w:t>
      </w:r>
      <w:r>
        <w:t xml:space="preserve"> from the NESP Marine Ecosystems layer.</w:t>
      </w:r>
    </w:p>
    <w:p w14:paraId="5A9494A6" w14:textId="77777777" w:rsidR="00D11A8D" w:rsidRDefault="00D11A8D" w:rsidP="00D11A8D">
      <w:r w:rsidRPr="00D11A8D">
        <w:t>M3.2 Submarine canyons</w:t>
      </w:r>
    </w:p>
    <w:p w14:paraId="7A269B55" w14:textId="77777777" w:rsidR="00D11A8D" w:rsidRDefault="00D11A8D" w:rsidP="00D11A8D">
      <w:r>
        <w:t xml:space="preserve">These are a broad match with </w:t>
      </w:r>
      <w:r w:rsidRPr="00D11A8D">
        <w:t>Shelf incising canyons</w:t>
      </w:r>
      <w:r>
        <w:t xml:space="preserve"> from the NESP Marine Ecosystems layer.</w:t>
      </w:r>
    </w:p>
    <w:p w14:paraId="4DEDBE9B" w14:textId="77777777" w:rsidR="00D11A8D" w:rsidRDefault="00D11A8D" w:rsidP="00D11A8D">
      <w:r w:rsidRPr="00D11A8D">
        <w:t>M3.3 Abyssal plains</w:t>
      </w:r>
    </w:p>
    <w:p w14:paraId="5A0608B5" w14:textId="77777777" w:rsidR="00D11A8D" w:rsidRDefault="00D11A8D" w:rsidP="00D11A8D">
      <w:r>
        <w:t xml:space="preserve">These are a broad match with </w:t>
      </w:r>
      <w:r w:rsidRPr="00D11A8D">
        <w:t>Abyss reefs &amp; sediments</w:t>
      </w:r>
      <w:r>
        <w:t xml:space="preserve"> from the NESP Marine Ecosystems layer.</w:t>
      </w:r>
    </w:p>
    <w:p w14:paraId="7B9EEEC3" w14:textId="77777777" w:rsidR="00D11A8D" w:rsidRDefault="00D11A8D" w:rsidP="00D11A8D">
      <w:r>
        <w:t>M3.4 Seamounts, ridges and plateaus</w:t>
      </w:r>
    </w:p>
    <w:p w14:paraId="6E3BEBD4" w14:textId="3F984AF8" w:rsidR="00D11A8D" w:rsidRDefault="00D11A8D" w:rsidP="00D11A8D">
      <w:r>
        <w:t>These are a narrow match with Seamount sediments and Seamount reefs from the NESP Marine Ecosystems layer.</w:t>
      </w:r>
    </w:p>
    <w:p w14:paraId="79D9EC53" w14:textId="77777777" w:rsidR="00D11A8D" w:rsidRDefault="00D11A8D" w:rsidP="00D11A8D"/>
    <w:p w14:paraId="5B154A69" w14:textId="30228AD1" w:rsidR="00D11A8D" w:rsidRDefault="00D11A8D" w:rsidP="00D11A8D">
      <w:r w:rsidRPr="00D11A8D">
        <w:t>M4</w:t>
      </w:r>
      <w:r>
        <w:t xml:space="preserve"> </w:t>
      </w:r>
      <w:r w:rsidRPr="00D11A8D">
        <w:t>Anthropogenic marine biome</w:t>
      </w:r>
    </w:p>
    <w:p w14:paraId="4986EAA7" w14:textId="1B46A785" w:rsidR="00D11A8D" w:rsidRDefault="00D11A8D" w:rsidP="00D11A8D">
      <w:r w:rsidRPr="00D11A8D">
        <w:t>M4.1</w:t>
      </w:r>
      <w:r>
        <w:t xml:space="preserve"> </w:t>
      </w:r>
      <w:r w:rsidRPr="00D11A8D">
        <w:t>Submerged artificial structures</w:t>
      </w:r>
    </w:p>
    <w:p w14:paraId="7ED76990" w14:textId="1A026D4F" w:rsidR="00D11A8D" w:rsidRDefault="000845B1" w:rsidP="00D11A8D">
      <w:r>
        <w:t>SeaMap</w:t>
      </w:r>
      <w:r w:rsidR="009B184A">
        <w:t xml:space="preserve"> </w:t>
      </w:r>
      <w:r w:rsidR="009B184A" w:rsidRPr="009B184A">
        <w:t>Pressures &amp; Activities: Structures and works?</w:t>
      </w:r>
    </w:p>
    <w:p w14:paraId="7C8E1F71" w14:textId="04702423" w:rsidR="00D11A8D" w:rsidRDefault="00D11A8D" w:rsidP="00D11A8D">
      <w:r w:rsidRPr="00D11A8D">
        <w:t>M4.2</w:t>
      </w:r>
      <w:r>
        <w:t xml:space="preserve"> </w:t>
      </w:r>
      <w:r w:rsidRPr="00D11A8D">
        <w:t>Marine aquafarms</w:t>
      </w:r>
    </w:p>
    <w:p w14:paraId="05902231" w14:textId="0DDEE512" w:rsidR="000845B1" w:rsidRDefault="000845B1" w:rsidP="000845B1">
      <w:r>
        <w:t>SeaMap</w:t>
      </w:r>
      <w:r w:rsidR="009B184A">
        <w:t xml:space="preserve"> </w:t>
      </w:r>
      <w:r w:rsidR="009B184A" w:rsidRPr="009B184A">
        <w:t>Pressures &amp; Activities: Commercial aquaculture including pearling?</w:t>
      </w:r>
    </w:p>
    <w:p w14:paraId="26F7CCA9" w14:textId="7B339961" w:rsidR="00D11A8D" w:rsidRDefault="00D11A8D" w:rsidP="000845B1"/>
    <w:sectPr w:rsidR="00D1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5"/>
    <w:rsid w:val="00022847"/>
    <w:rsid w:val="000845B1"/>
    <w:rsid w:val="000C49D1"/>
    <w:rsid w:val="001E1BA9"/>
    <w:rsid w:val="002C71B9"/>
    <w:rsid w:val="002E1CEB"/>
    <w:rsid w:val="003E1CCD"/>
    <w:rsid w:val="00412CE0"/>
    <w:rsid w:val="004D3BC4"/>
    <w:rsid w:val="004F782B"/>
    <w:rsid w:val="00565283"/>
    <w:rsid w:val="005D28AA"/>
    <w:rsid w:val="00602B3C"/>
    <w:rsid w:val="00652DE6"/>
    <w:rsid w:val="008E68AE"/>
    <w:rsid w:val="00900A91"/>
    <w:rsid w:val="0092668A"/>
    <w:rsid w:val="009B184A"/>
    <w:rsid w:val="009E2DAD"/>
    <w:rsid w:val="00A308CA"/>
    <w:rsid w:val="00A67276"/>
    <w:rsid w:val="00B03FB5"/>
    <w:rsid w:val="00CA1877"/>
    <w:rsid w:val="00CE486A"/>
    <w:rsid w:val="00D11A8D"/>
    <w:rsid w:val="00D75123"/>
    <w:rsid w:val="00E859E5"/>
    <w:rsid w:val="00EB7E4C"/>
    <w:rsid w:val="00EE4CBB"/>
    <w:rsid w:val="00EF3FA6"/>
    <w:rsid w:val="00F6212C"/>
    <w:rsid w:val="00F70923"/>
    <w:rsid w:val="00FD1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0B04"/>
  <w15:chartTrackingRefBased/>
  <w15:docId w15:val="{45B0075B-863E-4CDD-B304-9530507A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FD1FC7"/>
    <w:pPr>
      <w:spacing w:after="0" w:line="240" w:lineRule="auto"/>
      <w:ind w:left="720" w:hanging="720"/>
    </w:pPr>
    <w:rPr>
      <w:rFonts w:ascii="Calibri Light" w:hAnsi="Calibri Light" w:cs="Calibri Light"/>
      <w:noProof/>
      <w:sz w:val="32"/>
      <w:lang w:val="en-US"/>
    </w:rPr>
  </w:style>
  <w:style w:type="character" w:customStyle="1" w:styleId="ReferencesChar">
    <w:name w:val="References Char"/>
    <w:basedOn w:val="DefaultParagraphFont"/>
    <w:link w:val="References"/>
    <w:rsid w:val="00FD1FC7"/>
    <w:rPr>
      <w:rFonts w:ascii="Calibri Light" w:hAnsi="Calibri Light" w:cs="Calibri Light"/>
      <w:noProof/>
      <w:sz w:val="32"/>
      <w:lang w:val="en-US"/>
    </w:rPr>
  </w:style>
  <w:style w:type="character" w:customStyle="1" w:styleId="Heading1Char">
    <w:name w:val="Heading 1 Char"/>
    <w:basedOn w:val="DefaultParagraphFont"/>
    <w:link w:val="Heading1"/>
    <w:uiPriority w:val="9"/>
    <w:rsid w:val="00B0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FB5"/>
    <w:rPr>
      <w:rFonts w:eastAsiaTheme="majorEastAsia" w:cstheme="majorBidi"/>
      <w:color w:val="272727" w:themeColor="text1" w:themeTint="D8"/>
    </w:rPr>
  </w:style>
  <w:style w:type="paragraph" w:styleId="Title">
    <w:name w:val="Title"/>
    <w:basedOn w:val="Normal"/>
    <w:next w:val="Normal"/>
    <w:link w:val="TitleChar"/>
    <w:uiPriority w:val="10"/>
    <w:qFormat/>
    <w:rsid w:val="00B0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FB5"/>
    <w:pPr>
      <w:spacing w:before="160"/>
      <w:jc w:val="center"/>
    </w:pPr>
    <w:rPr>
      <w:i/>
      <w:iCs/>
      <w:color w:val="404040" w:themeColor="text1" w:themeTint="BF"/>
    </w:rPr>
  </w:style>
  <w:style w:type="character" w:customStyle="1" w:styleId="QuoteChar">
    <w:name w:val="Quote Char"/>
    <w:basedOn w:val="DefaultParagraphFont"/>
    <w:link w:val="Quote"/>
    <w:uiPriority w:val="29"/>
    <w:rsid w:val="00B03FB5"/>
    <w:rPr>
      <w:i/>
      <w:iCs/>
      <w:color w:val="404040" w:themeColor="text1" w:themeTint="BF"/>
    </w:rPr>
  </w:style>
  <w:style w:type="paragraph" w:styleId="ListParagraph">
    <w:name w:val="List Paragraph"/>
    <w:basedOn w:val="Normal"/>
    <w:uiPriority w:val="34"/>
    <w:qFormat/>
    <w:rsid w:val="00B03FB5"/>
    <w:pPr>
      <w:ind w:left="720"/>
      <w:contextualSpacing/>
    </w:pPr>
  </w:style>
  <w:style w:type="character" w:styleId="IntenseEmphasis">
    <w:name w:val="Intense Emphasis"/>
    <w:basedOn w:val="DefaultParagraphFont"/>
    <w:uiPriority w:val="21"/>
    <w:qFormat/>
    <w:rsid w:val="00B03FB5"/>
    <w:rPr>
      <w:i/>
      <w:iCs/>
      <w:color w:val="0F4761" w:themeColor="accent1" w:themeShade="BF"/>
    </w:rPr>
  </w:style>
  <w:style w:type="paragraph" w:styleId="IntenseQuote">
    <w:name w:val="Intense Quote"/>
    <w:basedOn w:val="Normal"/>
    <w:next w:val="Normal"/>
    <w:link w:val="IntenseQuoteChar"/>
    <w:uiPriority w:val="30"/>
    <w:qFormat/>
    <w:rsid w:val="00B0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FB5"/>
    <w:rPr>
      <w:i/>
      <w:iCs/>
      <w:color w:val="0F4761" w:themeColor="accent1" w:themeShade="BF"/>
    </w:rPr>
  </w:style>
  <w:style w:type="character" w:styleId="IntenseReference">
    <w:name w:val="Intense Reference"/>
    <w:basedOn w:val="DefaultParagraphFont"/>
    <w:uiPriority w:val="32"/>
    <w:qFormat/>
    <w:rsid w:val="00B03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6807">
      <w:bodyDiv w:val="1"/>
      <w:marLeft w:val="0"/>
      <w:marRight w:val="0"/>
      <w:marTop w:val="0"/>
      <w:marBottom w:val="0"/>
      <w:divBdr>
        <w:top w:val="none" w:sz="0" w:space="0" w:color="auto"/>
        <w:left w:val="none" w:sz="0" w:space="0" w:color="auto"/>
        <w:bottom w:val="none" w:sz="0" w:space="0" w:color="auto"/>
        <w:right w:val="none" w:sz="0" w:space="0" w:color="auto"/>
      </w:divBdr>
    </w:div>
    <w:div w:id="65955751">
      <w:bodyDiv w:val="1"/>
      <w:marLeft w:val="0"/>
      <w:marRight w:val="0"/>
      <w:marTop w:val="0"/>
      <w:marBottom w:val="0"/>
      <w:divBdr>
        <w:top w:val="none" w:sz="0" w:space="0" w:color="auto"/>
        <w:left w:val="none" w:sz="0" w:space="0" w:color="auto"/>
        <w:bottom w:val="none" w:sz="0" w:space="0" w:color="auto"/>
        <w:right w:val="none" w:sz="0" w:space="0" w:color="auto"/>
      </w:divBdr>
    </w:div>
    <w:div w:id="80953778">
      <w:bodyDiv w:val="1"/>
      <w:marLeft w:val="0"/>
      <w:marRight w:val="0"/>
      <w:marTop w:val="0"/>
      <w:marBottom w:val="0"/>
      <w:divBdr>
        <w:top w:val="none" w:sz="0" w:space="0" w:color="auto"/>
        <w:left w:val="none" w:sz="0" w:space="0" w:color="auto"/>
        <w:bottom w:val="none" w:sz="0" w:space="0" w:color="auto"/>
        <w:right w:val="none" w:sz="0" w:space="0" w:color="auto"/>
      </w:divBdr>
    </w:div>
    <w:div w:id="106392928">
      <w:bodyDiv w:val="1"/>
      <w:marLeft w:val="0"/>
      <w:marRight w:val="0"/>
      <w:marTop w:val="0"/>
      <w:marBottom w:val="0"/>
      <w:divBdr>
        <w:top w:val="none" w:sz="0" w:space="0" w:color="auto"/>
        <w:left w:val="none" w:sz="0" w:space="0" w:color="auto"/>
        <w:bottom w:val="none" w:sz="0" w:space="0" w:color="auto"/>
        <w:right w:val="none" w:sz="0" w:space="0" w:color="auto"/>
      </w:divBdr>
    </w:div>
    <w:div w:id="153298817">
      <w:bodyDiv w:val="1"/>
      <w:marLeft w:val="0"/>
      <w:marRight w:val="0"/>
      <w:marTop w:val="0"/>
      <w:marBottom w:val="0"/>
      <w:divBdr>
        <w:top w:val="none" w:sz="0" w:space="0" w:color="auto"/>
        <w:left w:val="none" w:sz="0" w:space="0" w:color="auto"/>
        <w:bottom w:val="none" w:sz="0" w:space="0" w:color="auto"/>
        <w:right w:val="none" w:sz="0" w:space="0" w:color="auto"/>
      </w:divBdr>
    </w:div>
    <w:div w:id="175509080">
      <w:bodyDiv w:val="1"/>
      <w:marLeft w:val="0"/>
      <w:marRight w:val="0"/>
      <w:marTop w:val="0"/>
      <w:marBottom w:val="0"/>
      <w:divBdr>
        <w:top w:val="none" w:sz="0" w:space="0" w:color="auto"/>
        <w:left w:val="none" w:sz="0" w:space="0" w:color="auto"/>
        <w:bottom w:val="none" w:sz="0" w:space="0" w:color="auto"/>
        <w:right w:val="none" w:sz="0" w:space="0" w:color="auto"/>
      </w:divBdr>
    </w:div>
    <w:div w:id="176038471">
      <w:bodyDiv w:val="1"/>
      <w:marLeft w:val="0"/>
      <w:marRight w:val="0"/>
      <w:marTop w:val="0"/>
      <w:marBottom w:val="0"/>
      <w:divBdr>
        <w:top w:val="none" w:sz="0" w:space="0" w:color="auto"/>
        <w:left w:val="none" w:sz="0" w:space="0" w:color="auto"/>
        <w:bottom w:val="none" w:sz="0" w:space="0" w:color="auto"/>
        <w:right w:val="none" w:sz="0" w:space="0" w:color="auto"/>
      </w:divBdr>
    </w:div>
    <w:div w:id="266238519">
      <w:bodyDiv w:val="1"/>
      <w:marLeft w:val="0"/>
      <w:marRight w:val="0"/>
      <w:marTop w:val="0"/>
      <w:marBottom w:val="0"/>
      <w:divBdr>
        <w:top w:val="none" w:sz="0" w:space="0" w:color="auto"/>
        <w:left w:val="none" w:sz="0" w:space="0" w:color="auto"/>
        <w:bottom w:val="none" w:sz="0" w:space="0" w:color="auto"/>
        <w:right w:val="none" w:sz="0" w:space="0" w:color="auto"/>
      </w:divBdr>
    </w:div>
    <w:div w:id="347491916">
      <w:bodyDiv w:val="1"/>
      <w:marLeft w:val="0"/>
      <w:marRight w:val="0"/>
      <w:marTop w:val="0"/>
      <w:marBottom w:val="0"/>
      <w:divBdr>
        <w:top w:val="none" w:sz="0" w:space="0" w:color="auto"/>
        <w:left w:val="none" w:sz="0" w:space="0" w:color="auto"/>
        <w:bottom w:val="none" w:sz="0" w:space="0" w:color="auto"/>
        <w:right w:val="none" w:sz="0" w:space="0" w:color="auto"/>
      </w:divBdr>
    </w:div>
    <w:div w:id="356587970">
      <w:bodyDiv w:val="1"/>
      <w:marLeft w:val="0"/>
      <w:marRight w:val="0"/>
      <w:marTop w:val="0"/>
      <w:marBottom w:val="0"/>
      <w:divBdr>
        <w:top w:val="none" w:sz="0" w:space="0" w:color="auto"/>
        <w:left w:val="none" w:sz="0" w:space="0" w:color="auto"/>
        <w:bottom w:val="none" w:sz="0" w:space="0" w:color="auto"/>
        <w:right w:val="none" w:sz="0" w:space="0" w:color="auto"/>
      </w:divBdr>
    </w:div>
    <w:div w:id="395318249">
      <w:bodyDiv w:val="1"/>
      <w:marLeft w:val="0"/>
      <w:marRight w:val="0"/>
      <w:marTop w:val="0"/>
      <w:marBottom w:val="0"/>
      <w:divBdr>
        <w:top w:val="none" w:sz="0" w:space="0" w:color="auto"/>
        <w:left w:val="none" w:sz="0" w:space="0" w:color="auto"/>
        <w:bottom w:val="none" w:sz="0" w:space="0" w:color="auto"/>
        <w:right w:val="none" w:sz="0" w:space="0" w:color="auto"/>
      </w:divBdr>
    </w:div>
    <w:div w:id="412628030">
      <w:bodyDiv w:val="1"/>
      <w:marLeft w:val="0"/>
      <w:marRight w:val="0"/>
      <w:marTop w:val="0"/>
      <w:marBottom w:val="0"/>
      <w:divBdr>
        <w:top w:val="none" w:sz="0" w:space="0" w:color="auto"/>
        <w:left w:val="none" w:sz="0" w:space="0" w:color="auto"/>
        <w:bottom w:val="none" w:sz="0" w:space="0" w:color="auto"/>
        <w:right w:val="none" w:sz="0" w:space="0" w:color="auto"/>
      </w:divBdr>
    </w:div>
    <w:div w:id="445736586">
      <w:bodyDiv w:val="1"/>
      <w:marLeft w:val="0"/>
      <w:marRight w:val="0"/>
      <w:marTop w:val="0"/>
      <w:marBottom w:val="0"/>
      <w:divBdr>
        <w:top w:val="none" w:sz="0" w:space="0" w:color="auto"/>
        <w:left w:val="none" w:sz="0" w:space="0" w:color="auto"/>
        <w:bottom w:val="none" w:sz="0" w:space="0" w:color="auto"/>
        <w:right w:val="none" w:sz="0" w:space="0" w:color="auto"/>
      </w:divBdr>
    </w:div>
    <w:div w:id="517046176">
      <w:bodyDiv w:val="1"/>
      <w:marLeft w:val="0"/>
      <w:marRight w:val="0"/>
      <w:marTop w:val="0"/>
      <w:marBottom w:val="0"/>
      <w:divBdr>
        <w:top w:val="none" w:sz="0" w:space="0" w:color="auto"/>
        <w:left w:val="none" w:sz="0" w:space="0" w:color="auto"/>
        <w:bottom w:val="none" w:sz="0" w:space="0" w:color="auto"/>
        <w:right w:val="none" w:sz="0" w:space="0" w:color="auto"/>
      </w:divBdr>
    </w:div>
    <w:div w:id="557783738">
      <w:bodyDiv w:val="1"/>
      <w:marLeft w:val="0"/>
      <w:marRight w:val="0"/>
      <w:marTop w:val="0"/>
      <w:marBottom w:val="0"/>
      <w:divBdr>
        <w:top w:val="none" w:sz="0" w:space="0" w:color="auto"/>
        <w:left w:val="none" w:sz="0" w:space="0" w:color="auto"/>
        <w:bottom w:val="none" w:sz="0" w:space="0" w:color="auto"/>
        <w:right w:val="none" w:sz="0" w:space="0" w:color="auto"/>
      </w:divBdr>
    </w:div>
    <w:div w:id="581598996">
      <w:bodyDiv w:val="1"/>
      <w:marLeft w:val="0"/>
      <w:marRight w:val="0"/>
      <w:marTop w:val="0"/>
      <w:marBottom w:val="0"/>
      <w:divBdr>
        <w:top w:val="none" w:sz="0" w:space="0" w:color="auto"/>
        <w:left w:val="none" w:sz="0" w:space="0" w:color="auto"/>
        <w:bottom w:val="none" w:sz="0" w:space="0" w:color="auto"/>
        <w:right w:val="none" w:sz="0" w:space="0" w:color="auto"/>
      </w:divBdr>
    </w:div>
    <w:div w:id="615719876">
      <w:bodyDiv w:val="1"/>
      <w:marLeft w:val="0"/>
      <w:marRight w:val="0"/>
      <w:marTop w:val="0"/>
      <w:marBottom w:val="0"/>
      <w:divBdr>
        <w:top w:val="none" w:sz="0" w:space="0" w:color="auto"/>
        <w:left w:val="none" w:sz="0" w:space="0" w:color="auto"/>
        <w:bottom w:val="none" w:sz="0" w:space="0" w:color="auto"/>
        <w:right w:val="none" w:sz="0" w:space="0" w:color="auto"/>
      </w:divBdr>
    </w:div>
    <w:div w:id="707334272">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81847500">
      <w:bodyDiv w:val="1"/>
      <w:marLeft w:val="0"/>
      <w:marRight w:val="0"/>
      <w:marTop w:val="0"/>
      <w:marBottom w:val="0"/>
      <w:divBdr>
        <w:top w:val="none" w:sz="0" w:space="0" w:color="auto"/>
        <w:left w:val="none" w:sz="0" w:space="0" w:color="auto"/>
        <w:bottom w:val="none" w:sz="0" w:space="0" w:color="auto"/>
        <w:right w:val="none" w:sz="0" w:space="0" w:color="auto"/>
      </w:divBdr>
    </w:div>
    <w:div w:id="869802264">
      <w:bodyDiv w:val="1"/>
      <w:marLeft w:val="0"/>
      <w:marRight w:val="0"/>
      <w:marTop w:val="0"/>
      <w:marBottom w:val="0"/>
      <w:divBdr>
        <w:top w:val="none" w:sz="0" w:space="0" w:color="auto"/>
        <w:left w:val="none" w:sz="0" w:space="0" w:color="auto"/>
        <w:bottom w:val="none" w:sz="0" w:space="0" w:color="auto"/>
        <w:right w:val="none" w:sz="0" w:space="0" w:color="auto"/>
      </w:divBdr>
    </w:div>
    <w:div w:id="936517754">
      <w:bodyDiv w:val="1"/>
      <w:marLeft w:val="0"/>
      <w:marRight w:val="0"/>
      <w:marTop w:val="0"/>
      <w:marBottom w:val="0"/>
      <w:divBdr>
        <w:top w:val="none" w:sz="0" w:space="0" w:color="auto"/>
        <w:left w:val="none" w:sz="0" w:space="0" w:color="auto"/>
        <w:bottom w:val="none" w:sz="0" w:space="0" w:color="auto"/>
        <w:right w:val="none" w:sz="0" w:space="0" w:color="auto"/>
      </w:divBdr>
    </w:div>
    <w:div w:id="988290175">
      <w:bodyDiv w:val="1"/>
      <w:marLeft w:val="0"/>
      <w:marRight w:val="0"/>
      <w:marTop w:val="0"/>
      <w:marBottom w:val="0"/>
      <w:divBdr>
        <w:top w:val="none" w:sz="0" w:space="0" w:color="auto"/>
        <w:left w:val="none" w:sz="0" w:space="0" w:color="auto"/>
        <w:bottom w:val="none" w:sz="0" w:space="0" w:color="auto"/>
        <w:right w:val="none" w:sz="0" w:space="0" w:color="auto"/>
      </w:divBdr>
    </w:div>
    <w:div w:id="991760175">
      <w:bodyDiv w:val="1"/>
      <w:marLeft w:val="0"/>
      <w:marRight w:val="0"/>
      <w:marTop w:val="0"/>
      <w:marBottom w:val="0"/>
      <w:divBdr>
        <w:top w:val="none" w:sz="0" w:space="0" w:color="auto"/>
        <w:left w:val="none" w:sz="0" w:space="0" w:color="auto"/>
        <w:bottom w:val="none" w:sz="0" w:space="0" w:color="auto"/>
        <w:right w:val="none" w:sz="0" w:space="0" w:color="auto"/>
      </w:divBdr>
    </w:div>
    <w:div w:id="1055396347">
      <w:bodyDiv w:val="1"/>
      <w:marLeft w:val="0"/>
      <w:marRight w:val="0"/>
      <w:marTop w:val="0"/>
      <w:marBottom w:val="0"/>
      <w:divBdr>
        <w:top w:val="none" w:sz="0" w:space="0" w:color="auto"/>
        <w:left w:val="none" w:sz="0" w:space="0" w:color="auto"/>
        <w:bottom w:val="none" w:sz="0" w:space="0" w:color="auto"/>
        <w:right w:val="none" w:sz="0" w:space="0" w:color="auto"/>
      </w:divBdr>
    </w:div>
    <w:div w:id="1156846999">
      <w:bodyDiv w:val="1"/>
      <w:marLeft w:val="0"/>
      <w:marRight w:val="0"/>
      <w:marTop w:val="0"/>
      <w:marBottom w:val="0"/>
      <w:divBdr>
        <w:top w:val="none" w:sz="0" w:space="0" w:color="auto"/>
        <w:left w:val="none" w:sz="0" w:space="0" w:color="auto"/>
        <w:bottom w:val="none" w:sz="0" w:space="0" w:color="auto"/>
        <w:right w:val="none" w:sz="0" w:space="0" w:color="auto"/>
      </w:divBdr>
    </w:div>
    <w:div w:id="1222788494">
      <w:bodyDiv w:val="1"/>
      <w:marLeft w:val="0"/>
      <w:marRight w:val="0"/>
      <w:marTop w:val="0"/>
      <w:marBottom w:val="0"/>
      <w:divBdr>
        <w:top w:val="none" w:sz="0" w:space="0" w:color="auto"/>
        <w:left w:val="none" w:sz="0" w:space="0" w:color="auto"/>
        <w:bottom w:val="none" w:sz="0" w:space="0" w:color="auto"/>
        <w:right w:val="none" w:sz="0" w:space="0" w:color="auto"/>
      </w:divBdr>
    </w:div>
    <w:div w:id="1267344111">
      <w:bodyDiv w:val="1"/>
      <w:marLeft w:val="0"/>
      <w:marRight w:val="0"/>
      <w:marTop w:val="0"/>
      <w:marBottom w:val="0"/>
      <w:divBdr>
        <w:top w:val="none" w:sz="0" w:space="0" w:color="auto"/>
        <w:left w:val="none" w:sz="0" w:space="0" w:color="auto"/>
        <w:bottom w:val="none" w:sz="0" w:space="0" w:color="auto"/>
        <w:right w:val="none" w:sz="0" w:space="0" w:color="auto"/>
      </w:divBdr>
    </w:div>
    <w:div w:id="1296791734">
      <w:bodyDiv w:val="1"/>
      <w:marLeft w:val="0"/>
      <w:marRight w:val="0"/>
      <w:marTop w:val="0"/>
      <w:marBottom w:val="0"/>
      <w:divBdr>
        <w:top w:val="none" w:sz="0" w:space="0" w:color="auto"/>
        <w:left w:val="none" w:sz="0" w:space="0" w:color="auto"/>
        <w:bottom w:val="none" w:sz="0" w:space="0" w:color="auto"/>
        <w:right w:val="none" w:sz="0" w:space="0" w:color="auto"/>
      </w:divBdr>
    </w:div>
    <w:div w:id="1350060696">
      <w:bodyDiv w:val="1"/>
      <w:marLeft w:val="0"/>
      <w:marRight w:val="0"/>
      <w:marTop w:val="0"/>
      <w:marBottom w:val="0"/>
      <w:divBdr>
        <w:top w:val="none" w:sz="0" w:space="0" w:color="auto"/>
        <w:left w:val="none" w:sz="0" w:space="0" w:color="auto"/>
        <w:bottom w:val="none" w:sz="0" w:space="0" w:color="auto"/>
        <w:right w:val="none" w:sz="0" w:space="0" w:color="auto"/>
      </w:divBdr>
    </w:div>
    <w:div w:id="1523201502">
      <w:bodyDiv w:val="1"/>
      <w:marLeft w:val="0"/>
      <w:marRight w:val="0"/>
      <w:marTop w:val="0"/>
      <w:marBottom w:val="0"/>
      <w:divBdr>
        <w:top w:val="none" w:sz="0" w:space="0" w:color="auto"/>
        <w:left w:val="none" w:sz="0" w:space="0" w:color="auto"/>
        <w:bottom w:val="none" w:sz="0" w:space="0" w:color="auto"/>
        <w:right w:val="none" w:sz="0" w:space="0" w:color="auto"/>
      </w:divBdr>
    </w:div>
    <w:div w:id="1575116384">
      <w:bodyDiv w:val="1"/>
      <w:marLeft w:val="0"/>
      <w:marRight w:val="0"/>
      <w:marTop w:val="0"/>
      <w:marBottom w:val="0"/>
      <w:divBdr>
        <w:top w:val="none" w:sz="0" w:space="0" w:color="auto"/>
        <w:left w:val="none" w:sz="0" w:space="0" w:color="auto"/>
        <w:bottom w:val="none" w:sz="0" w:space="0" w:color="auto"/>
        <w:right w:val="none" w:sz="0" w:space="0" w:color="auto"/>
      </w:divBdr>
    </w:div>
    <w:div w:id="1583679033">
      <w:bodyDiv w:val="1"/>
      <w:marLeft w:val="0"/>
      <w:marRight w:val="0"/>
      <w:marTop w:val="0"/>
      <w:marBottom w:val="0"/>
      <w:divBdr>
        <w:top w:val="none" w:sz="0" w:space="0" w:color="auto"/>
        <w:left w:val="none" w:sz="0" w:space="0" w:color="auto"/>
        <w:bottom w:val="none" w:sz="0" w:space="0" w:color="auto"/>
        <w:right w:val="none" w:sz="0" w:space="0" w:color="auto"/>
      </w:divBdr>
    </w:div>
    <w:div w:id="1586112713">
      <w:bodyDiv w:val="1"/>
      <w:marLeft w:val="0"/>
      <w:marRight w:val="0"/>
      <w:marTop w:val="0"/>
      <w:marBottom w:val="0"/>
      <w:divBdr>
        <w:top w:val="none" w:sz="0" w:space="0" w:color="auto"/>
        <w:left w:val="none" w:sz="0" w:space="0" w:color="auto"/>
        <w:bottom w:val="none" w:sz="0" w:space="0" w:color="auto"/>
        <w:right w:val="none" w:sz="0" w:space="0" w:color="auto"/>
      </w:divBdr>
    </w:div>
    <w:div w:id="1612854487">
      <w:bodyDiv w:val="1"/>
      <w:marLeft w:val="0"/>
      <w:marRight w:val="0"/>
      <w:marTop w:val="0"/>
      <w:marBottom w:val="0"/>
      <w:divBdr>
        <w:top w:val="none" w:sz="0" w:space="0" w:color="auto"/>
        <w:left w:val="none" w:sz="0" w:space="0" w:color="auto"/>
        <w:bottom w:val="none" w:sz="0" w:space="0" w:color="auto"/>
        <w:right w:val="none" w:sz="0" w:space="0" w:color="auto"/>
      </w:divBdr>
    </w:div>
    <w:div w:id="1628126134">
      <w:bodyDiv w:val="1"/>
      <w:marLeft w:val="0"/>
      <w:marRight w:val="0"/>
      <w:marTop w:val="0"/>
      <w:marBottom w:val="0"/>
      <w:divBdr>
        <w:top w:val="none" w:sz="0" w:space="0" w:color="auto"/>
        <w:left w:val="none" w:sz="0" w:space="0" w:color="auto"/>
        <w:bottom w:val="none" w:sz="0" w:space="0" w:color="auto"/>
        <w:right w:val="none" w:sz="0" w:space="0" w:color="auto"/>
      </w:divBdr>
    </w:div>
    <w:div w:id="1748308996">
      <w:bodyDiv w:val="1"/>
      <w:marLeft w:val="0"/>
      <w:marRight w:val="0"/>
      <w:marTop w:val="0"/>
      <w:marBottom w:val="0"/>
      <w:divBdr>
        <w:top w:val="none" w:sz="0" w:space="0" w:color="auto"/>
        <w:left w:val="none" w:sz="0" w:space="0" w:color="auto"/>
        <w:bottom w:val="none" w:sz="0" w:space="0" w:color="auto"/>
        <w:right w:val="none" w:sz="0" w:space="0" w:color="auto"/>
      </w:divBdr>
    </w:div>
    <w:div w:id="1750300048">
      <w:bodyDiv w:val="1"/>
      <w:marLeft w:val="0"/>
      <w:marRight w:val="0"/>
      <w:marTop w:val="0"/>
      <w:marBottom w:val="0"/>
      <w:divBdr>
        <w:top w:val="none" w:sz="0" w:space="0" w:color="auto"/>
        <w:left w:val="none" w:sz="0" w:space="0" w:color="auto"/>
        <w:bottom w:val="none" w:sz="0" w:space="0" w:color="auto"/>
        <w:right w:val="none" w:sz="0" w:space="0" w:color="auto"/>
      </w:divBdr>
    </w:div>
    <w:div w:id="1788039233">
      <w:bodyDiv w:val="1"/>
      <w:marLeft w:val="0"/>
      <w:marRight w:val="0"/>
      <w:marTop w:val="0"/>
      <w:marBottom w:val="0"/>
      <w:divBdr>
        <w:top w:val="none" w:sz="0" w:space="0" w:color="auto"/>
        <w:left w:val="none" w:sz="0" w:space="0" w:color="auto"/>
        <w:bottom w:val="none" w:sz="0" w:space="0" w:color="auto"/>
        <w:right w:val="none" w:sz="0" w:space="0" w:color="auto"/>
      </w:divBdr>
    </w:div>
    <w:div w:id="1825702984">
      <w:bodyDiv w:val="1"/>
      <w:marLeft w:val="0"/>
      <w:marRight w:val="0"/>
      <w:marTop w:val="0"/>
      <w:marBottom w:val="0"/>
      <w:divBdr>
        <w:top w:val="none" w:sz="0" w:space="0" w:color="auto"/>
        <w:left w:val="none" w:sz="0" w:space="0" w:color="auto"/>
        <w:bottom w:val="none" w:sz="0" w:space="0" w:color="auto"/>
        <w:right w:val="none" w:sz="0" w:space="0" w:color="auto"/>
      </w:divBdr>
    </w:div>
    <w:div w:id="1831672669">
      <w:bodyDiv w:val="1"/>
      <w:marLeft w:val="0"/>
      <w:marRight w:val="0"/>
      <w:marTop w:val="0"/>
      <w:marBottom w:val="0"/>
      <w:divBdr>
        <w:top w:val="none" w:sz="0" w:space="0" w:color="auto"/>
        <w:left w:val="none" w:sz="0" w:space="0" w:color="auto"/>
        <w:bottom w:val="none" w:sz="0" w:space="0" w:color="auto"/>
        <w:right w:val="none" w:sz="0" w:space="0" w:color="auto"/>
      </w:divBdr>
    </w:div>
    <w:div w:id="1905749749">
      <w:bodyDiv w:val="1"/>
      <w:marLeft w:val="0"/>
      <w:marRight w:val="0"/>
      <w:marTop w:val="0"/>
      <w:marBottom w:val="0"/>
      <w:divBdr>
        <w:top w:val="none" w:sz="0" w:space="0" w:color="auto"/>
        <w:left w:val="none" w:sz="0" w:space="0" w:color="auto"/>
        <w:bottom w:val="none" w:sz="0" w:space="0" w:color="auto"/>
        <w:right w:val="none" w:sz="0" w:space="0" w:color="auto"/>
      </w:divBdr>
    </w:div>
    <w:div w:id="1918245471">
      <w:bodyDiv w:val="1"/>
      <w:marLeft w:val="0"/>
      <w:marRight w:val="0"/>
      <w:marTop w:val="0"/>
      <w:marBottom w:val="0"/>
      <w:divBdr>
        <w:top w:val="none" w:sz="0" w:space="0" w:color="auto"/>
        <w:left w:val="none" w:sz="0" w:space="0" w:color="auto"/>
        <w:bottom w:val="none" w:sz="0" w:space="0" w:color="auto"/>
        <w:right w:val="none" w:sz="0" w:space="0" w:color="auto"/>
      </w:divBdr>
    </w:div>
    <w:div w:id="1930456751">
      <w:bodyDiv w:val="1"/>
      <w:marLeft w:val="0"/>
      <w:marRight w:val="0"/>
      <w:marTop w:val="0"/>
      <w:marBottom w:val="0"/>
      <w:divBdr>
        <w:top w:val="none" w:sz="0" w:space="0" w:color="auto"/>
        <w:left w:val="none" w:sz="0" w:space="0" w:color="auto"/>
        <w:bottom w:val="none" w:sz="0" w:space="0" w:color="auto"/>
        <w:right w:val="none" w:sz="0" w:space="0" w:color="auto"/>
      </w:divBdr>
    </w:div>
    <w:div w:id="1940601109">
      <w:bodyDiv w:val="1"/>
      <w:marLeft w:val="0"/>
      <w:marRight w:val="0"/>
      <w:marTop w:val="0"/>
      <w:marBottom w:val="0"/>
      <w:divBdr>
        <w:top w:val="none" w:sz="0" w:space="0" w:color="auto"/>
        <w:left w:val="none" w:sz="0" w:space="0" w:color="auto"/>
        <w:bottom w:val="none" w:sz="0" w:space="0" w:color="auto"/>
        <w:right w:val="none" w:sz="0" w:space="0" w:color="auto"/>
      </w:divBdr>
    </w:div>
    <w:div w:id="1959409090">
      <w:bodyDiv w:val="1"/>
      <w:marLeft w:val="0"/>
      <w:marRight w:val="0"/>
      <w:marTop w:val="0"/>
      <w:marBottom w:val="0"/>
      <w:divBdr>
        <w:top w:val="none" w:sz="0" w:space="0" w:color="auto"/>
        <w:left w:val="none" w:sz="0" w:space="0" w:color="auto"/>
        <w:bottom w:val="none" w:sz="0" w:space="0" w:color="auto"/>
        <w:right w:val="none" w:sz="0" w:space="0" w:color="auto"/>
      </w:divBdr>
    </w:div>
    <w:div w:id="1988432597">
      <w:bodyDiv w:val="1"/>
      <w:marLeft w:val="0"/>
      <w:marRight w:val="0"/>
      <w:marTop w:val="0"/>
      <w:marBottom w:val="0"/>
      <w:divBdr>
        <w:top w:val="none" w:sz="0" w:space="0" w:color="auto"/>
        <w:left w:val="none" w:sz="0" w:space="0" w:color="auto"/>
        <w:bottom w:val="none" w:sz="0" w:space="0" w:color="auto"/>
        <w:right w:val="none" w:sz="0" w:space="0" w:color="auto"/>
      </w:divBdr>
    </w:div>
    <w:div w:id="2079595467">
      <w:bodyDiv w:val="1"/>
      <w:marLeft w:val="0"/>
      <w:marRight w:val="0"/>
      <w:marTop w:val="0"/>
      <w:marBottom w:val="0"/>
      <w:divBdr>
        <w:top w:val="none" w:sz="0" w:space="0" w:color="auto"/>
        <w:left w:val="none" w:sz="0" w:space="0" w:color="auto"/>
        <w:bottom w:val="none" w:sz="0" w:space="0" w:color="auto"/>
        <w:right w:val="none" w:sz="0" w:space="0" w:color="auto"/>
      </w:divBdr>
    </w:div>
    <w:div w:id="2085684681">
      <w:bodyDiv w:val="1"/>
      <w:marLeft w:val="0"/>
      <w:marRight w:val="0"/>
      <w:marTop w:val="0"/>
      <w:marBottom w:val="0"/>
      <w:divBdr>
        <w:top w:val="none" w:sz="0" w:space="0" w:color="auto"/>
        <w:left w:val="none" w:sz="0" w:space="0" w:color="auto"/>
        <w:bottom w:val="none" w:sz="0" w:space="0" w:color="auto"/>
        <w:right w:val="none" w:sz="0" w:space="0" w:color="auto"/>
      </w:divBdr>
    </w:div>
    <w:div w:id="21075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Craig (Environment, Floreat)</dc:creator>
  <cp:keywords/>
  <dc:description/>
  <cp:lastModifiedBy>Macfarlane, Craig (Environment, Floreat)</cp:lastModifiedBy>
  <cp:revision>16</cp:revision>
  <dcterms:created xsi:type="dcterms:W3CDTF">2024-04-29T05:29:00Z</dcterms:created>
  <dcterms:modified xsi:type="dcterms:W3CDTF">2024-05-06T03:43:00Z</dcterms:modified>
</cp:coreProperties>
</file>