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642AD" w14:textId="23C1047D" w:rsidR="00AB7E03" w:rsidRDefault="00AB7E03" w:rsidP="00093843">
      <w:pPr>
        <w:pStyle w:val="ListParagraph"/>
        <w:numPr>
          <w:ilvl w:val="0"/>
          <w:numId w:val="1"/>
        </w:numPr>
        <w:ind w:left="360"/>
      </w:pPr>
      <w:bookmarkStart w:id="0" w:name="_GoBack"/>
      <w:bookmarkEnd w:id="0"/>
      <w:r>
        <w:t xml:space="preserve">Write an assembly language program to ADD register pairs BC and DE </w:t>
      </w:r>
      <w:r w:rsidR="004D29C1">
        <w:t xml:space="preserve"> (with carry) and store</w:t>
      </w:r>
      <w:r>
        <w:t xml:space="preserve"> the result to memory location 2000H.</w:t>
      </w:r>
    </w:p>
    <w:p w14:paraId="23EA9656" w14:textId="77777777" w:rsidR="004D29C1" w:rsidRDefault="004D29C1" w:rsidP="004D29C1">
      <w:r>
        <w:t>SOLUTION:</w:t>
      </w:r>
    </w:p>
    <w:p w14:paraId="7996389B" w14:textId="0BD736DB" w:rsidR="004D29C1" w:rsidRDefault="004D29C1" w:rsidP="004D29C1">
      <w:r>
        <w:t>The addition of the</w:t>
      </w:r>
      <w:r w:rsidR="00EB11CB">
        <w:t xml:space="preserve"> 16 bits</w:t>
      </w:r>
      <w:r>
        <w:t xml:space="preserve"> number</w:t>
      </w:r>
      <w:r w:rsidR="00EB11CB">
        <w:t>s</w:t>
      </w:r>
      <w:r>
        <w:t xml:space="preserve"> is performed in such a way that lower byte is added first </w:t>
      </w:r>
      <w:proofErr w:type="spellStart"/>
      <w:r>
        <w:t>i.e</w:t>
      </w:r>
      <w:proofErr w:type="spellEnd"/>
      <w:r>
        <w:t xml:space="preserve"> (addition of data of Registers C and E) and the higher byte</w:t>
      </w:r>
      <w:r w:rsidRPr="004D29C1">
        <w:t xml:space="preserve"> </w:t>
      </w:r>
      <w:proofErr w:type="spellStart"/>
      <w:r>
        <w:t>i.e</w:t>
      </w:r>
      <w:proofErr w:type="spellEnd"/>
      <w:r>
        <w:t xml:space="preserve"> (data of Registers B and L) is added with carry. </w:t>
      </w:r>
    </w:p>
    <w:p w14:paraId="13068A92" w14:textId="77777777" w:rsidR="004D29C1" w:rsidRDefault="004D29C1" w:rsidP="004D29C1">
      <w:pPr>
        <w:pStyle w:val="ListParagraph"/>
      </w:pPr>
    </w:p>
    <w:tbl>
      <w:tblPr>
        <w:tblStyle w:val="TableGrid"/>
        <w:tblW w:w="8095" w:type="dxa"/>
        <w:jc w:val="center"/>
        <w:tblLook w:val="04A0" w:firstRow="1" w:lastRow="0" w:firstColumn="1" w:lastColumn="0" w:noHBand="0" w:noVBand="1"/>
      </w:tblPr>
      <w:tblGrid>
        <w:gridCol w:w="1101"/>
        <w:gridCol w:w="1600"/>
        <w:gridCol w:w="5394"/>
      </w:tblGrid>
      <w:tr w:rsidR="004D29C1" w14:paraId="325CEF92" w14:textId="77777777" w:rsidTr="004D29C1">
        <w:trPr>
          <w:jc w:val="center"/>
        </w:trPr>
        <w:tc>
          <w:tcPr>
            <w:tcW w:w="1101" w:type="dxa"/>
          </w:tcPr>
          <w:p w14:paraId="7CFECB0B" w14:textId="77777777" w:rsidR="004D29C1" w:rsidRDefault="004D29C1" w:rsidP="004D29C1">
            <w:r>
              <w:t>Memory</w:t>
            </w:r>
          </w:p>
        </w:tc>
        <w:tc>
          <w:tcPr>
            <w:tcW w:w="1600" w:type="dxa"/>
          </w:tcPr>
          <w:p w14:paraId="55C05430" w14:textId="77777777" w:rsidR="004D29C1" w:rsidRDefault="004D29C1" w:rsidP="004D29C1">
            <w:r>
              <w:t>Mnemonic</w:t>
            </w:r>
          </w:p>
          <w:p w14:paraId="4E6AA48E" w14:textId="77777777" w:rsidR="004D29C1" w:rsidRDefault="004D29C1" w:rsidP="004D29C1"/>
        </w:tc>
        <w:tc>
          <w:tcPr>
            <w:tcW w:w="5394" w:type="dxa"/>
          </w:tcPr>
          <w:p w14:paraId="6C37C3BC" w14:textId="77777777" w:rsidR="004D29C1" w:rsidRDefault="004D29C1" w:rsidP="004D29C1">
            <w:r>
              <w:t>Comments</w:t>
            </w:r>
          </w:p>
        </w:tc>
      </w:tr>
      <w:tr w:rsidR="004D29C1" w14:paraId="7AD9323F" w14:textId="77777777" w:rsidTr="004D29C1">
        <w:trPr>
          <w:jc w:val="center"/>
        </w:trPr>
        <w:tc>
          <w:tcPr>
            <w:tcW w:w="1101" w:type="dxa"/>
          </w:tcPr>
          <w:p w14:paraId="325F79A6" w14:textId="77777777" w:rsidR="004D29C1" w:rsidRPr="006135A6" w:rsidRDefault="004D29C1" w:rsidP="004D29C1">
            <w:r>
              <w:t>4000</w:t>
            </w:r>
          </w:p>
        </w:tc>
        <w:tc>
          <w:tcPr>
            <w:tcW w:w="1600" w:type="dxa"/>
          </w:tcPr>
          <w:p w14:paraId="13CAA555" w14:textId="6D3C51A5" w:rsidR="004D29C1" w:rsidRPr="006135A6" w:rsidRDefault="004D29C1" w:rsidP="004D29C1">
            <w:r w:rsidRPr="006135A6">
              <w:t>M</w:t>
            </w:r>
            <w:r>
              <w:t>OV</w:t>
            </w:r>
            <w:r w:rsidRPr="006135A6">
              <w:t xml:space="preserve"> </w:t>
            </w:r>
            <w:r>
              <w:t>A, C</w:t>
            </w:r>
          </w:p>
        </w:tc>
        <w:tc>
          <w:tcPr>
            <w:tcW w:w="5394" w:type="dxa"/>
          </w:tcPr>
          <w:p w14:paraId="6035610E" w14:textId="686C0E26" w:rsidR="004D29C1" w:rsidRDefault="00EB11CB" w:rsidP="00EB11CB">
            <w:r>
              <w:t>Transfers the content of Register C to Register A</w:t>
            </w:r>
            <w:r w:rsidR="004D29C1">
              <w:t xml:space="preserve">. </w:t>
            </w:r>
          </w:p>
        </w:tc>
      </w:tr>
      <w:tr w:rsidR="004D29C1" w14:paraId="35D02863" w14:textId="77777777" w:rsidTr="004D29C1">
        <w:trPr>
          <w:jc w:val="center"/>
        </w:trPr>
        <w:tc>
          <w:tcPr>
            <w:tcW w:w="1101" w:type="dxa"/>
          </w:tcPr>
          <w:p w14:paraId="796984C2" w14:textId="6129F395" w:rsidR="004D29C1" w:rsidRPr="006135A6" w:rsidRDefault="004D29C1" w:rsidP="004D29C1">
            <w:r>
              <w:t>400</w:t>
            </w:r>
            <w:r w:rsidR="00EB11CB">
              <w:t>1</w:t>
            </w:r>
          </w:p>
        </w:tc>
        <w:tc>
          <w:tcPr>
            <w:tcW w:w="1600" w:type="dxa"/>
          </w:tcPr>
          <w:p w14:paraId="6016F9A4" w14:textId="315B16B0" w:rsidR="004D29C1" w:rsidRPr="006135A6" w:rsidRDefault="004D29C1" w:rsidP="004D29C1">
            <w:r>
              <w:t>ADD E</w:t>
            </w:r>
          </w:p>
        </w:tc>
        <w:tc>
          <w:tcPr>
            <w:tcW w:w="5394" w:type="dxa"/>
          </w:tcPr>
          <w:p w14:paraId="6C73E975" w14:textId="3BF5C28C" w:rsidR="004D29C1" w:rsidRDefault="00EB11CB" w:rsidP="00EB11CB">
            <w:r>
              <w:t>Add the contents of Register E to the accumulator</w:t>
            </w:r>
          </w:p>
        </w:tc>
      </w:tr>
      <w:tr w:rsidR="004D29C1" w14:paraId="0431B746" w14:textId="77777777" w:rsidTr="004D29C1">
        <w:trPr>
          <w:jc w:val="center"/>
        </w:trPr>
        <w:tc>
          <w:tcPr>
            <w:tcW w:w="1101" w:type="dxa"/>
          </w:tcPr>
          <w:p w14:paraId="0DAA339C" w14:textId="43D50807" w:rsidR="004D29C1" w:rsidRPr="006135A6" w:rsidRDefault="004D29C1" w:rsidP="004D29C1">
            <w:r>
              <w:t>400</w:t>
            </w:r>
            <w:r w:rsidR="00EB11CB">
              <w:t>3</w:t>
            </w:r>
          </w:p>
        </w:tc>
        <w:tc>
          <w:tcPr>
            <w:tcW w:w="1600" w:type="dxa"/>
          </w:tcPr>
          <w:p w14:paraId="558AB2C0" w14:textId="22EE1309" w:rsidR="004D29C1" w:rsidRPr="006135A6" w:rsidRDefault="004D29C1" w:rsidP="004D29C1">
            <w:r>
              <w:t>STA 2000</w:t>
            </w:r>
            <w:r w:rsidR="00EB11CB">
              <w:t>H</w:t>
            </w:r>
          </w:p>
        </w:tc>
        <w:tc>
          <w:tcPr>
            <w:tcW w:w="5394" w:type="dxa"/>
          </w:tcPr>
          <w:p w14:paraId="44F849BD" w14:textId="7C72D9EE" w:rsidR="004D29C1" w:rsidRDefault="00EB11CB" w:rsidP="004D29C1">
            <w:r>
              <w:t>Stores the content of accumulator to the memory location whose address is specified by the last two bytes of the instruction</w:t>
            </w:r>
          </w:p>
        </w:tc>
      </w:tr>
      <w:tr w:rsidR="004D29C1" w14:paraId="79B1969C" w14:textId="77777777" w:rsidTr="004D29C1">
        <w:trPr>
          <w:jc w:val="center"/>
        </w:trPr>
        <w:tc>
          <w:tcPr>
            <w:tcW w:w="1101" w:type="dxa"/>
          </w:tcPr>
          <w:p w14:paraId="0250A338" w14:textId="77777777" w:rsidR="004D29C1" w:rsidRDefault="004D29C1" w:rsidP="004D29C1">
            <w:r>
              <w:t>4006</w:t>
            </w:r>
          </w:p>
        </w:tc>
        <w:tc>
          <w:tcPr>
            <w:tcW w:w="1600" w:type="dxa"/>
          </w:tcPr>
          <w:p w14:paraId="6A9243F4" w14:textId="784C51E1" w:rsidR="004D29C1" w:rsidRPr="005501F3" w:rsidRDefault="004D29C1" w:rsidP="004D29C1">
            <w:r w:rsidRPr="006135A6">
              <w:t>M</w:t>
            </w:r>
            <w:r>
              <w:t>OV</w:t>
            </w:r>
            <w:r w:rsidRPr="006135A6">
              <w:t xml:space="preserve"> </w:t>
            </w:r>
            <w:r>
              <w:t xml:space="preserve">A, </w:t>
            </w:r>
            <w:r w:rsidR="00EB11CB">
              <w:t>B</w:t>
            </w:r>
          </w:p>
        </w:tc>
        <w:tc>
          <w:tcPr>
            <w:tcW w:w="5394" w:type="dxa"/>
          </w:tcPr>
          <w:p w14:paraId="0845D2B8" w14:textId="1F178E31" w:rsidR="004D29C1" w:rsidRDefault="00EB11CB" w:rsidP="004D29C1">
            <w:r>
              <w:t>Transfers the content of Register B to Register A.</w:t>
            </w:r>
          </w:p>
        </w:tc>
      </w:tr>
      <w:tr w:rsidR="004D29C1" w14:paraId="57EF9E92" w14:textId="77777777" w:rsidTr="004D29C1">
        <w:trPr>
          <w:jc w:val="center"/>
        </w:trPr>
        <w:tc>
          <w:tcPr>
            <w:tcW w:w="1101" w:type="dxa"/>
          </w:tcPr>
          <w:p w14:paraId="2CEBE099" w14:textId="77777777" w:rsidR="004D29C1" w:rsidRDefault="004D29C1" w:rsidP="004D29C1">
            <w:r>
              <w:t>4007</w:t>
            </w:r>
          </w:p>
        </w:tc>
        <w:tc>
          <w:tcPr>
            <w:tcW w:w="1600" w:type="dxa"/>
          </w:tcPr>
          <w:p w14:paraId="70142638" w14:textId="43C38B26" w:rsidR="004D29C1" w:rsidRPr="005501F3" w:rsidRDefault="004D29C1" w:rsidP="004D29C1">
            <w:r>
              <w:t xml:space="preserve">ADC </w:t>
            </w:r>
            <w:r w:rsidR="00EB11CB">
              <w:t>D</w:t>
            </w:r>
          </w:p>
        </w:tc>
        <w:tc>
          <w:tcPr>
            <w:tcW w:w="5394" w:type="dxa"/>
          </w:tcPr>
          <w:p w14:paraId="500B2DFA" w14:textId="648F0F8B" w:rsidR="004D29C1" w:rsidRDefault="004D29C1" w:rsidP="00EB11CB">
            <w:r>
              <w:t xml:space="preserve">Add the </w:t>
            </w:r>
            <w:r w:rsidR="00EB11CB">
              <w:t>contents of Register D to</w:t>
            </w:r>
            <w:r>
              <w:t xml:space="preserve"> the accumulator with carry.</w:t>
            </w:r>
          </w:p>
        </w:tc>
      </w:tr>
      <w:tr w:rsidR="004D29C1" w14:paraId="64E44E0F" w14:textId="77777777" w:rsidTr="004D29C1">
        <w:tblPrEx>
          <w:tblLook w:val="0000" w:firstRow="0" w:lastRow="0" w:firstColumn="0" w:lastColumn="0" w:noHBand="0" w:noVBand="0"/>
        </w:tblPrEx>
        <w:trPr>
          <w:trHeight w:val="180"/>
          <w:jc w:val="center"/>
        </w:trPr>
        <w:tc>
          <w:tcPr>
            <w:tcW w:w="1101" w:type="dxa"/>
          </w:tcPr>
          <w:p w14:paraId="1EA31D35" w14:textId="77777777" w:rsidR="004D29C1" w:rsidRDefault="004D29C1" w:rsidP="004D29C1">
            <w:r>
              <w:t>4008</w:t>
            </w:r>
          </w:p>
        </w:tc>
        <w:tc>
          <w:tcPr>
            <w:tcW w:w="1600" w:type="dxa"/>
          </w:tcPr>
          <w:p w14:paraId="72A44FBF" w14:textId="0B503834" w:rsidR="004D29C1" w:rsidRPr="00A83F99" w:rsidRDefault="00EB11CB" w:rsidP="004D29C1">
            <w:r>
              <w:t>STA 2001H</w:t>
            </w:r>
          </w:p>
        </w:tc>
        <w:tc>
          <w:tcPr>
            <w:tcW w:w="5394" w:type="dxa"/>
          </w:tcPr>
          <w:p w14:paraId="249435E5" w14:textId="7662CACF" w:rsidR="004D29C1" w:rsidRDefault="00EB11CB" w:rsidP="004D29C1">
            <w:r>
              <w:t>Stores the content of accumulator to the memory location (2001H) whose address is specified by the last two bytes of the instruction</w:t>
            </w:r>
          </w:p>
        </w:tc>
      </w:tr>
      <w:tr w:rsidR="004D29C1" w14:paraId="127A6654" w14:textId="77777777" w:rsidTr="004D29C1">
        <w:tblPrEx>
          <w:tblLook w:val="0000" w:firstRow="0" w:lastRow="0" w:firstColumn="0" w:lastColumn="0" w:noHBand="0" w:noVBand="0"/>
        </w:tblPrEx>
        <w:trPr>
          <w:trHeight w:val="200"/>
          <w:jc w:val="center"/>
        </w:trPr>
        <w:tc>
          <w:tcPr>
            <w:tcW w:w="1101" w:type="dxa"/>
          </w:tcPr>
          <w:p w14:paraId="59D14DD5" w14:textId="7EAE4BD5" w:rsidR="004D29C1" w:rsidRDefault="00EB11CB" w:rsidP="004D29C1">
            <w:r>
              <w:t>400B</w:t>
            </w:r>
          </w:p>
        </w:tc>
        <w:tc>
          <w:tcPr>
            <w:tcW w:w="1600" w:type="dxa"/>
          </w:tcPr>
          <w:p w14:paraId="4DA3D73E" w14:textId="77777777" w:rsidR="004D29C1" w:rsidRPr="00A83F99" w:rsidRDefault="004D29C1" w:rsidP="004D29C1">
            <w:r>
              <w:t>HLT</w:t>
            </w:r>
          </w:p>
        </w:tc>
        <w:tc>
          <w:tcPr>
            <w:tcW w:w="5394" w:type="dxa"/>
          </w:tcPr>
          <w:p w14:paraId="218550D3" w14:textId="77777777" w:rsidR="004D29C1" w:rsidRDefault="004D29C1" w:rsidP="004D29C1">
            <w:r>
              <w:t>Terminate the program</w:t>
            </w:r>
          </w:p>
        </w:tc>
      </w:tr>
    </w:tbl>
    <w:p w14:paraId="04CA0227" w14:textId="77777777" w:rsidR="00616B71" w:rsidRDefault="00616B71" w:rsidP="00616B71"/>
    <w:p w14:paraId="209BC7DE" w14:textId="533288D8" w:rsidR="00110B71" w:rsidRDefault="003F27D6" w:rsidP="00616B71">
      <w:r>
        <w:t xml:space="preserve">If BC </w:t>
      </w:r>
      <w:proofErr w:type="gramStart"/>
      <w:r>
        <w:t>register</w:t>
      </w:r>
      <w:proofErr w:type="gramEnd"/>
      <w:r>
        <w:t xml:space="preserve"> pair has FFFFH and DE register pair has 0</w:t>
      </w:r>
      <w:r w:rsidR="004D24DE">
        <w:t>3</w:t>
      </w:r>
      <w:r>
        <w:t>02H, then t</w:t>
      </w:r>
      <w:r w:rsidR="004D29C1">
        <w:t xml:space="preserve">he result </w:t>
      </w:r>
      <w:r>
        <w:t xml:space="preserve">of execution of above program </w:t>
      </w:r>
      <w:r w:rsidR="004D29C1">
        <w:t xml:space="preserve">is the sum of </w:t>
      </w:r>
      <w:r w:rsidR="00616B71">
        <w:t xml:space="preserve">Register pairs B and D. </w:t>
      </w:r>
    </w:p>
    <w:p w14:paraId="5D41778B" w14:textId="77777777" w:rsidR="00110B71" w:rsidRDefault="00110B71" w:rsidP="00616B71"/>
    <w:tbl>
      <w:tblPr>
        <w:tblStyle w:val="TableGrid"/>
        <w:tblW w:w="9140" w:type="dxa"/>
        <w:jc w:val="center"/>
        <w:tblInd w:w="-601" w:type="dxa"/>
        <w:tblLayout w:type="fixed"/>
        <w:tblLook w:val="04A0" w:firstRow="1" w:lastRow="0" w:firstColumn="1" w:lastColumn="0" w:noHBand="0" w:noVBand="1"/>
      </w:tblPr>
      <w:tblGrid>
        <w:gridCol w:w="1075"/>
        <w:gridCol w:w="474"/>
        <w:gridCol w:w="475"/>
        <w:gridCol w:w="474"/>
        <w:gridCol w:w="474"/>
        <w:gridCol w:w="475"/>
        <w:gridCol w:w="474"/>
        <w:gridCol w:w="475"/>
        <w:gridCol w:w="474"/>
        <w:gridCol w:w="474"/>
        <w:gridCol w:w="475"/>
        <w:gridCol w:w="474"/>
        <w:gridCol w:w="475"/>
        <w:gridCol w:w="474"/>
        <w:gridCol w:w="474"/>
        <w:gridCol w:w="475"/>
        <w:gridCol w:w="474"/>
        <w:gridCol w:w="475"/>
      </w:tblGrid>
      <w:tr w:rsidR="004D24DE" w14:paraId="05315A2E" w14:textId="77777777" w:rsidTr="006127D8">
        <w:trPr>
          <w:gridAfter w:val="2"/>
          <w:wAfter w:w="949" w:type="dxa"/>
          <w:jc w:val="center"/>
        </w:trPr>
        <w:tc>
          <w:tcPr>
            <w:tcW w:w="1075" w:type="dxa"/>
          </w:tcPr>
          <w:p w14:paraId="00C8E7FD" w14:textId="004DC658" w:rsidR="004D24DE" w:rsidRDefault="004D24DE" w:rsidP="00616B71">
            <w:r>
              <w:t>CARRY</w:t>
            </w:r>
          </w:p>
        </w:tc>
        <w:tc>
          <w:tcPr>
            <w:tcW w:w="474" w:type="dxa"/>
          </w:tcPr>
          <w:p w14:paraId="36788863" w14:textId="44CF6F2F" w:rsidR="004D24DE" w:rsidRDefault="004D24DE" w:rsidP="00616B71">
            <w:r>
              <w:t>1</w:t>
            </w:r>
          </w:p>
        </w:tc>
        <w:tc>
          <w:tcPr>
            <w:tcW w:w="475" w:type="dxa"/>
          </w:tcPr>
          <w:p w14:paraId="28D33C4D" w14:textId="3E99D862" w:rsidR="004D24DE" w:rsidRDefault="004D24DE" w:rsidP="00616B71">
            <w:r>
              <w:t>1</w:t>
            </w:r>
          </w:p>
        </w:tc>
        <w:tc>
          <w:tcPr>
            <w:tcW w:w="474" w:type="dxa"/>
          </w:tcPr>
          <w:p w14:paraId="49150FA3" w14:textId="0298E51A" w:rsidR="004D24DE" w:rsidRDefault="004D24DE" w:rsidP="00616B71">
            <w:r>
              <w:t>1</w:t>
            </w:r>
          </w:p>
        </w:tc>
        <w:tc>
          <w:tcPr>
            <w:tcW w:w="474" w:type="dxa"/>
          </w:tcPr>
          <w:p w14:paraId="4805C511" w14:textId="453AFA16" w:rsidR="004D24DE" w:rsidRDefault="004D24DE" w:rsidP="00616B71">
            <w:r>
              <w:t>1</w:t>
            </w:r>
          </w:p>
        </w:tc>
        <w:tc>
          <w:tcPr>
            <w:tcW w:w="475" w:type="dxa"/>
          </w:tcPr>
          <w:p w14:paraId="206609C0" w14:textId="16408BAC" w:rsidR="004D24DE" w:rsidRDefault="004D24DE" w:rsidP="00616B71">
            <w:r>
              <w:t>1</w:t>
            </w:r>
          </w:p>
        </w:tc>
        <w:tc>
          <w:tcPr>
            <w:tcW w:w="474" w:type="dxa"/>
          </w:tcPr>
          <w:p w14:paraId="0590C5CC" w14:textId="18A1E7A6" w:rsidR="004D24DE" w:rsidRDefault="004D24DE" w:rsidP="00616B71">
            <w:r>
              <w:t>1</w:t>
            </w:r>
          </w:p>
        </w:tc>
        <w:tc>
          <w:tcPr>
            <w:tcW w:w="475" w:type="dxa"/>
          </w:tcPr>
          <w:p w14:paraId="1E00DBAF" w14:textId="61A88277" w:rsidR="004D24DE" w:rsidRDefault="004D24DE" w:rsidP="00616B71">
            <w:r>
              <w:t>1</w:t>
            </w:r>
          </w:p>
        </w:tc>
        <w:tc>
          <w:tcPr>
            <w:tcW w:w="474" w:type="dxa"/>
          </w:tcPr>
          <w:p w14:paraId="21F8815F" w14:textId="64E93524" w:rsidR="004D24DE" w:rsidRDefault="004D24DE" w:rsidP="00616B71">
            <w:r>
              <w:t>1</w:t>
            </w:r>
          </w:p>
        </w:tc>
        <w:tc>
          <w:tcPr>
            <w:tcW w:w="474" w:type="dxa"/>
          </w:tcPr>
          <w:p w14:paraId="5587E736" w14:textId="44A95C79" w:rsidR="004D24DE" w:rsidRDefault="004D24DE" w:rsidP="00616B71">
            <w:r>
              <w:t>1</w:t>
            </w:r>
          </w:p>
        </w:tc>
        <w:tc>
          <w:tcPr>
            <w:tcW w:w="475" w:type="dxa"/>
          </w:tcPr>
          <w:p w14:paraId="59BDEA51" w14:textId="510EED10" w:rsidR="004D24DE" w:rsidRDefault="004D24DE" w:rsidP="00616B71">
            <w:r>
              <w:t>1</w:t>
            </w:r>
          </w:p>
        </w:tc>
        <w:tc>
          <w:tcPr>
            <w:tcW w:w="474" w:type="dxa"/>
          </w:tcPr>
          <w:p w14:paraId="65D30E40" w14:textId="54E42FE9" w:rsidR="004D24DE" w:rsidRDefault="004D24DE" w:rsidP="00616B71">
            <w:r>
              <w:t>1</w:t>
            </w:r>
          </w:p>
        </w:tc>
        <w:tc>
          <w:tcPr>
            <w:tcW w:w="475" w:type="dxa"/>
          </w:tcPr>
          <w:p w14:paraId="6CD68B82" w14:textId="7DEBA9F6" w:rsidR="004D24DE" w:rsidRDefault="004D24DE" w:rsidP="00616B71">
            <w:r>
              <w:t>1</w:t>
            </w:r>
          </w:p>
        </w:tc>
        <w:tc>
          <w:tcPr>
            <w:tcW w:w="474" w:type="dxa"/>
          </w:tcPr>
          <w:p w14:paraId="7DB2E765" w14:textId="0A190BF0" w:rsidR="004D24DE" w:rsidRDefault="004D24DE" w:rsidP="00616B71">
            <w:r>
              <w:t>1</w:t>
            </w:r>
          </w:p>
        </w:tc>
        <w:tc>
          <w:tcPr>
            <w:tcW w:w="474" w:type="dxa"/>
          </w:tcPr>
          <w:p w14:paraId="5364008E" w14:textId="6E5EE62D" w:rsidR="004D24DE" w:rsidRDefault="004D24DE" w:rsidP="00616B71">
            <w:r>
              <w:t>1</w:t>
            </w:r>
          </w:p>
        </w:tc>
        <w:tc>
          <w:tcPr>
            <w:tcW w:w="475" w:type="dxa"/>
          </w:tcPr>
          <w:p w14:paraId="3E7632F5" w14:textId="1FCF260F" w:rsidR="004D24DE" w:rsidRDefault="004D24DE" w:rsidP="00616B71">
            <w:r>
              <w:t>1</w:t>
            </w:r>
          </w:p>
        </w:tc>
      </w:tr>
      <w:tr w:rsidR="00110B71" w14:paraId="163FBB5A" w14:textId="77777777" w:rsidTr="006127D8">
        <w:trPr>
          <w:jc w:val="center"/>
        </w:trPr>
        <w:tc>
          <w:tcPr>
            <w:tcW w:w="1075" w:type="dxa"/>
          </w:tcPr>
          <w:p w14:paraId="515D502E" w14:textId="3393F506" w:rsidR="00110B71" w:rsidRPr="00110B71" w:rsidRDefault="00110B71" w:rsidP="00616B71">
            <w:pPr>
              <w:rPr>
                <w:b/>
              </w:rPr>
            </w:pPr>
            <w:r w:rsidRPr="00110B71">
              <w:rPr>
                <w:b/>
              </w:rPr>
              <w:t>BC</w:t>
            </w:r>
          </w:p>
        </w:tc>
        <w:tc>
          <w:tcPr>
            <w:tcW w:w="474" w:type="dxa"/>
          </w:tcPr>
          <w:p w14:paraId="03D9DAC4" w14:textId="77777777" w:rsidR="00110B71" w:rsidRPr="00110B71" w:rsidRDefault="00110B71" w:rsidP="00616B71">
            <w:pPr>
              <w:rPr>
                <w:b/>
              </w:rPr>
            </w:pPr>
          </w:p>
        </w:tc>
        <w:tc>
          <w:tcPr>
            <w:tcW w:w="475" w:type="dxa"/>
          </w:tcPr>
          <w:p w14:paraId="23414272" w14:textId="0986BC16" w:rsidR="00110B71" w:rsidRPr="00110B71" w:rsidRDefault="00110B71" w:rsidP="00616B71">
            <w:pPr>
              <w:rPr>
                <w:b/>
              </w:rPr>
            </w:pPr>
            <w:r w:rsidRPr="00110B71">
              <w:rPr>
                <w:b/>
              </w:rPr>
              <w:t>1</w:t>
            </w:r>
          </w:p>
        </w:tc>
        <w:tc>
          <w:tcPr>
            <w:tcW w:w="474" w:type="dxa"/>
          </w:tcPr>
          <w:p w14:paraId="57AA53D0" w14:textId="10EA40AE" w:rsidR="00110B71" w:rsidRPr="00110B71" w:rsidRDefault="00110B71" w:rsidP="00616B71">
            <w:pPr>
              <w:rPr>
                <w:b/>
              </w:rPr>
            </w:pPr>
            <w:r w:rsidRPr="00110B71">
              <w:rPr>
                <w:b/>
              </w:rPr>
              <w:t>1</w:t>
            </w:r>
          </w:p>
        </w:tc>
        <w:tc>
          <w:tcPr>
            <w:tcW w:w="474" w:type="dxa"/>
          </w:tcPr>
          <w:p w14:paraId="3C5E3EC2" w14:textId="05C01EE4" w:rsidR="00110B71" w:rsidRPr="00110B71" w:rsidRDefault="00110B71" w:rsidP="00616B71">
            <w:pPr>
              <w:rPr>
                <w:b/>
              </w:rPr>
            </w:pPr>
            <w:r w:rsidRPr="00110B71">
              <w:rPr>
                <w:b/>
              </w:rPr>
              <w:t>1</w:t>
            </w:r>
          </w:p>
        </w:tc>
        <w:tc>
          <w:tcPr>
            <w:tcW w:w="475" w:type="dxa"/>
          </w:tcPr>
          <w:p w14:paraId="069A7D69" w14:textId="366DD5D7" w:rsidR="00110B71" w:rsidRPr="00110B71" w:rsidRDefault="00110B71" w:rsidP="00616B71">
            <w:pPr>
              <w:rPr>
                <w:b/>
              </w:rPr>
            </w:pPr>
            <w:r w:rsidRPr="00110B71">
              <w:rPr>
                <w:b/>
              </w:rPr>
              <w:t>1</w:t>
            </w:r>
          </w:p>
        </w:tc>
        <w:tc>
          <w:tcPr>
            <w:tcW w:w="474" w:type="dxa"/>
          </w:tcPr>
          <w:p w14:paraId="6FC9CBF4" w14:textId="44C8D278" w:rsidR="00110B71" w:rsidRPr="00110B71" w:rsidRDefault="00110B71" w:rsidP="00616B71">
            <w:pPr>
              <w:rPr>
                <w:b/>
              </w:rPr>
            </w:pPr>
            <w:r w:rsidRPr="00110B71">
              <w:rPr>
                <w:b/>
              </w:rPr>
              <w:t>1</w:t>
            </w:r>
          </w:p>
        </w:tc>
        <w:tc>
          <w:tcPr>
            <w:tcW w:w="475" w:type="dxa"/>
          </w:tcPr>
          <w:p w14:paraId="2BA2534B" w14:textId="673F2D84" w:rsidR="00110B71" w:rsidRPr="00110B71" w:rsidRDefault="00110B71" w:rsidP="00616B71">
            <w:pPr>
              <w:rPr>
                <w:b/>
              </w:rPr>
            </w:pPr>
            <w:r w:rsidRPr="00110B71">
              <w:rPr>
                <w:b/>
              </w:rPr>
              <w:t>1</w:t>
            </w:r>
          </w:p>
        </w:tc>
        <w:tc>
          <w:tcPr>
            <w:tcW w:w="474" w:type="dxa"/>
          </w:tcPr>
          <w:p w14:paraId="0D621D45" w14:textId="7DC21EAE" w:rsidR="00110B71" w:rsidRPr="00110B71" w:rsidRDefault="00110B71" w:rsidP="00616B71">
            <w:pPr>
              <w:rPr>
                <w:b/>
              </w:rPr>
            </w:pPr>
            <w:r w:rsidRPr="00110B71">
              <w:rPr>
                <w:b/>
              </w:rPr>
              <w:t>1</w:t>
            </w:r>
          </w:p>
        </w:tc>
        <w:tc>
          <w:tcPr>
            <w:tcW w:w="474" w:type="dxa"/>
          </w:tcPr>
          <w:p w14:paraId="08099C50" w14:textId="1B1FF179" w:rsidR="00110B71" w:rsidRPr="00110B71" w:rsidRDefault="00110B71" w:rsidP="00616B71">
            <w:pPr>
              <w:rPr>
                <w:b/>
              </w:rPr>
            </w:pPr>
            <w:r w:rsidRPr="00110B71">
              <w:rPr>
                <w:b/>
              </w:rPr>
              <w:t>1</w:t>
            </w:r>
          </w:p>
        </w:tc>
        <w:tc>
          <w:tcPr>
            <w:tcW w:w="475" w:type="dxa"/>
          </w:tcPr>
          <w:p w14:paraId="73BE5E09" w14:textId="7174D792" w:rsidR="00110B71" w:rsidRPr="00110B71" w:rsidRDefault="00110B71" w:rsidP="00616B71">
            <w:pPr>
              <w:rPr>
                <w:b/>
              </w:rPr>
            </w:pPr>
            <w:r w:rsidRPr="00110B71">
              <w:rPr>
                <w:b/>
              </w:rPr>
              <w:t>1</w:t>
            </w:r>
          </w:p>
        </w:tc>
        <w:tc>
          <w:tcPr>
            <w:tcW w:w="474" w:type="dxa"/>
          </w:tcPr>
          <w:p w14:paraId="692A6937" w14:textId="2A7EF5E0" w:rsidR="00110B71" w:rsidRPr="00110B71" w:rsidRDefault="00110B71" w:rsidP="00616B71">
            <w:pPr>
              <w:rPr>
                <w:b/>
              </w:rPr>
            </w:pPr>
            <w:r w:rsidRPr="00110B71">
              <w:rPr>
                <w:b/>
              </w:rPr>
              <w:t>1</w:t>
            </w:r>
          </w:p>
        </w:tc>
        <w:tc>
          <w:tcPr>
            <w:tcW w:w="475" w:type="dxa"/>
          </w:tcPr>
          <w:p w14:paraId="1B135D31" w14:textId="63AB5356" w:rsidR="00110B71" w:rsidRPr="00110B71" w:rsidRDefault="00110B71" w:rsidP="00616B71">
            <w:pPr>
              <w:rPr>
                <w:b/>
              </w:rPr>
            </w:pPr>
            <w:r w:rsidRPr="00110B71">
              <w:rPr>
                <w:b/>
              </w:rPr>
              <w:t>1</w:t>
            </w:r>
          </w:p>
        </w:tc>
        <w:tc>
          <w:tcPr>
            <w:tcW w:w="474" w:type="dxa"/>
          </w:tcPr>
          <w:p w14:paraId="50EADE17" w14:textId="3EA8F697" w:rsidR="00110B71" w:rsidRPr="00110B71" w:rsidRDefault="00110B71" w:rsidP="00616B71">
            <w:pPr>
              <w:rPr>
                <w:b/>
              </w:rPr>
            </w:pPr>
            <w:r w:rsidRPr="00110B71">
              <w:rPr>
                <w:b/>
              </w:rPr>
              <w:t>1</w:t>
            </w:r>
          </w:p>
        </w:tc>
        <w:tc>
          <w:tcPr>
            <w:tcW w:w="474" w:type="dxa"/>
          </w:tcPr>
          <w:p w14:paraId="5D570886" w14:textId="1D271657" w:rsidR="00110B71" w:rsidRPr="00110B71" w:rsidRDefault="00110B71" w:rsidP="00616B71">
            <w:pPr>
              <w:rPr>
                <w:b/>
              </w:rPr>
            </w:pPr>
            <w:r w:rsidRPr="00110B71">
              <w:rPr>
                <w:b/>
              </w:rPr>
              <w:t>1</w:t>
            </w:r>
          </w:p>
        </w:tc>
        <w:tc>
          <w:tcPr>
            <w:tcW w:w="475" w:type="dxa"/>
          </w:tcPr>
          <w:p w14:paraId="6EEED34B" w14:textId="7F90C472" w:rsidR="00110B71" w:rsidRPr="00110B71" w:rsidRDefault="00110B71" w:rsidP="00616B71">
            <w:pPr>
              <w:rPr>
                <w:b/>
              </w:rPr>
            </w:pPr>
            <w:r w:rsidRPr="00110B71">
              <w:rPr>
                <w:b/>
              </w:rPr>
              <w:t>1</w:t>
            </w:r>
          </w:p>
        </w:tc>
        <w:tc>
          <w:tcPr>
            <w:tcW w:w="474" w:type="dxa"/>
          </w:tcPr>
          <w:p w14:paraId="5B2CE38C" w14:textId="6FCD3622" w:rsidR="00110B71" w:rsidRPr="00110B71" w:rsidRDefault="00110B71" w:rsidP="00616B71">
            <w:pPr>
              <w:rPr>
                <w:b/>
              </w:rPr>
            </w:pPr>
            <w:r w:rsidRPr="00110B71">
              <w:rPr>
                <w:b/>
              </w:rPr>
              <w:t>1</w:t>
            </w:r>
          </w:p>
        </w:tc>
        <w:tc>
          <w:tcPr>
            <w:tcW w:w="475" w:type="dxa"/>
          </w:tcPr>
          <w:p w14:paraId="64226313" w14:textId="2EA2A5C5" w:rsidR="00110B71" w:rsidRPr="00110B71" w:rsidRDefault="00110B71" w:rsidP="00616B71">
            <w:pPr>
              <w:rPr>
                <w:b/>
              </w:rPr>
            </w:pPr>
            <w:r w:rsidRPr="00110B71">
              <w:rPr>
                <w:b/>
              </w:rPr>
              <w:t>1</w:t>
            </w:r>
          </w:p>
        </w:tc>
      </w:tr>
      <w:tr w:rsidR="00110B71" w14:paraId="027D90A6" w14:textId="77777777" w:rsidTr="006127D8">
        <w:trPr>
          <w:jc w:val="center"/>
        </w:trPr>
        <w:tc>
          <w:tcPr>
            <w:tcW w:w="1075" w:type="dxa"/>
          </w:tcPr>
          <w:p w14:paraId="2603314E" w14:textId="4E2BC5BD" w:rsidR="00110B71" w:rsidRPr="00110B71" w:rsidRDefault="00110B71" w:rsidP="00616B71">
            <w:pPr>
              <w:rPr>
                <w:b/>
              </w:rPr>
            </w:pPr>
            <w:r w:rsidRPr="00110B71">
              <w:rPr>
                <w:b/>
              </w:rPr>
              <w:t>DE</w:t>
            </w:r>
          </w:p>
        </w:tc>
        <w:tc>
          <w:tcPr>
            <w:tcW w:w="474" w:type="dxa"/>
          </w:tcPr>
          <w:p w14:paraId="63874D5C" w14:textId="77777777" w:rsidR="00110B71" w:rsidRPr="00110B71" w:rsidRDefault="00110B71" w:rsidP="00616B71">
            <w:pPr>
              <w:rPr>
                <w:b/>
              </w:rPr>
            </w:pPr>
          </w:p>
        </w:tc>
        <w:tc>
          <w:tcPr>
            <w:tcW w:w="475" w:type="dxa"/>
          </w:tcPr>
          <w:p w14:paraId="52F677CE" w14:textId="30BE544E" w:rsidR="00110B71" w:rsidRPr="00110B71" w:rsidRDefault="00110B71" w:rsidP="00616B71">
            <w:pPr>
              <w:rPr>
                <w:b/>
              </w:rPr>
            </w:pPr>
            <w:r w:rsidRPr="00110B71">
              <w:rPr>
                <w:b/>
              </w:rPr>
              <w:t>0</w:t>
            </w:r>
          </w:p>
        </w:tc>
        <w:tc>
          <w:tcPr>
            <w:tcW w:w="474" w:type="dxa"/>
          </w:tcPr>
          <w:p w14:paraId="58AF9BF6" w14:textId="10B4F0BB" w:rsidR="00110B71" w:rsidRPr="00110B71" w:rsidRDefault="00110B71" w:rsidP="00616B71">
            <w:pPr>
              <w:rPr>
                <w:b/>
              </w:rPr>
            </w:pPr>
            <w:r w:rsidRPr="00110B71">
              <w:rPr>
                <w:b/>
              </w:rPr>
              <w:t>0</w:t>
            </w:r>
          </w:p>
        </w:tc>
        <w:tc>
          <w:tcPr>
            <w:tcW w:w="474" w:type="dxa"/>
          </w:tcPr>
          <w:p w14:paraId="63FF0887" w14:textId="000107C4" w:rsidR="00110B71" w:rsidRPr="00110B71" w:rsidRDefault="00110B71" w:rsidP="00616B71">
            <w:pPr>
              <w:rPr>
                <w:b/>
              </w:rPr>
            </w:pPr>
            <w:r w:rsidRPr="00110B71">
              <w:rPr>
                <w:b/>
              </w:rPr>
              <w:t>0</w:t>
            </w:r>
          </w:p>
        </w:tc>
        <w:tc>
          <w:tcPr>
            <w:tcW w:w="475" w:type="dxa"/>
          </w:tcPr>
          <w:p w14:paraId="49F70CEB" w14:textId="329C5ED4" w:rsidR="00110B71" w:rsidRPr="00110B71" w:rsidRDefault="00110B71" w:rsidP="00616B71">
            <w:pPr>
              <w:rPr>
                <w:b/>
              </w:rPr>
            </w:pPr>
            <w:r w:rsidRPr="00110B71">
              <w:rPr>
                <w:b/>
              </w:rPr>
              <w:t>0</w:t>
            </w:r>
          </w:p>
        </w:tc>
        <w:tc>
          <w:tcPr>
            <w:tcW w:w="474" w:type="dxa"/>
          </w:tcPr>
          <w:p w14:paraId="25B76019" w14:textId="7AA515C9" w:rsidR="00110B71" w:rsidRPr="00110B71" w:rsidRDefault="00110B71" w:rsidP="00616B71">
            <w:pPr>
              <w:rPr>
                <w:b/>
              </w:rPr>
            </w:pPr>
            <w:r w:rsidRPr="00110B71">
              <w:rPr>
                <w:b/>
              </w:rPr>
              <w:t>0</w:t>
            </w:r>
          </w:p>
        </w:tc>
        <w:tc>
          <w:tcPr>
            <w:tcW w:w="475" w:type="dxa"/>
          </w:tcPr>
          <w:p w14:paraId="06EE78ED" w14:textId="2A41A792" w:rsidR="00110B71" w:rsidRPr="00110B71" w:rsidRDefault="00110B71" w:rsidP="00616B71">
            <w:pPr>
              <w:rPr>
                <w:b/>
              </w:rPr>
            </w:pPr>
            <w:r w:rsidRPr="00110B71">
              <w:rPr>
                <w:b/>
              </w:rPr>
              <w:t>0</w:t>
            </w:r>
          </w:p>
        </w:tc>
        <w:tc>
          <w:tcPr>
            <w:tcW w:w="474" w:type="dxa"/>
          </w:tcPr>
          <w:p w14:paraId="05A1C769" w14:textId="4C99C976" w:rsidR="00110B71" w:rsidRPr="00110B71" w:rsidRDefault="004D24DE" w:rsidP="00616B71">
            <w:pPr>
              <w:rPr>
                <w:b/>
              </w:rPr>
            </w:pPr>
            <w:r>
              <w:rPr>
                <w:b/>
              </w:rPr>
              <w:t>1</w:t>
            </w:r>
          </w:p>
        </w:tc>
        <w:tc>
          <w:tcPr>
            <w:tcW w:w="474" w:type="dxa"/>
          </w:tcPr>
          <w:p w14:paraId="2A6BBA2C" w14:textId="514FA624" w:rsidR="00110B71" w:rsidRPr="00110B71" w:rsidRDefault="00110B71" w:rsidP="00616B71">
            <w:pPr>
              <w:rPr>
                <w:b/>
              </w:rPr>
            </w:pPr>
            <w:r w:rsidRPr="00110B71">
              <w:rPr>
                <w:b/>
              </w:rPr>
              <w:t>1</w:t>
            </w:r>
          </w:p>
        </w:tc>
        <w:tc>
          <w:tcPr>
            <w:tcW w:w="475" w:type="dxa"/>
          </w:tcPr>
          <w:p w14:paraId="01D1F837" w14:textId="582ACDB0" w:rsidR="00110B71" w:rsidRPr="00110B71" w:rsidRDefault="00110B71" w:rsidP="00616B71">
            <w:pPr>
              <w:rPr>
                <w:b/>
              </w:rPr>
            </w:pPr>
            <w:r w:rsidRPr="00110B71">
              <w:rPr>
                <w:b/>
              </w:rPr>
              <w:t>0</w:t>
            </w:r>
          </w:p>
        </w:tc>
        <w:tc>
          <w:tcPr>
            <w:tcW w:w="474" w:type="dxa"/>
          </w:tcPr>
          <w:p w14:paraId="6F2BFB5E" w14:textId="7D21C6A1" w:rsidR="00110B71" w:rsidRPr="00110B71" w:rsidRDefault="00110B71" w:rsidP="00616B71">
            <w:pPr>
              <w:rPr>
                <w:b/>
              </w:rPr>
            </w:pPr>
            <w:r w:rsidRPr="00110B71">
              <w:rPr>
                <w:b/>
              </w:rPr>
              <w:t>0</w:t>
            </w:r>
          </w:p>
        </w:tc>
        <w:tc>
          <w:tcPr>
            <w:tcW w:w="475" w:type="dxa"/>
          </w:tcPr>
          <w:p w14:paraId="0557377F" w14:textId="13CE0BB2" w:rsidR="00110B71" w:rsidRPr="00110B71" w:rsidRDefault="00110B71" w:rsidP="00616B71">
            <w:pPr>
              <w:rPr>
                <w:b/>
              </w:rPr>
            </w:pPr>
            <w:r w:rsidRPr="00110B71">
              <w:rPr>
                <w:b/>
              </w:rPr>
              <w:t>0</w:t>
            </w:r>
          </w:p>
        </w:tc>
        <w:tc>
          <w:tcPr>
            <w:tcW w:w="474" w:type="dxa"/>
          </w:tcPr>
          <w:p w14:paraId="7DF8AE5E" w14:textId="62A37338" w:rsidR="00110B71" w:rsidRPr="00110B71" w:rsidRDefault="00110B71" w:rsidP="00616B71">
            <w:pPr>
              <w:rPr>
                <w:b/>
              </w:rPr>
            </w:pPr>
            <w:r w:rsidRPr="00110B71">
              <w:rPr>
                <w:b/>
              </w:rPr>
              <w:t>0</w:t>
            </w:r>
          </w:p>
        </w:tc>
        <w:tc>
          <w:tcPr>
            <w:tcW w:w="474" w:type="dxa"/>
          </w:tcPr>
          <w:p w14:paraId="484644EF" w14:textId="41FF8456" w:rsidR="00110B71" w:rsidRPr="00110B71" w:rsidRDefault="00110B71" w:rsidP="00616B71">
            <w:pPr>
              <w:rPr>
                <w:b/>
              </w:rPr>
            </w:pPr>
            <w:r w:rsidRPr="00110B71">
              <w:rPr>
                <w:b/>
              </w:rPr>
              <w:t>0</w:t>
            </w:r>
          </w:p>
        </w:tc>
        <w:tc>
          <w:tcPr>
            <w:tcW w:w="475" w:type="dxa"/>
          </w:tcPr>
          <w:p w14:paraId="4ACF572C" w14:textId="02849C08" w:rsidR="00110B71" w:rsidRPr="00110B71" w:rsidRDefault="00110B71" w:rsidP="00616B71">
            <w:pPr>
              <w:rPr>
                <w:b/>
              </w:rPr>
            </w:pPr>
            <w:r w:rsidRPr="00110B71">
              <w:rPr>
                <w:b/>
              </w:rPr>
              <w:t>0</w:t>
            </w:r>
          </w:p>
        </w:tc>
        <w:tc>
          <w:tcPr>
            <w:tcW w:w="474" w:type="dxa"/>
          </w:tcPr>
          <w:p w14:paraId="0F4FFE5E" w14:textId="73EE6573" w:rsidR="00110B71" w:rsidRPr="00110B71" w:rsidRDefault="00110B71" w:rsidP="00616B71">
            <w:pPr>
              <w:rPr>
                <w:b/>
              </w:rPr>
            </w:pPr>
            <w:r w:rsidRPr="00110B71">
              <w:rPr>
                <w:b/>
              </w:rPr>
              <w:t>1</w:t>
            </w:r>
          </w:p>
        </w:tc>
        <w:tc>
          <w:tcPr>
            <w:tcW w:w="475" w:type="dxa"/>
          </w:tcPr>
          <w:p w14:paraId="0ADE054A" w14:textId="4320DC17" w:rsidR="00110B71" w:rsidRPr="00110B71" w:rsidRDefault="00110B71" w:rsidP="00616B71">
            <w:pPr>
              <w:rPr>
                <w:b/>
              </w:rPr>
            </w:pPr>
            <w:r w:rsidRPr="00110B71">
              <w:rPr>
                <w:b/>
              </w:rPr>
              <w:t>0</w:t>
            </w:r>
          </w:p>
        </w:tc>
      </w:tr>
      <w:tr w:rsidR="00110B71" w14:paraId="261DB8A6" w14:textId="77777777" w:rsidTr="006127D8">
        <w:trPr>
          <w:jc w:val="center"/>
        </w:trPr>
        <w:tc>
          <w:tcPr>
            <w:tcW w:w="1075" w:type="dxa"/>
          </w:tcPr>
          <w:p w14:paraId="2622DC97" w14:textId="2755B0E9" w:rsidR="00110B71" w:rsidRDefault="00110B71" w:rsidP="00616B71">
            <w:r>
              <w:t>TOTAL</w:t>
            </w:r>
          </w:p>
        </w:tc>
        <w:tc>
          <w:tcPr>
            <w:tcW w:w="474" w:type="dxa"/>
          </w:tcPr>
          <w:p w14:paraId="22754DBF" w14:textId="77777777" w:rsidR="00110B71" w:rsidRDefault="00110B71" w:rsidP="00616B71"/>
        </w:tc>
        <w:tc>
          <w:tcPr>
            <w:tcW w:w="475" w:type="dxa"/>
          </w:tcPr>
          <w:p w14:paraId="16B71AAA" w14:textId="3A41F55A" w:rsidR="00110B71" w:rsidRDefault="00110B71" w:rsidP="00616B71">
            <w:r>
              <w:t>0</w:t>
            </w:r>
          </w:p>
        </w:tc>
        <w:tc>
          <w:tcPr>
            <w:tcW w:w="474" w:type="dxa"/>
          </w:tcPr>
          <w:p w14:paraId="09346E68" w14:textId="0F6E603B" w:rsidR="00110B71" w:rsidRDefault="00110B71" w:rsidP="00616B71">
            <w:r>
              <w:t>0</w:t>
            </w:r>
          </w:p>
        </w:tc>
        <w:tc>
          <w:tcPr>
            <w:tcW w:w="474" w:type="dxa"/>
          </w:tcPr>
          <w:p w14:paraId="3B7C5357" w14:textId="186E6571" w:rsidR="00110B71" w:rsidRDefault="00110B71" w:rsidP="00616B71">
            <w:r>
              <w:t>0</w:t>
            </w:r>
          </w:p>
        </w:tc>
        <w:tc>
          <w:tcPr>
            <w:tcW w:w="475" w:type="dxa"/>
          </w:tcPr>
          <w:p w14:paraId="2B95F5FE" w14:textId="2D237B5A" w:rsidR="00110B71" w:rsidRDefault="00110B71" w:rsidP="00616B71">
            <w:r>
              <w:t>0</w:t>
            </w:r>
          </w:p>
        </w:tc>
        <w:tc>
          <w:tcPr>
            <w:tcW w:w="474" w:type="dxa"/>
          </w:tcPr>
          <w:p w14:paraId="330ACC65" w14:textId="21366DA0" w:rsidR="00110B71" w:rsidRDefault="00110B71" w:rsidP="00616B71">
            <w:r>
              <w:t>0</w:t>
            </w:r>
          </w:p>
        </w:tc>
        <w:tc>
          <w:tcPr>
            <w:tcW w:w="475" w:type="dxa"/>
          </w:tcPr>
          <w:p w14:paraId="404FFE3B" w14:textId="4018488D" w:rsidR="00110B71" w:rsidRDefault="00110B71" w:rsidP="00616B71">
            <w:r>
              <w:t>0</w:t>
            </w:r>
          </w:p>
        </w:tc>
        <w:tc>
          <w:tcPr>
            <w:tcW w:w="474" w:type="dxa"/>
          </w:tcPr>
          <w:p w14:paraId="57D8F878" w14:textId="2461F59B" w:rsidR="00110B71" w:rsidRDefault="004D24DE" w:rsidP="00616B71">
            <w:r>
              <w:t>1</w:t>
            </w:r>
          </w:p>
        </w:tc>
        <w:tc>
          <w:tcPr>
            <w:tcW w:w="474" w:type="dxa"/>
          </w:tcPr>
          <w:p w14:paraId="39C10808" w14:textId="77106EF1" w:rsidR="00110B71" w:rsidRDefault="00110B71" w:rsidP="00616B71">
            <w:r>
              <w:t>1</w:t>
            </w:r>
          </w:p>
        </w:tc>
        <w:tc>
          <w:tcPr>
            <w:tcW w:w="475" w:type="dxa"/>
          </w:tcPr>
          <w:p w14:paraId="3D5DFF16" w14:textId="653411B7" w:rsidR="00110B71" w:rsidRDefault="00110B71" w:rsidP="00616B71">
            <w:r>
              <w:t>0</w:t>
            </w:r>
          </w:p>
        </w:tc>
        <w:tc>
          <w:tcPr>
            <w:tcW w:w="474" w:type="dxa"/>
          </w:tcPr>
          <w:p w14:paraId="5A0FC336" w14:textId="199891BE" w:rsidR="00110B71" w:rsidRDefault="00110B71" w:rsidP="00616B71">
            <w:r>
              <w:t>0</w:t>
            </w:r>
          </w:p>
        </w:tc>
        <w:tc>
          <w:tcPr>
            <w:tcW w:w="475" w:type="dxa"/>
          </w:tcPr>
          <w:p w14:paraId="29C0CEC0" w14:textId="0D1BEDF5" w:rsidR="00110B71" w:rsidRDefault="00110B71" w:rsidP="00616B71">
            <w:r>
              <w:t>0</w:t>
            </w:r>
          </w:p>
        </w:tc>
        <w:tc>
          <w:tcPr>
            <w:tcW w:w="474" w:type="dxa"/>
          </w:tcPr>
          <w:p w14:paraId="64C8774F" w14:textId="22860275" w:rsidR="00110B71" w:rsidRDefault="00110B71" w:rsidP="00616B71">
            <w:r>
              <w:t>0</w:t>
            </w:r>
          </w:p>
        </w:tc>
        <w:tc>
          <w:tcPr>
            <w:tcW w:w="474" w:type="dxa"/>
          </w:tcPr>
          <w:p w14:paraId="7996108D" w14:textId="49B137B8" w:rsidR="00110B71" w:rsidRDefault="00110B71" w:rsidP="00616B71">
            <w:r>
              <w:t>0</w:t>
            </w:r>
          </w:p>
        </w:tc>
        <w:tc>
          <w:tcPr>
            <w:tcW w:w="475" w:type="dxa"/>
          </w:tcPr>
          <w:p w14:paraId="0D05DEEC" w14:textId="68F3DC7F" w:rsidR="00110B71" w:rsidRDefault="00110B71" w:rsidP="00616B71">
            <w:r>
              <w:t>0</w:t>
            </w:r>
          </w:p>
        </w:tc>
        <w:tc>
          <w:tcPr>
            <w:tcW w:w="474" w:type="dxa"/>
          </w:tcPr>
          <w:p w14:paraId="3545B437" w14:textId="7D1167FC" w:rsidR="00110B71" w:rsidRDefault="00110B71" w:rsidP="00616B71">
            <w:r>
              <w:t>0</w:t>
            </w:r>
          </w:p>
        </w:tc>
        <w:tc>
          <w:tcPr>
            <w:tcW w:w="475" w:type="dxa"/>
          </w:tcPr>
          <w:p w14:paraId="4E1F6976" w14:textId="77A5A604" w:rsidR="00110B71" w:rsidRDefault="00110B71" w:rsidP="00616B71">
            <w:r>
              <w:t>1</w:t>
            </w:r>
          </w:p>
        </w:tc>
      </w:tr>
    </w:tbl>
    <w:p w14:paraId="6E451100" w14:textId="77777777" w:rsidR="00110B71" w:rsidRDefault="00110B71" w:rsidP="00616B71"/>
    <w:p w14:paraId="2D641FAA" w14:textId="5ECC6290" w:rsidR="004D29C1" w:rsidRDefault="00616B71" w:rsidP="00616B71">
      <w:r>
        <w:t xml:space="preserve">The lower byte result </w:t>
      </w:r>
      <w:r w:rsidR="003F27D6">
        <w:t>(</w:t>
      </w:r>
      <w:r w:rsidR="004D24DE">
        <w:t>01 H</w:t>
      </w:r>
      <w:r w:rsidR="003F27D6">
        <w:t xml:space="preserve">) </w:t>
      </w:r>
      <w:r>
        <w:t xml:space="preserve">is stored in memory location 2000H while higher byte </w:t>
      </w:r>
      <w:r w:rsidR="003F27D6">
        <w:t>result (</w:t>
      </w:r>
      <w:r w:rsidR="00D34F44">
        <w:t>03</w:t>
      </w:r>
      <w:r w:rsidR="004D24DE">
        <w:t>H</w:t>
      </w:r>
      <w:r w:rsidR="003F27D6">
        <w:t xml:space="preserve">) is </w:t>
      </w:r>
      <w:r>
        <w:t>stored in memory location 2000H</w:t>
      </w:r>
      <w:r w:rsidR="004D29C1">
        <w:t>.</w:t>
      </w:r>
    </w:p>
    <w:p w14:paraId="4F38B380" w14:textId="77777777" w:rsidR="00AB7E03" w:rsidRDefault="00AB7E03" w:rsidP="00093843"/>
    <w:p w14:paraId="4D4B085F" w14:textId="77777777" w:rsidR="00AB7E03" w:rsidRDefault="00AB7E03" w:rsidP="00093843">
      <w:pPr>
        <w:pStyle w:val="ListParagraph"/>
        <w:numPr>
          <w:ilvl w:val="0"/>
          <w:numId w:val="1"/>
        </w:numPr>
        <w:ind w:left="360"/>
      </w:pPr>
      <w:r>
        <w:t>Write an assembly language program to ADD n numbers stored in memory location starting from 9000H.</w:t>
      </w:r>
    </w:p>
    <w:p w14:paraId="528CFA4E" w14:textId="77777777" w:rsidR="00AB7E03" w:rsidRDefault="00AB7E03" w:rsidP="00093843"/>
    <w:p w14:paraId="056B5B5B" w14:textId="77777777" w:rsidR="00AB7E03" w:rsidRDefault="00AB7E03" w:rsidP="00093843">
      <w:pPr>
        <w:ind w:left="-360" w:firstLine="360"/>
      </w:pPr>
      <w:r>
        <w:t>SOLUTION:</w:t>
      </w:r>
    </w:p>
    <w:p w14:paraId="029C5D72" w14:textId="77777777" w:rsidR="00AB7E03" w:rsidRDefault="00724377" w:rsidP="00093843">
      <w:r>
        <w:t>Assuming that there are five</w:t>
      </w:r>
      <w:r w:rsidR="00AB7E03">
        <w:t xml:space="preserve"> 8 bits numbers stored </w:t>
      </w:r>
      <w:r>
        <w:t xml:space="preserve">in </w:t>
      </w:r>
      <w:r w:rsidR="00AB7E03">
        <w:t>memory location starting from 9000H.</w:t>
      </w:r>
    </w:p>
    <w:p w14:paraId="43B99869" w14:textId="77777777" w:rsidR="00AB7E03" w:rsidRDefault="00AB7E03" w:rsidP="00AB7E03"/>
    <w:tbl>
      <w:tblPr>
        <w:tblStyle w:val="TableGrid"/>
        <w:tblW w:w="8095" w:type="dxa"/>
        <w:jc w:val="center"/>
        <w:tblLook w:val="04A0" w:firstRow="1" w:lastRow="0" w:firstColumn="1" w:lastColumn="0" w:noHBand="0" w:noVBand="1"/>
      </w:tblPr>
      <w:tblGrid>
        <w:gridCol w:w="1101"/>
        <w:gridCol w:w="1600"/>
        <w:gridCol w:w="5394"/>
      </w:tblGrid>
      <w:tr w:rsidR="0001533F" w14:paraId="73886031" w14:textId="77777777" w:rsidTr="0001533F">
        <w:trPr>
          <w:jc w:val="center"/>
        </w:trPr>
        <w:tc>
          <w:tcPr>
            <w:tcW w:w="1101" w:type="dxa"/>
          </w:tcPr>
          <w:p w14:paraId="4218BE40" w14:textId="77777777" w:rsidR="00AB7E03" w:rsidRDefault="00AB7E03" w:rsidP="0001533F">
            <w:r>
              <w:t>Memory</w:t>
            </w:r>
          </w:p>
        </w:tc>
        <w:tc>
          <w:tcPr>
            <w:tcW w:w="1600" w:type="dxa"/>
          </w:tcPr>
          <w:p w14:paraId="4A478061" w14:textId="77777777" w:rsidR="00AB7E03" w:rsidRDefault="00AB7E03" w:rsidP="0001533F">
            <w:r>
              <w:t>Mnemonic</w:t>
            </w:r>
          </w:p>
          <w:p w14:paraId="3414EEFE" w14:textId="77777777" w:rsidR="00AB7E03" w:rsidRDefault="00AB7E03" w:rsidP="0001533F"/>
        </w:tc>
        <w:tc>
          <w:tcPr>
            <w:tcW w:w="5394" w:type="dxa"/>
          </w:tcPr>
          <w:p w14:paraId="22215360" w14:textId="77777777" w:rsidR="00AB7E03" w:rsidRDefault="00AB7E03" w:rsidP="0001533F">
            <w:r>
              <w:t>Comments</w:t>
            </w:r>
          </w:p>
        </w:tc>
      </w:tr>
      <w:tr w:rsidR="0001533F" w14:paraId="03EB37CD" w14:textId="77777777" w:rsidTr="0001533F">
        <w:trPr>
          <w:jc w:val="center"/>
        </w:trPr>
        <w:tc>
          <w:tcPr>
            <w:tcW w:w="1101" w:type="dxa"/>
          </w:tcPr>
          <w:p w14:paraId="51DF1B3B" w14:textId="77777777" w:rsidR="00AB7E03" w:rsidRPr="006135A6" w:rsidRDefault="00AB7E03" w:rsidP="0001533F">
            <w:r>
              <w:t>4000</w:t>
            </w:r>
          </w:p>
        </w:tc>
        <w:tc>
          <w:tcPr>
            <w:tcW w:w="1600" w:type="dxa"/>
          </w:tcPr>
          <w:p w14:paraId="772481C5" w14:textId="77777777" w:rsidR="00AB7E03" w:rsidRPr="006135A6" w:rsidRDefault="00AB7E03" w:rsidP="0001533F">
            <w:r w:rsidRPr="006135A6">
              <w:t>MVI B</w:t>
            </w:r>
            <w:r w:rsidR="0001533F">
              <w:t>,</w:t>
            </w:r>
            <w:r w:rsidRPr="006135A6">
              <w:t xml:space="preserve"> 04</w:t>
            </w:r>
            <w:r w:rsidR="0001533F">
              <w:t>H</w:t>
            </w:r>
          </w:p>
        </w:tc>
        <w:tc>
          <w:tcPr>
            <w:tcW w:w="5394" w:type="dxa"/>
          </w:tcPr>
          <w:p w14:paraId="4E934C84" w14:textId="77777777" w:rsidR="00AB7E03" w:rsidRDefault="0001533F" w:rsidP="0001533F">
            <w:r>
              <w:t>Loads the immediate data 04H to Register B, which is considered as counter.</w:t>
            </w:r>
            <w:r w:rsidR="00724377">
              <w:t xml:space="preserve"> To add, five 8 bits numbers, initial counter is set at 04H. </w:t>
            </w:r>
          </w:p>
        </w:tc>
      </w:tr>
      <w:tr w:rsidR="0001533F" w14:paraId="0DDE00C8" w14:textId="77777777" w:rsidTr="0001533F">
        <w:trPr>
          <w:jc w:val="center"/>
        </w:trPr>
        <w:tc>
          <w:tcPr>
            <w:tcW w:w="1101" w:type="dxa"/>
          </w:tcPr>
          <w:p w14:paraId="71C870C3" w14:textId="77777777" w:rsidR="00AB7E03" w:rsidRPr="006135A6" w:rsidRDefault="00AB7E03" w:rsidP="0001533F">
            <w:r>
              <w:t>400</w:t>
            </w:r>
            <w:r w:rsidR="0001533F">
              <w:t>2</w:t>
            </w:r>
          </w:p>
        </w:tc>
        <w:tc>
          <w:tcPr>
            <w:tcW w:w="1600" w:type="dxa"/>
          </w:tcPr>
          <w:p w14:paraId="319AD902" w14:textId="77777777" w:rsidR="00AB7E03" w:rsidRPr="006135A6" w:rsidRDefault="00AB7E03" w:rsidP="0001533F">
            <w:r w:rsidRPr="006135A6">
              <w:t>LXI H</w:t>
            </w:r>
            <w:r w:rsidR="0001533F">
              <w:t>,</w:t>
            </w:r>
            <w:r w:rsidRPr="006135A6">
              <w:t xml:space="preserve"> 9000</w:t>
            </w:r>
            <w:r w:rsidR="0001533F">
              <w:t>H</w:t>
            </w:r>
          </w:p>
        </w:tc>
        <w:tc>
          <w:tcPr>
            <w:tcW w:w="5394" w:type="dxa"/>
          </w:tcPr>
          <w:p w14:paraId="1C83F86C" w14:textId="77777777" w:rsidR="00AB7E03" w:rsidRDefault="0001533F" w:rsidP="0001533F">
            <w:r>
              <w:t xml:space="preserve">Loads the starting address of the data 9000H to HL register pairs. </w:t>
            </w:r>
          </w:p>
        </w:tc>
      </w:tr>
      <w:tr w:rsidR="0001533F" w14:paraId="1D115C2D" w14:textId="77777777" w:rsidTr="0001533F">
        <w:trPr>
          <w:jc w:val="center"/>
        </w:trPr>
        <w:tc>
          <w:tcPr>
            <w:tcW w:w="1101" w:type="dxa"/>
          </w:tcPr>
          <w:p w14:paraId="18D0BF51" w14:textId="77777777" w:rsidR="00AB7E03" w:rsidRPr="006135A6" w:rsidRDefault="0001533F" w:rsidP="0001533F">
            <w:r>
              <w:t>4005</w:t>
            </w:r>
          </w:p>
        </w:tc>
        <w:tc>
          <w:tcPr>
            <w:tcW w:w="1600" w:type="dxa"/>
          </w:tcPr>
          <w:p w14:paraId="1B4844EB" w14:textId="77777777" w:rsidR="00AB7E03" w:rsidRPr="006135A6" w:rsidRDefault="00AB7E03" w:rsidP="0001533F">
            <w:r w:rsidRPr="006135A6">
              <w:t>MOV A</w:t>
            </w:r>
            <w:r w:rsidR="0001533F">
              <w:t>,</w:t>
            </w:r>
            <w:r w:rsidRPr="006135A6">
              <w:t xml:space="preserve"> M</w:t>
            </w:r>
          </w:p>
        </w:tc>
        <w:tc>
          <w:tcPr>
            <w:tcW w:w="5394" w:type="dxa"/>
          </w:tcPr>
          <w:p w14:paraId="3E88B194" w14:textId="77777777" w:rsidR="00AB7E03" w:rsidRDefault="0001533F" w:rsidP="0001533F">
            <w:r>
              <w:t xml:space="preserve">Moves the first data from memory which address </w:t>
            </w:r>
            <w:r>
              <w:lastRenderedPageBreak/>
              <w:t>is specified by HL register pairs to the accumulator.</w:t>
            </w:r>
          </w:p>
        </w:tc>
      </w:tr>
      <w:tr w:rsidR="0001533F" w14:paraId="5AD9B682" w14:textId="77777777" w:rsidTr="0001533F">
        <w:trPr>
          <w:jc w:val="center"/>
        </w:trPr>
        <w:tc>
          <w:tcPr>
            <w:tcW w:w="1101" w:type="dxa"/>
          </w:tcPr>
          <w:p w14:paraId="3E09E2EB" w14:textId="77777777" w:rsidR="0001533F" w:rsidRDefault="0001533F" w:rsidP="0001533F">
            <w:r>
              <w:lastRenderedPageBreak/>
              <w:t>4006</w:t>
            </w:r>
          </w:p>
        </w:tc>
        <w:tc>
          <w:tcPr>
            <w:tcW w:w="1600" w:type="dxa"/>
          </w:tcPr>
          <w:p w14:paraId="1C533088" w14:textId="77777777" w:rsidR="0001533F" w:rsidRPr="005501F3" w:rsidRDefault="0001533F" w:rsidP="0001533F">
            <w:r w:rsidRPr="005501F3">
              <w:t>INX H</w:t>
            </w:r>
          </w:p>
        </w:tc>
        <w:tc>
          <w:tcPr>
            <w:tcW w:w="5394" w:type="dxa"/>
          </w:tcPr>
          <w:p w14:paraId="3E799F1B" w14:textId="77777777" w:rsidR="0001533F" w:rsidRDefault="0001533F" w:rsidP="0001533F">
            <w:proofErr w:type="gramStart"/>
            <w:r>
              <w:t>Increment the HL register</w:t>
            </w:r>
            <w:proofErr w:type="gramEnd"/>
            <w:r>
              <w:t xml:space="preserve"> pairs by 1</w:t>
            </w:r>
            <w:r w:rsidR="00724377">
              <w:t>.</w:t>
            </w:r>
          </w:p>
        </w:tc>
      </w:tr>
      <w:tr w:rsidR="0001533F" w14:paraId="20E32B3B" w14:textId="77777777" w:rsidTr="0001533F">
        <w:trPr>
          <w:jc w:val="center"/>
        </w:trPr>
        <w:tc>
          <w:tcPr>
            <w:tcW w:w="1101" w:type="dxa"/>
          </w:tcPr>
          <w:p w14:paraId="6D3B820C" w14:textId="77777777" w:rsidR="0001533F" w:rsidRDefault="0001533F" w:rsidP="0001533F">
            <w:r>
              <w:t>4007</w:t>
            </w:r>
          </w:p>
        </w:tc>
        <w:tc>
          <w:tcPr>
            <w:tcW w:w="1600" w:type="dxa"/>
          </w:tcPr>
          <w:p w14:paraId="1EF90AFC" w14:textId="77777777" w:rsidR="0001533F" w:rsidRPr="005501F3" w:rsidRDefault="0001533F" w:rsidP="0001533F">
            <w:proofErr w:type="gramStart"/>
            <w:r w:rsidRPr="005501F3">
              <w:t>ADC  M</w:t>
            </w:r>
            <w:proofErr w:type="gramEnd"/>
          </w:p>
        </w:tc>
        <w:tc>
          <w:tcPr>
            <w:tcW w:w="5394" w:type="dxa"/>
          </w:tcPr>
          <w:p w14:paraId="53272C81" w14:textId="77777777" w:rsidR="0001533F" w:rsidRDefault="0001533F" w:rsidP="0001533F">
            <w:r>
              <w:t>Add the data from memory which address is specified by HL register pairs to the accumulator with carry.</w:t>
            </w:r>
          </w:p>
        </w:tc>
      </w:tr>
      <w:tr w:rsidR="0001533F" w14:paraId="1EDE7B3C" w14:textId="77777777" w:rsidTr="0001533F">
        <w:tblPrEx>
          <w:tblLook w:val="0000" w:firstRow="0" w:lastRow="0" w:firstColumn="0" w:lastColumn="0" w:noHBand="0" w:noVBand="0"/>
        </w:tblPrEx>
        <w:trPr>
          <w:trHeight w:val="180"/>
          <w:jc w:val="center"/>
        </w:trPr>
        <w:tc>
          <w:tcPr>
            <w:tcW w:w="1101" w:type="dxa"/>
          </w:tcPr>
          <w:p w14:paraId="45FE2C28" w14:textId="77777777" w:rsidR="0001533F" w:rsidRDefault="0001533F" w:rsidP="0001533F">
            <w:r>
              <w:t>4008</w:t>
            </w:r>
          </w:p>
        </w:tc>
        <w:tc>
          <w:tcPr>
            <w:tcW w:w="1600" w:type="dxa"/>
          </w:tcPr>
          <w:p w14:paraId="42F0DD70" w14:textId="77777777" w:rsidR="0001533F" w:rsidRPr="00A83F99" w:rsidRDefault="0001533F" w:rsidP="0001533F">
            <w:r w:rsidRPr="00A83F99">
              <w:t>DCR B</w:t>
            </w:r>
          </w:p>
        </w:tc>
        <w:tc>
          <w:tcPr>
            <w:tcW w:w="5394" w:type="dxa"/>
          </w:tcPr>
          <w:p w14:paraId="2D6BE289" w14:textId="77777777" w:rsidR="0001533F" w:rsidRDefault="0001533F" w:rsidP="0001533F">
            <w:proofErr w:type="gramStart"/>
            <w:r>
              <w:t>The counter value is decreased by 1</w:t>
            </w:r>
            <w:proofErr w:type="gramEnd"/>
            <w:r w:rsidR="00724377">
              <w:t>.</w:t>
            </w:r>
          </w:p>
        </w:tc>
      </w:tr>
      <w:tr w:rsidR="0001533F" w14:paraId="180EC84A" w14:textId="77777777" w:rsidTr="0001533F">
        <w:tblPrEx>
          <w:tblLook w:val="0000" w:firstRow="0" w:lastRow="0" w:firstColumn="0" w:lastColumn="0" w:noHBand="0" w:noVBand="0"/>
        </w:tblPrEx>
        <w:trPr>
          <w:trHeight w:val="81"/>
          <w:jc w:val="center"/>
        </w:trPr>
        <w:tc>
          <w:tcPr>
            <w:tcW w:w="1101" w:type="dxa"/>
          </w:tcPr>
          <w:p w14:paraId="582A81FD" w14:textId="77777777" w:rsidR="0001533F" w:rsidRDefault="0001533F" w:rsidP="0001533F">
            <w:r>
              <w:t>4009</w:t>
            </w:r>
          </w:p>
        </w:tc>
        <w:tc>
          <w:tcPr>
            <w:tcW w:w="1600" w:type="dxa"/>
          </w:tcPr>
          <w:p w14:paraId="71C9B4E7" w14:textId="77777777" w:rsidR="0001533F" w:rsidRPr="00A83F99" w:rsidRDefault="0001533F" w:rsidP="0001533F">
            <w:r w:rsidRPr="00A83F99">
              <w:t>JNZ 4006</w:t>
            </w:r>
            <w:r>
              <w:t>H</w:t>
            </w:r>
          </w:p>
        </w:tc>
        <w:tc>
          <w:tcPr>
            <w:tcW w:w="5394" w:type="dxa"/>
          </w:tcPr>
          <w:p w14:paraId="622DF4A2" w14:textId="77777777" w:rsidR="0001533F" w:rsidRDefault="00724377" w:rsidP="00724377">
            <w:r>
              <w:t>Transfer the control of program to the address specified by the last two bytes of the instruction (PC changes to 4006 instead of 400C) until the result of operation is zero i.e. until the Register B has zero value by setting Zero flag.</w:t>
            </w:r>
          </w:p>
        </w:tc>
      </w:tr>
      <w:tr w:rsidR="0001533F" w14:paraId="7A4E7BEA" w14:textId="77777777" w:rsidTr="0001533F">
        <w:tblPrEx>
          <w:tblLook w:val="0000" w:firstRow="0" w:lastRow="0" w:firstColumn="0" w:lastColumn="0" w:noHBand="0" w:noVBand="0"/>
        </w:tblPrEx>
        <w:trPr>
          <w:trHeight w:val="200"/>
          <w:jc w:val="center"/>
        </w:trPr>
        <w:tc>
          <w:tcPr>
            <w:tcW w:w="1101" w:type="dxa"/>
          </w:tcPr>
          <w:p w14:paraId="0A2685C5" w14:textId="77777777" w:rsidR="0001533F" w:rsidRDefault="0001533F" w:rsidP="0001533F">
            <w:r>
              <w:t>400C</w:t>
            </w:r>
          </w:p>
        </w:tc>
        <w:tc>
          <w:tcPr>
            <w:tcW w:w="1600" w:type="dxa"/>
          </w:tcPr>
          <w:p w14:paraId="02E6839A" w14:textId="77777777" w:rsidR="0001533F" w:rsidRPr="00A83F99" w:rsidRDefault="0001533F" w:rsidP="0001533F">
            <w:r>
              <w:t>HLT</w:t>
            </w:r>
          </w:p>
        </w:tc>
        <w:tc>
          <w:tcPr>
            <w:tcW w:w="5394" w:type="dxa"/>
          </w:tcPr>
          <w:p w14:paraId="605364CA" w14:textId="77777777" w:rsidR="0001533F" w:rsidRDefault="00724377" w:rsidP="00724377">
            <w:r>
              <w:t>Terminate the program</w:t>
            </w:r>
          </w:p>
        </w:tc>
      </w:tr>
    </w:tbl>
    <w:p w14:paraId="2FF4AB62" w14:textId="77777777" w:rsidR="00724377" w:rsidRDefault="00724377" w:rsidP="00AB7E03"/>
    <w:p w14:paraId="585F8D51" w14:textId="73C9DC90" w:rsidR="00AB7E03" w:rsidRDefault="00A90C15" w:rsidP="00093843">
      <w:r>
        <w:t>The result</w:t>
      </w:r>
      <w:r w:rsidR="00724377">
        <w:t xml:space="preserve"> is the sum of n numbers (5 numbers in above example</w:t>
      </w:r>
      <w:proofErr w:type="gramStart"/>
      <w:r w:rsidR="00724377">
        <w:t>) which</w:t>
      </w:r>
      <w:proofErr w:type="gramEnd"/>
      <w:r w:rsidR="00724377">
        <w:t xml:space="preserve"> is stored in </w:t>
      </w:r>
      <w:r w:rsidR="006127D8">
        <w:t>accumulator. As shown below, five 8 bits data’s 01 -05 are stored in memory location 9000 to 9004 and the result is accumulated in accumulator.</w:t>
      </w:r>
    </w:p>
    <w:p w14:paraId="64BD3789" w14:textId="77777777" w:rsidR="00A90C15" w:rsidRDefault="00A90C15" w:rsidP="00AB7E03"/>
    <w:p w14:paraId="4A087E2D" w14:textId="77777777" w:rsidR="00724377" w:rsidRDefault="00A90C15" w:rsidP="00AB7E03">
      <w:r>
        <w:rPr>
          <w:noProof/>
        </w:rPr>
        <w:drawing>
          <wp:inline distT="0" distB="0" distL="0" distR="0" wp14:anchorId="0963935F" wp14:editId="4C195783">
            <wp:extent cx="2074596" cy="2232660"/>
            <wp:effectExtent l="0" t="0" r="8255" b="2540"/>
            <wp:docPr id="2" name="Picture 2" descr="Macintosh HD:Users:mac:Desktop:Screen Shot 2013-08-01 at 10.2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c:Desktop:Screen Shot 2013-08-01 at 10.25.44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t="56201"/>
                    <a:stretch/>
                  </pic:blipFill>
                  <pic:spPr bwMode="auto">
                    <a:xfrm>
                      <a:off x="0" y="0"/>
                      <a:ext cx="2074596" cy="223266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033F18AE" wp14:editId="26A287C1">
            <wp:extent cx="2156460" cy="2226910"/>
            <wp:effectExtent l="0" t="0" r="2540" b="8890"/>
            <wp:docPr id="1" name="Picture 1" descr="Macintosh HD:Users:mac:Desktop:Screen Shot 2013-08-01 at 10.2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Desktop:Screen Shot 2013-08-01 at 10.25.44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b="58058"/>
                    <a:stretch/>
                  </pic:blipFill>
                  <pic:spPr bwMode="auto">
                    <a:xfrm>
                      <a:off x="0" y="0"/>
                      <a:ext cx="2156460" cy="2226910"/>
                    </a:xfrm>
                    <a:prstGeom prst="rect">
                      <a:avLst/>
                    </a:prstGeom>
                    <a:noFill/>
                    <a:ln>
                      <a:noFill/>
                    </a:ln>
                    <a:extLst>
                      <a:ext uri="{53640926-AAD7-44d8-BBD7-CCE9431645EC}">
                        <a14:shadowObscured xmlns:a14="http://schemas.microsoft.com/office/drawing/2010/main"/>
                      </a:ext>
                    </a:extLst>
                  </pic:spPr>
                </pic:pic>
              </a:graphicData>
            </a:graphic>
          </wp:inline>
        </w:drawing>
      </w:r>
    </w:p>
    <w:p w14:paraId="42DD6468" w14:textId="77777777" w:rsidR="00724377" w:rsidRDefault="00724377" w:rsidP="00AB7E03"/>
    <w:sectPr w:rsidR="00724377" w:rsidSect="00773CD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573E1"/>
    <w:multiLevelType w:val="hybridMultilevel"/>
    <w:tmpl w:val="C5B08A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3252A3"/>
    <w:multiLevelType w:val="hybridMultilevel"/>
    <w:tmpl w:val="4C02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03"/>
    <w:rsid w:val="0001533F"/>
    <w:rsid w:val="00093843"/>
    <w:rsid w:val="00110B71"/>
    <w:rsid w:val="003F27D6"/>
    <w:rsid w:val="00481833"/>
    <w:rsid w:val="004D24DE"/>
    <w:rsid w:val="004D29C1"/>
    <w:rsid w:val="006127D8"/>
    <w:rsid w:val="00616B71"/>
    <w:rsid w:val="00711957"/>
    <w:rsid w:val="00724377"/>
    <w:rsid w:val="00773CD4"/>
    <w:rsid w:val="0084455F"/>
    <w:rsid w:val="00924E14"/>
    <w:rsid w:val="00A90C15"/>
    <w:rsid w:val="00AB7E03"/>
    <w:rsid w:val="00C72848"/>
    <w:rsid w:val="00D34F44"/>
    <w:rsid w:val="00EB1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8A18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7E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0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C15"/>
    <w:rPr>
      <w:rFonts w:ascii="Lucida Grande" w:hAnsi="Lucida Grande" w:cs="Lucida Grande"/>
      <w:sz w:val="18"/>
      <w:szCs w:val="18"/>
    </w:rPr>
  </w:style>
  <w:style w:type="paragraph" w:styleId="ListParagraph">
    <w:name w:val="List Paragraph"/>
    <w:basedOn w:val="Normal"/>
    <w:uiPriority w:val="34"/>
    <w:qFormat/>
    <w:rsid w:val="000938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B7E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0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0C15"/>
    <w:rPr>
      <w:rFonts w:ascii="Lucida Grande" w:hAnsi="Lucida Grande" w:cs="Lucida Grande"/>
      <w:sz w:val="18"/>
      <w:szCs w:val="18"/>
    </w:rPr>
  </w:style>
  <w:style w:type="paragraph" w:styleId="ListParagraph">
    <w:name w:val="List Paragraph"/>
    <w:basedOn w:val="Normal"/>
    <w:uiPriority w:val="34"/>
    <w:qFormat/>
    <w:rsid w:val="000938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408</Words>
  <Characters>2328</Characters>
  <Application>Microsoft Macintosh Word</Application>
  <DocSecurity>0</DocSecurity>
  <Lines>19</Lines>
  <Paragraphs>5</Paragraphs>
  <ScaleCrop>false</ScaleCrop>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2013-08-01T18:17:00Z</dcterms:created>
  <dcterms:modified xsi:type="dcterms:W3CDTF">2013-08-01T18:17:00Z</dcterms:modified>
</cp:coreProperties>
</file>