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Deerwalk Institute Of Technology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Internet Technology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4356735</wp:posOffset>
                </wp:positionH>
                <wp:positionV relativeFrom="paragraph">
                  <wp:posOffset>-972820</wp:posOffset>
                </wp:positionV>
                <wp:extent cx="9525" cy="260159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00" cy="260100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1pt,25.05pt" to="241.65pt,229.8pt" stroked="t" style="position:absolute;flip:x">
                <v:stroke color="black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4389120</wp:posOffset>
                </wp:positionH>
                <wp:positionV relativeFrom="paragraph">
                  <wp:posOffset>196215</wp:posOffset>
                </wp:positionV>
                <wp:extent cx="1905" cy="141795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141732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85pt,71.2pt" to="289.9pt,182.75pt" stroked="t" style="position:absolute;flip:x">
                <v:stroke color="black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3134995</wp:posOffset>
                </wp:positionH>
                <wp:positionV relativeFrom="paragraph">
                  <wp:posOffset>-489585</wp:posOffset>
                </wp:positionV>
                <wp:extent cx="1270" cy="141795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" cy="141732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1.1pt,17.15pt" to="191.1pt,128.7pt" stroked="t" style="position:absolute;flip:x">
                <v:stroke color="black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Submitted By:</w:t>
      </w:r>
      <w:r>
        <w:rPr>
          <w:rFonts w:ascii="Times New Roman" w:hAnsi="Times New Roman"/>
          <w:b/>
          <w:bCs/>
          <w:sz w:val="32"/>
          <w:szCs w:val="32"/>
        </w:rPr>
        <w:tab/>
        <w:tab/>
        <w:tab/>
        <w:tab/>
        <w:tab/>
        <w:tab/>
        <w:tab/>
      </w:r>
      <w:r>
        <w:rPr>
          <w:rFonts w:ascii="Times New Roman" w:hAnsi="Times New Roman"/>
          <w:b/>
          <w:bCs/>
          <w:sz w:val="32"/>
          <w:szCs w:val="32"/>
          <w:u w:val="single"/>
        </w:rPr>
        <w:t>Submitted To: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Name: Sagar Giri</w:t>
        <w:tab/>
        <w:tab/>
        <w:tab/>
        <w:tab/>
        <w:tab/>
        <w:tab/>
      </w:r>
      <w:r>
        <w:rPr>
          <w:rFonts w:ascii="Times New Roman" w:hAnsi="Times New Roman"/>
          <w:b/>
          <w:bCs/>
          <w:sz w:val="32"/>
          <w:szCs w:val="32"/>
        </w:rPr>
        <w:t>Sudhir Maharjan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Roll No. 205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Date: </w:t>
      </w:r>
      <w:r>
        <w:rPr>
          <w:rFonts w:ascii="Times New Roman" w:hAnsi="Times New Roman"/>
          <w:b/>
          <w:bCs/>
          <w:sz w:val="32"/>
          <w:szCs w:val="32"/>
        </w:rPr>
        <w:t>July 15</w:t>
      </w:r>
      <w:r>
        <w:rPr>
          <w:rFonts w:ascii="Times New Roman" w:hAnsi="Times New Roman"/>
          <w:b/>
          <w:bCs/>
          <w:sz w:val="32"/>
          <w:szCs w:val="32"/>
          <w:vertAlign w:val="superscript"/>
        </w:rPr>
        <w:t>th</w:t>
      </w:r>
      <w:r>
        <w:rPr>
          <w:rFonts w:ascii="Times New Roman" w:hAnsi="Times New Roman"/>
          <w:b/>
          <w:bCs/>
          <w:sz w:val="32"/>
          <w:szCs w:val="32"/>
        </w:rPr>
        <w:t xml:space="preserve"> 2016</w:t>
      </w:r>
      <w:r>
        <w:br w:type="page"/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IPv4 and subnet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IP address is a unique string of numbers separated by full stops that identifies each computer using the Internet Protocol to communicate over a network. </w:t>
      </w:r>
      <w:r>
        <w:rPr>
          <w:rFonts w:ascii="Times New Roman" w:hAnsi="Times New Roman"/>
          <w:sz w:val="24"/>
          <w:szCs w:val="24"/>
        </w:rPr>
        <w:t xml:space="preserve">Traditionally, for several decades IP address were divided into five categories as per classful addressing namely class A, B, C, D, and E.  Network numbers are managed by ICANN </w:t>
      </w:r>
      <w:r>
        <w:rPr>
          <w:rFonts w:ascii="Times New Roman" w:hAnsi="Times New Roman"/>
          <w:sz w:val="24"/>
          <w:szCs w:val="24"/>
        </w:rPr>
        <w:t>(Internet Corporation for Assigned Names and Numbers)</w:t>
      </w:r>
      <w:r>
        <w:rPr>
          <w:rFonts w:ascii="Times New Roman" w:hAnsi="Times New Roman"/>
          <w:sz w:val="24"/>
          <w:szCs w:val="24"/>
        </w:rPr>
        <w:t xml:space="preserve"> to avoid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conflict.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implement subnet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ing, the main router needs subnet mask that indicates split between network subnet number and host.  Subnet mask are also written in dotted decimal notation, with the addition of slash '/' followed by number of bits in network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subnet part.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Example: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192.168.1.0/28 network means 28 bits are used for network and rest four bits used for host.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Subnetting Example: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Let us assume that we have only one IP address as 192.168.1.0.  Now, we have to divide this IP address </w:t>
      </w:r>
      <w:r>
        <w:rPr>
          <w:rFonts w:ascii="Times New Roman" w:hAnsi="Times New Roman"/>
          <w:sz w:val="24"/>
          <w:szCs w:val="24"/>
        </w:rPr>
        <w:t>among the sub-network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consisting of 8, 4, and 13 hosts respectively.  Connection between two routers act as a sub network with two hosts. So, there are total of five sub-network in whole network.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Maximum number of host in single subnetwork = 13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So, total bits to allocate for hosts = 2</w:t>
      </w:r>
      <w:r>
        <w:rPr>
          <w:rFonts w:eastAsia="Droid Sans Fallback" w:cs="Liberation Mono" w:ascii="Times New Roman" w:hAnsi="Times New Roman"/>
          <w:sz w:val="24"/>
          <w:szCs w:val="24"/>
        </w:rPr>
        <w:t xml:space="preserve">ⁿ where </w:t>
      </w:r>
      <w:r>
        <w:rPr>
          <w:rFonts w:eastAsia="Droid Sans Fallback" w:cs="Liberation Mono" w:ascii="Times New Roman" w:hAnsi="Times New Roman"/>
          <w:sz w:val="24"/>
          <w:szCs w:val="24"/>
        </w:rPr>
        <w:t>(</w:t>
      </w:r>
      <w:r>
        <w:rPr>
          <w:rFonts w:eastAsia="Droid Sans Fallback" w:cs="Liberation Mono" w:ascii="Times New Roman" w:hAnsi="Times New Roman"/>
          <w:sz w:val="24"/>
          <w:szCs w:val="24"/>
        </w:rPr>
        <w:t>n = number of bits</w:t>
      </w:r>
      <w:r>
        <w:rPr>
          <w:rFonts w:eastAsia="Droid Sans Fallback" w:cs="Liberation Mono" w:ascii="Times New Roman" w:hAnsi="Times New Roman"/>
          <w:sz w:val="24"/>
          <w:szCs w:val="24"/>
        </w:rPr>
        <w:t>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eastAsia="Droid Sans Fallback" w:cs="Liberation Mono" w:ascii="Times New Roman" w:hAnsi="Times New Roman"/>
          <w:sz w:val="24"/>
          <w:szCs w:val="24"/>
        </w:rPr>
        <w:t>s</w:t>
      </w:r>
      <w:r>
        <w:rPr>
          <w:rFonts w:eastAsia="Droid Sans Fallback" w:cs="Liberation Mono" w:ascii="Times New Roman" w:hAnsi="Times New Roman"/>
          <w:sz w:val="24"/>
          <w:szCs w:val="24"/>
        </w:rPr>
        <w:t>o, network masking = /28 (i.e. 28 bits for network 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subnet mask = 255.255.255.240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Available I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s are 192.168.1.1 – 192.168.1.14 (14 I</w:t>
      </w:r>
      <w:r>
        <w:rPr>
          <w:rFonts w:ascii="Times New Roman" w:hAnsi="Times New Roman"/>
          <w:sz w:val="24"/>
          <w:szCs w:val="24"/>
        </w:rPr>
        <w:t>P addresses</w:t>
      </w:r>
      <w:r>
        <w:rPr>
          <w:rFonts w:ascii="Times New Roman" w:hAnsi="Times New Roman"/>
          <w:sz w:val="24"/>
          <w:szCs w:val="24"/>
        </w:rPr>
        <w:t xml:space="preserve"> available with one waste)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Similarly,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Maximum number of host in single subnetwork = </w:t>
      </w:r>
      <w:r>
        <w:rPr>
          <w:rFonts w:ascii="Times New Roman" w:hAnsi="Times New Roman"/>
          <w:sz w:val="24"/>
          <w:szCs w:val="24"/>
        </w:rPr>
        <w:t>8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So, total bits to allocate for hosts = 2</w:t>
      </w:r>
      <w:r>
        <w:rPr>
          <w:rFonts w:eastAsia="Droid Sans Fallback" w:cs="Liberation Mono" w:ascii="Times New Roman" w:hAnsi="Times New Roman"/>
          <w:sz w:val="24"/>
          <w:szCs w:val="24"/>
        </w:rPr>
        <w:t>ⁿ where n = number of bits= 4 (two I</w:t>
      </w:r>
      <w:r>
        <w:rPr>
          <w:rFonts w:eastAsia="Droid Sans Fallback" w:cs="Liberation Mono" w:ascii="Times New Roman" w:hAnsi="Times New Roman"/>
          <w:sz w:val="24"/>
          <w:szCs w:val="24"/>
        </w:rPr>
        <w:t>P addresses</w:t>
      </w:r>
      <w:r>
        <w:rPr>
          <w:rFonts w:eastAsia="Droid Sans Fallback" w:cs="Liberation Mono" w:ascii="Times New Roman" w:hAnsi="Times New Roman"/>
          <w:sz w:val="24"/>
          <w:szCs w:val="24"/>
        </w:rPr>
        <w:t xml:space="preserve"> cannot be used as it is used for multicast and other purpose)</w:t>
      </w:r>
    </w:p>
    <w:p>
      <w:pPr>
        <w:pStyle w:val="PreformattedText"/>
        <w:rPr>
          <w:rFonts w:ascii="Times New Roman" w:hAnsi="Times New Roman" w:eastAsia="Droid Sans Fallback" w:cs="Liberation Mono"/>
          <w:sz w:val="24"/>
          <w:szCs w:val="24"/>
        </w:rPr>
      </w:pPr>
      <w:r>
        <w:rPr>
          <w:rFonts w:eastAsia="Droid Sans Fallback" w:cs="Liberation Mono" w:ascii="Times New Roman" w:hAnsi="Times New Roman"/>
          <w:sz w:val="24"/>
          <w:szCs w:val="24"/>
        </w:rPr>
        <w:t>so, network masking = /28 (i.e. 28 bits for network 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subnet mask = 255.255.255.240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Available Ips are 192.168.1.17 – 192.168.1.30 (14 </w:t>
      </w:r>
      <w:bookmarkStart w:id="0" w:name="__DdeLink__295_506481804"/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P addresses</w:t>
      </w:r>
      <w:bookmarkEnd w:id="0"/>
      <w:r>
        <w:rPr>
          <w:rFonts w:ascii="Times New Roman" w:hAnsi="Times New Roman"/>
          <w:sz w:val="24"/>
          <w:szCs w:val="24"/>
        </w:rPr>
        <w:t xml:space="preserve"> available with </w:t>
      </w:r>
      <w:r>
        <w:rPr>
          <w:rFonts w:ascii="Times New Roman" w:hAnsi="Times New Roman"/>
          <w:sz w:val="24"/>
          <w:szCs w:val="24"/>
        </w:rPr>
        <w:t>six</w:t>
      </w:r>
      <w:r>
        <w:rPr>
          <w:rFonts w:ascii="Times New Roman" w:hAnsi="Times New Roman"/>
          <w:sz w:val="24"/>
          <w:szCs w:val="24"/>
        </w:rPr>
        <w:t xml:space="preserve"> waste)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Maximum number of host in single subnetwork = </w:t>
      </w:r>
      <w:r>
        <w:rPr>
          <w:rFonts w:ascii="Times New Roman" w:hAnsi="Times New Roman"/>
          <w:sz w:val="24"/>
          <w:szCs w:val="24"/>
        </w:rPr>
        <w:t>4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So, total bits to allocate for hosts = 2</w:t>
      </w:r>
      <w:r>
        <w:rPr>
          <w:rFonts w:eastAsia="Droid Sans Fallback" w:cs="Liberation Mono" w:ascii="Times New Roman" w:hAnsi="Times New Roman"/>
          <w:sz w:val="24"/>
          <w:szCs w:val="24"/>
        </w:rPr>
        <w:t xml:space="preserve">ⁿ where n = number of bits= </w:t>
      </w:r>
      <w:r>
        <w:rPr>
          <w:rFonts w:eastAsia="Droid Sans Fallback" w:cs="Liberation Mono" w:ascii="Times New Roman" w:hAnsi="Times New Roman"/>
          <w:sz w:val="24"/>
          <w:szCs w:val="24"/>
        </w:rPr>
        <w:t>3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eastAsia="Droid Sans Fallback" w:cs="Liberation Mono" w:ascii="Times New Roman" w:hAnsi="Times New Roman"/>
          <w:sz w:val="24"/>
          <w:szCs w:val="24"/>
        </w:rPr>
        <w:t>so, network masking = /2</w:t>
      </w:r>
      <w:r>
        <w:rPr>
          <w:rFonts w:eastAsia="Droid Sans Fallback" w:cs="Liberation Mono" w:ascii="Times New Roman" w:hAnsi="Times New Roman"/>
          <w:sz w:val="24"/>
          <w:szCs w:val="24"/>
        </w:rPr>
        <w:t>9</w:t>
      </w:r>
      <w:r>
        <w:rPr>
          <w:rFonts w:eastAsia="Droid Sans Fallback" w:cs="Liberation Mono" w:ascii="Times New Roman" w:hAnsi="Times New Roman"/>
          <w:sz w:val="24"/>
          <w:szCs w:val="24"/>
        </w:rPr>
        <w:t xml:space="preserve"> (i.e. 2</w:t>
      </w:r>
      <w:r>
        <w:rPr>
          <w:rFonts w:eastAsia="Droid Sans Fallback" w:cs="Liberation Mono" w:ascii="Times New Roman" w:hAnsi="Times New Roman"/>
          <w:sz w:val="24"/>
          <w:szCs w:val="24"/>
        </w:rPr>
        <w:t>9</w:t>
      </w:r>
      <w:r>
        <w:rPr>
          <w:rFonts w:eastAsia="Droid Sans Fallback" w:cs="Liberation Mono" w:ascii="Times New Roman" w:hAnsi="Times New Roman"/>
          <w:sz w:val="24"/>
          <w:szCs w:val="24"/>
        </w:rPr>
        <w:t xml:space="preserve"> bits for network 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subnet mask = 255.255.255.24</w:t>
      </w:r>
      <w:r>
        <w:rPr>
          <w:rFonts w:ascii="Times New Roman" w:hAnsi="Times New Roman"/>
          <w:sz w:val="24"/>
          <w:szCs w:val="24"/>
        </w:rPr>
        <w:t>8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Available Ips are 192.168.1.</w:t>
      </w:r>
      <w:r>
        <w:rPr>
          <w:rFonts w:ascii="Times New Roman" w:hAnsi="Times New Roman"/>
          <w:sz w:val="24"/>
          <w:szCs w:val="24"/>
        </w:rPr>
        <w:t>33</w:t>
      </w:r>
      <w:r>
        <w:rPr>
          <w:rFonts w:ascii="Times New Roman" w:hAnsi="Times New Roman"/>
          <w:sz w:val="24"/>
          <w:szCs w:val="24"/>
        </w:rPr>
        <w:t xml:space="preserve"> – 192.168.1.</w:t>
      </w:r>
      <w:r>
        <w:rPr>
          <w:rFonts w:ascii="Times New Roman" w:hAnsi="Times New Roman"/>
          <w:sz w:val="24"/>
          <w:szCs w:val="24"/>
        </w:rPr>
        <w:t>39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I</w:t>
      </w:r>
      <w:r>
        <w:rPr>
          <w:rFonts w:ascii="Times New Roman" w:hAnsi="Times New Roman"/>
          <w:sz w:val="24"/>
          <w:szCs w:val="24"/>
        </w:rPr>
        <w:t>P addresses</w:t>
      </w:r>
      <w:r>
        <w:rPr>
          <w:rFonts w:ascii="Times New Roman" w:hAnsi="Times New Roman"/>
          <w:sz w:val="24"/>
          <w:szCs w:val="24"/>
        </w:rPr>
        <w:t xml:space="preserve"> available with </w:t>
      </w:r>
      <w:r>
        <w:rPr>
          <w:rFonts w:ascii="Times New Roman" w:hAnsi="Times New Roman"/>
          <w:sz w:val="24"/>
          <w:szCs w:val="24"/>
        </w:rPr>
        <w:t>three</w:t>
      </w:r>
      <w:r>
        <w:rPr>
          <w:rFonts w:ascii="Times New Roman" w:hAnsi="Times New Roman"/>
          <w:sz w:val="24"/>
          <w:szCs w:val="24"/>
        </w:rPr>
        <w:t xml:space="preserve"> waste)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Maximum number of host in single subnetwork = </w:t>
      </w:r>
      <w:r>
        <w:rPr>
          <w:rFonts w:ascii="Times New Roman" w:hAnsi="Times New Roman"/>
          <w:sz w:val="24"/>
          <w:szCs w:val="24"/>
        </w:rPr>
        <w:t>2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So, total bits to allocate for hosts = 2</w:t>
      </w:r>
      <w:r>
        <w:rPr>
          <w:rFonts w:eastAsia="Droid Sans Fallback" w:cs="Liberation Mono" w:ascii="Times New Roman" w:hAnsi="Times New Roman"/>
          <w:sz w:val="24"/>
          <w:szCs w:val="24"/>
        </w:rPr>
        <w:t xml:space="preserve">ⁿ where n = number of bits= </w:t>
      </w:r>
      <w:r>
        <w:rPr>
          <w:rFonts w:eastAsia="Droid Sans Fallback" w:cs="Liberation Mono" w:ascii="Times New Roman" w:hAnsi="Times New Roman"/>
          <w:sz w:val="24"/>
          <w:szCs w:val="24"/>
        </w:rPr>
        <w:t>2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eastAsia="Droid Sans Fallback" w:cs="Liberation Mono" w:ascii="Times New Roman" w:hAnsi="Times New Roman"/>
          <w:sz w:val="24"/>
          <w:szCs w:val="24"/>
        </w:rPr>
        <w:t>so, network masking = /</w:t>
      </w:r>
      <w:r>
        <w:rPr>
          <w:rFonts w:eastAsia="Droid Sans Fallback" w:cs="Liberation Mono" w:ascii="Times New Roman" w:hAnsi="Times New Roman"/>
          <w:sz w:val="24"/>
          <w:szCs w:val="24"/>
        </w:rPr>
        <w:t>30</w:t>
      </w:r>
      <w:r>
        <w:rPr>
          <w:rFonts w:eastAsia="Droid Sans Fallback" w:cs="Liberation Mono" w:ascii="Times New Roman" w:hAnsi="Times New Roman"/>
          <w:sz w:val="24"/>
          <w:szCs w:val="24"/>
        </w:rPr>
        <w:t xml:space="preserve"> (i.e. </w:t>
      </w:r>
      <w:r>
        <w:rPr>
          <w:rFonts w:eastAsia="Droid Sans Fallback" w:cs="Liberation Mono" w:ascii="Times New Roman" w:hAnsi="Times New Roman"/>
          <w:sz w:val="24"/>
          <w:szCs w:val="24"/>
        </w:rPr>
        <w:t xml:space="preserve">30 </w:t>
      </w:r>
      <w:r>
        <w:rPr>
          <w:rFonts w:eastAsia="Droid Sans Fallback" w:cs="Liberation Mono" w:ascii="Times New Roman" w:hAnsi="Times New Roman"/>
          <w:sz w:val="24"/>
          <w:szCs w:val="24"/>
        </w:rPr>
        <w:t>bits for network 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subnet mask = 255.255.255.2</w:t>
      </w:r>
      <w:r>
        <w:rPr>
          <w:rFonts w:ascii="Times New Roman" w:hAnsi="Times New Roman"/>
          <w:sz w:val="24"/>
          <w:szCs w:val="24"/>
        </w:rPr>
        <w:t>52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Available Ips are 192.168.1.</w:t>
      </w:r>
      <w:r>
        <w:rPr>
          <w:rFonts w:ascii="Times New Roman" w:hAnsi="Times New Roman"/>
          <w:sz w:val="24"/>
          <w:szCs w:val="24"/>
        </w:rPr>
        <w:t>41</w:t>
      </w:r>
      <w:r>
        <w:rPr>
          <w:rFonts w:ascii="Times New Roman" w:hAnsi="Times New Roman"/>
          <w:sz w:val="24"/>
          <w:szCs w:val="24"/>
        </w:rPr>
        <w:t xml:space="preserve"> – 192.168.1.</w:t>
      </w:r>
      <w:r>
        <w:rPr>
          <w:rFonts w:ascii="Times New Roman" w:hAnsi="Times New Roman"/>
          <w:sz w:val="24"/>
          <w:szCs w:val="24"/>
        </w:rPr>
        <w:t>42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I</w:t>
      </w:r>
      <w:r>
        <w:rPr>
          <w:rFonts w:ascii="Times New Roman" w:hAnsi="Times New Roman"/>
          <w:sz w:val="24"/>
          <w:szCs w:val="24"/>
        </w:rPr>
        <w:t>P addresses</w:t>
      </w:r>
      <w:r>
        <w:rPr>
          <w:rFonts w:ascii="Times New Roman" w:hAnsi="Times New Roman"/>
          <w:sz w:val="24"/>
          <w:szCs w:val="24"/>
        </w:rPr>
        <w:t xml:space="preserve"> available)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Maximum number of host in single subnetwork = </w:t>
      </w:r>
      <w:r>
        <w:rPr>
          <w:rFonts w:ascii="Times New Roman" w:hAnsi="Times New Roman"/>
          <w:sz w:val="24"/>
          <w:szCs w:val="24"/>
        </w:rPr>
        <w:t>2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So, total bits to allocate for hosts = 2</w:t>
      </w:r>
      <w:r>
        <w:rPr>
          <w:rFonts w:eastAsia="Droid Sans Fallback" w:cs="Liberation Mono" w:ascii="Times New Roman" w:hAnsi="Times New Roman"/>
          <w:sz w:val="24"/>
          <w:szCs w:val="24"/>
        </w:rPr>
        <w:t xml:space="preserve">ⁿ where n = number of bits= </w:t>
      </w:r>
      <w:r>
        <w:rPr>
          <w:rFonts w:eastAsia="Droid Sans Fallback" w:cs="Liberation Mono" w:ascii="Times New Roman" w:hAnsi="Times New Roman"/>
          <w:sz w:val="24"/>
          <w:szCs w:val="24"/>
        </w:rPr>
        <w:t>2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eastAsia="Droid Sans Fallback" w:cs="Liberation Mono" w:ascii="Times New Roman" w:hAnsi="Times New Roman"/>
          <w:sz w:val="24"/>
          <w:szCs w:val="24"/>
        </w:rPr>
        <w:t>so, network masking = /</w:t>
      </w:r>
      <w:r>
        <w:rPr>
          <w:rFonts w:eastAsia="Droid Sans Fallback" w:cs="Liberation Mono" w:ascii="Times New Roman" w:hAnsi="Times New Roman"/>
          <w:sz w:val="24"/>
          <w:szCs w:val="24"/>
        </w:rPr>
        <w:t>30</w:t>
      </w:r>
      <w:r>
        <w:rPr>
          <w:rFonts w:eastAsia="Droid Sans Fallback" w:cs="Liberation Mono" w:ascii="Times New Roman" w:hAnsi="Times New Roman"/>
          <w:sz w:val="24"/>
          <w:szCs w:val="24"/>
        </w:rPr>
        <w:t xml:space="preserve"> (i.e. </w:t>
      </w:r>
      <w:r>
        <w:rPr>
          <w:rFonts w:eastAsia="Droid Sans Fallback" w:cs="Liberation Mono" w:ascii="Times New Roman" w:hAnsi="Times New Roman"/>
          <w:sz w:val="24"/>
          <w:szCs w:val="24"/>
        </w:rPr>
        <w:t xml:space="preserve">30 </w:t>
      </w:r>
      <w:r>
        <w:rPr>
          <w:rFonts w:eastAsia="Droid Sans Fallback" w:cs="Liberation Mono" w:ascii="Times New Roman" w:hAnsi="Times New Roman"/>
          <w:sz w:val="24"/>
          <w:szCs w:val="24"/>
        </w:rPr>
        <w:t>bits for network 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subnet mask = 255.255.255.2</w:t>
      </w:r>
      <w:r>
        <w:rPr>
          <w:rFonts w:ascii="Times New Roman" w:hAnsi="Times New Roman"/>
          <w:sz w:val="24"/>
          <w:szCs w:val="24"/>
        </w:rPr>
        <w:t>52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Available Ips are 192.168.1.</w:t>
      </w:r>
      <w:r>
        <w:rPr>
          <w:rFonts w:ascii="Times New Roman" w:hAnsi="Times New Roman"/>
          <w:sz w:val="24"/>
          <w:szCs w:val="24"/>
        </w:rPr>
        <w:t>45</w:t>
      </w:r>
      <w:r>
        <w:rPr>
          <w:rFonts w:ascii="Times New Roman" w:hAnsi="Times New Roman"/>
          <w:sz w:val="24"/>
          <w:szCs w:val="24"/>
        </w:rPr>
        <w:t xml:space="preserve"> – 192.168.1.</w:t>
      </w:r>
      <w:r>
        <w:rPr>
          <w:rFonts w:ascii="Times New Roman" w:hAnsi="Times New Roman"/>
          <w:sz w:val="24"/>
          <w:szCs w:val="24"/>
        </w:rPr>
        <w:t>46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I</w:t>
      </w:r>
      <w:r>
        <w:rPr>
          <w:rFonts w:ascii="Times New Roman" w:hAnsi="Times New Roman"/>
          <w:sz w:val="24"/>
          <w:szCs w:val="24"/>
        </w:rPr>
        <w:t>P addresses</w:t>
      </w:r>
      <w:r>
        <w:rPr>
          <w:rFonts w:ascii="Times New Roman" w:hAnsi="Times New Roman"/>
          <w:sz w:val="24"/>
          <w:szCs w:val="24"/>
        </w:rPr>
        <w:t xml:space="preserve"> available)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IPV4 and subneting is implemented in Cisco Packet Tracer and it’s output is as follows: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86360</wp:posOffset>
            </wp:positionH>
            <wp:positionV relativeFrom="paragraph">
              <wp:posOffset>635</wp:posOffset>
            </wp:positionV>
            <wp:extent cx="6120130" cy="320992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jc w:val="center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Fig: Network containing five sub-network with 13, 8,4, 2, and 2 hosts respectively.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z w:val="24"/>
          <w:szCs w:val="24"/>
        </w:rPr>
        <w:t>IPV4</w:t>
      </w:r>
      <w:r>
        <w:rPr>
          <w:rFonts w:ascii="Times New Roman" w:hAnsi="Times New Roman"/>
          <w:sz w:val="24"/>
          <w:szCs w:val="24"/>
        </w:rPr>
        <w:t xml:space="preserve"> an address consists of 32 bits which limits the address space to 4294967296 (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eastAsia="Droid Sans Fallback" w:cs="Liberation Mono" w:ascii="Times New Roman" w:hAnsi="Times New Roman"/>
          <w:sz w:val="24"/>
          <w:szCs w:val="24"/>
        </w:rPr>
        <w:t xml:space="preserve">ⁿ </w:t>
      </w:r>
      <w:r>
        <w:rPr>
          <w:rFonts w:eastAsia="Droid Sans Fallback" w:cs="Liberation Mono" w:ascii="Times New Roman" w:hAnsi="Times New Roman"/>
          <w:sz w:val="24"/>
          <w:szCs w:val="24"/>
        </w:rPr>
        <w:t>where n=32) possible unique addresses.  IPv4 reserves some addresses for special purposes such as private networks (~18 million addresses) or multicast addresses (~270 million addresses).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 w:eastAsia="Droid Sans Fallback" w:cs="Liberation Mono"/>
          <w:sz w:val="24"/>
          <w:szCs w:val="24"/>
        </w:rPr>
      </w:pPr>
      <w:r>
        <w:rPr>
          <w:rFonts w:eastAsia="Droid Sans Fallback" w:cs="Liberation Mono" w:ascii="Times New Roman" w:hAnsi="Times New Roman"/>
          <w:sz w:val="24"/>
          <w:szCs w:val="24"/>
        </w:rPr>
        <w:t>IPv4 addresses are canonically represented in dot-decimal notation, which consists of four decimal numbers, each ranging from 0 – 255, separated by dots, eg., 192.168.1.0.  Each part represents a group of 8 bits (octet) of the address.  In some cases of writing, IPv4 addresses may be presented in various hexadecimal, octal, or binary representations.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LibreOffice/5.1.4.2$Linux_X86_64 LibreOffice_project/10m0$Build-2</Application>
  <Pages>3</Pages>
  <Words>599</Words>
  <Characters>2968</Characters>
  <CharactersWithSpaces>3548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2016-07-10T20:17:38Z</dcterms:modified>
  <cp:revision>14</cp:revision>
  <dc:subject/>
  <dc:title/>
</cp:coreProperties>
</file>