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189CB">
      <w:pPr>
        <w:ind w:firstLine="5903" w:firstLineChars="2450"/>
        <w:rPr>
          <w:rFonts w:cs="Times New Roman"/>
          <w:b/>
        </w:rPr>
      </w:pPr>
    </w:p>
    <w:p w14:paraId="395FE51F">
      <w:pPr>
        <w:ind w:firstLine="5903" w:firstLineChars="2450"/>
        <w:rPr>
          <w:rFonts w:cs="Times New Roman"/>
          <w:b/>
        </w:rPr>
      </w:pPr>
      <w:r>
        <w:rPr>
          <w:rFonts w:cs="Times New Roman"/>
          <w:b/>
        </w:rPr>
        <w:t>审定成绩：</w:t>
      </w:r>
      <w:r>
        <w:rPr>
          <w:rFonts w:cs="Times New Roman"/>
          <w:b/>
          <w:u w:val="single"/>
        </w:rPr>
        <w:t xml:space="preserve">           </w:t>
      </w:r>
    </w:p>
    <w:p w14:paraId="2EE5AED4">
      <w:pPr>
        <w:ind w:firstLine="480"/>
        <w:rPr>
          <w:rFonts w:cs="Times New Roman"/>
        </w:rPr>
      </w:pPr>
    </w:p>
    <w:tbl>
      <w:tblPr>
        <w:tblStyle w:val="13"/>
        <w:tblW w:w="5000" w:type="pct"/>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3"/>
        <w:gridCol w:w="1504"/>
        <w:gridCol w:w="5683"/>
        <w:gridCol w:w="661"/>
      </w:tblGrid>
      <w:tr w14:paraId="63453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trPr>
        <w:tc>
          <w:tcPr>
            <w:tcW w:w="5000" w:type="pct"/>
            <w:gridSpan w:val="4"/>
            <w:tcBorders>
              <w:top w:val="nil"/>
              <w:left w:val="nil"/>
              <w:bottom w:val="nil"/>
              <w:right w:val="nil"/>
            </w:tcBorders>
            <w:vAlign w:val="center"/>
          </w:tcPr>
          <w:p w14:paraId="3C70C951">
            <w:pPr>
              <w:spacing w:line="240" w:lineRule="auto"/>
              <w:ind w:firstLine="964"/>
              <w:jc w:val="center"/>
              <w:rPr>
                <w:rFonts w:cs="Times New Roman"/>
                <w:b/>
                <w:sz w:val="48"/>
                <w:szCs w:val="48"/>
              </w:rPr>
            </w:pPr>
          </w:p>
          <w:p w14:paraId="4DE7FB25">
            <w:pPr>
              <w:spacing w:line="240" w:lineRule="auto"/>
              <w:ind w:firstLine="964"/>
              <w:jc w:val="center"/>
              <w:rPr>
                <w:rFonts w:cs="Times New Roman"/>
                <w:b/>
                <w:sz w:val="48"/>
                <w:szCs w:val="48"/>
              </w:rPr>
            </w:pPr>
            <w:r>
              <w:rPr>
                <w:rFonts w:cs="Times New Roman"/>
                <w:b/>
                <w:sz w:val="48"/>
                <w:szCs w:val="48"/>
              </w:rPr>
              <w:t>重庆邮电大学</w:t>
            </w:r>
          </w:p>
          <w:p w14:paraId="579AA8A9">
            <w:pPr>
              <w:spacing w:line="240" w:lineRule="auto"/>
              <w:ind w:firstLine="964"/>
              <w:jc w:val="center"/>
              <w:rPr>
                <w:rFonts w:cs="Times New Roman"/>
                <w:b/>
                <w:sz w:val="44"/>
              </w:rPr>
            </w:pPr>
            <w:r>
              <w:rPr>
                <w:rFonts w:cs="Times New Roman"/>
                <w:b/>
                <w:sz w:val="48"/>
                <w:szCs w:val="48"/>
              </w:rPr>
              <w:t>毕业设计（论文）</w:t>
            </w:r>
          </w:p>
        </w:tc>
      </w:tr>
      <w:tr w14:paraId="68779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8" w:hRule="atLeast"/>
        </w:trPr>
        <w:tc>
          <w:tcPr>
            <w:tcW w:w="5000" w:type="pct"/>
            <w:gridSpan w:val="4"/>
            <w:tcBorders>
              <w:top w:val="nil"/>
              <w:left w:val="nil"/>
              <w:bottom w:val="nil"/>
              <w:right w:val="nil"/>
            </w:tcBorders>
            <w:vAlign w:val="bottom"/>
          </w:tcPr>
          <w:p w14:paraId="7234A3AA">
            <w:pPr>
              <w:ind w:firstLine="883"/>
              <w:jc w:val="center"/>
              <w:rPr>
                <w:rFonts w:cs="Times New Roman"/>
                <w:b/>
                <w:sz w:val="44"/>
              </w:rPr>
            </w:pPr>
          </w:p>
        </w:tc>
      </w:tr>
      <w:tr w14:paraId="1B1D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501" w:type="pct"/>
            <w:vMerge w:val="restart"/>
            <w:tcBorders>
              <w:top w:val="nil"/>
              <w:left w:val="nil"/>
              <w:bottom w:val="nil"/>
              <w:right w:val="nil"/>
            </w:tcBorders>
            <w:vAlign w:val="bottom"/>
          </w:tcPr>
          <w:p w14:paraId="4F1529D8">
            <w:pPr>
              <w:ind w:firstLine="480"/>
              <w:jc w:val="center"/>
              <w:rPr>
                <w:rFonts w:cs="Times New Roman"/>
              </w:rPr>
            </w:pPr>
          </w:p>
        </w:tc>
        <w:tc>
          <w:tcPr>
            <w:tcW w:w="862" w:type="pct"/>
            <w:tcBorders>
              <w:top w:val="nil"/>
              <w:left w:val="nil"/>
              <w:bottom w:val="nil"/>
              <w:right w:val="nil"/>
            </w:tcBorders>
            <w:vAlign w:val="center"/>
          </w:tcPr>
          <w:p w14:paraId="79F33236">
            <w:pPr>
              <w:spacing w:line="240" w:lineRule="auto"/>
              <w:ind w:firstLine="0" w:firstLineChars="0"/>
              <w:jc w:val="both"/>
              <w:rPr>
                <w:rFonts w:eastAsia="楷体_GB2312" w:cs="Times New Roman"/>
                <w:b/>
                <w:kern w:val="2"/>
                <w:sz w:val="28"/>
                <w:szCs w:val="28"/>
              </w:rPr>
            </w:pPr>
            <w:r>
              <w:rPr>
                <w:rFonts w:cs="Times New Roman"/>
                <w:b/>
                <w:sz w:val="28"/>
                <w:szCs w:val="28"/>
              </w:rPr>
              <w:t>中文题目</w:t>
            </w:r>
          </w:p>
        </w:tc>
        <w:tc>
          <w:tcPr>
            <w:tcW w:w="3258" w:type="pct"/>
            <w:tcBorders>
              <w:top w:val="nil"/>
              <w:left w:val="nil"/>
              <w:right w:val="nil"/>
            </w:tcBorders>
            <w:vAlign w:val="center"/>
          </w:tcPr>
          <w:p w14:paraId="01DA2D4B">
            <w:pPr>
              <w:spacing w:line="240" w:lineRule="auto"/>
              <w:ind w:left="0" w:leftChars="0" w:firstLine="0" w:firstLineChars="0"/>
              <w:jc w:val="center"/>
              <w:rPr>
                <w:rFonts w:cs="Times New Roman"/>
                <w:b/>
                <w:sz w:val="30"/>
                <w:szCs w:val="30"/>
              </w:rPr>
            </w:pPr>
            <w:r>
              <w:rPr>
                <w:rFonts w:hint="eastAsia" w:cs="Times New Roman"/>
                <w:b/>
                <w:sz w:val="30"/>
                <w:szCs w:val="30"/>
              </w:rPr>
              <w:t>知识融入大语言模型的智能用户故事</w:t>
            </w:r>
          </w:p>
        </w:tc>
        <w:tc>
          <w:tcPr>
            <w:tcW w:w="379" w:type="pct"/>
            <w:vMerge w:val="restart"/>
            <w:tcBorders>
              <w:top w:val="nil"/>
              <w:left w:val="nil"/>
              <w:bottom w:val="nil"/>
              <w:right w:val="nil"/>
            </w:tcBorders>
          </w:tcPr>
          <w:p w14:paraId="2A084A79">
            <w:pPr>
              <w:ind w:firstLine="480"/>
              <w:rPr>
                <w:rFonts w:cs="Times New Roman"/>
              </w:rPr>
            </w:pPr>
          </w:p>
        </w:tc>
      </w:tr>
      <w:tr w14:paraId="7D575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01" w:type="pct"/>
            <w:vMerge w:val="continue"/>
            <w:tcBorders>
              <w:top w:val="nil"/>
              <w:left w:val="nil"/>
              <w:bottom w:val="nil"/>
              <w:right w:val="nil"/>
            </w:tcBorders>
            <w:vAlign w:val="bottom"/>
          </w:tcPr>
          <w:p w14:paraId="618B3E09">
            <w:pPr>
              <w:ind w:firstLine="480"/>
              <w:jc w:val="center"/>
              <w:rPr>
                <w:rFonts w:cs="Times New Roman"/>
              </w:rPr>
            </w:pPr>
          </w:p>
        </w:tc>
        <w:tc>
          <w:tcPr>
            <w:tcW w:w="862" w:type="pct"/>
            <w:tcBorders>
              <w:top w:val="nil"/>
              <w:left w:val="nil"/>
              <w:bottom w:val="nil"/>
              <w:right w:val="nil"/>
            </w:tcBorders>
            <w:vAlign w:val="center"/>
          </w:tcPr>
          <w:p w14:paraId="35D7CE8A">
            <w:pPr>
              <w:spacing w:line="240" w:lineRule="auto"/>
              <w:ind w:firstLine="562"/>
              <w:jc w:val="both"/>
              <w:rPr>
                <w:rFonts w:cs="Times New Roman"/>
                <w:b/>
                <w:sz w:val="28"/>
                <w:szCs w:val="28"/>
              </w:rPr>
            </w:pPr>
          </w:p>
        </w:tc>
        <w:tc>
          <w:tcPr>
            <w:tcW w:w="3258" w:type="pct"/>
            <w:tcBorders>
              <w:left w:val="nil"/>
              <w:right w:val="nil"/>
            </w:tcBorders>
            <w:vAlign w:val="center"/>
          </w:tcPr>
          <w:p w14:paraId="331B53DC">
            <w:pPr>
              <w:spacing w:line="240" w:lineRule="auto"/>
              <w:ind w:left="0" w:leftChars="0" w:firstLine="0" w:firstLineChars="0"/>
              <w:jc w:val="center"/>
              <w:rPr>
                <w:rFonts w:cs="Times New Roman"/>
                <w:b/>
                <w:sz w:val="30"/>
                <w:szCs w:val="30"/>
              </w:rPr>
            </w:pPr>
            <w:r>
              <w:rPr>
                <w:rFonts w:hint="eastAsia" w:cs="Times New Roman"/>
                <w:b/>
                <w:sz w:val="30"/>
                <w:szCs w:val="30"/>
              </w:rPr>
              <w:t>生成系统设计与实现</w:t>
            </w:r>
          </w:p>
        </w:tc>
        <w:tc>
          <w:tcPr>
            <w:tcW w:w="379" w:type="pct"/>
            <w:vMerge w:val="continue"/>
            <w:tcBorders>
              <w:top w:val="nil"/>
              <w:left w:val="nil"/>
              <w:bottom w:val="nil"/>
              <w:right w:val="nil"/>
            </w:tcBorders>
          </w:tcPr>
          <w:p w14:paraId="3A6CDC97">
            <w:pPr>
              <w:ind w:firstLine="480"/>
              <w:rPr>
                <w:rFonts w:cs="Times New Roman"/>
              </w:rPr>
            </w:pPr>
          </w:p>
        </w:tc>
      </w:tr>
      <w:tr w14:paraId="48B6D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501" w:type="pct"/>
            <w:vMerge w:val="continue"/>
            <w:tcBorders>
              <w:top w:val="nil"/>
              <w:left w:val="nil"/>
              <w:bottom w:val="nil"/>
              <w:right w:val="nil"/>
            </w:tcBorders>
            <w:vAlign w:val="bottom"/>
          </w:tcPr>
          <w:p w14:paraId="1A1D4E18">
            <w:pPr>
              <w:ind w:firstLine="480"/>
              <w:jc w:val="center"/>
              <w:rPr>
                <w:rFonts w:cs="Times New Roman"/>
              </w:rPr>
            </w:pPr>
          </w:p>
        </w:tc>
        <w:tc>
          <w:tcPr>
            <w:tcW w:w="862" w:type="pct"/>
            <w:tcBorders>
              <w:top w:val="nil"/>
              <w:left w:val="nil"/>
              <w:bottom w:val="nil"/>
              <w:right w:val="nil"/>
            </w:tcBorders>
            <w:vAlign w:val="center"/>
          </w:tcPr>
          <w:p w14:paraId="7149A33E">
            <w:pPr>
              <w:spacing w:line="240" w:lineRule="auto"/>
              <w:ind w:firstLine="0" w:firstLineChars="0"/>
              <w:jc w:val="both"/>
              <w:rPr>
                <w:rFonts w:eastAsia="楷体_GB2312" w:cs="Times New Roman"/>
                <w:kern w:val="2"/>
                <w:sz w:val="28"/>
                <w:szCs w:val="28"/>
              </w:rPr>
            </w:pPr>
            <w:r>
              <w:rPr>
                <w:rFonts w:cs="Times New Roman"/>
                <w:b/>
                <w:sz w:val="28"/>
                <w:szCs w:val="28"/>
              </w:rPr>
              <w:t>英文题目</w:t>
            </w:r>
          </w:p>
        </w:tc>
        <w:tc>
          <w:tcPr>
            <w:tcW w:w="3258" w:type="pct"/>
            <w:tcBorders>
              <w:left w:val="nil"/>
              <w:right w:val="nil"/>
            </w:tcBorders>
            <w:vAlign w:val="center"/>
          </w:tcPr>
          <w:p w14:paraId="31086807">
            <w:pPr>
              <w:spacing w:line="240" w:lineRule="auto"/>
              <w:ind w:left="0" w:leftChars="0" w:firstLine="0" w:firstLineChars="0"/>
              <w:jc w:val="center"/>
              <w:rPr>
                <w:rFonts w:cs="Times New Roman"/>
                <w:b/>
                <w:sz w:val="30"/>
                <w:szCs w:val="30"/>
              </w:rPr>
            </w:pPr>
            <w:r>
              <w:rPr>
                <w:rFonts w:hint="eastAsia" w:cs="Times New Roman"/>
                <w:b/>
                <w:sz w:val="30"/>
                <w:szCs w:val="30"/>
              </w:rPr>
              <w:t>Design and Implementation of Intelligent User Story Generation System</w:t>
            </w:r>
          </w:p>
        </w:tc>
        <w:tc>
          <w:tcPr>
            <w:tcW w:w="379" w:type="pct"/>
            <w:vMerge w:val="continue"/>
            <w:tcBorders>
              <w:top w:val="nil"/>
              <w:left w:val="nil"/>
              <w:bottom w:val="nil"/>
              <w:right w:val="nil"/>
            </w:tcBorders>
          </w:tcPr>
          <w:p w14:paraId="2A8B9A9A">
            <w:pPr>
              <w:ind w:firstLine="480"/>
              <w:rPr>
                <w:rFonts w:cs="Times New Roman"/>
              </w:rPr>
            </w:pPr>
          </w:p>
        </w:tc>
      </w:tr>
      <w:tr w14:paraId="14AA8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rPr>
        <w:tc>
          <w:tcPr>
            <w:tcW w:w="501" w:type="pct"/>
            <w:vMerge w:val="continue"/>
            <w:tcBorders>
              <w:top w:val="nil"/>
              <w:left w:val="nil"/>
              <w:bottom w:val="nil"/>
              <w:right w:val="nil"/>
            </w:tcBorders>
            <w:vAlign w:val="bottom"/>
          </w:tcPr>
          <w:p w14:paraId="29BF9EB0">
            <w:pPr>
              <w:ind w:firstLine="480"/>
              <w:jc w:val="center"/>
              <w:rPr>
                <w:rFonts w:cs="Times New Roman"/>
              </w:rPr>
            </w:pPr>
          </w:p>
        </w:tc>
        <w:tc>
          <w:tcPr>
            <w:tcW w:w="862" w:type="pct"/>
            <w:tcBorders>
              <w:top w:val="nil"/>
              <w:left w:val="nil"/>
              <w:bottom w:val="nil"/>
              <w:right w:val="nil"/>
            </w:tcBorders>
            <w:vAlign w:val="bottom"/>
          </w:tcPr>
          <w:p w14:paraId="37377DFC">
            <w:pPr>
              <w:spacing w:line="240" w:lineRule="auto"/>
              <w:ind w:firstLine="560"/>
              <w:jc w:val="both"/>
              <w:rPr>
                <w:rFonts w:cs="Times New Roman"/>
                <w:sz w:val="28"/>
                <w:szCs w:val="28"/>
              </w:rPr>
            </w:pPr>
          </w:p>
        </w:tc>
        <w:tc>
          <w:tcPr>
            <w:tcW w:w="3258" w:type="pct"/>
            <w:tcBorders>
              <w:left w:val="nil"/>
              <w:right w:val="nil"/>
            </w:tcBorders>
            <w:vAlign w:val="center"/>
          </w:tcPr>
          <w:p w14:paraId="66E9014A">
            <w:pPr>
              <w:spacing w:line="240" w:lineRule="auto"/>
              <w:ind w:left="0" w:leftChars="0" w:firstLine="0" w:firstLineChars="0"/>
              <w:jc w:val="center"/>
              <w:rPr>
                <w:rFonts w:cs="Times New Roman"/>
                <w:b/>
                <w:sz w:val="30"/>
                <w:szCs w:val="30"/>
              </w:rPr>
            </w:pPr>
            <w:r>
              <w:rPr>
                <w:rFonts w:hint="eastAsia" w:cs="Times New Roman"/>
                <w:b/>
                <w:sz w:val="30"/>
                <w:szCs w:val="30"/>
              </w:rPr>
              <w:t>Integrating Knowledge into Large Language Models</w:t>
            </w:r>
          </w:p>
        </w:tc>
        <w:tc>
          <w:tcPr>
            <w:tcW w:w="379" w:type="pct"/>
            <w:vMerge w:val="continue"/>
            <w:tcBorders>
              <w:top w:val="nil"/>
              <w:left w:val="nil"/>
              <w:bottom w:val="nil"/>
              <w:right w:val="nil"/>
            </w:tcBorders>
          </w:tcPr>
          <w:p w14:paraId="13E35E6F">
            <w:pPr>
              <w:ind w:firstLine="480"/>
              <w:rPr>
                <w:rFonts w:cs="Times New Roman"/>
              </w:rPr>
            </w:pPr>
          </w:p>
        </w:tc>
      </w:tr>
      <w:tr w14:paraId="3EA2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501" w:type="pct"/>
            <w:vMerge w:val="continue"/>
            <w:tcBorders>
              <w:top w:val="nil"/>
              <w:left w:val="nil"/>
              <w:bottom w:val="nil"/>
              <w:right w:val="nil"/>
            </w:tcBorders>
            <w:vAlign w:val="bottom"/>
          </w:tcPr>
          <w:p w14:paraId="6D0B65BE">
            <w:pPr>
              <w:ind w:firstLine="480"/>
              <w:jc w:val="center"/>
              <w:rPr>
                <w:rFonts w:cs="Times New Roman"/>
              </w:rPr>
            </w:pPr>
          </w:p>
        </w:tc>
        <w:tc>
          <w:tcPr>
            <w:tcW w:w="862" w:type="pct"/>
            <w:tcBorders>
              <w:top w:val="nil"/>
              <w:left w:val="nil"/>
              <w:bottom w:val="nil"/>
              <w:right w:val="nil"/>
            </w:tcBorders>
            <w:vAlign w:val="center"/>
          </w:tcPr>
          <w:p w14:paraId="694B256E">
            <w:pPr>
              <w:spacing w:line="240" w:lineRule="auto"/>
              <w:ind w:firstLine="0" w:firstLineChars="0"/>
              <w:jc w:val="both"/>
              <w:rPr>
                <w:rFonts w:cs="Times New Roman"/>
                <w:sz w:val="28"/>
                <w:szCs w:val="28"/>
              </w:rPr>
            </w:pPr>
            <w:r>
              <w:rPr>
                <w:rFonts w:cs="Times New Roman"/>
                <w:b/>
                <w:sz w:val="28"/>
                <w:szCs w:val="28"/>
              </w:rPr>
              <w:t>学院名称</w:t>
            </w:r>
          </w:p>
        </w:tc>
        <w:tc>
          <w:tcPr>
            <w:tcW w:w="3258" w:type="pct"/>
            <w:tcBorders>
              <w:left w:val="nil"/>
              <w:right w:val="nil"/>
            </w:tcBorders>
            <w:vAlign w:val="center"/>
          </w:tcPr>
          <w:p w14:paraId="02E7CD19">
            <w:pPr>
              <w:spacing w:line="240" w:lineRule="auto"/>
              <w:ind w:left="0" w:leftChars="0" w:firstLine="0" w:firstLineChars="0"/>
              <w:jc w:val="center"/>
              <w:rPr>
                <w:rFonts w:hint="default" w:eastAsia="宋体" w:cs="Times New Roman"/>
                <w:b/>
                <w:sz w:val="28"/>
                <w:szCs w:val="28"/>
                <w:lang w:val="en-US" w:eastAsia="zh-CN"/>
              </w:rPr>
            </w:pPr>
            <w:r>
              <w:rPr>
                <w:rFonts w:hint="eastAsia" w:cs="Times New Roman"/>
                <w:b/>
                <w:sz w:val="28"/>
                <w:szCs w:val="28"/>
              </w:rPr>
              <w:t>计算机科学与技术学院</w:t>
            </w:r>
            <w:r>
              <w:rPr>
                <w:rFonts w:hint="eastAsia" w:cs="Times New Roman"/>
                <w:b/>
                <w:sz w:val="28"/>
                <w:szCs w:val="28"/>
                <w:lang w:eastAsia="zh-CN"/>
              </w:rPr>
              <w:t>（</w:t>
            </w:r>
            <w:r>
              <w:rPr>
                <w:rFonts w:hint="eastAsia" w:cs="Times New Roman"/>
                <w:b/>
                <w:sz w:val="28"/>
                <w:szCs w:val="28"/>
                <w:lang w:val="en-US" w:eastAsia="zh-CN"/>
              </w:rPr>
              <w:t>示范性软件学院）</w:t>
            </w:r>
          </w:p>
        </w:tc>
        <w:tc>
          <w:tcPr>
            <w:tcW w:w="379" w:type="pct"/>
            <w:vMerge w:val="continue"/>
            <w:tcBorders>
              <w:top w:val="nil"/>
              <w:left w:val="nil"/>
              <w:bottom w:val="nil"/>
              <w:right w:val="nil"/>
            </w:tcBorders>
          </w:tcPr>
          <w:p w14:paraId="11B3ED49">
            <w:pPr>
              <w:ind w:firstLine="480"/>
              <w:rPr>
                <w:rFonts w:cs="Times New Roman"/>
              </w:rPr>
            </w:pPr>
          </w:p>
        </w:tc>
      </w:tr>
      <w:tr w14:paraId="6CD3C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0405ADA5">
            <w:pPr>
              <w:ind w:firstLine="480"/>
              <w:jc w:val="center"/>
              <w:rPr>
                <w:rFonts w:cs="Times New Roman"/>
              </w:rPr>
            </w:pPr>
          </w:p>
        </w:tc>
        <w:tc>
          <w:tcPr>
            <w:tcW w:w="862" w:type="pct"/>
            <w:tcBorders>
              <w:top w:val="nil"/>
              <w:left w:val="nil"/>
              <w:bottom w:val="nil"/>
              <w:right w:val="nil"/>
            </w:tcBorders>
            <w:vAlign w:val="center"/>
          </w:tcPr>
          <w:p w14:paraId="68E33A5A">
            <w:pPr>
              <w:spacing w:line="240" w:lineRule="auto"/>
              <w:ind w:left="138" w:hanging="138" w:hangingChars="49"/>
              <w:jc w:val="both"/>
              <w:rPr>
                <w:rFonts w:eastAsia="楷体_GB2312" w:cs="Times New Roman"/>
                <w:kern w:val="2"/>
                <w:sz w:val="28"/>
                <w:szCs w:val="28"/>
              </w:rPr>
            </w:pPr>
            <w:r>
              <w:rPr>
                <w:rFonts w:cs="Times New Roman"/>
                <w:b/>
                <w:sz w:val="28"/>
                <w:szCs w:val="28"/>
              </w:rPr>
              <w:t>学生姓名</w:t>
            </w:r>
          </w:p>
        </w:tc>
        <w:tc>
          <w:tcPr>
            <w:tcW w:w="3258" w:type="pct"/>
            <w:tcBorders>
              <w:top w:val="nil"/>
              <w:left w:val="nil"/>
              <w:right w:val="nil"/>
            </w:tcBorders>
            <w:vAlign w:val="center"/>
          </w:tcPr>
          <w:p w14:paraId="70427D5D">
            <w:pPr>
              <w:tabs>
                <w:tab w:val="left" w:pos="8049"/>
              </w:tabs>
              <w:spacing w:line="240" w:lineRule="auto"/>
              <w:ind w:left="0" w:leftChars="0" w:firstLine="0" w:firstLineChars="0"/>
              <w:jc w:val="center"/>
              <w:rPr>
                <w:rFonts w:cs="Times New Roman"/>
                <w:b/>
                <w:sz w:val="28"/>
                <w:szCs w:val="28"/>
              </w:rPr>
            </w:pPr>
            <w:r>
              <w:rPr>
                <w:rFonts w:hint="eastAsia" w:cs="Times New Roman"/>
                <w:b/>
                <w:sz w:val="28"/>
                <w:szCs w:val="28"/>
              </w:rPr>
              <w:t>翁艺恺</w:t>
            </w:r>
          </w:p>
        </w:tc>
        <w:tc>
          <w:tcPr>
            <w:tcW w:w="379" w:type="pct"/>
            <w:vMerge w:val="continue"/>
            <w:tcBorders>
              <w:top w:val="nil"/>
              <w:left w:val="nil"/>
              <w:bottom w:val="nil"/>
              <w:right w:val="nil"/>
            </w:tcBorders>
          </w:tcPr>
          <w:p w14:paraId="41D03D7D">
            <w:pPr>
              <w:ind w:firstLine="480"/>
              <w:rPr>
                <w:rFonts w:cs="Times New Roman"/>
              </w:rPr>
            </w:pPr>
          </w:p>
        </w:tc>
      </w:tr>
      <w:tr w14:paraId="4CC37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12EE66A6">
            <w:pPr>
              <w:ind w:firstLine="480"/>
              <w:jc w:val="center"/>
              <w:rPr>
                <w:rFonts w:cs="Times New Roman"/>
              </w:rPr>
            </w:pPr>
          </w:p>
        </w:tc>
        <w:tc>
          <w:tcPr>
            <w:tcW w:w="862" w:type="pct"/>
            <w:tcBorders>
              <w:top w:val="nil"/>
              <w:left w:val="nil"/>
              <w:bottom w:val="nil"/>
              <w:right w:val="nil"/>
            </w:tcBorders>
            <w:vAlign w:val="center"/>
          </w:tcPr>
          <w:p w14:paraId="5EE4A646">
            <w:pPr>
              <w:spacing w:line="240" w:lineRule="auto"/>
              <w:ind w:firstLine="0" w:firstLineChars="0"/>
              <w:jc w:val="both"/>
              <w:rPr>
                <w:rFonts w:eastAsia="楷体_GB2312" w:cs="Times New Roman"/>
                <w:b/>
                <w:kern w:val="2"/>
                <w:sz w:val="28"/>
                <w:szCs w:val="28"/>
              </w:rPr>
            </w:pPr>
            <w:r>
              <w:rPr>
                <w:rFonts w:cs="Times New Roman"/>
                <w:b/>
                <w:sz w:val="28"/>
                <w:szCs w:val="28"/>
              </w:rPr>
              <w:t>专    业</w:t>
            </w:r>
          </w:p>
        </w:tc>
        <w:tc>
          <w:tcPr>
            <w:tcW w:w="3258" w:type="pct"/>
            <w:tcBorders>
              <w:left w:val="nil"/>
              <w:right w:val="nil"/>
            </w:tcBorders>
            <w:vAlign w:val="center"/>
          </w:tcPr>
          <w:p w14:paraId="04CBBF93">
            <w:pPr>
              <w:tabs>
                <w:tab w:val="left" w:pos="8049"/>
              </w:tabs>
              <w:spacing w:line="240" w:lineRule="auto"/>
              <w:ind w:left="0" w:leftChars="0" w:firstLine="0" w:firstLineChars="0"/>
              <w:jc w:val="center"/>
              <w:rPr>
                <w:rFonts w:cs="Times New Roman"/>
                <w:b/>
                <w:sz w:val="28"/>
                <w:szCs w:val="28"/>
              </w:rPr>
            </w:pPr>
            <w:r>
              <w:rPr>
                <w:rFonts w:hint="eastAsia" w:cs="Times New Roman"/>
                <w:b/>
                <w:sz w:val="28"/>
                <w:szCs w:val="28"/>
              </w:rPr>
              <w:t>软件工程</w:t>
            </w:r>
          </w:p>
        </w:tc>
        <w:tc>
          <w:tcPr>
            <w:tcW w:w="379" w:type="pct"/>
            <w:vMerge w:val="continue"/>
            <w:tcBorders>
              <w:top w:val="nil"/>
              <w:left w:val="nil"/>
              <w:bottom w:val="nil"/>
              <w:right w:val="nil"/>
            </w:tcBorders>
          </w:tcPr>
          <w:p w14:paraId="17810C59">
            <w:pPr>
              <w:ind w:firstLine="480"/>
              <w:rPr>
                <w:rFonts w:cs="Times New Roman"/>
              </w:rPr>
            </w:pPr>
          </w:p>
        </w:tc>
      </w:tr>
      <w:tr w14:paraId="325A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00C6551F">
            <w:pPr>
              <w:ind w:firstLine="480"/>
              <w:jc w:val="center"/>
              <w:rPr>
                <w:rFonts w:cs="Times New Roman"/>
              </w:rPr>
            </w:pPr>
          </w:p>
        </w:tc>
        <w:tc>
          <w:tcPr>
            <w:tcW w:w="862" w:type="pct"/>
            <w:tcBorders>
              <w:top w:val="nil"/>
              <w:left w:val="nil"/>
              <w:bottom w:val="nil"/>
              <w:right w:val="nil"/>
            </w:tcBorders>
            <w:vAlign w:val="center"/>
          </w:tcPr>
          <w:p w14:paraId="53BC498C">
            <w:pPr>
              <w:spacing w:line="240" w:lineRule="auto"/>
              <w:ind w:firstLine="0" w:firstLineChars="0"/>
              <w:jc w:val="both"/>
              <w:rPr>
                <w:rFonts w:eastAsia="楷体_GB2312" w:cs="Times New Roman"/>
                <w:b/>
                <w:kern w:val="2"/>
                <w:sz w:val="28"/>
                <w:szCs w:val="28"/>
              </w:rPr>
            </w:pPr>
            <w:r>
              <w:rPr>
                <w:rFonts w:cs="Times New Roman"/>
                <w:b/>
                <w:sz w:val="28"/>
                <w:szCs w:val="28"/>
              </w:rPr>
              <w:t>班    级</w:t>
            </w:r>
          </w:p>
        </w:tc>
        <w:tc>
          <w:tcPr>
            <w:tcW w:w="3258" w:type="pct"/>
            <w:tcBorders>
              <w:left w:val="nil"/>
              <w:right w:val="nil"/>
            </w:tcBorders>
            <w:vAlign w:val="center"/>
          </w:tcPr>
          <w:p w14:paraId="795E5E0B">
            <w:pPr>
              <w:tabs>
                <w:tab w:val="left" w:pos="8049"/>
              </w:tabs>
              <w:spacing w:line="240" w:lineRule="auto"/>
              <w:ind w:left="0" w:leftChars="0" w:firstLine="0" w:firstLineChars="0"/>
              <w:jc w:val="center"/>
              <w:rPr>
                <w:rFonts w:cs="Times New Roman"/>
                <w:b/>
                <w:sz w:val="28"/>
                <w:szCs w:val="28"/>
              </w:rPr>
            </w:pPr>
            <w:r>
              <w:rPr>
                <w:rFonts w:hint="eastAsia" w:cs="Times New Roman"/>
                <w:b/>
                <w:sz w:val="28"/>
                <w:szCs w:val="28"/>
              </w:rPr>
              <w:t>13002205</w:t>
            </w:r>
          </w:p>
        </w:tc>
        <w:tc>
          <w:tcPr>
            <w:tcW w:w="379" w:type="pct"/>
            <w:vMerge w:val="continue"/>
            <w:tcBorders>
              <w:top w:val="nil"/>
              <w:left w:val="nil"/>
              <w:bottom w:val="nil"/>
              <w:right w:val="nil"/>
            </w:tcBorders>
          </w:tcPr>
          <w:p w14:paraId="344ABDAA">
            <w:pPr>
              <w:ind w:firstLine="480"/>
              <w:rPr>
                <w:rFonts w:cs="Times New Roman"/>
              </w:rPr>
            </w:pPr>
          </w:p>
        </w:tc>
      </w:tr>
      <w:tr w14:paraId="4A3B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650428FF">
            <w:pPr>
              <w:ind w:firstLine="480"/>
              <w:jc w:val="center"/>
              <w:rPr>
                <w:rFonts w:cs="Times New Roman"/>
              </w:rPr>
            </w:pPr>
          </w:p>
        </w:tc>
        <w:tc>
          <w:tcPr>
            <w:tcW w:w="862" w:type="pct"/>
            <w:tcBorders>
              <w:top w:val="nil"/>
              <w:left w:val="nil"/>
              <w:bottom w:val="nil"/>
              <w:right w:val="nil"/>
            </w:tcBorders>
            <w:vAlign w:val="center"/>
          </w:tcPr>
          <w:p w14:paraId="6BA5B326">
            <w:pPr>
              <w:spacing w:line="240" w:lineRule="auto"/>
              <w:ind w:firstLine="0" w:firstLineChars="0"/>
              <w:jc w:val="both"/>
              <w:rPr>
                <w:rFonts w:eastAsia="楷体_GB2312" w:cs="Times New Roman"/>
                <w:b/>
                <w:kern w:val="2"/>
                <w:sz w:val="28"/>
                <w:szCs w:val="28"/>
              </w:rPr>
            </w:pPr>
            <w:r>
              <w:rPr>
                <w:rFonts w:cs="Times New Roman"/>
                <w:b/>
                <w:sz w:val="28"/>
                <w:szCs w:val="28"/>
              </w:rPr>
              <w:t>学    号</w:t>
            </w:r>
          </w:p>
        </w:tc>
        <w:tc>
          <w:tcPr>
            <w:tcW w:w="3258" w:type="pct"/>
            <w:tcBorders>
              <w:left w:val="nil"/>
              <w:right w:val="nil"/>
            </w:tcBorders>
            <w:vAlign w:val="center"/>
          </w:tcPr>
          <w:p w14:paraId="4ED6A3F4">
            <w:pPr>
              <w:tabs>
                <w:tab w:val="left" w:pos="8049"/>
              </w:tabs>
              <w:spacing w:line="240" w:lineRule="auto"/>
              <w:ind w:left="0" w:leftChars="0" w:firstLine="0" w:firstLineChars="0"/>
              <w:jc w:val="center"/>
              <w:rPr>
                <w:rFonts w:cs="Times New Roman"/>
                <w:b/>
                <w:sz w:val="28"/>
                <w:szCs w:val="28"/>
              </w:rPr>
            </w:pPr>
            <w:r>
              <w:rPr>
                <w:rFonts w:hint="eastAsia" w:cs="Times New Roman"/>
                <w:b/>
                <w:sz w:val="28"/>
                <w:szCs w:val="28"/>
              </w:rPr>
              <w:t>2022214200</w:t>
            </w:r>
          </w:p>
        </w:tc>
        <w:tc>
          <w:tcPr>
            <w:tcW w:w="379" w:type="pct"/>
            <w:vMerge w:val="continue"/>
            <w:tcBorders>
              <w:top w:val="nil"/>
              <w:left w:val="nil"/>
              <w:bottom w:val="nil"/>
              <w:right w:val="nil"/>
            </w:tcBorders>
          </w:tcPr>
          <w:p w14:paraId="1B5C97E4">
            <w:pPr>
              <w:ind w:firstLine="480"/>
              <w:rPr>
                <w:rFonts w:cs="Times New Roman"/>
              </w:rPr>
            </w:pPr>
          </w:p>
        </w:tc>
      </w:tr>
      <w:tr w14:paraId="799C8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73573371">
            <w:pPr>
              <w:ind w:firstLine="480"/>
              <w:jc w:val="center"/>
              <w:rPr>
                <w:rFonts w:cs="Times New Roman"/>
              </w:rPr>
            </w:pPr>
          </w:p>
        </w:tc>
        <w:tc>
          <w:tcPr>
            <w:tcW w:w="862" w:type="pct"/>
            <w:tcBorders>
              <w:top w:val="nil"/>
              <w:left w:val="nil"/>
              <w:bottom w:val="nil"/>
              <w:right w:val="nil"/>
            </w:tcBorders>
            <w:vAlign w:val="center"/>
          </w:tcPr>
          <w:p w14:paraId="735D610C">
            <w:pPr>
              <w:tabs>
                <w:tab w:val="left" w:pos="8049"/>
              </w:tabs>
              <w:spacing w:line="240" w:lineRule="auto"/>
              <w:ind w:firstLine="0" w:firstLineChars="0"/>
              <w:jc w:val="both"/>
              <w:rPr>
                <w:rFonts w:eastAsia="楷体" w:cs="Times New Roman"/>
                <w:b/>
                <w:kern w:val="2"/>
                <w:sz w:val="28"/>
                <w:szCs w:val="28"/>
              </w:rPr>
            </w:pPr>
            <w:r>
              <w:rPr>
                <w:rFonts w:cs="Times New Roman"/>
                <w:b/>
                <w:sz w:val="28"/>
                <w:szCs w:val="28"/>
              </w:rPr>
              <w:t>指导教师</w:t>
            </w:r>
          </w:p>
        </w:tc>
        <w:tc>
          <w:tcPr>
            <w:tcW w:w="3258" w:type="pct"/>
            <w:tcBorders>
              <w:left w:val="nil"/>
              <w:right w:val="nil"/>
            </w:tcBorders>
            <w:vAlign w:val="center"/>
          </w:tcPr>
          <w:p w14:paraId="6060F1E2">
            <w:pPr>
              <w:tabs>
                <w:tab w:val="left" w:pos="8049"/>
              </w:tabs>
              <w:spacing w:line="240" w:lineRule="auto"/>
              <w:ind w:left="0" w:leftChars="0" w:firstLine="0" w:firstLineChars="0"/>
              <w:jc w:val="center"/>
              <w:rPr>
                <w:rFonts w:cs="Times New Roman"/>
                <w:b/>
                <w:sz w:val="28"/>
                <w:szCs w:val="28"/>
              </w:rPr>
            </w:pPr>
            <w:r>
              <w:rPr>
                <w:rFonts w:hint="eastAsia" w:cs="Times New Roman"/>
                <w:b/>
                <w:sz w:val="28"/>
                <w:szCs w:val="28"/>
              </w:rPr>
              <w:t>黄江平   讲师</w:t>
            </w:r>
          </w:p>
        </w:tc>
        <w:tc>
          <w:tcPr>
            <w:tcW w:w="379" w:type="pct"/>
            <w:vMerge w:val="continue"/>
            <w:tcBorders>
              <w:top w:val="nil"/>
              <w:left w:val="nil"/>
              <w:bottom w:val="nil"/>
              <w:right w:val="nil"/>
            </w:tcBorders>
          </w:tcPr>
          <w:p w14:paraId="022C53EE">
            <w:pPr>
              <w:ind w:firstLine="480"/>
              <w:rPr>
                <w:rFonts w:cs="Times New Roman"/>
              </w:rPr>
            </w:pPr>
          </w:p>
        </w:tc>
      </w:tr>
      <w:tr w14:paraId="59799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exact"/>
        </w:trPr>
        <w:tc>
          <w:tcPr>
            <w:tcW w:w="501" w:type="pct"/>
            <w:vMerge w:val="continue"/>
            <w:tcBorders>
              <w:top w:val="nil"/>
              <w:left w:val="nil"/>
              <w:bottom w:val="nil"/>
              <w:right w:val="nil"/>
            </w:tcBorders>
            <w:vAlign w:val="bottom"/>
          </w:tcPr>
          <w:p w14:paraId="054E553C">
            <w:pPr>
              <w:ind w:firstLine="480"/>
              <w:jc w:val="center"/>
              <w:rPr>
                <w:rFonts w:cs="Times New Roman"/>
              </w:rPr>
            </w:pPr>
          </w:p>
        </w:tc>
        <w:tc>
          <w:tcPr>
            <w:tcW w:w="862" w:type="pct"/>
            <w:tcBorders>
              <w:top w:val="nil"/>
              <w:left w:val="nil"/>
              <w:bottom w:val="nil"/>
              <w:right w:val="nil"/>
            </w:tcBorders>
            <w:vAlign w:val="center"/>
          </w:tcPr>
          <w:p w14:paraId="29289BDD">
            <w:pPr>
              <w:tabs>
                <w:tab w:val="left" w:pos="8049"/>
              </w:tabs>
              <w:spacing w:line="240" w:lineRule="auto"/>
              <w:ind w:firstLine="0" w:firstLineChars="0"/>
              <w:jc w:val="both"/>
              <w:rPr>
                <w:rFonts w:cs="Times New Roman"/>
                <w:b/>
                <w:sz w:val="28"/>
                <w:szCs w:val="28"/>
              </w:rPr>
            </w:pPr>
            <w:r>
              <w:rPr>
                <w:rFonts w:cs="Times New Roman"/>
                <w:b/>
                <w:sz w:val="28"/>
                <w:szCs w:val="28"/>
              </w:rPr>
              <w:t>答 辩 组</w:t>
            </w:r>
          </w:p>
          <w:p w14:paraId="15F0488D">
            <w:pPr>
              <w:tabs>
                <w:tab w:val="left" w:pos="8049"/>
              </w:tabs>
              <w:spacing w:line="240" w:lineRule="auto"/>
              <w:ind w:firstLine="0" w:firstLineChars="0"/>
              <w:jc w:val="both"/>
              <w:rPr>
                <w:rFonts w:eastAsia="楷体" w:cs="Times New Roman"/>
                <w:b/>
                <w:kern w:val="2"/>
                <w:sz w:val="28"/>
                <w:szCs w:val="28"/>
              </w:rPr>
            </w:pPr>
            <w:r>
              <w:rPr>
                <w:rFonts w:cs="Times New Roman"/>
                <w:b/>
                <w:sz w:val="28"/>
                <w:szCs w:val="28"/>
              </w:rPr>
              <w:t>负 责 人</w:t>
            </w:r>
          </w:p>
        </w:tc>
        <w:tc>
          <w:tcPr>
            <w:tcW w:w="3258" w:type="pct"/>
            <w:tcBorders>
              <w:left w:val="nil"/>
              <w:right w:val="nil"/>
            </w:tcBorders>
            <w:vAlign w:val="center"/>
          </w:tcPr>
          <w:p w14:paraId="3E1C05D7">
            <w:pPr>
              <w:tabs>
                <w:tab w:val="left" w:pos="8049"/>
              </w:tabs>
              <w:spacing w:line="240" w:lineRule="auto"/>
              <w:ind w:left="0" w:leftChars="0" w:firstLine="0" w:firstLineChars="0"/>
              <w:jc w:val="center"/>
              <w:rPr>
                <w:rFonts w:hint="default" w:eastAsia="宋体" w:cs="Times New Roman"/>
                <w:b/>
                <w:sz w:val="28"/>
                <w:szCs w:val="28"/>
                <w:lang w:val="en-US" w:eastAsia="zh-CN"/>
              </w:rPr>
            </w:pPr>
            <w:r>
              <w:rPr>
                <w:rFonts w:hint="eastAsia" w:cs="Times New Roman"/>
                <w:b/>
                <w:sz w:val="28"/>
                <w:szCs w:val="28"/>
                <w:lang w:val="en-US" w:eastAsia="zh-CN"/>
              </w:rPr>
              <w:t>黄颖   副教授</w:t>
            </w:r>
          </w:p>
        </w:tc>
        <w:tc>
          <w:tcPr>
            <w:tcW w:w="379" w:type="pct"/>
            <w:vMerge w:val="continue"/>
            <w:tcBorders>
              <w:top w:val="nil"/>
              <w:left w:val="nil"/>
              <w:bottom w:val="nil"/>
              <w:right w:val="nil"/>
            </w:tcBorders>
          </w:tcPr>
          <w:p w14:paraId="5418E0EC">
            <w:pPr>
              <w:ind w:firstLine="480"/>
              <w:rPr>
                <w:rFonts w:cs="Times New Roman"/>
              </w:rPr>
            </w:pPr>
          </w:p>
        </w:tc>
      </w:tr>
      <w:tr w14:paraId="1589B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280C3BD6">
            <w:pPr>
              <w:ind w:firstLine="480"/>
              <w:jc w:val="center"/>
              <w:rPr>
                <w:rFonts w:cs="Times New Roman"/>
              </w:rPr>
            </w:pPr>
          </w:p>
        </w:tc>
        <w:tc>
          <w:tcPr>
            <w:tcW w:w="4120" w:type="pct"/>
            <w:gridSpan w:val="2"/>
            <w:tcBorders>
              <w:top w:val="nil"/>
              <w:left w:val="nil"/>
              <w:bottom w:val="nil"/>
              <w:right w:val="nil"/>
            </w:tcBorders>
            <w:vAlign w:val="center"/>
          </w:tcPr>
          <w:p w14:paraId="786044D9">
            <w:pPr>
              <w:tabs>
                <w:tab w:val="left" w:pos="8049"/>
              </w:tabs>
              <w:ind w:firstLine="562"/>
              <w:jc w:val="center"/>
              <w:rPr>
                <w:rFonts w:eastAsia="楷体" w:cs="Times New Roman"/>
                <w:b/>
                <w:sz w:val="28"/>
              </w:rPr>
            </w:pPr>
          </w:p>
          <w:p w14:paraId="203E3D4F">
            <w:pPr>
              <w:tabs>
                <w:tab w:val="left" w:pos="8049"/>
              </w:tabs>
              <w:ind w:firstLine="562"/>
              <w:jc w:val="center"/>
              <w:rPr>
                <w:rFonts w:eastAsia="楷体" w:cs="Times New Roman"/>
                <w:b/>
                <w:sz w:val="28"/>
              </w:rPr>
            </w:pPr>
          </w:p>
          <w:p w14:paraId="0EC2B893">
            <w:pPr>
              <w:tabs>
                <w:tab w:val="left" w:pos="8049"/>
              </w:tabs>
              <w:ind w:firstLine="562"/>
              <w:jc w:val="center"/>
              <w:rPr>
                <w:rFonts w:eastAsia="楷体" w:cs="Times New Roman"/>
                <w:b/>
                <w:sz w:val="28"/>
              </w:rPr>
            </w:pPr>
          </w:p>
          <w:p w14:paraId="5F2F8DB5">
            <w:pPr>
              <w:tabs>
                <w:tab w:val="left" w:pos="8049"/>
              </w:tabs>
              <w:ind w:firstLine="562"/>
              <w:jc w:val="center"/>
              <w:rPr>
                <w:rFonts w:eastAsia="楷体" w:cs="Times New Roman"/>
                <w:b/>
                <w:sz w:val="28"/>
              </w:rPr>
            </w:pPr>
          </w:p>
          <w:p w14:paraId="3E5C3C56">
            <w:pPr>
              <w:tabs>
                <w:tab w:val="left" w:pos="8049"/>
              </w:tabs>
              <w:ind w:firstLine="562"/>
              <w:jc w:val="center"/>
              <w:rPr>
                <w:rFonts w:eastAsia="楷体" w:cs="Times New Roman"/>
                <w:b/>
                <w:sz w:val="28"/>
              </w:rPr>
            </w:pPr>
          </w:p>
          <w:p w14:paraId="73837213">
            <w:pPr>
              <w:tabs>
                <w:tab w:val="left" w:pos="8049"/>
              </w:tabs>
              <w:ind w:firstLine="562"/>
              <w:jc w:val="center"/>
              <w:rPr>
                <w:rFonts w:eastAsia="楷体" w:cs="Times New Roman"/>
                <w:b/>
                <w:sz w:val="28"/>
              </w:rPr>
            </w:pPr>
          </w:p>
        </w:tc>
        <w:tc>
          <w:tcPr>
            <w:tcW w:w="379" w:type="pct"/>
            <w:vMerge w:val="continue"/>
            <w:tcBorders>
              <w:top w:val="nil"/>
              <w:left w:val="nil"/>
              <w:bottom w:val="nil"/>
              <w:right w:val="nil"/>
            </w:tcBorders>
          </w:tcPr>
          <w:p w14:paraId="14BC4402">
            <w:pPr>
              <w:ind w:firstLine="480"/>
              <w:rPr>
                <w:rFonts w:cs="Times New Roman"/>
              </w:rPr>
            </w:pPr>
          </w:p>
        </w:tc>
      </w:tr>
    </w:tbl>
    <w:p w14:paraId="5EA502A1">
      <w:pPr>
        <w:tabs>
          <w:tab w:val="left" w:pos="8049"/>
        </w:tabs>
        <w:ind w:right="437" w:rightChars="182"/>
        <w:jc w:val="center"/>
        <w:rPr>
          <w:rFonts w:cs="Times New Roman"/>
          <w:b/>
        </w:rPr>
      </w:pPr>
    </w:p>
    <w:p w14:paraId="7B62CF73">
      <w:pPr>
        <w:tabs>
          <w:tab w:val="left" w:pos="8049"/>
        </w:tabs>
        <w:ind w:right="437" w:rightChars="182"/>
        <w:jc w:val="center"/>
        <w:rPr>
          <w:rFonts w:cs="Times New Roman"/>
          <w:b/>
        </w:rPr>
      </w:pPr>
    </w:p>
    <w:p w14:paraId="18BD5D60">
      <w:pPr>
        <w:tabs>
          <w:tab w:val="left" w:pos="8049"/>
        </w:tabs>
        <w:ind w:right="437" w:rightChars="182" w:firstLine="562"/>
        <w:jc w:val="center"/>
        <w:rPr>
          <w:rFonts w:cs="Times New Roman"/>
          <w:b/>
          <w:sz w:val="28"/>
          <w:szCs w:val="28"/>
        </w:rPr>
      </w:pPr>
      <w:r>
        <w:rPr>
          <w:rFonts w:hint="eastAsia" w:cs="Times New Roman"/>
          <w:b/>
          <w:sz w:val="28"/>
          <w:szCs w:val="28"/>
        </w:rPr>
        <w:t>二</w:t>
      </w:r>
      <w:r>
        <w:rPr>
          <w:rFonts w:ascii="瀹嬩綋" w:hAnsi="瀹嬩綋" w:eastAsia="瀹嬩綋" w:cs="瀹嬩綋"/>
          <w:b/>
          <w:bCs/>
          <w:color w:val="000000"/>
          <w:sz w:val="28"/>
          <w:szCs w:val="28"/>
          <w:lang w:bidi="ar"/>
        </w:rPr>
        <w:t>〇</w:t>
      </w:r>
      <w:r>
        <w:rPr>
          <w:rFonts w:hint="eastAsia" w:ascii="瀹嬩綋" w:hAnsi="瀹嬩綋" w:eastAsia="瀹嬩綋" w:cs="瀹嬩綋"/>
          <w:b/>
          <w:bCs/>
          <w:color w:val="000000"/>
          <w:sz w:val="28"/>
          <w:szCs w:val="28"/>
          <w:lang w:bidi="ar"/>
        </w:rPr>
        <w:t>二六</w:t>
      </w:r>
      <w:r>
        <w:rPr>
          <w:rFonts w:cs="Times New Roman"/>
          <w:b/>
          <w:sz w:val="28"/>
          <w:szCs w:val="28"/>
        </w:rPr>
        <w:t>年</w:t>
      </w:r>
      <w:r>
        <w:rPr>
          <w:rFonts w:hint="eastAsia" w:cs="Times New Roman"/>
          <w:b/>
          <w:sz w:val="28"/>
          <w:szCs w:val="28"/>
        </w:rPr>
        <w:t>五</w:t>
      </w:r>
      <w:r>
        <w:rPr>
          <w:rFonts w:cs="Times New Roman"/>
          <w:b/>
          <w:sz w:val="28"/>
          <w:szCs w:val="28"/>
        </w:rPr>
        <w:t>月</w:t>
      </w:r>
    </w:p>
    <w:p w14:paraId="1721CAA5">
      <w:pPr>
        <w:tabs>
          <w:tab w:val="left" w:pos="8049"/>
        </w:tabs>
        <w:ind w:right="437" w:rightChars="182" w:firstLine="562"/>
        <w:jc w:val="center"/>
        <w:rPr>
          <w:rFonts w:hint="eastAsia" w:cs="Times New Roman"/>
          <w:b/>
          <w:sz w:val="28"/>
          <w:szCs w:val="28"/>
        </w:rPr>
      </w:pPr>
      <w:r>
        <w:rPr>
          <w:rFonts w:cs="Times New Roman"/>
          <w:b/>
          <w:sz w:val="28"/>
          <w:szCs w:val="28"/>
        </w:rPr>
        <w:t>重庆邮电大学教务处制</w:t>
      </w:r>
    </w:p>
    <w:p w14:paraId="0667DEDB">
      <w:pPr>
        <w:tabs>
          <w:tab w:val="left" w:pos="8049"/>
        </w:tabs>
        <w:ind w:right="437" w:rightChars="182" w:firstLineChars="0"/>
        <w:jc w:val="center"/>
        <w:rPr>
          <w:rFonts w:eastAsia="黑体" w:cs="Times New Roman"/>
          <w:sz w:val="36"/>
          <w:szCs w:val="44"/>
        </w:rPr>
      </w:pPr>
      <w:bookmarkStart w:id="0" w:name="_Toc6241"/>
      <w:bookmarkStart w:id="1" w:name="_Toc16004"/>
      <w:bookmarkStart w:id="2" w:name="_Toc16182"/>
      <w:r>
        <w:rPr>
          <w:rFonts w:hint="eastAsia" w:ascii="黑体" w:hAnsi="黑体" w:eastAsia="黑体" w:cs="黑体"/>
          <w:sz w:val="36"/>
          <w:szCs w:val="36"/>
          <w:u w:val="thick"/>
        </w:rPr>
        <w:t>计算机科学与技术</w:t>
      </w:r>
      <w:r>
        <w:rPr>
          <w:rFonts w:hint="eastAsia" w:ascii="黑体" w:hAnsi="黑体" w:eastAsia="黑体" w:cs="黑体"/>
          <w:sz w:val="36"/>
          <w:szCs w:val="36"/>
        </w:rPr>
        <w:t>学院本科毕业设计（论文）诚信承诺书</w:t>
      </w:r>
      <w:bookmarkEnd w:id="0"/>
      <w:bookmarkEnd w:id="1"/>
      <w:bookmarkEnd w:id="2"/>
    </w:p>
    <w:p w14:paraId="59DD32E7">
      <w:pPr>
        <w:ind w:firstLine="480"/>
        <w:rPr>
          <w:rFonts w:cs="Times New Roman"/>
          <w:szCs w:val="28"/>
        </w:rPr>
      </w:pPr>
    </w:p>
    <w:p w14:paraId="15F69C5D">
      <w:pPr>
        <w:ind w:firstLine="480"/>
        <w:rPr>
          <w:rFonts w:cs="Times New Roman"/>
          <w:szCs w:val="28"/>
        </w:rPr>
      </w:pPr>
      <w:r>
        <w:rPr>
          <w:rFonts w:cs="Times New Roman"/>
          <w:szCs w:val="28"/>
        </w:rPr>
        <w:t xml:space="preserve">本人郑重承诺： </w:t>
      </w:r>
    </w:p>
    <w:p w14:paraId="30D96A76">
      <w:pPr>
        <w:ind w:firstLine="480"/>
        <w:rPr>
          <w:rFonts w:cs="Times New Roman"/>
          <w:szCs w:val="28"/>
        </w:rPr>
      </w:pPr>
      <w:r>
        <w:rPr>
          <w:rFonts w:cs="Times New Roman"/>
          <w:szCs w:val="28"/>
        </w:rPr>
        <w:t xml:space="preserve">    我向学院呈交的论文《</w:t>
      </w:r>
      <w:r>
        <w:rPr>
          <w:rFonts w:hint="eastAsia" w:ascii="宋体" w:hAnsi="宋体"/>
        </w:rPr>
        <w:t>知识融入大语言模型的智能用户故事生成系统设计与实现</w:t>
      </w:r>
      <w:r>
        <w:rPr>
          <w:rFonts w:cs="Times New Roman"/>
          <w:szCs w:val="28"/>
        </w:rP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1FD60012">
      <w:pPr>
        <w:ind w:firstLine="480"/>
        <w:rPr>
          <w:rFonts w:cs="Times New Roman"/>
          <w:szCs w:val="28"/>
        </w:rPr>
      </w:pPr>
    </w:p>
    <w:p w14:paraId="6FCD65CA">
      <w:pPr>
        <w:ind w:firstLine="480"/>
        <w:jc w:val="center"/>
        <w:rPr>
          <w:rFonts w:cs="Times New Roman"/>
          <w:szCs w:val="28"/>
        </w:rPr>
      </w:pPr>
    </w:p>
    <w:p w14:paraId="35C6D984">
      <w:pPr>
        <w:ind w:firstLine="480"/>
        <w:jc w:val="center"/>
        <w:rPr>
          <w:rFonts w:cs="Times New Roman"/>
          <w:szCs w:val="28"/>
        </w:rPr>
      </w:pPr>
      <w:r>
        <w:rPr>
          <w:rFonts w:cs="Times New Roman"/>
          <w:szCs w:val="28"/>
        </w:rPr>
        <w:t xml:space="preserve">          </w:t>
      </w:r>
      <w:r>
        <w:rPr>
          <w:rFonts w:hint="eastAsia" w:cs="Times New Roman"/>
          <w:szCs w:val="28"/>
        </w:rPr>
        <w:t xml:space="preserve">   </w:t>
      </w:r>
      <w:r>
        <w:rPr>
          <w:rFonts w:cs="Times New Roman"/>
          <w:szCs w:val="28"/>
        </w:rPr>
        <w:t xml:space="preserve">  年级  </w:t>
      </w:r>
      <w:r>
        <w:rPr>
          <w:rFonts w:hint="eastAsia" w:cs="Times New Roman"/>
          <w:szCs w:val="28"/>
        </w:rPr>
        <w:t>2022级</w:t>
      </w:r>
      <w:r>
        <w:rPr>
          <w:rFonts w:cs="Times New Roman"/>
          <w:szCs w:val="28"/>
        </w:rPr>
        <w:t xml:space="preserve">                </w:t>
      </w:r>
    </w:p>
    <w:p w14:paraId="28935C6B">
      <w:pPr>
        <w:ind w:firstLine="480"/>
        <w:jc w:val="center"/>
        <w:rPr>
          <w:rFonts w:cs="Times New Roman"/>
          <w:szCs w:val="28"/>
        </w:rPr>
      </w:pPr>
      <w:r>
        <w:rPr>
          <w:rFonts w:cs="Times New Roman"/>
          <w:szCs w:val="28"/>
        </w:rPr>
        <w:t xml:space="preserve">         </w:t>
      </w:r>
      <w:r>
        <w:rPr>
          <w:rFonts w:hint="eastAsia" w:cs="Times New Roman"/>
          <w:szCs w:val="28"/>
        </w:rPr>
        <w:t xml:space="preserve">   </w:t>
      </w:r>
      <w:r>
        <w:rPr>
          <w:rFonts w:cs="Times New Roman"/>
          <w:szCs w:val="28"/>
        </w:rPr>
        <w:t xml:space="preserve">  </w:t>
      </w:r>
      <w:r>
        <w:rPr>
          <w:rFonts w:hint="eastAsia" w:cs="Times New Roman"/>
          <w:szCs w:val="28"/>
        </w:rPr>
        <w:t xml:space="preserve"> </w:t>
      </w:r>
      <w:r>
        <w:rPr>
          <w:rFonts w:cs="Times New Roman"/>
          <w:szCs w:val="28"/>
        </w:rPr>
        <w:t xml:space="preserve"> 专业  </w:t>
      </w:r>
      <w:r>
        <w:rPr>
          <w:rFonts w:hint="eastAsia" w:cs="Times New Roman"/>
          <w:szCs w:val="28"/>
        </w:rPr>
        <w:t>软件工程</w:t>
      </w:r>
      <w:r>
        <w:rPr>
          <w:rFonts w:cs="Times New Roman"/>
          <w:szCs w:val="28"/>
        </w:rPr>
        <w:t xml:space="preserve">                </w:t>
      </w:r>
    </w:p>
    <w:p w14:paraId="384D48F1">
      <w:pPr>
        <w:ind w:firstLine="480"/>
        <w:jc w:val="center"/>
        <w:rPr>
          <w:rFonts w:cs="Times New Roman"/>
          <w:szCs w:val="28"/>
        </w:rPr>
      </w:pPr>
      <w:r>
        <w:rPr>
          <w:rFonts w:hint="eastAsia" w:eastAsia="宋体" w:cs="Times New Roman"/>
          <w:color w:val="FF0000"/>
          <w:lang w:eastAsia="zh-CN"/>
        </w:rPr>
        <w:drawing>
          <wp:anchor distT="0" distB="0" distL="114300" distR="114300" simplePos="0" relativeHeight="251659264" behindDoc="1" locked="0" layoutInCell="1" allowOverlap="1">
            <wp:simplePos x="0" y="0"/>
            <wp:positionH relativeFrom="column">
              <wp:posOffset>3727450</wp:posOffset>
            </wp:positionH>
            <wp:positionV relativeFrom="paragraph">
              <wp:posOffset>261620</wp:posOffset>
            </wp:positionV>
            <wp:extent cx="588010" cy="266700"/>
            <wp:effectExtent l="0" t="0" r="0" b="0"/>
            <wp:wrapNone/>
            <wp:docPr id="9" name="图片 9" descr="rmb20260517220203f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rmb20260517220203fej"/>
                    <pic:cNvPicPr>
                      <a:picLocks noChangeAspect="1"/>
                    </pic:cNvPicPr>
                  </pic:nvPicPr>
                  <pic:blipFill>
                    <a:blip r:embed="rId40"/>
                    <a:srcRect l="21496" t="25687" r="21248" b="12186"/>
                    <a:stretch>
                      <a:fillRect/>
                    </a:stretch>
                  </pic:blipFill>
                  <pic:spPr>
                    <a:xfrm rot="900000">
                      <a:off x="0" y="0"/>
                      <a:ext cx="588010" cy="266700"/>
                    </a:xfrm>
                    <a:prstGeom prst="rect">
                      <a:avLst/>
                    </a:prstGeom>
                  </pic:spPr>
                </pic:pic>
              </a:graphicData>
            </a:graphic>
          </wp:anchor>
        </w:drawing>
      </w:r>
      <w:r>
        <w:rPr>
          <w:rFonts w:cs="Times New Roman"/>
          <w:szCs w:val="28"/>
        </w:rPr>
        <w:t xml:space="preserve">          </w:t>
      </w:r>
      <w:r>
        <w:rPr>
          <w:rFonts w:hint="eastAsia" w:cs="Times New Roman"/>
          <w:szCs w:val="28"/>
        </w:rPr>
        <w:t xml:space="preserve">    </w:t>
      </w:r>
      <w:r>
        <w:rPr>
          <w:rFonts w:cs="Times New Roman"/>
          <w:szCs w:val="28"/>
        </w:rPr>
        <w:t xml:space="preserve">  班级  </w:t>
      </w:r>
      <w:r>
        <w:rPr>
          <w:rFonts w:hint="eastAsia" w:cs="Times New Roman"/>
          <w:szCs w:val="28"/>
        </w:rPr>
        <w:t>13002205</w:t>
      </w:r>
      <w:r>
        <w:rPr>
          <w:rFonts w:cs="Times New Roman"/>
          <w:szCs w:val="28"/>
        </w:rPr>
        <w:t xml:space="preserve">                </w:t>
      </w:r>
    </w:p>
    <w:p w14:paraId="07F417C0">
      <w:pPr>
        <w:ind w:firstLine="480"/>
        <w:jc w:val="center"/>
        <w:rPr>
          <w:rFonts w:cs="Times New Roman"/>
          <w:szCs w:val="28"/>
        </w:rPr>
      </w:pPr>
      <w:r>
        <w:rPr>
          <w:rFonts w:hint="eastAsia" w:cs="Times New Roman"/>
          <w:szCs w:val="28"/>
          <w:lang w:val="en-US" w:eastAsia="zh-CN"/>
        </w:rPr>
        <w:t xml:space="preserve">        </w:t>
      </w:r>
      <w:r>
        <w:rPr>
          <w:rFonts w:cs="Times New Roman"/>
          <w:szCs w:val="28"/>
        </w:rPr>
        <w:t xml:space="preserve">承诺人签名         </w:t>
      </w:r>
    </w:p>
    <w:p w14:paraId="3A3FDE31">
      <w:pPr>
        <w:ind w:firstLine="480"/>
        <w:jc w:val="center"/>
        <w:rPr>
          <w:rFonts w:cs="Times New Roman"/>
          <w:szCs w:val="28"/>
        </w:rPr>
      </w:pPr>
      <w:r>
        <w:rPr>
          <w:rFonts w:cs="Times New Roman"/>
          <w:szCs w:val="28"/>
        </w:rPr>
        <w:t xml:space="preserve">                         </w:t>
      </w:r>
      <w:r>
        <w:rPr>
          <w:rFonts w:hint="eastAsia" w:cs="Times New Roman"/>
          <w:szCs w:val="28"/>
        </w:rPr>
        <w:t xml:space="preserve">2026  </w:t>
      </w:r>
      <w:r>
        <w:rPr>
          <w:rFonts w:cs="Times New Roman"/>
          <w:szCs w:val="28"/>
        </w:rPr>
        <w:t xml:space="preserve">年  </w:t>
      </w:r>
      <w:r>
        <w:rPr>
          <w:rFonts w:hint="eastAsia" w:cs="Times New Roman"/>
          <w:szCs w:val="28"/>
          <w:lang w:val="en-US" w:eastAsia="zh-CN"/>
        </w:rPr>
        <w:t xml:space="preserve">5 </w:t>
      </w:r>
      <w:r>
        <w:rPr>
          <w:rFonts w:cs="Times New Roman"/>
          <w:szCs w:val="28"/>
        </w:rPr>
        <w:t xml:space="preserve"> 月  </w:t>
      </w:r>
      <w:r>
        <w:rPr>
          <w:rFonts w:hint="eastAsia" w:cs="Times New Roman"/>
          <w:szCs w:val="28"/>
          <w:lang w:val="en-US" w:eastAsia="zh-CN"/>
        </w:rPr>
        <w:t>18</w:t>
      </w:r>
      <w:r>
        <w:rPr>
          <w:rFonts w:cs="Times New Roman"/>
          <w:szCs w:val="28"/>
        </w:rPr>
        <w:t xml:space="preserve">  日</w:t>
      </w:r>
    </w:p>
    <w:p w14:paraId="3F3BD58B">
      <w:pPr>
        <w:spacing w:line="300" w:lineRule="exact"/>
        <w:ind w:firstLine="480"/>
        <w:rPr>
          <w:rFonts w:cs="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7" w:bottom="1417" w:left="1417" w:header="907" w:footer="850" w:gutter="567"/>
          <w:pgNumType w:fmt="upperRoman" w:start="1"/>
          <w:cols w:space="0" w:num="1"/>
          <w:docGrid w:linePitch="312" w:charSpace="0"/>
        </w:sectPr>
      </w:pPr>
    </w:p>
    <w:p w14:paraId="757C03DE">
      <w:pPr>
        <w:spacing w:line="300" w:lineRule="exact"/>
        <w:ind w:firstLine="480"/>
        <w:rPr>
          <w:rFonts w:cs="Times New Roman"/>
        </w:rPr>
      </w:pPr>
    </w:p>
    <w:p w14:paraId="31AD5BB4">
      <w:pPr>
        <w:spacing w:after="360" w:line="500" w:lineRule="exact"/>
        <w:ind w:firstLine="720" w:firstLineChars="0"/>
        <w:jc w:val="center"/>
        <w:rPr>
          <w:rFonts w:eastAsia="黑体" w:cs="Times New Roman"/>
          <w:sz w:val="36"/>
          <w:szCs w:val="44"/>
        </w:rPr>
      </w:pPr>
      <w:bookmarkStart w:id="3" w:name="_Toc30867"/>
      <w:bookmarkStart w:id="4" w:name="_Toc6656"/>
      <w:bookmarkStart w:id="5" w:name="_Toc18252"/>
      <w:r>
        <w:rPr>
          <w:rFonts w:hint="eastAsia" w:ascii="黑体" w:hAnsi="黑体" w:eastAsia="黑体" w:cs="黑体"/>
          <w:sz w:val="36"/>
          <w:szCs w:val="36"/>
        </w:rPr>
        <w:t>学位论文版权使用授权书</w:t>
      </w:r>
      <w:bookmarkEnd w:id="3"/>
      <w:bookmarkEnd w:id="4"/>
      <w:bookmarkEnd w:id="5"/>
    </w:p>
    <w:p w14:paraId="62A3CC33">
      <w:pPr>
        <w:spacing w:line="480" w:lineRule="exact"/>
        <w:ind w:firstLine="480"/>
        <w:rPr>
          <w:rFonts w:cs="Times New Roman"/>
          <w:szCs w:val="28"/>
        </w:rPr>
      </w:pPr>
      <w:r>
        <w:rPr>
          <w:rFonts w:hint="eastAsia" w:cs="Times New Roman"/>
          <w:szCs w:val="28"/>
        </w:rPr>
        <w:t>本人完全了解</w:t>
      </w:r>
      <w:r>
        <w:rPr>
          <w:rFonts w:hint="eastAsia" w:cs="Times New Roman"/>
          <w:szCs w:val="28"/>
          <w:u w:val="single"/>
        </w:rPr>
        <w:t>重庆邮电大学</w:t>
      </w:r>
      <w:r>
        <w:rPr>
          <w:rFonts w:hint="eastAsia" w:cs="Times New Roman"/>
          <w:szCs w:val="28"/>
        </w:rPr>
        <w:t>有权保留、使用学位论文纸质版和电子版的规定，即学校有权向国家有关部门或机构送交论文，允许论文被查阅和借阅等。本人授权</w:t>
      </w:r>
      <w:r>
        <w:rPr>
          <w:rFonts w:hint="eastAsia" w:cs="Times New Roman"/>
          <w:szCs w:val="28"/>
          <w:u w:val="single"/>
        </w:rPr>
        <w:t>重庆邮电大学</w:t>
      </w:r>
      <w:r>
        <w:rPr>
          <w:rFonts w:hint="eastAsia" w:cs="Times New Roman"/>
          <w:szCs w:val="28"/>
        </w:rPr>
        <w:t>可以公布本学位论文的全部或部分内容，可编入有关数据库或信息系统进行检索、分析或评价，可以采用影印、缩印、扫描或拷贝等复制手段保存、汇编本学位论文。</w:t>
      </w:r>
    </w:p>
    <w:p w14:paraId="40DDA921">
      <w:pPr>
        <w:spacing w:line="480" w:lineRule="exact"/>
        <w:ind w:firstLine="480"/>
        <w:rPr>
          <w:rFonts w:cs="Times New Roman"/>
          <w:szCs w:val="28"/>
        </w:rPr>
      </w:pPr>
      <w:r>
        <w:rPr>
          <w:rFonts w:hint="eastAsia" w:cs="Times New Roman"/>
          <w:szCs w:val="28"/>
        </w:rPr>
        <w:t>（注：保密的学位论文在解密后适用本授权书。）</w:t>
      </w:r>
    </w:p>
    <w:p w14:paraId="12AE2059">
      <w:pPr>
        <w:spacing w:line="480" w:lineRule="exact"/>
        <w:ind w:firstLine="480"/>
        <w:rPr>
          <w:rFonts w:cs="Times New Roman"/>
          <w:szCs w:val="28"/>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9"/>
        <w:gridCol w:w="4360"/>
      </w:tblGrid>
      <w:tr w14:paraId="22E0E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59" w:type="dxa"/>
            <w:tcBorders>
              <w:top w:val="nil"/>
              <w:left w:val="nil"/>
              <w:bottom w:val="nil"/>
              <w:right w:val="nil"/>
            </w:tcBorders>
          </w:tcPr>
          <w:p w14:paraId="3D1BA324">
            <w:pPr>
              <w:tabs>
                <w:tab w:val="right" w:leader="dot" w:pos="8436"/>
              </w:tabs>
              <w:spacing w:line="500" w:lineRule="exact"/>
              <w:ind w:firstLine="480"/>
              <w:rPr>
                <w:rFonts w:hint="eastAsia" w:eastAsia="宋体" w:cs="Times New Roman"/>
                <w:bCs/>
                <w:kern w:val="2"/>
                <w:sz w:val="28"/>
                <w:szCs w:val="28"/>
                <w:lang w:val="en-US" w:eastAsia="zh-CN"/>
              </w:rPr>
            </w:pPr>
            <w:r>
              <w:rPr>
                <w:rFonts w:hint="eastAsia" w:eastAsia="宋体" w:cs="Times New Roman"/>
                <w:color w:val="FF0000"/>
                <w:lang w:eastAsia="zh-CN"/>
              </w:rPr>
              <w:drawing>
                <wp:anchor distT="0" distB="0" distL="114300" distR="114300" simplePos="0" relativeHeight="251660288" behindDoc="1" locked="0" layoutInCell="1" allowOverlap="1">
                  <wp:simplePos x="0" y="0"/>
                  <wp:positionH relativeFrom="column">
                    <wp:posOffset>989330</wp:posOffset>
                  </wp:positionH>
                  <wp:positionV relativeFrom="paragraph">
                    <wp:posOffset>8890</wp:posOffset>
                  </wp:positionV>
                  <wp:extent cx="881380" cy="400050"/>
                  <wp:effectExtent l="0" t="0" r="0" b="0"/>
                  <wp:wrapNone/>
                  <wp:docPr id="2" name="图片 2" descr="rmb20260517220203f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mb20260517220203fej"/>
                          <pic:cNvPicPr>
                            <a:picLocks noChangeAspect="1"/>
                          </pic:cNvPicPr>
                        </pic:nvPicPr>
                        <pic:blipFill>
                          <a:blip r:embed="rId40"/>
                          <a:srcRect l="21496" t="25687" r="21248" b="12186"/>
                          <a:stretch>
                            <a:fillRect/>
                          </a:stretch>
                        </pic:blipFill>
                        <pic:spPr>
                          <a:xfrm rot="900000">
                            <a:off x="0" y="0"/>
                            <a:ext cx="881380" cy="400050"/>
                          </a:xfrm>
                          <a:prstGeom prst="rect">
                            <a:avLst/>
                          </a:prstGeom>
                        </pic:spPr>
                      </pic:pic>
                    </a:graphicData>
                  </a:graphic>
                </wp:anchor>
              </w:drawing>
            </w:r>
            <w:r>
              <w:rPr>
                <w:rFonts w:hint="eastAsia" w:cs="Times New Roman"/>
                <w:bCs/>
                <w:kern w:val="2"/>
                <w:szCs w:val="28"/>
              </w:rPr>
              <w:t>学生签名：</w:t>
            </w:r>
          </w:p>
        </w:tc>
        <w:tc>
          <w:tcPr>
            <w:tcW w:w="4360" w:type="dxa"/>
            <w:tcBorders>
              <w:top w:val="nil"/>
              <w:left w:val="nil"/>
              <w:bottom w:val="nil"/>
              <w:right w:val="nil"/>
            </w:tcBorders>
          </w:tcPr>
          <w:p w14:paraId="684E6761">
            <w:pPr>
              <w:tabs>
                <w:tab w:val="right" w:leader="dot" w:pos="8436"/>
              </w:tabs>
              <w:spacing w:line="500" w:lineRule="exact"/>
              <w:ind w:firstLine="480"/>
              <w:rPr>
                <w:rFonts w:cs="Times New Roman"/>
                <w:bCs/>
                <w:kern w:val="2"/>
                <w:sz w:val="28"/>
                <w:szCs w:val="28"/>
              </w:rPr>
            </w:pPr>
            <w:r>
              <w:rPr>
                <w:rFonts w:hint="eastAsia" w:cs="Times New Roman"/>
                <w:bCs/>
                <w:kern w:val="2"/>
                <w:szCs w:val="28"/>
              </w:rPr>
              <w:t>指导老师签名：</w:t>
            </w:r>
          </w:p>
        </w:tc>
      </w:tr>
      <w:tr w14:paraId="0ED0E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tcPr>
          <w:p w14:paraId="28766299">
            <w:pPr>
              <w:tabs>
                <w:tab w:val="right" w:leader="dot" w:pos="8436"/>
              </w:tabs>
              <w:spacing w:line="500" w:lineRule="exact"/>
              <w:ind w:firstLine="480"/>
              <w:rPr>
                <w:rFonts w:cs="Times New Roman"/>
                <w:bCs/>
                <w:kern w:val="2"/>
                <w:szCs w:val="28"/>
              </w:rPr>
            </w:pPr>
            <w:r>
              <w:rPr>
                <w:rFonts w:hint="eastAsia" w:cs="Times New Roman"/>
                <w:bCs/>
                <w:kern w:val="2"/>
                <w:szCs w:val="28"/>
              </w:rPr>
              <w:t>日期：</w:t>
            </w:r>
            <w:r>
              <w:rPr>
                <w:rFonts w:cs="Times New Roman"/>
                <w:szCs w:val="28"/>
              </w:rPr>
              <w:t xml:space="preserve">  </w:t>
            </w:r>
            <w:r>
              <w:rPr>
                <w:rFonts w:hint="eastAsia" w:cs="Times New Roman"/>
                <w:szCs w:val="28"/>
              </w:rPr>
              <w:t>2026</w:t>
            </w:r>
            <w:r>
              <w:rPr>
                <w:rFonts w:cs="Times New Roman"/>
                <w:szCs w:val="28"/>
              </w:rPr>
              <w:t xml:space="preserve"> 年  </w:t>
            </w:r>
            <w:r>
              <w:rPr>
                <w:rFonts w:hint="eastAsia" w:cs="Times New Roman"/>
                <w:szCs w:val="28"/>
                <w:lang w:val="en-US" w:eastAsia="zh-CN"/>
              </w:rPr>
              <w:t>5</w:t>
            </w:r>
            <w:r>
              <w:rPr>
                <w:rFonts w:cs="Times New Roman"/>
                <w:szCs w:val="28"/>
              </w:rPr>
              <w:t xml:space="preserve">  月  </w:t>
            </w:r>
            <w:r>
              <w:rPr>
                <w:rFonts w:hint="eastAsia" w:cs="Times New Roman"/>
                <w:szCs w:val="28"/>
                <w:lang w:val="en-US" w:eastAsia="zh-CN"/>
              </w:rPr>
              <w:t>18</w:t>
            </w:r>
            <w:r>
              <w:rPr>
                <w:rFonts w:cs="Times New Roman"/>
                <w:szCs w:val="28"/>
              </w:rPr>
              <w:t xml:space="preserve">  日</w:t>
            </w:r>
          </w:p>
        </w:tc>
        <w:tc>
          <w:tcPr>
            <w:tcW w:w="4360" w:type="dxa"/>
            <w:tcBorders>
              <w:top w:val="nil"/>
              <w:left w:val="nil"/>
              <w:bottom w:val="nil"/>
              <w:right w:val="nil"/>
            </w:tcBorders>
          </w:tcPr>
          <w:p w14:paraId="60B159DA">
            <w:pPr>
              <w:tabs>
                <w:tab w:val="right" w:leader="dot" w:pos="8436"/>
              </w:tabs>
              <w:spacing w:line="500" w:lineRule="exact"/>
              <w:ind w:firstLine="480"/>
              <w:rPr>
                <w:rFonts w:cs="Times New Roman"/>
                <w:bCs/>
                <w:kern w:val="2"/>
                <w:szCs w:val="28"/>
              </w:rPr>
            </w:pPr>
            <w:r>
              <w:rPr>
                <w:rFonts w:hint="eastAsia" w:cs="Times New Roman"/>
                <w:bCs/>
                <w:kern w:val="2"/>
              </w:rPr>
              <w:t>日期：</w:t>
            </w:r>
            <w:r>
              <w:rPr>
                <w:rFonts w:cs="Times New Roman"/>
                <w:szCs w:val="28"/>
              </w:rPr>
              <w:t xml:space="preserve">  </w:t>
            </w:r>
            <w:r>
              <w:rPr>
                <w:rFonts w:hint="eastAsia" w:cs="Times New Roman"/>
                <w:szCs w:val="28"/>
              </w:rPr>
              <w:t>2026</w:t>
            </w:r>
            <w:r>
              <w:rPr>
                <w:rFonts w:cs="Times New Roman"/>
                <w:szCs w:val="28"/>
              </w:rPr>
              <w:t xml:space="preserve"> 年  </w:t>
            </w:r>
            <w:r>
              <w:rPr>
                <w:rFonts w:hint="eastAsia" w:cs="Times New Roman"/>
                <w:szCs w:val="28"/>
                <w:lang w:val="en-US" w:eastAsia="zh-CN"/>
              </w:rPr>
              <w:t>5</w:t>
            </w:r>
            <w:r>
              <w:rPr>
                <w:rFonts w:cs="Times New Roman"/>
                <w:szCs w:val="28"/>
              </w:rPr>
              <w:t xml:space="preserve">  月  </w:t>
            </w:r>
            <w:r>
              <w:rPr>
                <w:rFonts w:hint="eastAsia" w:cs="Times New Roman"/>
                <w:szCs w:val="28"/>
                <w:lang w:val="en-US" w:eastAsia="zh-CN"/>
              </w:rPr>
              <w:t>18</w:t>
            </w:r>
            <w:r>
              <w:rPr>
                <w:rFonts w:cs="Times New Roman"/>
                <w:szCs w:val="28"/>
              </w:rPr>
              <w:t xml:space="preserve">  日</w:t>
            </w:r>
          </w:p>
        </w:tc>
      </w:tr>
    </w:tbl>
    <w:p w14:paraId="61D3E55B">
      <w:pPr>
        <w:adjustRightInd/>
        <w:snapToGrid/>
        <w:spacing w:before="220" w:after="330"/>
        <w:ind w:left="0" w:leftChars="0" w:firstLine="0" w:firstLineChars="0"/>
        <w:jc w:val="both"/>
        <w:rPr>
          <w:rFonts w:hint="eastAsia" w:ascii="黑体" w:hAnsi="黑体" w:eastAsia="黑体" w:cs="黑体"/>
          <w:sz w:val="32"/>
          <w:szCs w:val="32"/>
        </w:rPr>
        <w:sectPr>
          <w:headerReference r:id="rId11" w:type="default"/>
          <w:footerReference r:id="rId13" w:type="default"/>
          <w:headerReference r:id="rId12" w:type="even"/>
          <w:footerReference r:id="rId14" w:type="even"/>
          <w:type w:val="continuous"/>
          <w:pgSz w:w="11906" w:h="16838"/>
          <w:pgMar w:top="1701" w:right="1417" w:bottom="1417" w:left="1417" w:header="907" w:footer="850" w:gutter="567"/>
          <w:pgNumType w:fmt="upperRoman"/>
          <w:cols w:space="0" w:num="1"/>
        </w:sectPr>
      </w:pPr>
      <w:bookmarkStart w:id="6" w:name="_Toc14243"/>
      <w:bookmarkStart w:id="7" w:name="_Toc10842"/>
      <w:bookmarkStart w:id="8" w:name="_Toc27339"/>
    </w:p>
    <w:p w14:paraId="5CA8DE3B">
      <w:pPr>
        <w:adjustRightInd/>
        <w:snapToGrid/>
        <w:spacing w:before="220" w:after="330"/>
        <w:ind w:left="0" w:leftChars="0" w:firstLine="0" w:firstLineChars="0"/>
        <w:jc w:val="center"/>
        <w:rPr>
          <w:rFonts w:hint="eastAsia" w:ascii="黑体" w:hAnsi="黑体" w:eastAsia="黑体" w:cs="黑体"/>
          <w:sz w:val="32"/>
          <w:szCs w:val="32"/>
        </w:rPr>
      </w:pPr>
      <w:r>
        <w:rPr>
          <w:rFonts w:hint="eastAsia" w:ascii="黑体" w:hAnsi="黑体" w:eastAsia="黑体" w:cs="黑体"/>
          <w:sz w:val="32"/>
          <w:szCs w:val="32"/>
        </w:rPr>
        <w:t>摘要</w:t>
      </w:r>
      <w:bookmarkEnd w:id="6"/>
      <w:bookmarkEnd w:id="7"/>
      <w:bookmarkEnd w:id="8"/>
      <w:bookmarkStart w:id="9" w:name="_Toc123456"/>
      <w:bookmarkEnd w:id="9"/>
    </w:p>
    <w:p w14:paraId="40B2F780">
      <w:pPr>
        <w:bidi w:val="0"/>
      </w:pPr>
      <w:r>
        <w:rPr>
          <w:rFonts w:hint="default"/>
        </w:rPr>
        <w:t>随着大语言模型技术的快速发展，面向软件需求工程的智能化辅助逐渐成为学术界和工业界关注的重要方向。用户故事作为敏捷开发中一种简洁且面向价值的需求表达方式，在连接利益相关者意图与软件实现之间发挥着关键作用。然而，传统的用户故事编写仍高度依赖人工整理，容易出现语义模糊、表达不一致、功能覆盖不完整以及可追踪性不足等问题。针对上述问题，本文设计并实现了一种融合大语言模型与轻量级领域知识库的智能用户故事生成系统。</w:t>
      </w:r>
    </w:p>
    <w:p w14:paraId="252C36B9">
      <w:pPr>
        <w:bidi w:val="0"/>
        <w:rPr>
          <w:rFonts w:hint="default"/>
        </w:rPr>
      </w:pPr>
      <w:r>
        <w:rPr>
          <w:rFonts w:hint="eastAsia"/>
          <w:lang w:val="en-US" w:eastAsia="zh-CN"/>
        </w:rPr>
        <w:t>在方法设计上，本</w:t>
      </w:r>
      <w:r>
        <w:rPr>
          <w:rFonts w:hint="default"/>
        </w:rPr>
        <w:t>系统以自然语言需求为输入，首先通过语义解析完成结构化需求理解，包括角色识别、行为提取、条件识别和目标抽取。在此基础上，引入轻量级领域知识库，对术语消歧、语义补全、异常场景补充和约束注入提供支持，从而提升生成结果的完整性与可控性。随后，系统根据增强后的需求表示，自动生成符合敏捷模板的标准用户故事，并进一步将其拆解为具有依赖关系的可执行开发任务。</w:t>
      </w:r>
    </w:p>
    <w:p w14:paraId="79E4BF0F">
      <w:pPr>
        <w:bidi w:val="0"/>
        <w:rPr>
          <w:rFonts w:hint="default"/>
        </w:rPr>
      </w:pPr>
      <w:r>
        <w:rPr>
          <w:rFonts w:hint="eastAsia"/>
          <w:lang w:val="en-US" w:eastAsia="zh-CN"/>
        </w:rPr>
        <w:t>在功能实现上，</w:t>
      </w:r>
      <w:r>
        <w:rPr>
          <w:rFonts w:hint="default"/>
        </w:rPr>
        <w:t>系统提供可视化交互界面，用于展示结构化需求、用户故事、任务清单和依赖关系图，支持用户对生成结果进行查看、审查和导出。此外，系统还具备结果评估和面向代码的辅助生成能力。</w:t>
      </w:r>
    </w:p>
    <w:p w14:paraId="3830F04F">
      <w:pPr>
        <w:bidi w:val="0"/>
      </w:pPr>
      <w:r>
        <w:rPr>
          <w:rFonts w:hint="default"/>
        </w:rPr>
        <w:t>实验结果表明，本文所设计的系统在语义补全质量、用户故事生成完整性以及任务拆解合理性等方面均</w:t>
      </w:r>
      <w:r>
        <w:rPr>
          <w:rFonts w:hint="eastAsia"/>
          <w:lang w:val="en-US" w:eastAsia="zh-CN"/>
        </w:rPr>
        <w:t>有一定参考意义</w:t>
      </w:r>
      <w:r>
        <w:rPr>
          <w:rFonts w:hint="default"/>
        </w:rPr>
        <w:t>，能够形成从需求理解到用户故事生成、任务</w:t>
      </w:r>
      <w:r>
        <w:rPr>
          <w:rFonts w:hint="eastAsia"/>
          <w:lang w:val="en-US" w:eastAsia="zh-CN"/>
        </w:rPr>
        <w:t>拆解</w:t>
      </w:r>
      <w:r>
        <w:rPr>
          <w:rFonts w:hint="default"/>
        </w:rPr>
        <w:t>与可视化展示的端到端智能支持流程。</w:t>
      </w:r>
    </w:p>
    <w:p w14:paraId="1DD2EAA3">
      <w:pPr>
        <w:ind w:firstLine="480"/>
      </w:pPr>
    </w:p>
    <w:p w14:paraId="0F31FC2C">
      <w:pPr>
        <w:pStyle w:val="19"/>
        <w:keepNext w:val="0"/>
        <w:keepLines w:val="0"/>
        <w:pageBreakBefore w:val="0"/>
        <w:widowControl/>
        <w:kinsoku/>
        <w:wordWrap/>
        <w:overflowPunct/>
        <w:topLinePunct w:val="0"/>
        <w:autoSpaceDE/>
        <w:autoSpaceDN/>
        <w:bidi w:val="0"/>
        <w:adjustRightInd/>
        <w:snapToGrid/>
        <w:ind w:left="0" w:firstLine="482" w:firstLineChars="200"/>
        <w:textAlignment w:val="auto"/>
      </w:pPr>
      <w:r>
        <w:rPr>
          <w:b/>
        </w:rPr>
        <w:t>关键词：</w:t>
      </w:r>
      <w:r>
        <w:t>大语言模型；知识融合；用户故事生成；敏捷开发；需求工程</w:t>
      </w:r>
    </w:p>
    <w:p w14:paraId="3414015A">
      <w:pPr>
        <w:pStyle w:val="19"/>
        <w:keepNext w:val="0"/>
        <w:keepLines w:val="0"/>
        <w:pageBreakBefore w:val="0"/>
        <w:widowControl/>
        <w:kinsoku/>
        <w:wordWrap/>
        <w:overflowPunct/>
        <w:topLinePunct w:val="0"/>
        <w:autoSpaceDE/>
        <w:autoSpaceDN/>
        <w:bidi w:val="0"/>
        <w:adjustRightInd/>
        <w:snapToGrid/>
        <w:ind w:left="0" w:firstLine="0" w:firstLineChars="0"/>
        <w:textAlignment w:val="auto"/>
      </w:pPr>
    </w:p>
    <w:p w14:paraId="3DC0C8D1">
      <w:pPr>
        <w:pStyle w:val="19"/>
        <w:keepNext w:val="0"/>
        <w:keepLines w:val="0"/>
        <w:pageBreakBefore w:val="0"/>
        <w:widowControl/>
        <w:kinsoku/>
        <w:wordWrap/>
        <w:overflowPunct/>
        <w:topLinePunct w:val="0"/>
        <w:autoSpaceDE/>
        <w:autoSpaceDN/>
        <w:bidi w:val="0"/>
        <w:adjustRightInd/>
        <w:snapToGrid/>
        <w:ind w:left="0" w:firstLine="0" w:firstLineChars="0"/>
        <w:textAlignment w:val="auto"/>
        <w:sectPr>
          <w:headerReference r:id="rId15" w:type="default"/>
          <w:footerReference r:id="rId16" w:type="default"/>
          <w:footerReference r:id="rId17" w:type="even"/>
          <w:pgSz w:w="11906" w:h="16838"/>
          <w:pgMar w:top="1701" w:right="1417" w:bottom="1417" w:left="1417" w:header="907" w:footer="850" w:gutter="567"/>
          <w:pgNumType w:fmt="upperRoman" w:start="1"/>
          <w:cols w:space="0" w:num="1"/>
        </w:sectPr>
      </w:pPr>
    </w:p>
    <w:p w14:paraId="25E59D61">
      <w:pPr>
        <w:adjustRightInd/>
        <w:snapToGrid/>
        <w:spacing w:before="220" w:after="330"/>
        <w:ind w:left="0" w:leftChars="0" w:firstLine="0" w:firstLineChars="0"/>
        <w:jc w:val="center"/>
        <w:rPr>
          <w:b/>
          <w:bCs/>
          <w:sz w:val="32"/>
          <w:szCs w:val="32"/>
        </w:rPr>
      </w:pPr>
      <w:bookmarkStart w:id="10" w:name="_Toc4967"/>
      <w:bookmarkStart w:id="11" w:name="_Toc24142"/>
      <w:bookmarkStart w:id="12" w:name="_Toc456789"/>
      <w:bookmarkStart w:id="13" w:name="_Toc31994"/>
      <w:r>
        <w:rPr>
          <w:b/>
          <w:bCs/>
          <w:sz w:val="32"/>
          <w:szCs w:val="32"/>
        </w:rPr>
        <w:t>A</w:t>
      </w:r>
      <w:bookmarkEnd w:id="10"/>
      <w:bookmarkEnd w:id="11"/>
      <w:bookmarkEnd w:id="12"/>
      <w:bookmarkEnd w:id="13"/>
      <w:r>
        <w:rPr>
          <w:rFonts w:hint="eastAsia"/>
          <w:b/>
          <w:bCs/>
          <w:sz w:val="32"/>
          <w:szCs w:val="32"/>
        </w:rPr>
        <w:t>bstract</w:t>
      </w:r>
    </w:p>
    <w:p w14:paraId="26AEAEDA">
      <w:pPr>
        <w:bidi w:val="0"/>
      </w:pPr>
      <w:r>
        <w:rPr>
          <w:rFonts w:hint="default"/>
        </w:rPr>
        <w:t>With the rapid development of large language models, intelligent support for software requirements engineering has become an important research topic in both academia and industry.</w:t>
      </w:r>
      <w:r>
        <w:rPr>
          <w:rFonts w:hint="eastAsia"/>
          <w:lang w:val="en-US" w:eastAsia="zh-CN"/>
        </w:rPr>
        <w:t xml:space="preserve"> </w:t>
      </w:r>
      <w:r>
        <w:rPr>
          <w:rFonts w:hint="default"/>
        </w:rPr>
        <w:t>However, traditional user story writing still relies heavily on manual effort, which often leads to ambiguity, inconsistency, incomplete functional coverage, and weak traceability. To address these issues, this study designs and implements an intelligent user story generation system that integrates LLMs with a lightweight domain knowledge base.</w:t>
      </w:r>
    </w:p>
    <w:p w14:paraId="32E88B2D">
      <w:pPr>
        <w:bidi w:val="0"/>
      </w:pPr>
      <w:r>
        <w:t>In terms of methodology, the proposed system takes natural language requirements as input and first performs structured requirement understanding through semantic analysis, including role identification, action extraction, condition recognition, and goal extraction. On this basis, a lightweight domain knowledge base is introduced to support term disambiguation, semantic completion, exception scenario supplementation, and constraint injection, thereby improving the completeness and controllability of generated results. Subsequently, based on the enhanced requirement representation, the system automatically generates standardized user stories that conform to agile templates and further decomposes them into executable development tasks with dependency relationships.</w:t>
      </w:r>
    </w:p>
    <w:p w14:paraId="14A0FEBD">
      <w:pPr>
        <w:bidi w:val="0"/>
        <w:rPr>
          <w:rFonts w:hint="eastAsia"/>
          <w:lang w:val="en-US" w:eastAsia="zh-CN"/>
        </w:rPr>
      </w:pPr>
      <w:r>
        <w:t>Regarding system implementation, the system provides a visual interactive interface for displaying structured requirements, user stories, task lists, and dependency graphs, allowing users to view, review, and export generated results. In addition, the system supports result evaluation and code-oriented auxiliary generation capabilities.</w:t>
      </w:r>
    </w:p>
    <w:p w14:paraId="11468BFE">
      <w:pPr>
        <w:bidi w:val="0"/>
        <w:rPr>
          <w:rFonts w:hint="default"/>
        </w:rPr>
      </w:pPr>
      <w:r>
        <w:t xml:space="preserve">Experimental results demonstrate that the proposed system exhibits promising performance in semantic completion quality, user story generation completeness, and task decomposition rationality. It establishes an end-to-end intelligent support workflow covering requirement understanding, user story generation, task decomposition, and visual presentation. </w:t>
      </w:r>
    </w:p>
    <w:p w14:paraId="465FC01C">
      <w:pPr>
        <w:bidi w:val="0"/>
      </w:pPr>
    </w:p>
    <w:p w14:paraId="12F8DE55">
      <w:pPr>
        <w:pStyle w:val="19"/>
        <w:keepNext w:val="0"/>
        <w:keepLines w:val="0"/>
        <w:pageBreakBefore w:val="0"/>
        <w:widowControl/>
        <w:kinsoku/>
        <w:wordWrap/>
        <w:overflowPunct/>
        <w:topLinePunct w:val="0"/>
        <w:autoSpaceDE/>
        <w:autoSpaceDN/>
        <w:bidi w:val="0"/>
        <w:adjustRightInd/>
        <w:snapToGrid/>
        <w:ind w:left="0" w:firstLine="482" w:firstLineChars="200"/>
        <w:textAlignment w:val="auto"/>
      </w:pPr>
      <w:r>
        <w:rPr>
          <w:b/>
        </w:rPr>
        <w:t>Keywords:</w:t>
      </w:r>
      <w:r>
        <w:rPr>
          <w:rFonts w:hint="eastAsia"/>
          <w:b/>
          <w:lang w:val="en-US" w:eastAsia="zh-CN"/>
        </w:rPr>
        <w:t xml:space="preserve"> </w:t>
      </w:r>
      <w:r>
        <w:rPr>
          <w:rFonts w:hint="eastAsia"/>
          <w:lang w:val="en-US" w:eastAsia="zh-CN"/>
        </w:rPr>
        <w:t>Large</w:t>
      </w:r>
      <w:r>
        <w:t xml:space="preserve"> language model; Knowledge fusion; User story generation; Agile develop</w:t>
      </w:r>
      <w:r>
        <w:rPr>
          <w:rFonts w:hint="eastAsia"/>
          <w:lang w:val="en-US" w:eastAsia="zh-CN"/>
        </w:rPr>
        <w:t>m</w:t>
      </w:r>
      <w:r>
        <w:t xml:space="preserve">ent; Requirement </w:t>
      </w:r>
      <w:r>
        <w:rPr>
          <w:rFonts w:hint="eastAsia"/>
          <w:lang w:val="en-US" w:eastAsia="zh-CN"/>
        </w:rPr>
        <w:t>e</w:t>
      </w:r>
      <w:r>
        <w:t>ngineering</w:t>
      </w:r>
    </w:p>
    <w:p w14:paraId="38EACF15">
      <w:pPr>
        <w:pStyle w:val="19"/>
        <w:keepNext w:val="0"/>
        <w:keepLines w:val="0"/>
        <w:pageBreakBefore w:val="0"/>
        <w:widowControl/>
        <w:kinsoku/>
        <w:wordWrap/>
        <w:overflowPunct/>
        <w:topLinePunct w:val="0"/>
        <w:autoSpaceDE/>
        <w:autoSpaceDN/>
        <w:bidi w:val="0"/>
        <w:adjustRightInd/>
        <w:snapToGrid/>
        <w:ind w:left="0" w:firstLine="480" w:firstLineChars="200"/>
        <w:textAlignment w:val="auto"/>
        <w:sectPr>
          <w:pgSz w:w="11906" w:h="16838"/>
          <w:pgMar w:top="1701" w:right="1417" w:bottom="1417" w:left="1417" w:header="907" w:footer="850" w:gutter="567"/>
          <w:pgNumType w:fmt="upperRoman"/>
          <w:cols w:space="0" w:num="1"/>
        </w:sectPr>
      </w:pPr>
    </w:p>
    <w:sdt>
      <w:sdtPr>
        <w:rPr>
          <w:rFonts w:ascii="宋体" w:hAnsi="宋体" w:eastAsia="宋体" w:cs="宋体"/>
          <w:sz w:val="21"/>
          <w:szCs w:val="24"/>
          <w:lang w:val="en-US" w:eastAsia="zh-CN" w:bidi="ar-SA"/>
        </w:rPr>
        <w:id w:val="147458609"/>
        <w15:color w:val="DBDBDB"/>
        <w:docPartObj>
          <w:docPartGallery w:val="Table of Contents"/>
          <w:docPartUnique/>
        </w:docPartObj>
      </w:sdtPr>
      <w:sdtEndPr>
        <w:rPr>
          <w:rFonts w:hint="eastAsia" w:ascii="黑体" w:hAnsi="黑体" w:eastAsia="黑体" w:cs="黑体"/>
          <w:sz w:val="24"/>
          <w:szCs w:val="32"/>
          <w:lang w:val="en-US" w:eastAsia="zh-CN" w:bidi="ar-SA"/>
        </w:rPr>
      </w:sdtEndPr>
      <w:sdtContent>
        <w:p w14:paraId="171CBFAC">
          <w:pPr>
            <w:keepNext w:val="0"/>
            <w:keepLines w:val="0"/>
            <w:pageBreakBefore w:val="0"/>
            <w:widowControl/>
            <w:kinsoku/>
            <w:wordWrap/>
            <w:overflowPunct/>
            <w:topLinePunct w:val="0"/>
            <w:autoSpaceDE/>
            <w:autoSpaceDN/>
            <w:bidi w:val="0"/>
            <w:adjustRightInd w:val="0"/>
            <w:snapToGrid w:val="0"/>
            <w:spacing w:before="340" w:beforeLines="0" w:after="330" w:afterLines="0" w:line="360" w:lineRule="auto"/>
            <w:ind w:left="0" w:leftChars="0" w:right="0" w:rightChars="0" w:firstLine="0" w:firstLineChars="0"/>
            <w:jc w:val="center"/>
            <w:textAlignment w:val="auto"/>
          </w:pPr>
          <w:bookmarkStart w:id="398" w:name="_GoBack"/>
          <w:bookmarkEnd w:id="398"/>
          <w:r>
            <w:rPr>
              <w:rFonts w:hint="eastAsia" w:ascii="黑体" w:hAnsi="黑体" w:eastAsia="黑体" w:cs="黑体"/>
              <w:sz w:val="32"/>
              <w:szCs w:val="32"/>
            </w:rPr>
            <w:t>目录</w:t>
          </w:r>
        </w:p>
        <w:p w14:paraId="1880C8A0">
          <w:pPr>
            <w:pStyle w:val="9"/>
            <w:tabs>
              <w:tab w:val="right" w:leader="dot" w:pos="8505"/>
            </w:tabs>
          </w:pPr>
          <w:r>
            <w:rPr>
              <w:rFonts w:hint="eastAsia" w:ascii="黑体" w:hAnsi="黑体" w:eastAsia="黑体" w:cs="黑体"/>
              <w:sz w:val="24"/>
              <w:szCs w:val="32"/>
              <w:lang w:val="en-US" w:eastAsia="zh-CN" w:bidi="ar-SA"/>
            </w:rPr>
            <w:fldChar w:fldCharType="begin"/>
          </w:r>
          <w:r>
            <w:rPr>
              <w:rFonts w:hint="eastAsia" w:ascii="黑体" w:hAnsi="黑体" w:eastAsia="黑体" w:cs="黑体"/>
              <w:sz w:val="24"/>
              <w:szCs w:val="32"/>
              <w:lang w:val="en-US" w:eastAsia="zh-CN" w:bidi="ar-SA"/>
            </w:rPr>
            <w:instrText xml:space="preserve">TOC \o "1-3" \h \u </w:instrText>
          </w:r>
          <w:r>
            <w:rPr>
              <w:rFonts w:hint="eastAsia" w:ascii="黑体" w:hAnsi="黑体" w:eastAsia="黑体" w:cs="黑体"/>
              <w:sz w:val="24"/>
              <w:szCs w:val="32"/>
              <w:lang w:val="en-US" w:eastAsia="zh-CN" w:bidi="ar-SA"/>
            </w:rPr>
            <w:fldChar w:fldCharType="separate"/>
          </w: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_Toc10902 </w:instrText>
          </w:r>
          <w:r>
            <w:rPr>
              <w:rFonts w:hint="eastAsia" w:ascii="黑体" w:hAnsi="黑体" w:eastAsia="黑体" w:cs="黑体"/>
              <w:szCs w:val="32"/>
              <w:lang w:val="en-US" w:eastAsia="zh-CN" w:bidi="ar-SA"/>
            </w:rPr>
            <w:fldChar w:fldCharType="separate"/>
          </w:r>
          <w:r>
            <w:t>第</w:t>
          </w:r>
          <w:r>
            <w:rPr>
              <w:rFonts w:hint="eastAsia"/>
            </w:rPr>
            <w:t>1</w:t>
          </w:r>
          <w:r>
            <w:t xml:space="preserve">章 </w:t>
          </w:r>
          <w:r>
            <w:rPr>
              <w:rFonts w:hint="eastAsia"/>
            </w:rPr>
            <w:t>引言</w:t>
          </w:r>
          <w:r>
            <w:tab/>
          </w:r>
          <w:r>
            <w:fldChar w:fldCharType="begin"/>
          </w:r>
          <w:r>
            <w:instrText xml:space="preserve"> PAGEREF _Toc10902 \h </w:instrText>
          </w:r>
          <w:r>
            <w:fldChar w:fldCharType="separate"/>
          </w:r>
          <w:r>
            <w:t>1</w:t>
          </w:r>
          <w:r>
            <w:fldChar w:fldCharType="end"/>
          </w:r>
          <w:r>
            <w:rPr>
              <w:rFonts w:hint="eastAsia" w:ascii="黑体" w:hAnsi="黑体" w:eastAsia="黑体" w:cs="黑体"/>
              <w:szCs w:val="32"/>
              <w:lang w:val="en-US" w:eastAsia="zh-CN" w:bidi="ar-SA"/>
            </w:rPr>
            <w:fldChar w:fldCharType="end"/>
          </w:r>
        </w:p>
        <w:p w14:paraId="30E5441C">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_Toc26623 </w:instrText>
          </w:r>
          <w:r>
            <w:rPr>
              <w:rFonts w:hint="eastAsia" w:ascii="黑体" w:hAnsi="黑体" w:eastAsia="黑体" w:cs="黑体"/>
              <w:szCs w:val="32"/>
              <w:lang w:val="en-US" w:eastAsia="zh-CN" w:bidi="ar-SA"/>
            </w:rPr>
            <w:fldChar w:fldCharType="separate"/>
          </w:r>
          <w:r>
            <w:t>1.1 研究背景及意义</w:t>
          </w:r>
          <w:r>
            <w:tab/>
          </w:r>
          <w:r>
            <w:fldChar w:fldCharType="begin"/>
          </w:r>
          <w:r>
            <w:instrText xml:space="preserve"> PAGEREF _Toc26623 \h </w:instrText>
          </w:r>
          <w:r>
            <w:fldChar w:fldCharType="separate"/>
          </w:r>
          <w:r>
            <w:t>1</w:t>
          </w:r>
          <w:r>
            <w:fldChar w:fldCharType="end"/>
          </w:r>
          <w:r>
            <w:rPr>
              <w:rFonts w:hint="eastAsia" w:ascii="黑体" w:hAnsi="黑体" w:eastAsia="黑体" w:cs="黑体"/>
              <w:szCs w:val="32"/>
              <w:lang w:val="en-US" w:eastAsia="zh-CN" w:bidi="ar-SA"/>
            </w:rPr>
            <w:fldChar w:fldCharType="end"/>
          </w:r>
        </w:p>
        <w:p w14:paraId="419A2EC4">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_Toc6794 </w:instrText>
          </w:r>
          <w:r>
            <w:rPr>
              <w:rFonts w:hint="eastAsia" w:ascii="黑体" w:hAnsi="黑体" w:eastAsia="黑体" w:cs="黑体"/>
              <w:szCs w:val="32"/>
              <w:lang w:val="en-US" w:eastAsia="zh-CN" w:bidi="ar-SA"/>
            </w:rPr>
            <w:fldChar w:fldCharType="separate"/>
          </w:r>
          <w:r>
            <w:t>1.2 研究目的</w:t>
          </w:r>
          <w:r>
            <w:tab/>
          </w:r>
          <w:r>
            <w:fldChar w:fldCharType="begin"/>
          </w:r>
          <w:r>
            <w:instrText xml:space="preserve"> PAGEREF _Toc6794 \h </w:instrText>
          </w:r>
          <w:r>
            <w:fldChar w:fldCharType="separate"/>
          </w:r>
          <w:r>
            <w:t>2</w:t>
          </w:r>
          <w:r>
            <w:fldChar w:fldCharType="end"/>
          </w:r>
          <w:r>
            <w:rPr>
              <w:rFonts w:hint="eastAsia" w:ascii="黑体" w:hAnsi="黑体" w:eastAsia="黑体" w:cs="黑体"/>
              <w:szCs w:val="32"/>
              <w:lang w:val="en-US" w:eastAsia="zh-CN" w:bidi="ar-SA"/>
            </w:rPr>
            <w:fldChar w:fldCharType="end"/>
          </w:r>
        </w:p>
        <w:p w14:paraId="364A6E21">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_Toc455 </w:instrText>
          </w:r>
          <w:r>
            <w:rPr>
              <w:rFonts w:hint="eastAsia" w:ascii="黑体" w:hAnsi="黑体" w:eastAsia="黑体" w:cs="黑体"/>
              <w:szCs w:val="32"/>
              <w:lang w:val="en-US" w:eastAsia="zh-CN" w:bidi="ar-SA"/>
            </w:rPr>
            <w:fldChar w:fldCharType="separate"/>
          </w:r>
          <w:r>
            <w:t>1.3 国内外研究现状</w:t>
          </w:r>
          <w:r>
            <w:tab/>
          </w:r>
          <w:r>
            <w:fldChar w:fldCharType="begin"/>
          </w:r>
          <w:r>
            <w:instrText xml:space="preserve"> PAGEREF _Toc455 \h </w:instrText>
          </w:r>
          <w:r>
            <w:fldChar w:fldCharType="separate"/>
          </w:r>
          <w:r>
            <w:t>3</w:t>
          </w:r>
          <w:r>
            <w:fldChar w:fldCharType="end"/>
          </w:r>
          <w:r>
            <w:rPr>
              <w:rFonts w:hint="eastAsia" w:ascii="黑体" w:hAnsi="黑体" w:eastAsia="黑体" w:cs="黑体"/>
              <w:szCs w:val="32"/>
              <w:lang w:val="en-US" w:eastAsia="zh-CN" w:bidi="ar-SA"/>
            </w:rPr>
            <w:fldChar w:fldCharType="end"/>
          </w:r>
        </w:p>
        <w:p w14:paraId="76A7535D">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_Toc20967 </w:instrText>
          </w:r>
          <w:r>
            <w:rPr>
              <w:rFonts w:hint="eastAsia" w:ascii="黑体" w:hAnsi="黑体" w:eastAsia="黑体" w:cs="黑体"/>
              <w:szCs w:val="32"/>
              <w:lang w:val="en-US" w:eastAsia="zh-CN" w:bidi="ar-SA"/>
            </w:rPr>
            <w:fldChar w:fldCharType="separate"/>
          </w:r>
          <w:r>
            <w:t>1.3.1 国外研究现状</w:t>
          </w:r>
          <w:r>
            <w:tab/>
          </w:r>
          <w:r>
            <w:fldChar w:fldCharType="begin"/>
          </w:r>
          <w:r>
            <w:instrText xml:space="preserve"> PAGEREF _Toc20967 \h </w:instrText>
          </w:r>
          <w:r>
            <w:fldChar w:fldCharType="separate"/>
          </w:r>
          <w:r>
            <w:t>3</w:t>
          </w:r>
          <w:r>
            <w:fldChar w:fldCharType="end"/>
          </w:r>
          <w:r>
            <w:rPr>
              <w:rFonts w:hint="eastAsia" w:ascii="黑体" w:hAnsi="黑体" w:eastAsia="黑体" w:cs="黑体"/>
              <w:szCs w:val="32"/>
              <w:lang w:val="en-US" w:eastAsia="zh-CN" w:bidi="ar-SA"/>
            </w:rPr>
            <w:fldChar w:fldCharType="end"/>
          </w:r>
        </w:p>
        <w:p w14:paraId="676EF449">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_Toc2227 </w:instrText>
          </w:r>
          <w:r>
            <w:rPr>
              <w:rFonts w:hint="eastAsia" w:ascii="黑体" w:hAnsi="黑体" w:eastAsia="黑体" w:cs="黑体"/>
              <w:szCs w:val="32"/>
              <w:lang w:val="en-US" w:eastAsia="zh-CN" w:bidi="ar-SA"/>
            </w:rPr>
            <w:fldChar w:fldCharType="separate"/>
          </w:r>
          <w:r>
            <w:t>1.3.2 国内研究现状</w:t>
          </w:r>
          <w:r>
            <w:tab/>
          </w:r>
          <w:r>
            <w:fldChar w:fldCharType="begin"/>
          </w:r>
          <w:r>
            <w:instrText xml:space="preserve"> PAGEREF _Toc2227 \h </w:instrText>
          </w:r>
          <w:r>
            <w:fldChar w:fldCharType="separate"/>
          </w:r>
          <w:r>
            <w:t>5</w:t>
          </w:r>
          <w:r>
            <w:fldChar w:fldCharType="end"/>
          </w:r>
          <w:r>
            <w:rPr>
              <w:rFonts w:hint="eastAsia" w:ascii="黑体" w:hAnsi="黑体" w:eastAsia="黑体" w:cs="黑体"/>
              <w:szCs w:val="32"/>
              <w:lang w:val="en-US" w:eastAsia="zh-CN" w:bidi="ar-SA"/>
            </w:rPr>
            <w:fldChar w:fldCharType="end"/>
          </w:r>
        </w:p>
        <w:p w14:paraId="18A0D591">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_Toc1207 </w:instrText>
          </w:r>
          <w:r>
            <w:rPr>
              <w:rFonts w:hint="eastAsia" w:ascii="黑体" w:hAnsi="黑体" w:eastAsia="黑体" w:cs="黑体"/>
              <w:szCs w:val="32"/>
              <w:lang w:val="en-US" w:eastAsia="zh-CN" w:bidi="ar-SA"/>
            </w:rPr>
            <w:fldChar w:fldCharType="separate"/>
          </w:r>
          <w:r>
            <w:t>1.3.3 综述点评</w:t>
          </w:r>
          <w:r>
            <w:tab/>
          </w:r>
          <w:r>
            <w:fldChar w:fldCharType="begin"/>
          </w:r>
          <w:r>
            <w:instrText xml:space="preserve"> PAGEREF _Toc1207 \h </w:instrText>
          </w:r>
          <w:r>
            <w:fldChar w:fldCharType="separate"/>
          </w:r>
          <w:r>
            <w:t>7</w:t>
          </w:r>
          <w:r>
            <w:fldChar w:fldCharType="end"/>
          </w:r>
          <w:r>
            <w:rPr>
              <w:rFonts w:hint="eastAsia" w:ascii="黑体" w:hAnsi="黑体" w:eastAsia="黑体" w:cs="黑体"/>
              <w:szCs w:val="32"/>
              <w:lang w:val="en-US" w:eastAsia="zh-CN" w:bidi="ar-SA"/>
            </w:rPr>
            <w:fldChar w:fldCharType="end"/>
          </w:r>
        </w:p>
        <w:p w14:paraId="3DB64311">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_Toc11678 </w:instrText>
          </w:r>
          <w:r>
            <w:rPr>
              <w:rFonts w:hint="eastAsia" w:ascii="黑体" w:hAnsi="黑体" w:eastAsia="黑体" w:cs="黑体"/>
              <w:szCs w:val="32"/>
              <w:lang w:val="en-US" w:eastAsia="zh-CN" w:bidi="ar-SA"/>
            </w:rPr>
            <w:fldChar w:fldCharType="separate"/>
          </w:r>
          <w:r>
            <w:t>1.4 研究内容</w:t>
          </w:r>
          <w:r>
            <w:tab/>
          </w:r>
          <w:r>
            <w:fldChar w:fldCharType="begin"/>
          </w:r>
          <w:r>
            <w:instrText xml:space="preserve"> PAGEREF _Toc11678 \h </w:instrText>
          </w:r>
          <w:r>
            <w:fldChar w:fldCharType="separate"/>
          </w:r>
          <w:r>
            <w:t>8</w:t>
          </w:r>
          <w:r>
            <w:fldChar w:fldCharType="end"/>
          </w:r>
          <w:r>
            <w:rPr>
              <w:rFonts w:hint="eastAsia" w:ascii="黑体" w:hAnsi="黑体" w:eastAsia="黑体" w:cs="黑体"/>
              <w:szCs w:val="32"/>
              <w:lang w:val="en-US" w:eastAsia="zh-CN" w:bidi="ar-SA"/>
            </w:rPr>
            <w:fldChar w:fldCharType="end"/>
          </w:r>
        </w:p>
        <w:p w14:paraId="15E6C11D">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_Toc8578 </w:instrText>
          </w:r>
          <w:r>
            <w:rPr>
              <w:rFonts w:hint="eastAsia" w:ascii="黑体" w:hAnsi="黑体" w:eastAsia="黑体" w:cs="黑体"/>
              <w:szCs w:val="32"/>
              <w:lang w:val="en-US" w:eastAsia="zh-CN" w:bidi="ar-SA"/>
            </w:rPr>
            <w:fldChar w:fldCharType="separate"/>
          </w:r>
          <w:r>
            <w:t>1.5 研究方法</w:t>
          </w:r>
          <w:r>
            <w:tab/>
          </w:r>
          <w:r>
            <w:fldChar w:fldCharType="begin"/>
          </w:r>
          <w:r>
            <w:instrText xml:space="preserve"> PAGEREF _Toc8578 \h </w:instrText>
          </w:r>
          <w:r>
            <w:fldChar w:fldCharType="separate"/>
          </w:r>
          <w:r>
            <w:t>9</w:t>
          </w:r>
          <w:r>
            <w:fldChar w:fldCharType="end"/>
          </w:r>
          <w:r>
            <w:rPr>
              <w:rFonts w:hint="eastAsia" w:ascii="黑体" w:hAnsi="黑体" w:eastAsia="黑体" w:cs="黑体"/>
              <w:szCs w:val="32"/>
              <w:lang w:val="en-US" w:eastAsia="zh-CN" w:bidi="ar-SA"/>
            </w:rPr>
            <w:fldChar w:fldCharType="end"/>
          </w:r>
        </w:p>
        <w:p w14:paraId="431B83F8">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_Toc27068 </w:instrText>
          </w:r>
          <w:r>
            <w:rPr>
              <w:rFonts w:hint="eastAsia" w:ascii="黑体" w:hAnsi="黑体" w:eastAsia="黑体" w:cs="黑体"/>
              <w:szCs w:val="32"/>
              <w:lang w:val="en-US" w:eastAsia="zh-CN" w:bidi="ar-SA"/>
            </w:rPr>
            <w:fldChar w:fldCharType="separate"/>
          </w:r>
          <w:r>
            <w:rPr>
              <w:rFonts w:hint="eastAsia"/>
            </w:rPr>
            <w:t>1.6 论文结构</w:t>
          </w:r>
          <w:r>
            <w:tab/>
          </w:r>
          <w:r>
            <w:fldChar w:fldCharType="begin"/>
          </w:r>
          <w:r>
            <w:instrText xml:space="preserve"> PAGEREF _Toc27068 \h </w:instrText>
          </w:r>
          <w:r>
            <w:fldChar w:fldCharType="separate"/>
          </w:r>
          <w:r>
            <w:t>10</w:t>
          </w:r>
          <w:r>
            <w:fldChar w:fldCharType="end"/>
          </w:r>
          <w:r>
            <w:rPr>
              <w:rFonts w:hint="eastAsia" w:ascii="黑体" w:hAnsi="黑体" w:eastAsia="黑体" w:cs="黑体"/>
              <w:szCs w:val="32"/>
              <w:lang w:val="en-US" w:eastAsia="zh-CN" w:bidi="ar-SA"/>
            </w:rPr>
            <w:fldChar w:fldCharType="end"/>
          </w:r>
        </w:p>
        <w:p w14:paraId="6AF6327D">
          <w:pPr>
            <w:pStyle w:val="9"/>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_Toc5704 </w:instrText>
          </w:r>
          <w:r>
            <w:rPr>
              <w:rFonts w:hint="eastAsia" w:ascii="黑体" w:hAnsi="黑体" w:eastAsia="黑体" w:cs="黑体"/>
              <w:szCs w:val="32"/>
              <w:lang w:val="en-US" w:eastAsia="zh-CN" w:bidi="ar-SA"/>
            </w:rPr>
            <w:fldChar w:fldCharType="separate"/>
          </w:r>
          <w:r>
            <w:rPr>
              <w:rFonts w:hint="eastAsia"/>
              <w:lang w:val="en-US" w:eastAsia="zh-CN"/>
            </w:rPr>
            <w:t>第2章 关键技术介绍</w:t>
          </w:r>
          <w:r>
            <w:tab/>
          </w:r>
          <w:r>
            <w:fldChar w:fldCharType="begin"/>
          </w:r>
          <w:r>
            <w:instrText xml:space="preserve"> PAGEREF _Toc5704 \h </w:instrText>
          </w:r>
          <w:r>
            <w:fldChar w:fldCharType="separate"/>
          </w:r>
          <w:r>
            <w:t>12</w:t>
          </w:r>
          <w:r>
            <w:fldChar w:fldCharType="end"/>
          </w:r>
          <w:r>
            <w:rPr>
              <w:rFonts w:hint="eastAsia" w:ascii="黑体" w:hAnsi="黑体" w:eastAsia="黑体" w:cs="黑体"/>
              <w:szCs w:val="32"/>
              <w:lang w:val="en-US" w:eastAsia="zh-CN" w:bidi="ar-SA"/>
            </w:rPr>
            <w:fldChar w:fldCharType="end"/>
          </w:r>
        </w:p>
        <w:p w14:paraId="53E09D4F">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_Toc28201 </w:instrText>
          </w:r>
          <w:r>
            <w:rPr>
              <w:rFonts w:hint="eastAsia" w:ascii="黑体" w:hAnsi="黑体" w:eastAsia="黑体" w:cs="黑体"/>
              <w:szCs w:val="32"/>
              <w:lang w:val="en-US" w:eastAsia="zh-CN" w:bidi="ar-SA"/>
            </w:rPr>
            <w:fldChar w:fldCharType="separate"/>
          </w:r>
          <w:r>
            <w:rPr>
              <w:rFonts w:hint="eastAsia"/>
              <w:lang w:val="en-US" w:eastAsia="zh-CN"/>
            </w:rPr>
            <w:t>2</w:t>
          </w:r>
          <w:r>
            <w:t>.1 面向智能用户故事生成的领域知识增强方法</w:t>
          </w:r>
          <w:r>
            <w:tab/>
          </w:r>
          <w:r>
            <w:fldChar w:fldCharType="begin"/>
          </w:r>
          <w:r>
            <w:instrText xml:space="preserve"> PAGEREF _Toc28201 \h </w:instrText>
          </w:r>
          <w:r>
            <w:fldChar w:fldCharType="separate"/>
          </w:r>
          <w:r>
            <w:t>12</w:t>
          </w:r>
          <w:r>
            <w:fldChar w:fldCharType="end"/>
          </w:r>
          <w:r>
            <w:rPr>
              <w:rFonts w:hint="eastAsia" w:ascii="黑体" w:hAnsi="黑体" w:eastAsia="黑体" w:cs="黑体"/>
              <w:szCs w:val="32"/>
              <w:lang w:val="en-US" w:eastAsia="zh-CN" w:bidi="ar-SA"/>
            </w:rPr>
            <w:fldChar w:fldCharType="end"/>
          </w:r>
        </w:p>
        <w:p w14:paraId="2442A1CE">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_Toc18028 </w:instrText>
          </w:r>
          <w:r>
            <w:rPr>
              <w:rFonts w:hint="eastAsia" w:ascii="黑体" w:hAnsi="黑体" w:eastAsia="黑体" w:cs="黑体"/>
              <w:szCs w:val="32"/>
              <w:lang w:val="en-US" w:eastAsia="zh-CN" w:bidi="ar-SA"/>
            </w:rPr>
            <w:fldChar w:fldCharType="separate"/>
          </w:r>
          <w:r>
            <w:rPr>
              <w:rFonts w:hint="eastAsia"/>
              <w:lang w:val="en-US" w:eastAsia="zh-CN"/>
            </w:rPr>
            <w:t>2</w:t>
          </w:r>
          <w:r>
            <w:t>.</w:t>
          </w:r>
          <w:r>
            <w:rPr>
              <w:rFonts w:hint="eastAsia"/>
              <w:lang w:val="en-US" w:eastAsia="zh-CN"/>
            </w:rPr>
            <w:t>1.1</w:t>
          </w:r>
          <w:r>
            <w:t xml:space="preserve"> 轻量级领域知识库的构建策略</w:t>
          </w:r>
          <w:r>
            <w:tab/>
          </w:r>
          <w:r>
            <w:fldChar w:fldCharType="begin"/>
          </w:r>
          <w:r>
            <w:instrText xml:space="preserve"> PAGEREF _Toc18028 \h </w:instrText>
          </w:r>
          <w:r>
            <w:fldChar w:fldCharType="separate"/>
          </w:r>
          <w:r>
            <w:t>13</w:t>
          </w:r>
          <w:r>
            <w:fldChar w:fldCharType="end"/>
          </w:r>
          <w:r>
            <w:rPr>
              <w:rFonts w:hint="eastAsia" w:ascii="黑体" w:hAnsi="黑体" w:eastAsia="黑体" w:cs="黑体"/>
              <w:szCs w:val="32"/>
              <w:lang w:val="en-US" w:eastAsia="zh-CN" w:bidi="ar-SA"/>
            </w:rPr>
            <w:fldChar w:fldCharType="end"/>
          </w:r>
        </w:p>
        <w:p w14:paraId="4EC12D0C">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_Toc29857 </w:instrText>
          </w:r>
          <w:r>
            <w:rPr>
              <w:rFonts w:hint="eastAsia" w:ascii="黑体" w:hAnsi="黑体" w:eastAsia="黑体" w:cs="黑体"/>
              <w:szCs w:val="32"/>
              <w:lang w:val="en-US" w:eastAsia="zh-CN" w:bidi="ar-SA"/>
            </w:rPr>
            <w:fldChar w:fldCharType="separate"/>
          </w:r>
          <w:r>
            <w:rPr>
              <w:rFonts w:hint="eastAsia"/>
              <w:lang w:val="en-US" w:eastAsia="zh-CN"/>
            </w:rPr>
            <w:t>2</w:t>
          </w:r>
          <w:r>
            <w:t>.</w:t>
          </w:r>
          <w:r>
            <w:rPr>
              <w:rFonts w:hint="eastAsia"/>
              <w:lang w:val="en-US" w:eastAsia="zh-CN"/>
            </w:rPr>
            <w:t>1.2</w:t>
          </w:r>
          <w:r>
            <w:t xml:space="preserve"> 知识增强与检索机制</w:t>
          </w:r>
          <w:r>
            <w:tab/>
          </w:r>
          <w:r>
            <w:fldChar w:fldCharType="begin"/>
          </w:r>
          <w:r>
            <w:instrText xml:space="preserve"> PAGEREF _Toc29857 \h </w:instrText>
          </w:r>
          <w:r>
            <w:fldChar w:fldCharType="separate"/>
          </w:r>
          <w:r>
            <w:t>14</w:t>
          </w:r>
          <w:r>
            <w:fldChar w:fldCharType="end"/>
          </w:r>
          <w:r>
            <w:rPr>
              <w:rFonts w:hint="eastAsia" w:ascii="黑体" w:hAnsi="黑体" w:eastAsia="黑体" w:cs="黑体"/>
              <w:szCs w:val="32"/>
              <w:lang w:val="en-US" w:eastAsia="zh-CN" w:bidi="ar-SA"/>
            </w:rPr>
            <w:fldChar w:fldCharType="end"/>
          </w:r>
        </w:p>
        <w:p w14:paraId="09D91025">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_Toc245 </w:instrText>
          </w:r>
          <w:r>
            <w:rPr>
              <w:rFonts w:hint="eastAsia" w:ascii="黑体" w:hAnsi="黑体" w:eastAsia="黑体" w:cs="黑体"/>
              <w:szCs w:val="32"/>
              <w:lang w:val="en-US" w:eastAsia="zh-CN" w:bidi="ar-SA"/>
            </w:rPr>
            <w:fldChar w:fldCharType="separate"/>
          </w:r>
          <w:r>
            <w:rPr>
              <w:rFonts w:hint="eastAsia"/>
              <w:lang w:val="en-US" w:eastAsia="zh-CN"/>
            </w:rPr>
            <w:t>2</w:t>
          </w:r>
          <w:r>
            <w:t>.</w:t>
          </w:r>
          <w:r>
            <w:rPr>
              <w:rFonts w:hint="eastAsia"/>
              <w:lang w:val="en-US" w:eastAsia="zh-CN"/>
            </w:rPr>
            <w:t>1.3</w:t>
          </w:r>
          <w:r>
            <w:t xml:space="preserve"> 基于提示词工程的“知识+模型”协同融合</w:t>
          </w:r>
          <w:r>
            <w:tab/>
          </w:r>
          <w:r>
            <w:fldChar w:fldCharType="begin"/>
          </w:r>
          <w:r>
            <w:instrText xml:space="preserve"> PAGEREF _Toc245 \h </w:instrText>
          </w:r>
          <w:r>
            <w:fldChar w:fldCharType="separate"/>
          </w:r>
          <w:r>
            <w:t>15</w:t>
          </w:r>
          <w:r>
            <w:fldChar w:fldCharType="end"/>
          </w:r>
          <w:r>
            <w:rPr>
              <w:rFonts w:hint="eastAsia" w:ascii="黑体" w:hAnsi="黑体" w:eastAsia="黑体" w:cs="黑体"/>
              <w:szCs w:val="32"/>
              <w:lang w:val="en-US" w:eastAsia="zh-CN" w:bidi="ar-SA"/>
            </w:rPr>
            <w:fldChar w:fldCharType="end"/>
          </w:r>
        </w:p>
        <w:p w14:paraId="7037F15E">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_Toc9034 </w:instrText>
          </w:r>
          <w:r>
            <w:rPr>
              <w:rFonts w:hint="eastAsia" w:ascii="黑体" w:hAnsi="黑体" w:eastAsia="黑体" w:cs="黑体"/>
              <w:szCs w:val="32"/>
              <w:lang w:val="en-US" w:eastAsia="zh-CN" w:bidi="ar-SA"/>
            </w:rPr>
            <w:fldChar w:fldCharType="separate"/>
          </w:r>
          <w:r>
            <w:t>2.2 结构化输出与结果规范化</w:t>
          </w:r>
          <w:r>
            <w:tab/>
          </w:r>
          <w:r>
            <w:fldChar w:fldCharType="begin"/>
          </w:r>
          <w:r>
            <w:instrText xml:space="preserve"> PAGEREF _Toc9034 \h </w:instrText>
          </w:r>
          <w:r>
            <w:fldChar w:fldCharType="separate"/>
          </w:r>
          <w:r>
            <w:t>17</w:t>
          </w:r>
          <w:r>
            <w:fldChar w:fldCharType="end"/>
          </w:r>
          <w:r>
            <w:rPr>
              <w:rFonts w:hint="eastAsia" w:ascii="黑体" w:hAnsi="黑体" w:eastAsia="黑体" w:cs="黑体"/>
              <w:szCs w:val="32"/>
              <w:lang w:val="en-US" w:eastAsia="zh-CN" w:bidi="ar-SA"/>
            </w:rPr>
            <w:fldChar w:fldCharType="end"/>
          </w:r>
        </w:p>
        <w:p w14:paraId="3BE7C574">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_Toc461 </w:instrText>
          </w:r>
          <w:r>
            <w:rPr>
              <w:rFonts w:hint="eastAsia" w:ascii="黑体" w:hAnsi="黑体" w:eastAsia="黑体" w:cs="黑体"/>
              <w:szCs w:val="32"/>
              <w:lang w:val="en-US" w:eastAsia="zh-CN" w:bidi="ar-SA"/>
            </w:rPr>
            <w:fldChar w:fldCharType="separate"/>
          </w:r>
          <w:r>
            <w:t>2.3 自动化结果评估方法</w:t>
          </w:r>
          <w:r>
            <w:tab/>
          </w:r>
          <w:r>
            <w:fldChar w:fldCharType="begin"/>
          </w:r>
          <w:r>
            <w:instrText xml:space="preserve"> PAGEREF _Toc461 \h </w:instrText>
          </w:r>
          <w:r>
            <w:fldChar w:fldCharType="separate"/>
          </w:r>
          <w:r>
            <w:t>17</w:t>
          </w:r>
          <w:r>
            <w:fldChar w:fldCharType="end"/>
          </w:r>
          <w:r>
            <w:rPr>
              <w:rFonts w:hint="eastAsia" w:ascii="黑体" w:hAnsi="黑体" w:eastAsia="黑体" w:cs="黑体"/>
              <w:szCs w:val="32"/>
              <w:lang w:val="en-US" w:eastAsia="zh-CN" w:bidi="ar-SA"/>
            </w:rPr>
            <w:fldChar w:fldCharType="end"/>
          </w:r>
        </w:p>
        <w:p w14:paraId="6F6E5817">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_Toc884 </w:instrText>
          </w:r>
          <w:r>
            <w:rPr>
              <w:rFonts w:hint="eastAsia" w:ascii="黑体" w:hAnsi="黑体" w:eastAsia="黑体" w:cs="黑体"/>
              <w:szCs w:val="32"/>
              <w:lang w:val="en-US" w:eastAsia="zh-CN" w:bidi="ar-SA"/>
            </w:rPr>
            <w:fldChar w:fldCharType="separate"/>
          </w:r>
          <w:r>
            <w:rPr>
              <w:rFonts w:hint="eastAsia"/>
              <w:lang w:val="en-US" w:eastAsia="zh-CN"/>
            </w:rPr>
            <w:t>2.4 本章小结</w:t>
          </w:r>
          <w:r>
            <w:tab/>
          </w:r>
          <w:r>
            <w:fldChar w:fldCharType="begin"/>
          </w:r>
          <w:r>
            <w:instrText xml:space="preserve"> PAGEREF _Toc884 \h </w:instrText>
          </w:r>
          <w:r>
            <w:fldChar w:fldCharType="separate"/>
          </w:r>
          <w:r>
            <w:t>18</w:t>
          </w:r>
          <w:r>
            <w:fldChar w:fldCharType="end"/>
          </w:r>
          <w:r>
            <w:rPr>
              <w:rFonts w:hint="eastAsia" w:ascii="黑体" w:hAnsi="黑体" w:eastAsia="黑体" w:cs="黑体"/>
              <w:szCs w:val="32"/>
              <w:lang w:val="en-US" w:eastAsia="zh-CN" w:bidi="ar-SA"/>
            </w:rPr>
            <w:fldChar w:fldCharType="end"/>
          </w:r>
        </w:p>
        <w:p w14:paraId="02CDBBB2">
          <w:pPr>
            <w:pStyle w:val="9"/>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_Toc7643 </w:instrText>
          </w:r>
          <w:r>
            <w:rPr>
              <w:rFonts w:hint="eastAsia" w:ascii="黑体" w:hAnsi="黑体" w:eastAsia="黑体" w:cs="黑体"/>
              <w:szCs w:val="32"/>
              <w:lang w:val="en-US" w:eastAsia="zh-CN" w:bidi="ar-SA"/>
            </w:rPr>
            <w:fldChar w:fldCharType="separate"/>
          </w:r>
          <w:r>
            <w:rPr>
              <w:rFonts w:hint="eastAsia"/>
              <w:lang w:val="en-US" w:eastAsia="zh-CN"/>
            </w:rPr>
            <w:t>第3章 系统需求分析</w:t>
          </w:r>
          <w:r>
            <w:tab/>
          </w:r>
          <w:r>
            <w:fldChar w:fldCharType="begin"/>
          </w:r>
          <w:r>
            <w:instrText xml:space="preserve"> PAGEREF _Toc7643 \h </w:instrText>
          </w:r>
          <w:r>
            <w:fldChar w:fldCharType="separate"/>
          </w:r>
          <w:r>
            <w:t>19</w:t>
          </w:r>
          <w:r>
            <w:fldChar w:fldCharType="end"/>
          </w:r>
          <w:r>
            <w:rPr>
              <w:rFonts w:hint="eastAsia" w:ascii="黑体" w:hAnsi="黑体" w:eastAsia="黑体" w:cs="黑体"/>
              <w:szCs w:val="32"/>
              <w:lang w:val="en-US" w:eastAsia="zh-CN" w:bidi="ar-SA"/>
            </w:rPr>
            <w:fldChar w:fldCharType="end"/>
          </w:r>
        </w:p>
        <w:p w14:paraId="0BCA38FB">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_Toc19390 </w:instrText>
          </w:r>
          <w:r>
            <w:rPr>
              <w:rFonts w:hint="eastAsia" w:ascii="黑体" w:hAnsi="黑体" w:eastAsia="黑体" w:cs="黑体"/>
              <w:szCs w:val="32"/>
              <w:lang w:val="en-US" w:eastAsia="zh-CN" w:bidi="ar-SA"/>
            </w:rPr>
            <w:fldChar w:fldCharType="separate"/>
          </w:r>
          <w:r>
            <w:rPr>
              <w:rFonts w:hint="eastAsia"/>
              <w:lang w:val="en-US" w:eastAsia="zh-CN"/>
            </w:rPr>
            <w:t>3.1 需求获取</w:t>
          </w:r>
          <w:r>
            <w:tab/>
          </w:r>
          <w:r>
            <w:fldChar w:fldCharType="begin"/>
          </w:r>
          <w:r>
            <w:instrText xml:space="preserve"> PAGEREF _Toc19390 \h </w:instrText>
          </w:r>
          <w:r>
            <w:fldChar w:fldCharType="separate"/>
          </w:r>
          <w:r>
            <w:t>19</w:t>
          </w:r>
          <w:r>
            <w:fldChar w:fldCharType="end"/>
          </w:r>
          <w:r>
            <w:rPr>
              <w:rFonts w:hint="eastAsia" w:ascii="黑体" w:hAnsi="黑体" w:eastAsia="黑体" w:cs="黑体"/>
              <w:szCs w:val="32"/>
              <w:lang w:val="en-US" w:eastAsia="zh-CN" w:bidi="ar-SA"/>
            </w:rPr>
            <w:fldChar w:fldCharType="end"/>
          </w:r>
        </w:p>
        <w:p w14:paraId="7397E84D">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_Toc31035 </w:instrText>
          </w:r>
          <w:r>
            <w:rPr>
              <w:rFonts w:hint="eastAsia" w:ascii="黑体" w:hAnsi="黑体" w:eastAsia="黑体" w:cs="黑体"/>
              <w:szCs w:val="32"/>
              <w:lang w:val="en-US" w:eastAsia="zh-CN" w:bidi="ar-SA"/>
            </w:rPr>
            <w:fldChar w:fldCharType="separate"/>
          </w:r>
          <w:r>
            <w:rPr>
              <w:rFonts w:hint="eastAsia"/>
              <w:lang w:val="en-US" w:eastAsia="zh-CN"/>
            </w:rPr>
            <w:t>3.2 需求分析</w:t>
          </w:r>
          <w:r>
            <w:tab/>
          </w:r>
          <w:r>
            <w:fldChar w:fldCharType="begin"/>
          </w:r>
          <w:r>
            <w:instrText xml:space="preserve"> PAGEREF _Toc31035 \h </w:instrText>
          </w:r>
          <w:r>
            <w:fldChar w:fldCharType="separate"/>
          </w:r>
          <w:r>
            <w:t>20</w:t>
          </w:r>
          <w:r>
            <w:fldChar w:fldCharType="end"/>
          </w:r>
          <w:r>
            <w:rPr>
              <w:rFonts w:hint="eastAsia" w:ascii="黑体" w:hAnsi="黑体" w:eastAsia="黑体" w:cs="黑体"/>
              <w:szCs w:val="32"/>
              <w:lang w:val="en-US" w:eastAsia="zh-CN" w:bidi="ar-SA"/>
            </w:rPr>
            <w:fldChar w:fldCharType="end"/>
          </w:r>
        </w:p>
        <w:p w14:paraId="619D54D3">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_Toc4 </w:instrText>
          </w:r>
          <w:r>
            <w:rPr>
              <w:rFonts w:hint="eastAsia" w:ascii="黑体" w:hAnsi="黑体" w:eastAsia="黑体" w:cs="黑体"/>
              <w:szCs w:val="32"/>
              <w:lang w:val="en-US" w:eastAsia="zh-CN" w:bidi="ar-SA"/>
            </w:rPr>
            <w:fldChar w:fldCharType="separate"/>
          </w:r>
          <w:r>
            <w:rPr>
              <w:rFonts w:hint="eastAsia"/>
              <w:lang w:val="en-US" w:eastAsia="zh-CN"/>
            </w:rPr>
            <w:t>3</w:t>
          </w:r>
          <w:r>
            <w:t>.</w:t>
          </w:r>
          <w:r>
            <w:rPr>
              <w:rFonts w:hint="eastAsia"/>
              <w:lang w:val="en-US" w:eastAsia="zh-CN"/>
            </w:rPr>
            <w:t>2.1</w:t>
          </w:r>
          <w:r>
            <w:t xml:space="preserve"> 业务需求分析</w:t>
          </w:r>
          <w:r>
            <w:tab/>
          </w:r>
          <w:r>
            <w:fldChar w:fldCharType="begin"/>
          </w:r>
          <w:r>
            <w:instrText xml:space="preserve"> PAGEREF _Toc4 \h </w:instrText>
          </w:r>
          <w:r>
            <w:fldChar w:fldCharType="separate"/>
          </w:r>
          <w:r>
            <w:t>20</w:t>
          </w:r>
          <w:r>
            <w:fldChar w:fldCharType="end"/>
          </w:r>
          <w:r>
            <w:rPr>
              <w:rFonts w:hint="eastAsia" w:ascii="黑体" w:hAnsi="黑体" w:eastAsia="黑体" w:cs="黑体"/>
              <w:szCs w:val="32"/>
              <w:lang w:val="en-US" w:eastAsia="zh-CN" w:bidi="ar-SA"/>
            </w:rPr>
            <w:fldChar w:fldCharType="end"/>
          </w:r>
        </w:p>
        <w:p w14:paraId="6AC3760E">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_Toc24538 </w:instrText>
          </w:r>
          <w:r>
            <w:rPr>
              <w:rFonts w:hint="eastAsia" w:ascii="黑体" w:hAnsi="黑体" w:eastAsia="黑体" w:cs="黑体"/>
              <w:szCs w:val="32"/>
              <w:lang w:val="en-US" w:eastAsia="zh-CN" w:bidi="ar-SA"/>
            </w:rPr>
            <w:fldChar w:fldCharType="separate"/>
          </w:r>
          <w:r>
            <w:rPr>
              <w:rFonts w:hint="eastAsia"/>
              <w:lang w:val="en-US" w:eastAsia="zh-CN"/>
            </w:rPr>
            <w:t>3</w:t>
          </w:r>
          <w:r>
            <w:t>.2.</w:t>
          </w:r>
          <w:r>
            <w:rPr>
              <w:rFonts w:hint="eastAsia"/>
              <w:lang w:val="en-US" w:eastAsia="zh-CN"/>
            </w:rPr>
            <w:t>2</w:t>
          </w:r>
          <w:r>
            <w:t xml:space="preserve"> </w:t>
          </w:r>
          <w:r>
            <w:rPr>
              <w:rFonts w:hint="eastAsia"/>
              <w:lang w:val="en-US" w:eastAsia="zh-CN"/>
            </w:rPr>
            <w:t>用户需求分析</w:t>
          </w:r>
          <w:r>
            <w:tab/>
          </w:r>
          <w:r>
            <w:fldChar w:fldCharType="begin"/>
          </w:r>
          <w:r>
            <w:instrText xml:space="preserve"> PAGEREF _Toc24538 \h </w:instrText>
          </w:r>
          <w:r>
            <w:fldChar w:fldCharType="separate"/>
          </w:r>
          <w:r>
            <w:t>21</w:t>
          </w:r>
          <w:r>
            <w:fldChar w:fldCharType="end"/>
          </w:r>
          <w:r>
            <w:rPr>
              <w:rFonts w:hint="eastAsia" w:ascii="黑体" w:hAnsi="黑体" w:eastAsia="黑体" w:cs="黑体"/>
              <w:szCs w:val="32"/>
              <w:lang w:val="en-US" w:eastAsia="zh-CN" w:bidi="ar-SA"/>
            </w:rPr>
            <w:fldChar w:fldCharType="end"/>
          </w:r>
        </w:p>
        <w:p w14:paraId="587033F5">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_Toc15861 </w:instrText>
          </w:r>
          <w:r>
            <w:rPr>
              <w:rFonts w:hint="eastAsia" w:ascii="黑体" w:hAnsi="黑体" w:eastAsia="黑体" w:cs="黑体"/>
              <w:szCs w:val="32"/>
              <w:lang w:val="en-US" w:eastAsia="zh-CN" w:bidi="ar-SA"/>
            </w:rPr>
            <w:fldChar w:fldCharType="separate"/>
          </w:r>
          <w:r>
            <w:rPr>
              <w:rFonts w:hint="eastAsia"/>
              <w:lang w:val="en-US" w:eastAsia="zh-CN"/>
            </w:rPr>
            <w:t>3</w:t>
          </w:r>
          <w:r>
            <w:t>.2.3 功能需求分析</w:t>
          </w:r>
          <w:r>
            <w:tab/>
          </w:r>
          <w:r>
            <w:fldChar w:fldCharType="begin"/>
          </w:r>
          <w:r>
            <w:instrText xml:space="preserve"> PAGEREF _Toc15861 \h </w:instrText>
          </w:r>
          <w:r>
            <w:fldChar w:fldCharType="separate"/>
          </w:r>
          <w:r>
            <w:t>22</w:t>
          </w:r>
          <w:r>
            <w:fldChar w:fldCharType="end"/>
          </w:r>
          <w:r>
            <w:rPr>
              <w:rFonts w:hint="eastAsia" w:ascii="黑体" w:hAnsi="黑体" w:eastAsia="黑体" w:cs="黑体"/>
              <w:szCs w:val="32"/>
              <w:lang w:val="en-US" w:eastAsia="zh-CN" w:bidi="ar-SA"/>
            </w:rPr>
            <w:fldChar w:fldCharType="end"/>
          </w:r>
        </w:p>
        <w:p w14:paraId="5C31C45B">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_Toc23611 </w:instrText>
          </w:r>
          <w:r>
            <w:rPr>
              <w:rFonts w:hint="eastAsia" w:ascii="黑体" w:hAnsi="黑体" w:eastAsia="黑体" w:cs="黑体"/>
              <w:szCs w:val="32"/>
              <w:lang w:val="en-US" w:eastAsia="zh-CN" w:bidi="ar-SA"/>
            </w:rPr>
            <w:fldChar w:fldCharType="separate"/>
          </w:r>
          <w:r>
            <w:rPr>
              <w:rFonts w:hint="eastAsia"/>
              <w:lang w:val="en-US" w:eastAsia="zh-CN"/>
            </w:rPr>
            <w:t>3</w:t>
          </w:r>
          <w:r>
            <w:t>.2.</w:t>
          </w:r>
          <w:r>
            <w:rPr>
              <w:rFonts w:hint="eastAsia"/>
              <w:lang w:val="en-US" w:eastAsia="zh-CN"/>
            </w:rPr>
            <w:t>4</w:t>
          </w:r>
          <w:r>
            <w:t xml:space="preserve"> </w:t>
          </w:r>
          <w:r>
            <w:rPr>
              <w:rFonts w:hint="eastAsia"/>
              <w:lang w:val="en-US" w:eastAsia="zh-CN"/>
            </w:rPr>
            <w:t>非功能需求</w:t>
          </w:r>
          <w:r>
            <w:tab/>
          </w:r>
          <w:r>
            <w:fldChar w:fldCharType="begin"/>
          </w:r>
          <w:r>
            <w:instrText xml:space="preserve"> PAGEREF _Toc23611 \h </w:instrText>
          </w:r>
          <w:r>
            <w:fldChar w:fldCharType="separate"/>
          </w:r>
          <w:r>
            <w:t>23</w:t>
          </w:r>
          <w:r>
            <w:fldChar w:fldCharType="end"/>
          </w:r>
          <w:r>
            <w:rPr>
              <w:rFonts w:hint="eastAsia" w:ascii="黑体" w:hAnsi="黑体" w:eastAsia="黑体" w:cs="黑体"/>
              <w:szCs w:val="32"/>
              <w:lang w:val="en-US" w:eastAsia="zh-CN" w:bidi="ar-SA"/>
            </w:rPr>
            <w:fldChar w:fldCharType="end"/>
          </w:r>
        </w:p>
        <w:p w14:paraId="00E102E5">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_Toc851 </w:instrText>
          </w:r>
          <w:r>
            <w:rPr>
              <w:rFonts w:hint="eastAsia" w:ascii="黑体" w:hAnsi="黑体" w:eastAsia="黑体" w:cs="黑体"/>
              <w:szCs w:val="32"/>
              <w:lang w:val="en-US" w:eastAsia="zh-CN" w:bidi="ar-SA"/>
            </w:rPr>
            <w:fldChar w:fldCharType="separate"/>
          </w:r>
          <w:r>
            <w:rPr>
              <w:rFonts w:hint="eastAsia"/>
              <w:lang w:val="en-US" w:eastAsia="zh-CN"/>
            </w:rPr>
            <w:t>3</w:t>
          </w:r>
          <w:r>
            <w:t>.2.5 约束需求分析</w:t>
          </w:r>
          <w:r>
            <w:tab/>
          </w:r>
          <w:r>
            <w:fldChar w:fldCharType="begin"/>
          </w:r>
          <w:r>
            <w:instrText xml:space="preserve"> PAGEREF _Toc851 \h </w:instrText>
          </w:r>
          <w:r>
            <w:fldChar w:fldCharType="separate"/>
          </w:r>
          <w:r>
            <w:t>24</w:t>
          </w:r>
          <w:r>
            <w:fldChar w:fldCharType="end"/>
          </w:r>
          <w:r>
            <w:rPr>
              <w:rFonts w:hint="eastAsia" w:ascii="黑体" w:hAnsi="黑体" w:eastAsia="黑体" w:cs="黑体"/>
              <w:szCs w:val="32"/>
              <w:lang w:val="en-US" w:eastAsia="zh-CN" w:bidi="ar-SA"/>
            </w:rPr>
            <w:fldChar w:fldCharType="end"/>
          </w:r>
        </w:p>
        <w:p w14:paraId="7EDD8347">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_Toc25377 </w:instrText>
          </w:r>
          <w:r>
            <w:rPr>
              <w:rFonts w:hint="eastAsia" w:ascii="黑体" w:hAnsi="黑体" w:eastAsia="黑体" w:cs="黑体"/>
              <w:szCs w:val="32"/>
              <w:lang w:val="en-US" w:eastAsia="zh-CN" w:bidi="ar-SA"/>
            </w:rPr>
            <w:fldChar w:fldCharType="separate"/>
          </w:r>
          <w:r>
            <w:rPr>
              <w:rFonts w:hint="eastAsia"/>
              <w:lang w:val="en-US" w:eastAsia="zh-CN"/>
            </w:rPr>
            <w:t>3</w:t>
          </w:r>
          <w:r>
            <w:t>.</w:t>
          </w:r>
          <w:r>
            <w:rPr>
              <w:rFonts w:hint="eastAsia"/>
              <w:lang w:val="en-US" w:eastAsia="zh-CN"/>
            </w:rPr>
            <w:t>3</w:t>
          </w:r>
          <w:r>
            <w:t xml:space="preserve"> </w:t>
          </w:r>
          <w:r>
            <w:rPr>
              <w:rFonts w:hint="eastAsia"/>
              <w:lang w:val="en-US" w:eastAsia="zh-CN"/>
            </w:rPr>
            <w:t>需求规约</w:t>
          </w:r>
          <w:r>
            <w:tab/>
          </w:r>
          <w:r>
            <w:fldChar w:fldCharType="begin"/>
          </w:r>
          <w:r>
            <w:instrText xml:space="preserve"> PAGEREF _Toc25377 \h </w:instrText>
          </w:r>
          <w:r>
            <w:fldChar w:fldCharType="separate"/>
          </w:r>
          <w:r>
            <w:t>25</w:t>
          </w:r>
          <w:r>
            <w:fldChar w:fldCharType="end"/>
          </w:r>
          <w:r>
            <w:rPr>
              <w:rFonts w:hint="eastAsia" w:ascii="黑体" w:hAnsi="黑体" w:eastAsia="黑体" w:cs="黑体"/>
              <w:szCs w:val="32"/>
              <w:lang w:val="en-US" w:eastAsia="zh-CN" w:bidi="ar-SA"/>
            </w:rPr>
            <w:fldChar w:fldCharType="end"/>
          </w:r>
        </w:p>
        <w:p w14:paraId="0E122C8E">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_Toc773 </w:instrText>
          </w:r>
          <w:r>
            <w:rPr>
              <w:rFonts w:hint="eastAsia" w:ascii="黑体" w:hAnsi="黑体" w:eastAsia="黑体" w:cs="黑体"/>
              <w:szCs w:val="32"/>
              <w:lang w:val="en-US" w:eastAsia="zh-CN" w:bidi="ar-SA"/>
            </w:rPr>
            <w:fldChar w:fldCharType="separate"/>
          </w:r>
          <w:r>
            <w:rPr>
              <w:rFonts w:hint="eastAsia"/>
              <w:lang w:val="en-US" w:eastAsia="zh-CN"/>
            </w:rPr>
            <w:t>3.4 需求验证</w:t>
          </w:r>
          <w:r>
            <w:tab/>
          </w:r>
          <w:r>
            <w:fldChar w:fldCharType="begin"/>
          </w:r>
          <w:r>
            <w:instrText xml:space="preserve"> PAGEREF _Toc773 \h </w:instrText>
          </w:r>
          <w:r>
            <w:fldChar w:fldCharType="separate"/>
          </w:r>
          <w:r>
            <w:t>26</w:t>
          </w:r>
          <w:r>
            <w:fldChar w:fldCharType="end"/>
          </w:r>
          <w:r>
            <w:rPr>
              <w:rFonts w:hint="eastAsia" w:ascii="黑体" w:hAnsi="黑体" w:eastAsia="黑体" w:cs="黑体"/>
              <w:szCs w:val="32"/>
              <w:lang w:val="en-US" w:eastAsia="zh-CN" w:bidi="ar-SA"/>
            </w:rPr>
            <w:fldChar w:fldCharType="end"/>
          </w:r>
        </w:p>
        <w:p w14:paraId="52F18E14">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_Toc2379 </w:instrText>
          </w:r>
          <w:r>
            <w:rPr>
              <w:rFonts w:hint="eastAsia" w:ascii="黑体" w:hAnsi="黑体" w:eastAsia="黑体" w:cs="黑体"/>
              <w:szCs w:val="32"/>
              <w:lang w:val="en-US" w:eastAsia="zh-CN" w:bidi="ar-SA"/>
            </w:rPr>
            <w:fldChar w:fldCharType="separate"/>
          </w:r>
          <w:r>
            <w:rPr>
              <w:rFonts w:hint="eastAsia"/>
              <w:lang w:val="en-US" w:eastAsia="zh-CN"/>
            </w:rPr>
            <w:t>3</w:t>
          </w:r>
          <w:r>
            <w:t>.5 本章小结</w:t>
          </w:r>
          <w:r>
            <w:tab/>
          </w:r>
          <w:r>
            <w:fldChar w:fldCharType="begin"/>
          </w:r>
          <w:r>
            <w:instrText xml:space="preserve"> PAGEREF _Toc2379 \h </w:instrText>
          </w:r>
          <w:r>
            <w:fldChar w:fldCharType="separate"/>
          </w:r>
          <w:r>
            <w:t>28</w:t>
          </w:r>
          <w:r>
            <w:fldChar w:fldCharType="end"/>
          </w:r>
          <w:r>
            <w:rPr>
              <w:rFonts w:hint="eastAsia" w:ascii="黑体" w:hAnsi="黑体" w:eastAsia="黑体" w:cs="黑体"/>
              <w:szCs w:val="32"/>
              <w:lang w:val="en-US" w:eastAsia="zh-CN" w:bidi="ar-SA"/>
            </w:rPr>
            <w:fldChar w:fldCharType="end"/>
          </w:r>
        </w:p>
        <w:p w14:paraId="39C72953">
          <w:pPr>
            <w:pStyle w:val="9"/>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_Toc3223 </w:instrText>
          </w:r>
          <w:r>
            <w:rPr>
              <w:rFonts w:hint="eastAsia" w:ascii="黑体" w:hAnsi="黑体" w:eastAsia="黑体" w:cs="黑体"/>
              <w:szCs w:val="32"/>
              <w:lang w:val="en-US" w:eastAsia="zh-CN" w:bidi="ar-SA"/>
            </w:rPr>
            <w:fldChar w:fldCharType="separate"/>
          </w:r>
          <w:r>
            <w:t>第</w:t>
          </w:r>
          <w:r>
            <w:rPr>
              <w:rFonts w:hint="eastAsia"/>
            </w:rPr>
            <w:t>4</w:t>
          </w:r>
          <w:r>
            <w:t xml:space="preserve">章 </w:t>
          </w:r>
          <w:r>
            <w:rPr>
              <w:rFonts w:hint="eastAsia"/>
              <w:lang w:val="en-US" w:eastAsia="zh-CN"/>
            </w:rPr>
            <w:t>系统设计</w:t>
          </w:r>
          <w:r>
            <w:tab/>
          </w:r>
          <w:r>
            <w:fldChar w:fldCharType="begin"/>
          </w:r>
          <w:r>
            <w:instrText xml:space="preserve"> PAGEREF _Toc3223 \h </w:instrText>
          </w:r>
          <w:r>
            <w:fldChar w:fldCharType="separate"/>
          </w:r>
          <w:r>
            <w:t>29</w:t>
          </w:r>
          <w:r>
            <w:fldChar w:fldCharType="end"/>
          </w:r>
          <w:r>
            <w:rPr>
              <w:rFonts w:hint="eastAsia" w:ascii="黑体" w:hAnsi="黑体" w:eastAsia="黑体" w:cs="黑体"/>
              <w:szCs w:val="32"/>
              <w:lang w:val="en-US" w:eastAsia="zh-CN" w:bidi="ar-SA"/>
            </w:rPr>
            <w:fldChar w:fldCharType="end"/>
          </w:r>
        </w:p>
        <w:p w14:paraId="4E3667E8">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_Toc10382 </w:instrText>
          </w:r>
          <w:r>
            <w:rPr>
              <w:rFonts w:hint="eastAsia" w:ascii="黑体" w:hAnsi="黑体" w:eastAsia="黑体" w:cs="黑体"/>
              <w:szCs w:val="32"/>
              <w:lang w:val="en-US" w:eastAsia="zh-CN" w:bidi="ar-SA"/>
            </w:rPr>
            <w:fldChar w:fldCharType="separate"/>
          </w:r>
          <w:r>
            <w:t xml:space="preserve">4.1 </w:t>
          </w:r>
          <w:r>
            <w:rPr>
              <w:rFonts w:hint="eastAsia"/>
              <w:lang w:val="en-US" w:eastAsia="zh-CN"/>
            </w:rPr>
            <w:t>概要设计</w:t>
          </w:r>
          <w:r>
            <w:tab/>
          </w:r>
          <w:r>
            <w:fldChar w:fldCharType="begin"/>
          </w:r>
          <w:r>
            <w:instrText xml:space="preserve"> PAGEREF _Toc10382 \h </w:instrText>
          </w:r>
          <w:r>
            <w:fldChar w:fldCharType="separate"/>
          </w:r>
          <w:r>
            <w:t>29</w:t>
          </w:r>
          <w:r>
            <w:fldChar w:fldCharType="end"/>
          </w:r>
          <w:r>
            <w:rPr>
              <w:rFonts w:hint="eastAsia" w:ascii="黑体" w:hAnsi="黑体" w:eastAsia="黑体" w:cs="黑体"/>
              <w:szCs w:val="32"/>
              <w:lang w:val="en-US" w:eastAsia="zh-CN" w:bidi="ar-SA"/>
            </w:rPr>
            <w:fldChar w:fldCharType="end"/>
          </w:r>
        </w:p>
        <w:p w14:paraId="0E2A623B">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_Toc27272 </w:instrText>
          </w:r>
          <w:r>
            <w:rPr>
              <w:rFonts w:hint="eastAsia" w:ascii="黑体" w:hAnsi="黑体" w:eastAsia="黑体" w:cs="黑体"/>
              <w:szCs w:val="32"/>
              <w:lang w:val="en-US" w:eastAsia="zh-CN" w:bidi="ar-SA"/>
            </w:rPr>
            <w:fldChar w:fldCharType="separate"/>
          </w:r>
          <w:r>
            <w:rPr>
              <w:rFonts w:hint="eastAsia"/>
              <w:lang w:val="en-US" w:eastAsia="zh-CN"/>
            </w:rPr>
            <w:t>4.1.1 设计目标</w:t>
          </w:r>
          <w:r>
            <w:tab/>
          </w:r>
          <w:r>
            <w:fldChar w:fldCharType="begin"/>
          </w:r>
          <w:r>
            <w:instrText xml:space="preserve"> PAGEREF _Toc27272 \h </w:instrText>
          </w:r>
          <w:r>
            <w:fldChar w:fldCharType="separate"/>
          </w:r>
          <w:r>
            <w:t>29</w:t>
          </w:r>
          <w:r>
            <w:fldChar w:fldCharType="end"/>
          </w:r>
          <w:r>
            <w:rPr>
              <w:rFonts w:hint="eastAsia" w:ascii="黑体" w:hAnsi="黑体" w:eastAsia="黑体" w:cs="黑体"/>
              <w:szCs w:val="32"/>
              <w:lang w:val="en-US" w:eastAsia="zh-CN" w:bidi="ar-SA"/>
            </w:rPr>
            <w:fldChar w:fldCharType="end"/>
          </w:r>
        </w:p>
        <w:p w14:paraId="1963BD5F">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_Toc3244 </w:instrText>
          </w:r>
          <w:r>
            <w:rPr>
              <w:rFonts w:hint="eastAsia" w:ascii="黑体" w:hAnsi="黑体" w:eastAsia="黑体" w:cs="黑体"/>
              <w:szCs w:val="32"/>
              <w:lang w:val="en-US" w:eastAsia="zh-CN" w:bidi="ar-SA"/>
            </w:rPr>
            <w:fldChar w:fldCharType="separate"/>
          </w:r>
          <w:r>
            <w:rPr>
              <w:rFonts w:hint="eastAsia"/>
              <w:lang w:val="en-US" w:eastAsia="zh-CN"/>
            </w:rPr>
            <w:t>4.1.2 系统整体架构</w:t>
          </w:r>
          <w:r>
            <w:tab/>
          </w:r>
          <w:r>
            <w:fldChar w:fldCharType="begin"/>
          </w:r>
          <w:r>
            <w:instrText xml:space="preserve"> PAGEREF _Toc3244 \h </w:instrText>
          </w:r>
          <w:r>
            <w:fldChar w:fldCharType="separate"/>
          </w:r>
          <w:r>
            <w:t>29</w:t>
          </w:r>
          <w:r>
            <w:fldChar w:fldCharType="end"/>
          </w:r>
          <w:r>
            <w:rPr>
              <w:rFonts w:hint="eastAsia" w:ascii="黑体" w:hAnsi="黑体" w:eastAsia="黑体" w:cs="黑体"/>
              <w:szCs w:val="32"/>
              <w:lang w:val="en-US" w:eastAsia="zh-CN" w:bidi="ar-SA"/>
            </w:rPr>
            <w:fldChar w:fldCharType="end"/>
          </w:r>
        </w:p>
        <w:p w14:paraId="6CE6CC5F">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_Toc12532 </w:instrText>
          </w:r>
          <w:r>
            <w:rPr>
              <w:rFonts w:hint="eastAsia" w:ascii="黑体" w:hAnsi="黑体" w:eastAsia="黑体" w:cs="黑体"/>
              <w:szCs w:val="32"/>
              <w:lang w:val="en-US" w:eastAsia="zh-CN" w:bidi="ar-SA"/>
            </w:rPr>
            <w:fldChar w:fldCharType="separate"/>
          </w:r>
          <w:r>
            <w:rPr>
              <w:rFonts w:hint="eastAsia"/>
              <w:lang w:val="en-US" w:eastAsia="zh-CN"/>
            </w:rPr>
            <w:t>4.1.3 技术架构设计</w:t>
          </w:r>
          <w:r>
            <w:tab/>
          </w:r>
          <w:r>
            <w:fldChar w:fldCharType="begin"/>
          </w:r>
          <w:r>
            <w:instrText xml:space="preserve"> PAGEREF _Toc12532 \h </w:instrText>
          </w:r>
          <w:r>
            <w:fldChar w:fldCharType="separate"/>
          </w:r>
          <w:r>
            <w:t>31</w:t>
          </w:r>
          <w:r>
            <w:fldChar w:fldCharType="end"/>
          </w:r>
          <w:r>
            <w:rPr>
              <w:rFonts w:hint="eastAsia" w:ascii="黑体" w:hAnsi="黑体" w:eastAsia="黑体" w:cs="黑体"/>
              <w:szCs w:val="32"/>
              <w:lang w:val="en-US" w:eastAsia="zh-CN" w:bidi="ar-SA"/>
            </w:rPr>
            <w:fldChar w:fldCharType="end"/>
          </w:r>
        </w:p>
        <w:p w14:paraId="2E01CB49">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_Toc6961 </w:instrText>
          </w:r>
          <w:r>
            <w:rPr>
              <w:rFonts w:hint="eastAsia" w:ascii="黑体" w:hAnsi="黑体" w:eastAsia="黑体" w:cs="黑体"/>
              <w:szCs w:val="32"/>
              <w:lang w:val="en-US" w:eastAsia="zh-CN" w:bidi="ar-SA"/>
            </w:rPr>
            <w:fldChar w:fldCharType="separate"/>
          </w:r>
          <w:r>
            <w:rPr>
              <w:rFonts w:hint="eastAsia"/>
              <w:lang w:val="en-US" w:eastAsia="zh-CN"/>
            </w:rPr>
            <w:t>4.1.4 系统业务流程设计</w:t>
          </w:r>
          <w:r>
            <w:tab/>
          </w:r>
          <w:r>
            <w:fldChar w:fldCharType="begin"/>
          </w:r>
          <w:r>
            <w:instrText xml:space="preserve"> PAGEREF _Toc6961 \h </w:instrText>
          </w:r>
          <w:r>
            <w:fldChar w:fldCharType="separate"/>
          </w:r>
          <w:r>
            <w:t>32</w:t>
          </w:r>
          <w:r>
            <w:fldChar w:fldCharType="end"/>
          </w:r>
          <w:r>
            <w:rPr>
              <w:rFonts w:hint="eastAsia" w:ascii="黑体" w:hAnsi="黑体" w:eastAsia="黑体" w:cs="黑体"/>
              <w:szCs w:val="32"/>
              <w:lang w:val="en-US" w:eastAsia="zh-CN" w:bidi="ar-SA"/>
            </w:rPr>
            <w:fldChar w:fldCharType="end"/>
          </w:r>
        </w:p>
        <w:p w14:paraId="43246C33">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_Toc12718 </w:instrText>
          </w:r>
          <w:r>
            <w:rPr>
              <w:rFonts w:hint="eastAsia" w:ascii="黑体" w:hAnsi="黑体" w:eastAsia="黑体" w:cs="黑体"/>
              <w:szCs w:val="32"/>
              <w:lang w:val="en-US" w:eastAsia="zh-CN" w:bidi="ar-SA"/>
            </w:rPr>
            <w:fldChar w:fldCharType="separate"/>
          </w:r>
          <w:r>
            <w:rPr>
              <w:rFonts w:hint="eastAsia"/>
              <w:lang w:val="en-US" w:eastAsia="zh-CN"/>
            </w:rPr>
            <w:t>4.2 详细设计</w:t>
          </w:r>
          <w:r>
            <w:tab/>
          </w:r>
          <w:r>
            <w:fldChar w:fldCharType="begin"/>
          </w:r>
          <w:r>
            <w:instrText xml:space="preserve"> PAGEREF _Toc12718 \h </w:instrText>
          </w:r>
          <w:r>
            <w:fldChar w:fldCharType="separate"/>
          </w:r>
          <w:r>
            <w:t>32</w:t>
          </w:r>
          <w:r>
            <w:fldChar w:fldCharType="end"/>
          </w:r>
          <w:r>
            <w:rPr>
              <w:rFonts w:hint="eastAsia" w:ascii="黑体" w:hAnsi="黑体" w:eastAsia="黑体" w:cs="黑体"/>
              <w:szCs w:val="32"/>
              <w:lang w:val="en-US" w:eastAsia="zh-CN" w:bidi="ar-SA"/>
            </w:rPr>
            <w:fldChar w:fldCharType="end"/>
          </w:r>
        </w:p>
        <w:p w14:paraId="6A3740F1">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_Toc8009 </w:instrText>
          </w:r>
          <w:r>
            <w:rPr>
              <w:rFonts w:hint="eastAsia" w:ascii="黑体" w:hAnsi="黑体" w:eastAsia="黑体" w:cs="黑体"/>
              <w:szCs w:val="32"/>
              <w:lang w:val="en-US" w:eastAsia="zh-CN" w:bidi="ar-SA"/>
            </w:rPr>
            <w:fldChar w:fldCharType="separate"/>
          </w:r>
          <w:r>
            <w:rPr>
              <w:rFonts w:hint="eastAsia"/>
              <w:lang w:val="en-US" w:eastAsia="zh-CN"/>
            </w:rPr>
            <w:t>4.2.1 前端设计</w:t>
          </w:r>
          <w:r>
            <w:tab/>
          </w:r>
          <w:r>
            <w:fldChar w:fldCharType="begin"/>
          </w:r>
          <w:r>
            <w:instrText xml:space="preserve"> PAGEREF _Toc8009 \h </w:instrText>
          </w:r>
          <w:r>
            <w:fldChar w:fldCharType="separate"/>
          </w:r>
          <w:r>
            <w:t>32</w:t>
          </w:r>
          <w:r>
            <w:fldChar w:fldCharType="end"/>
          </w:r>
          <w:r>
            <w:rPr>
              <w:rFonts w:hint="eastAsia" w:ascii="黑体" w:hAnsi="黑体" w:eastAsia="黑体" w:cs="黑体"/>
              <w:szCs w:val="32"/>
              <w:lang w:val="en-US" w:eastAsia="zh-CN" w:bidi="ar-SA"/>
            </w:rPr>
            <w:fldChar w:fldCharType="end"/>
          </w:r>
        </w:p>
        <w:p w14:paraId="0BC4E943">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_Toc28976 </w:instrText>
          </w:r>
          <w:r>
            <w:rPr>
              <w:rFonts w:hint="eastAsia" w:ascii="黑体" w:hAnsi="黑体" w:eastAsia="黑体" w:cs="黑体"/>
              <w:szCs w:val="32"/>
              <w:lang w:val="en-US" w:eastAsia="zh-CN" w:bidi="ar-SA"/>
            </w:rPr>
            <w:fldChar w:fldCharType="separate"/>
          </w:r>
          <w:r>
            <w:rPr>
              <w:rFonts w:hint="eastAsia"/>
              <w:lang w:val="en-US" w:eastAsia="zh-CN"/>
            </w:rPr>
            <w:t>4.2.2 后端设计</w:t>
          </w:r>
          <w:r>
            <w:tab/>
          </w:r>
          <w:r>
            <w:fldChar w:fldCharType="begin"/>
          </w:r>
          <w:r>
            <w:instrText xml:space="preserve"> PAGEREF _Toc28976 \h </w:instrText>
          </w:r>
          <w:r>
            <w:fldChar w:fldCharType="separate"/>
          </w:r>
          <w:r>
            <w:t>34</w:t>
          </w:r>
          <w:r>
            <w:fldChar w:fldCharType="end"/>
          </w:r>
          <w:r>
            <w:rPr>
              <w:rFonts w:hint="eastAsia" w:ascii="黑体" w:hAnsi="黑体" w:eastAsia="黑体" w:cs="黑体"/>
              <w:szCs w:val="32"/>
              <w:lang w:val="en-US" w:eastAsia="zh-CN" w:bidi="ar-SA"/>
            </w:rPr>
            <w:fldChar w:fldCharType="end"/>
          </w:r>
        </w:p>
        <w:p w14:paraId="505C987A">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_Toc24963 </w:instrText>
          </w:r>
          <w:r>
            <w:rPr>
              <w:rFonts w:hint="eastAsia" w:ascii="黑体" w:hAnsi="黑体" w:eastAsia="黑体" w:cs="黑体"/>
              <w:szCs w:val="32"/>
              <w:lang w:val="en-US" w:eastAsia="zh-CN" w:bidi="ar-SA"/>
            </w:rPr>
            <w:fldChar w:fldCharType="separate"/>
          </w:r>
          <w:r>
            <w:rPr>
              <w:rFonts w:hint="eastAsia"/>
              <w:lang w:val="en-US" w:eastAsia="zh-CN"/>
            </w:rPr>
            <w:t>4.2.3 需求文本处理模块设计</w:t>
          </w:r>
          <w:r>
            <w:tab/>
          </w:r>
          <w:r>
            <w:fldChar w:fldCharType="begin"/>
          </w:r>
          <w:r>
            <w:instrText xml:space="preserve"> PAGEREF _Toc24963 \h </w:instrText>
          </w:r>
          <w:r>
            <w:fldChar w:fldCharType="separate"/>
          </w:r>
          <w:r>
            <w:t>36</w:t>
          </w:r>
          <w:r>
            <w:fldChar w:fldCharType="end"/>
          </w:r>
          <w:r>
            <w:rPr>
              <w:rFonts w:hint="eastAsia" w:ascii="黑体" w:hAnsi="黑体" w:eastAsia="黑体" w:cs="黑体"/>
              <w:szCs w:val="32"/>
              <w:lang w:val="en-US" w:eastAsia="zh-CN" w:bidi="ar-SA"/>
            </w:rPr>
            <w:fldChar w:fldCharType="end"/>
          </w:r>
        </w:p>
        <w:p w14:paraId="3FC5E474">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_Toc31713 </w:instrText>
          </w:r>
          <w:r>
            <w:rPr>
              <w:rFonts w:hint="eastAsia" w:ascii="黑体" w:hAnsi="黑体" w:eastAsia="黑体" w:cs="黑体"/>
              <w:szCs w:val="32"/>
              <w:lang w:val="en-US" w:eastAsia="zh-CN" w:bidi="ar-SA"/>
            </w:rPr>
            <w:fldChar w:fldCharType="separate"/>
          </w:r>
          <w:r>
            <w:rPr>
              <w:rFonts w:hint="eastAsia"/>
            </w:rPr>
            <w:t>4.</w:t>
          </w:r>
          <w:r>
            <w:rPr>
              <w:rFonts w:hint="eastAsia"/>
              <w:lang w:val="en-US" w:eastAsia="zh-CN"/>
            </w:rPr>
            <w:t>2.4</w:t>
          </w:r>
          <w:r>
            <w:rPr>
              <w:rFonts w:hint="eastAsia"/>
            </w:rPr>
            <w:t xml:space="preserve"> </w:t>
          </w:r>
          <w:r>
            <w:rPr>
              <w:rFonts w:hint="eastAsia"/>
              <w:lang w:val="en-US" w:eastAsia="zh-CN"/>
            </w:rPr>
            <w:t>知识增强</w:t>
          </w:r>
          <w:r>
            <w:t>模块设计</w:t>
          </w:r>
          <w:r>
            <w:tab/>
          </w:r>
          <w:r>
            <w:fldChar w:fldCharType="begin"/>
          </w:r>
          <w:r>
            <w:instrText xml:space="preserve"> PAGEREF _Toc31713 \h </w:instrText>
          </w:r>
          <w:r>
            <w:fldChar w:fldCharType="separate"/>
          </w:r>
          <w:r>
            <w:t>37</w:t>
          </w:r>
          <w:r>
            <w:fldChar w:fldCharType="end"/>
          </w:r>
          <w:r>
            <w:rPr>
              <w:rFonts w:hint="eastAsia" w:ascii="黑体" w:hAnsi="黑体" w:eastAsia="黑体" w:cs="黑体"/>
              <w:szCs w:val="32"/>
              <w:lang w:val="en-US" w:eastAsia="zh-CN" w:bidi="ar-SA"/>
            </w:rPr>
            <w:fldChar w:fldCharType="end"/>
          </w:r>
        </w:p>
        <w:p w14:paraId="70459A2F">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_Toc21108 </w:instrText>
          </w:r>
          <w:r>
            <w:rPr>
              <w:rFonts w:hint="eastAsia" w:ascii="黑体" w:hAnsi="黑体" w:eastAsia="黑体" w:cs="黑体"/>
              <w:szCs w:val="32"/>
              <w:lang w:val="en-US" w:eastAsia="zh-CN" w:bidi="ar-SA"/>
            </w:rPr>
            <w:fldChar w:fldCharType="separate"/>
          </w:r>
          <w:r>
            <w:rPr>
              <w:rFonts w:hint="eastAsia"/>
            </w:rPr>
            <w:t>4.</w:t>
          </w:r>
          <w:r>
            <w:rPr>
              <w:rFonts w:hint="eastAsia"/>
              <w:lang w:val="en-US" w:eastAsia="zh-CN"/>
            </w:rPr>
            <w:t>2.5</w:t>
          </w:r>
          <w:r>
            <w:rPr>
              <w:rFonts w:hint="eastAsia"/>
            </w:rPr>
            <w:t xml:space="preserve"> </w:t>
          </w:r>
          <w:r>
            <w:t>大语言模型生成模块设计</w:t>
          </w:r>
          <w:r>
            <w:tab/>
          </w:r>
          <w:r>
            <w:fldChar w:fldCharType="begin"/>
          </w:r>
          <w:r>
            <w:instrText xml:space="preserve"> PAGEREF _Toc21108 \h </w:instrText>
          </w:r>
          <w:r>
            <w:fldChar w:fldCharType="separate"/>
          </w:r>
          <w:r>
            <w:t>39</w:t>
          </w:r>
          <w:r>
            <w:fldChar w:fldCharType="end"/>
          </w:r>
          <w:r>
            <w:rPr>
              <w:rFonts w:hint="eastAsia" w:ascii="黑体" w:hAnsi="黑体" w:eastAsia="黑体" w:cs="黑体"/>
              <w:szCs w:val="32"/>
              <w:lang w:val="en-US" w:eastAsia="zh-CN" w:bidi="ar-SA"/>
            </w:rPr>
            <w:fldChar w:fldCharType="end"/>
          </w:r>
        </w:p>
        <w:p w14:paraId="718E8AB0">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_Toc26275 </w:instrText>
          </w:r>
          <w:r>
            <w:rPr>
              <w:rFonts w:hint="eastAsia" w:ascii="黑体" w:hAnsi="黑体" w:eastAsia="黑体" w:cs="黑体"/>
              <w:szCs w:val="32"/>
              <w:lang w:val="en-US" w:eastAsia="zh-CN" w:bidi="ar-SA"/>
            </w:rPr>
            <w:fldChar w:fldCharType="separate"/>
          </w:r>
          <w:r>
            <w:rPr>
              <w:rFonts w:hint="eastAsia"/>
            </w:rPr>
            <w:t>4</w:t>
          </w:r>
          <w:r>
            <w:t>.</w:t>
          </w:r>
          <w:r>
            <w:rPr>
              <w:rFonts w:hint="eastAsia"/>
              <w:lang w:val="en-US" w:eastAsia="zh-CN"/>
            </w:rPr>
            <w:t>2.6</w:t>
          </w:r>
          <w:r>
            <w:t xml:space="preserve"> 用户故事</w:t>
          </w:r>
          <w:r>
            <w:rPr>
              <w:rFonts w:hint="eastAsia"/>
              <w:lang w:val="en-US" w:eastAsia="zh-CN"/>
            </w:rPr>
            <w:t>生成与结果评估设计</w:t>
          </w:r>
          <w:r>
            <w:tab/>
          </w:r>
          <w:r>
            <w:fldChar w:fldCharType="begin"/>
          </w:r>
          <w:r>
            <w:instrText xml:space="preserve"> PAGEREF _Toc26275 \h </w:instrText>
          </w:r>
          <w:r>
            <w:fldChar w:fldCharType="separate"/>
          </w:r>
          <w:r>
            <w:t>40</w:t>
          </w:r>
          <w:r>
            <w:fldChar w:fldCharType="end"/>
          </w:r>
          <w:r>
            <w:rPr>
              <w:rFonts w:hint="eastAsia" w:ascii="黑体" w:hAnsi="黑体" w:eastAsia="黑体" w:cs="黑体"/>
              <w:szCs w:val="32"/>
              <w:lang w:val="en-US" w:eastAsia="zh-CN" w:bidi="ar-SA"/>
            </w:rPr>
            <w:fldChar w:fldCharType="end"/>
          </w:r>
        </w:p>
        <w:p w14:paraId="12C251DE">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_Toc1936 </w:instrText>
          </w:r>
          <w:r>
            <w:rPr>
              <w:rFonts w:hint="eastAsia" w:ascii="黑体" w:hAnsi="黑体" w:eastAsia="黑体" w:cs="黑体"/>
              <w:szCs w:val="32"/>
              <w:lang w:val="en-US" w:eastAsia="zh-CN" w:bidi="ar-SA"/>
            </w:rPr>
            <w:fldChar w:fldCharType="separate"/>
          </w:r>
          <w:r>
            <w:rPr>
              <w:rFonts w:hint="default"/>
            </w:rPr>
            <w:t>4.2.</w:t>
          </w:r>
          <w:r>
            <w:rPr>
              <w:rFonts w:hint="eastAsia"/>
              <w:lang w:val="en-US" w:eastAsia="zh-CN"/>
            </w:rPr>
            <w:t>7</w:t>
          </w:r>
          <w:r>
            <w:rPr>
              <w:rFonts w:hint="default"/>
            </w:rPr>
            <w:t xml:space="preserve"> 代码辅助生成模块设计</w:t>
          </w:r>
          <w:r>
            <w:tab/>
          </w:r>
          <w:r>
            <w:fldChar w:fldCharType="begin"/>
          </w:r>
          <w:r>
            <w:instrText xml:space="preserve"> PAGEREF _Toc1936 \h </w:instrText>
          </w:r>
          <w:r>
            <w:fldChar w:fldCharType="separate"/>
          </w:r>
          <w:r>
            <w:t>41</w:t>
          </w:r>
          <w:r>
            <w:fldChar w:fldCharType="end"/>
          </w:r>
          <w:r>
            <w:rPr>
              <w:rFonts w:hint="eastAsia" w:ascii="黑体" w:hAnsi="黑体" w:eastAsia="黑体" w:cs="黑体"/>
              <w:szCs w:val="32"/>
              <w:lang w:val="en-US" w:eastAsia="zh-CN" w:bidi="ar-SA"/>
            </w:rPr>
            <w:fldChar w:fldCharType="end"/>
          </w:r>
        </w:p>
        <w:p w14:paraId="4CF3125C">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_Toc23758 </w:instrText>
          </w:r>
          <w:r>
            <w:rPr>
              <w:rFonts w:hint="eastAsia" w:ascii="黑体" w:hAnsi="黑体" w:eastAsia="黑体" w:cs="黑体"/>
              <w:szCs w:val="32"/>
              <w:lang w:val="en-US" w:eastAsia="zh-CN" w:bidi="ar-SA"/>
            </w:rPr>
            <w:fldChar w:fldCharType="separate"/>
          </w:r>
          <w:r>
            <w:rPr>
              <w:rFonts w:hint="eastAsia"/>
              <w:lang w:val="en-US" w:eastAsia="zh-CN"/>
            </w:rPr>
            <w:t>4.3 本章小结</w:t>
          </w:r>
          <w:r>
            <w:tab/>
          </w:r>
          <w:r>
            <w:fldChar w:fldCharType="begin"/>
          </w:r>
          <w:r>
            <w:instrText xml:space="preserve"> PAGEREF _Toc23758 \h </w:instrText>
          </w:r>
          <w:r>
            <w:fldChar w:fldCharType="separate"/>
          </w:r>
          <w:r>
            <w:t>42</w:t>
          </w:r>
          <w:r>
            <w:fldChar w:fldCharType="end"/>
          </w:r>
          <w:r>
            <w:rPr>
              <w:rFonts w:hint="eastAsia" w:ascii="黑体" w:hAnsi="黑体" w:eastAsia="黑体" w:cs="黑体"/>
              <w:szCs w:val="32"/>
              <w:lang w:val="en-US" w:eastAsia="zh-CN" w:bidi="ar-SA"/>
            </w:rPr>
            <w:fldChar w:fldCharType="end"/>
          </w:r>
        </w:p>
        <w:p w14:paraId="586A82CC">
          <w:pPr>
            <w:pStyle w:val="9"/>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_Toc951 </w:instrText>
          </w:r>
          <w:r>
            <w:rPr>
              <w:rFonts w:hint="eastAsia" w:ascii="黑体" w:hAnsi="黑体" w:eastAsia="黑体" w:cs="黑体"/>
              <w:szCs w:val="32"/>
              <w:lang w:val="en-US" w:eastAsia="zh-CN" w:bidi="ar-SA"/>
            </w:rPr>
            <w:fldChar w:fldCharType="separate"/>
          </w:r>
          <w:r>
            <w:t>第</w:t>
          </w:r>
          <w:r>
            <w:rPr>
              <w:rFonts w:hint="eastAsia"/>
            </w:rPr>
            <w:t>5</w:t>
          </w:r>
          <w:r>
            <w:t xml:space="preserve">章 </w:t>
          </w:r>
          <w:r>
            <w:rPr>
              <w:rFonts w:hint="eastAsia"/>
              <w:lang w:val="en-US" w:eastAsia="zh-CN"/>
            </w:rPr>
            <w:t>系统实现</w:t>
          </w:r>
          <w:r>
            <w:tab/>
          </w:r>
          <w:r>
            <w:fldChar w:fldCharType="begin"/>
          </w:r>
          <w:r>
            <w:instrText xml:space="preserve"> PAGEREF _Toc951 \h </w:instrText>
          </w:r>
          <w:r>
            <w:fldChar w:fldCharType="separate"/>
          </w:r>
          <w:r>
            <w:t>43</w:t>
          </w:r>
          <w:r>
            <w:fldChar w:fldCharType="end"/>
          </w:r>
          <w:r>
            <w:rPr>
              <w:rFonts w:hint="eastAsia" w:ascii="黑体" w:hAnsi="黑体" w:eastAsia="黑体" w:cs="黑体"/>
              <w:szCs w:val="32"/>
              <w:lang w:val="en-US" w:eastAsia="zh-CN" w:bidi="ar-SA"/>
            </w:rPr>
            <w:fldChar w:fldCharType="end"/>
          </w:r>
        </w:p>
        <w:p w14:paraId="5D181B55">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_Toc28416 </w:instrText>
          </w:r>
          <w:r>
            <w:rPr>
              <w:rFonts w:hint="eastAsia" w:ascii="黑体" w:hAnsi="黑体" w:eastAsia="黑体" w:cs="黑体"/>
              <w:szCs w:val="32"/>
              <w:lang w:val="en-US" w:eastAsia="zh-CN" w:bidi="ar-SA"/>
            </w:rPr>
            <w:fldChar w:fldCharType="separate"/>
          </w:r>
          <w:r>
            <w:t xml:space="preserve">5.1 </w:t>
          </w:r>
          <w:r>
            <w:rPr>
              <w:rFonts w:hint="eastAsia"/>
            </w:rPr>
            <w:t>系统整体架构实现</w:t>
          </w:r>
          <w:r>
            <w:tab/>
          </w:r>
          <w:r>
            <w:fldChar w:fldCharType="begin"/>
          </w:r>
          <w:r>
            <w:instrText xml:space="preserve"> PAGEREF _Toc28416 \h </w:instrText>
          </w:r>
          <w:r>
            <w:fldChar w:fldCharType="separate"/>
          </w:r>
          <w:r>
            <w:t>43</w:t>
          </w:r>
          <w:r>
            <w:fldChar w:fldCharType="end"/>
          </w:r>
          <w:r>
            <w:rPr>
              <w:rFonts w:hint="eastAsia" w:ascii="黑体" w:hAnsi="黑体" w:eastAsia="黑体" w:cs="黑体"/>
              <w:szCs w:val="32"/>
              <w:lang w:val="en-US" w:eastAsia="zh-CN" w:bidi="ar-SA"/>
            </w:rPr>
            <w:fldChar w:fldCharType="end"/>
          </w:r>
        </w:p>
        <w:p w14:paraId="20B6E4E1">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_Toc20810 </w:instrText>
          </w:r>
          <w:r>
            <w:rPr>
              <w:rFonts w:hint="eastAsia" w:ascii="黑体" w:hAnsi="黑体" w:eastAsia="黑体" w:cs="黑体"/>
              <w:szCs w:val="32"/>
              <w:lang w:val="en-US" w:eastAsia="zh-CN" w:bidi="ar-SA"/>
            </w:rPr>
            <w:fldChar w:fldCharType="separate"/>
          </w:r>
          <w:r>
            <w:t>5.1.1 数据层的初始化</w:t>
          </w:r>
          <w:r>
            <w:tab/>
          </w:r>
          <w:r>
            <w:fldChar w:fldCharType="begin"/>
          </w:r>
          <w:r>
            <w:instrText xml:space="preserve"> PAGEREF _Toc20810 \h </w:instrText>
          </w:r>
          <w:r>
            <w:fldChar w:fldCharType="separate"/>
          </w:r>
          <w:r>
            <w:t>43</w:t>
          </w:r>
          <w:r>
            <w:fldChar w:fldCharType="end"/>
          </w:r>
          <w:r>
            <w:rPr>
              <w:rFonts w:hint="eastAsia" w:ascii="黑体" w:hAnsi="黑体" w:eastAsia="黑体" w:cs="黑体"/>
              <w:szCs w:val="32"/>
              <w:lang w:val="en-US" w:eastAsia="zh-CN" w:bidi="ar-SA"/>
            </w:rPr>
            <w:fldChar w:fldCharType="end"/>
          </w:r>
        </w:p>
        <w:p w14:paraId="563F1834">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_Toc12649 </w:instrText>
          </w:r>
          <w:r>
            <w:rPr>
              <w:rFonts w:hint="eastAsia" w:ascii="黑体" w:hAnsi="黑体" w:eastAsia="黑体" w:cs="黑体"/>
              <w:szCs w:val="32"/>
              <w:lang w:val="en-US" w:eastAsia="zh-CN" w:bidi="ar-SA"/>
            </w:rPr>
            <w:fldChar w:fldCharType="separate"/>
          </w:r>
          <w:r>
            <w:rPr>
              <w:rFonts w:hint="eastAsia"/>
            </w:rPr>
            <w:t>5</w:t>
          </w:r>
          <w:r>
            <w:t>.</w:t>
          </w:r>
          <w:r>
            <w:rPr>
              <w:rFonts w:hint="eastAsia"/>
              <w:lang w:val="en-US" w:eastAsia="zh-CN"/>
            </w:rPr>
            <w:t>1.</w:t>
          </w:r>
          <w:r>
            <w:t>2 核心业务层</w:t>
          </w:r>
          <w:r>
            <w:tab/>
          </w:r>
          <w:r>
            <w:fldChar w:fldCharType="begin"/>
          </w:r>
          <w:r>
            <w:instrText xml:space="preserve"> PAGEREF _Toc12649 \h </w:instrText>
          </w:r>
          <w:r>
            <w:fldChar w:fldCharType="separate"/>
          </w:r>
          <w:r>
            <w:t>44</w:t>
          </w:r>
          <w:r>
            <w:fldChar w:fldCharType="end"/>
          </w:r>
          <w:r>
            <w:rPr>
              <w:rFonts w:hint="eastAsia" w:ascii="黑体" w:hAnsi="黑体" w:eastAsia="黑体" w:cs="黑体"/>
              <w:szCs w:val="32"/>
              <w:lang w:val="en-US" w:eastAsia="zh-CN" w:bidi="ar-SA"/>
            </w:rPr>
            <w:fldChar w:fldCharType="end"/>
          </w:r>
        </w:p>
        <w:p w14:paraId="5E3C0F14">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_Toc25029 </w:instrText>
          </w:r>
          <w:r>
            <w:rPr>
              <w:rFonts w:hint="eastAsia" w:ascii="黑体" w:hAnsi="黑体" w:eastAsia="黑体" w:cs="黑体"/>
              <w:szCs w:val="32"/>
              <w:lang w:val="en-US" w:eastAsia="zh-CN" w:bidi="ar-SA"/>
            </w:rPr>
            <w:fldChar w:fldCharType="separate"/>
          </w:r>
          <w:r>
            <w:t>5.</w:t>
          </w:r>
          <w:r>
            <w:rPr>
              <w:rFonts w:hint="eastAsia"/>
              <w:lang w:val="en-US" w:eastAsia="zh-CN"/>
            </w:rPr>
            <w:t>1.3</w:t>
          </w:r>
          <w:r>
            <w:t xml:space="preserve"> 前端交互层的界面呈现</w:t>
          </w:r>
          <w:r>
            <w:tab/>
          </w:r>
          <w:r>
            <w:fldChar w:fldCharType="begin"/>
          </w:r>
          <w:r>
            <w:instrText xml:space="preserve"> PAGEREF _Toc25029 \h </w:instrText>
          </w:r>
          <w:r>
            <w:fldChar w:fldCharType="separate"/>
          </w:r>
          <w:r>
            <w:t>46</w:t>
          </w:r>
          <w:r>
            <w:fldChar w:fldCharType="end"/>
          </w:r>
          <w:r>
            <w:rPr>
              <w:rFonts w:hint="eastAsia" w:ascii="黑体" w:hAnsi="黑体" w:eastAsia="黑体" w:cs="黑体"/>
              <w:szCs w:val="32"/>
              <w:lang w:val="en-US" w:eastAsia="zh-CN" w:bidi="ar-SA"/>
            </w:rPr>
            <w:fldChar w:fldCharType="end"/>
          </w:r>
        </w:p>
        <w:p w14:paraId="776D7EF8">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_Toc28028 </w:instrText>
          </w:r>
          <w:r>
            <w:rPr>
              <w:rFonts w:hint="eastAsia" w:ascii="黑体" w:hAnsi="黑体" w:eastAsia="黑体" w:cs="黑体"/>
              <w:szCs w:val="32"/>
              <w:lang w:val="en-US" w:eastAsia="zh-CN" w:bidi="ar-SA"/>
            </w:rPr>
            <w:fldChar w:fldCharType="separate"/>
          </w:r>
          <w:r>
            <w:rPr>
              <w:rFonts w:hint="eastAsia"/>
            </w:rPr>
            <w:t>5</w:t>
          </w:r>
          <w:r>
            <w:t>.</w:t>
          </w:r>
          <w:r>
            <w:rPr>
              <w:rFonts w:hint="eastAsia"/>
              <w:lang w:val="en-US" w:eastAsia="zh-CN"/>
            </w:rPr>
            <w:t>2</w:t>
          </w:r>
          <w:r>
            <w:t xml:space="preserve"> </w:t>
          </w:r>
          <w:r>
            <w:rPr>
              <w:rFonts w:hint="eastAsia"/>
              <w:lang w:val="en-US" w:eastAsia="zh-CN"/>
            </w:rPr>
            <w:t>各功能实现模块</w:t>
          </w:r>
          <w:r>
            <w:tab/>
          </w:r>
          <w:r>
            <w:fldChar w:fldCharType="begin"/>
          </w:r>
          <w:r>
            <w:instrText xml:space="preserve"> PAGEREF _Toc28028 \h </w:instrText>
          </w:r>
          <w:r>
            <w:fldChar w:fldCharType="separate"/>
          </w:r>
          <w:r>
            <w:t>47</w:t>
          </w:r>
          <w:r>
            <w:fldChar w:fldCharType="end"/>
          </w:r>
          <w:r>
            <w:rPr>
              <w:rFonts w:hint="eastAsia" w:ascii="黑体" w:hAnsi="黑体" w:eastAsia="黑体" w:cs="黑体"/>
              <w:szCs w:val="32"/>
              <w:lang w:val="en-US" w:eastAsia="zh-CN" w:bidi="ar-SA"/>
            </w:rPr>
            <w:fldChar w:fldCharType="end"/>
          </w:r>
        </w:p>
        <w:p w14:paraId="49B52CF2">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_Toc1828 </w:instrText>
          </w:r>
          <w:r>
            <w:rPr>
              <w:rFonts w:hint="eastAsia" w:ascii="黑体" w:hAnsi="黑体" w:eastAsia="黑体" w:cs="黑体"/>
              <w:szCs w:val="32"/>
              <w:lang w:val="en-US" w:eastAsia="zh-CN" w:bidi="ar-SA"/>
            </w:rPr>
            <w:fldChar w:fldCharType="separate"/>
          </w:r>
          <w:r>
            <w:t>5.2.1 自然语言需求生成功能实现</w:t>
          </w:r>
          <w:r>
            <w:tab/>
          </w:r>
          <w:r>
            <w:fldChar w:fldCharType="begin"/>
          </w:r>
          <w:r>
            <w:instrText xml:space="preserve"> PAGEREF _Toc1828 \h </w:instrText>
          </w:r>
          <w:r>
            <w:fldChar w:fldCharType="separate"/>
          </w:r>
          <w:r>
            <w:t>47</w:t>
          </w:r>
          <w:r>
            <w:fldChar w:fldCharType="end"/>
          </w:r>
          <w:r>
            <w:rPr>
              <w:rFonts w:hint="eastAsia" w:ascii="黑体" w:hAnsi="黑体" w:eastAsia="黑体" w:cs="黑体"/>
              <w:szCs w:val="32"/>
              <w:lang w:val="en-US" w:eastAsia="zh-CN" w:bidi="ar-SA"/>
            </w:rPr>
            <w:fldChar w:fldCharType="end"/>
          </w:r>
        </w:p>
        <w:p w14:paraId="6AF94A07">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_Toc2609 </w:instrText>
          </w:r>
          <w:r>
            <w:rPr>
              <w:rFonts w:hint="eastAsia" w:ascii="黑体" w:hAnsi="黑体" w:eastAsia="黑体" w:cs="黑体"/>
              <w:szCs w:val="32"/>
              <w:lang w:val="en-US" w:eastAsia="zh-CN" w:bidi="ar-SA"/>
            </w:rPr>
            <w:fldChar w:fldCharType="separate"/>
          </w:r>
          <w:r>
            <w:t>5.2.2 代码片段反向生成用户故事功能实现</w:t>
          </w:r>
          <w:r>
            <w:tab/>
          </w:r>
          <w:r>
            <w:fldChar w:fldCharType="begin"/>
          </w:r>
          <w:r>
            <w:instrText xml:space="preserve"> PAGEREF _Toc2609 \h </w:instrText>
          </w:r>
          <w:r>
            <w:fldChar w:fldCharType="separate"/>
          </w:r>
          <w:r>
            <w:t>49</w:t>
          </w:r>
          <w:r>
            <w:fldChar w:fldCharType="end"/>
          </w:r>
          <w:r>
            <w:rPr>
              <w:rFonts w:hint="eastAsia" w:ascii="黑体" w:hAnsi="黑体" w:eastAsia="黑体" w:cs="黑体"/>
              <w:szCs w:val="32"/>
              <w:lang w:val="en-US" w:eastAsia="zh-CN" w:bidi="ar-SA"/>
            </w:rPr>
            <w:fldChar w:fldCharType="end"/>
          </w:r>
        </w:p>
        <w:p w14:paraId="775B425B">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_Toc15791 </w:instrText>
          </w:r>
          <w:r>
            <w:rPr>
              <w:rFonts w:hint="eastAsia" w:ascii="黑体" w:hAnsi="黑体" w:eastAsia="黑体" w:cs="黑体"/>
              <w:szCs w:val="32"/>
              <w:lang w:val="en-US" w:eastAsia="zh-CN" w:bidi="ar-SA"/>
            </w:rPr>
            <w:fldChar w:fldCharType="separate"/>
          </w:r>
          <w:r>
            <w:t>5.2.3 知识增强与结构化结果展示功能实现</w:t>
          </w:r>
          <w:r>
            <w:tab/>
          </w:r>
          <w:r>
            <w:fldChar w:fldCharType="begin"/>
          </w:r>
          <w:r>
            <w:instrText xml:space="preserve"> PAGEREF _Toc15791 \h </w:instrText>
          </w:r>
          <w:r>
            <w:fldChar w:fldCharType="separate"/>
          </w:r>
          <w:r>
            <w:t>50</w:t>
          </w:r>
          <w:r>
            <w:fldChar w:fldCharType="end"/>
          </w:r>
          <w:r>
            <w:rPr>
              <w:rFonts w:hint="eastAsia" w:ascii="黑体" w:hAnsi="黑体" w:eastAsia="黑体" w:cs="黑体"/>
              <w:szCs w:val="32"/>
              <w:lang w:val="en-US" w:eastAsia="zh-CN" w:bidi="ar-SA"/>
            </w:rPr>
            <w:fldChar w:fldCharType="end"/>
          </w:r>
        </w:p>
        <w:p w14:paraId="3FF610E5">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_Toc10035 </w:instrText>
          </w:r>
          <w:r>
            <w:rPr>
              <w:rFonts w:hint="eastAsia" w:ascii="黑体" w:hAnsi="黑体" w:eastAsia="黑体" w:cs="黑体"/>
              <w:szCs w:val="32"/>
              <w:lang w:val="en-US" w:eastAsia="zh-CN" w:bidi="ar-SA"/>
            </w:rPr>
            <w:fldChar w:fldCharType="separate"/>
          </w:r>
          <w:r>
            <w:t>5.2.4 用户故事与任务拆解展示功能实现</w:t>
          </w:r>
          <w:r>
            <w:tab/>
          </w:r>
          <w:r>
            <w:fldChar w:fldCharType="begin"/>
          </w:r>
          <w:r>
            <w:instrText xml:space="preserve"> PAGEREF _Toc10035 \h </w:instrText>
          </w:r>
          <w:r>
            <w:fldChar w:fldCharType="separate"/>
          </w:r>
          <w:r>
            <w:t>53</w:t>
          </w:r>
          <w:r>
            <w:fldChar w:fldCharType="end"/>
          </w:r>
          <w:r>
            <w:rPr>
              <w:rFonts w:hint="eastAsia" w:ascii="黑体" w:hAnsi="黑体" w:eastAsia="黑体" w:cs="黑体"/>
              <w:szCs w:val="32"/>
              <w:lang w:val="en-US" w:eastAsia="zh-CN" w:bidi="ar-SA"/>
            </w:rPr>
            <w:fldChar w:fldCharType="end"/>
          </w:r>
        </w:p>
        <w:p w14:paraId="20665574">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_Toc28892 </w:instrText>
          </w:r>
          <w:r>
            <w:rPr>
              <w:rFonts w:hint="eastAsia" w:ascii="黑体" w:hAnsi="黑体" w:eastAsia="黑体" w:cs="黑体"/>
              <w:szCs w:val="32"/>
              <w:lang w:val="en-US" w:eastAsia="zh-CN" w:bidi="ar-SA"/>
            </w:rPr>
            <w:fldChar w:fldCharType="separate"/>
          </w:r>
          <w:r>
            <w:t>5.2.5 任务依赖可视化功能实现</w:t>
          </w:r>
          <w:r>
            <w:tab/>
          </w:r>
          <w:r>
            <w:fldChar w:fldCharType="begin"/>
          </w:r>
          <w:r>
            <w:instrText xml:space="preserve"> PAGEREF _Toc28892 \h </w:instrText>
          </w:r>
          <w:r>
            <w:fldChar w:fldCharType="separate"/>
          </w:r>
          <w:r>
            <w:t>54</w:t>
          </w:r>
          <w:r>
            <w:fldChar w:fldCharType="end"/>
          </w:r>
          <w:r>
            <w:rPr>
              <w:rFonts w:hint="eastAsia" w:ascii="黑体" w:hAnsi="黑体" w:eastAsia="黑体" w:cs="黑体"/>
              <w:szCs w:val="32"/>
              <w:lang w:val="en-US" w:eastAsia="zh-CN" w:bidi="ar-SA"/>
            </w:rPr>
            <w:fldChar w:fldCharType="end"/>
          </w:r>
        </w:p>
        <w:p w14:paraId="6664BFF5">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_Toc2741 </w:instrText>
          </w:r>
          <w:r>
            <w:rPr>
              <w:rFonts w:hint="eastAsia" w:ascii="黑体" w:hAnsi="黑体" w:eastAsia="黑体" w:cs="黑体"/>
              <w:szCs w:val="32"/>
              <w:lang w:val="en-US" w:eastAsia="zh-CN" w:bidi="ar-SA"/>
            </w:rPr>
            <w:fldChar w:fldCharType="separate"/>
          </w:r>
          <w:r>
            <w:t>5.2.6 结果评估功能实现</w:t>
          </w:r>
          <w:r>
            <w:tab/>
          </w:r>
          <w:r>
            <w:fldChar w:fldCharType="begin"/>
          </w:r>
          <w:r>
            <w:instrText xml:space="preserve"> PAGEREF _Toc2741 \h </w:instrText>
          </w:r>
          <w:r>
            <w:fldChar w:fldCharType="separate"/>
          </w:r>
          <w:r>
            <w:t>56</w:t>
          </w:r>
          <w:r>
            <w:fldChar w:fldCharType="end"/>
          </w:r>
          <w:r>
            <w:rPr>
              <w:rFonts w:hint="eastAsia" w:ascii="黑体" w:hAnsi="黑体" w:eastAsia="黑体" w:cs="黑体"/>
              <w:szCs w:val="32"/>
              <w:lang w:val="en-US" w:eastAsia="zh-CN" w:bidi="ar-SA"/>
            </w:rPr>
            <w:fldChar w:fldCharType="end"/>
          </w:r>
        </w:p>
        <w:p w14:paraId="7B2EB357">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_Toc31835 </w:instrText>
          </w:r>
          <w:r>
            <w:rPr>
              <w:rFonts w:hint="eastAsia" w:ascii="黑体" w:hAnsi="黑体" w:eastAsia="黑体" w:cs="黑体"/>
              <w:szCs w:val="32"/>
              <w:lang w:val="en-US" w:eastAsia="zh-CN" w:bidi="ar-SA"/>
            </w:rPr>
            <w:fldChar w:fldCharType="separate"/>
          </w:r>
          <w:r>
            <w:t>5.2.7 相关代码辅助生成功能实现</w:t>
          </w:r>
          <w:r>
            <w:tab/>
          </w:r>
          <w:r>
            <w:fldChar w:fldCharType="begin"/>
          </w:r>
          <w:r>
            <w:instrText xml:space="preserve"> PAGEREF _Toc31835 \h </w:instrText>
          </w:r>
          <w:r>
            <w:fldChar w:fldCharType="separate"/>
          </w:r>
          <w:r>
            <w:t>57</w:t>
          </w:r>
          <w:r>
            <w:fldChar w:fldCharType="end"/>
          </w:r>
          <w:r>
            <w:rPr>
              <w:rFonts w:hint="eastAsia" w:ascii="黑体" w:hAnsi="黑体" w:eastAsia="黑体" w:cs="黑体"/>
              <w:szCs w:val="32"/>
              <w:lang w:val="en-US" w:eastAsia="zh-CN" w:bidi="ar-SA"/>
            </w:rPr>
            <w:fldChar w:fldCharType="end"/>
          </w:r>
        </w:p>
        <w:p w14:paraId="24AA4996">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_Toc16071 </w:instrText>
          </w:r>
          <w:r>
            <w:rPr>
              <w:rFonts w:hint="eastAsia" w:ascii="黑体" w:hAnsi="黑体" w:eastAsia="黑体" w:cs="黑体"/>
              <w:szCs w:val="32"/>
              <w:lang w:val="en-US" w:eastAsia="zh-CN" w:bidi="ar-SA"/>
            </w:rPr>
            <w:fldChar w:fldCharType="separate"/>
          </w:r>
          <w:r>
            <w:rPr>
              <w:rFonts w:hint="eastAsia"/>
              <w:lang w:val="en-US" w:eastAsia="zh-CN"/>
            </w:rPr>
            <w:t>5.2.8 知识模块管理与统计模块功能实现</w:t>
          </w:r>
          <w:r>
            <w:tab/>
          </w:r>
          <w:r>
            <w:fldChar w:fldCharType="begin"/>
          </w:r>
          <w:r>
            <w:instrText xml:space="preserve"> PAGEREF _Toc16071 \h </w:instrText>
          </w:r>
          <w:r>
            <w:fldChar w:fldCharType="separate"/>
          </w:r>
          <w:r>
            <w:t>59</w:t>
          </w:r>
          <w:r>
            <w:fldChar w:fldCharType="end"/>
          </w:r>
          <w:r>
            <w:rPr>
              <w:rFonts w:hint="eastAsia" w:ascii="黑体" w:hAnsi="黑体" w:eastAsia="黑体" w:cs="黑体"/>
              <w:szCs w:val="32"/>
              <w:lang w:val="en-US" w:eastAsia="zh-CN" w:bidi="ar-SA"/>
            </w:rPr>
            <w:fldChar w:fldCharType="end"/>
          </w:r>
        </w:p>
        <w:p w14:paraId="12E11402">
          <w:pPr>
            <w:pStyle w:val="6"/>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_Toc29336 </w:instrText>
          </w:r>
          <w:r>
            <w:rPr>
              <w:rFonts w:hint="eastAsia" w:ascii="黑体" w:hAnsi="黑体" w:eastAsia="黑体" w:cs="黑体"/>
              <w:szCs w:val="32"/>
              <w:lang w:val="en-US" w:eastAsia="zh-CN" w:bidi="ar-SA"/>
            </w:rPr>
            <w:fldChar w:fldCharType="separate"/>
          </w:r>
          <w:r>
            <w:rPr>
              <w:rFonts w:hint="eastAsia"/>
              <w:lang w:val="en-US" w:eastAsia="zh-CN"/>
            </w:rPr>
            <w:t>5.2.9 导出功能实现</w:t>
          </w:r>
          <w:r>
            <w:tab/>
          </w:r>
          <w:r>
            <w:fldChar w:fldCharType="begin"/>
          </w:r>
          <w:r>
            <w:instrText xml:space="preserve"> PAGEREF _Toc29336 \h </w:instrText>
          </w:r>
          <w:r>
            <w:fldChar w:fldCharType="separate"/>
          </w:r>
          <w:r>
            <w:t>61</w:t>
          </w:r>
          <w:r>
            <w:fldChar w:fldCharType="end"/>
          </w:r>
          <w:r>
            <w:rPr>
              <w:rFonts w:hint="eastAsia" w:ascii="黑体" w:hAnsi="黑体" w:eastAsia="黑体" w:cs="黑体"/>
              <w:szCs w:val="32"/>
              <w:lang w:val="en-US" w:eastAsia="zh-CN" w:bidi="ar-SA"/>
            </w:rPr>
            <w:fldChar w:fldCharType="end"/>
          </w:r>
        </w:p>
        <w:p w14:paraId="3F55FA82">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_Toc25175 </w:instrText>
          </w:r>
          <w:r>
            <w:rPr>
              <w:rFonts w:hint="eastAsia" w:ascii="黑体" w:hAnsi="黑体" w:eastAsia="黑体" w:cs="黑体"/>
              <w:szCs w:val="32"/>
              <w:lang w:val="en-US" w:eastAsia="zh-CN" w:bidi="ar-SA"/>
            </w:rPr>
            <w:fldChar w:fldCharType="separate"/>
          </w:r>
          <w:r>
            <w:rPr>
              <w:rFonts w:hint="eastAsia"/>
              <w:lang w:val="en-US" w:eastAsia="zh-CN"/>
            </w:rPr>
            <w:t>5.3 系统集成过程</w:t>
          </w:r>
          <w:r>
            <w:tab/>
          </w:r>
          <w:r>
            <w:fldChar w:fldCharType="begin"/>
          </w:r>
          <w:r>
            <w:instrText xml:space="preserve"> PAGEREF _Toc25175 \h </w:instrText>
          </w:r>
          <w:r>
            <w:fldChar w:fldCharType="separate"/>
          </w:r>
          <w:r>
            <w:t>61</w:t>
          </w:r>
          <w:r>
            <w:fldChar w:fldCharType="end"/>
          </w:r>
          <w:r>
            <w:rPr>
              <w:rFonts w:hint="eastAsia" w:ascii="黑体" w:hAnsi="黑体" w:eastAsia="黑体" w:cs="黑体"/>
              <w:szCs w:val="32"/>
              <w:lang w:val="en-US" w:eastAsia="zh-CN" w:bidi="ar-SA"/>
            </w:rPr>
            <w:fldChar w:fldCharType="end"/>
          </w:r>
        </w:p>
        <w:p w14:paraId="5BD6B2EA">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_Toc15411 </w:instrText>
          </w:r>
          <w:r>
            <w:rPr>
              <w:rFonts w:hint="eastAsia" w:ascii="黑体" w:hAnsi="黑体" w:eastAsia="黑体" w:cs="黑体"/>
              <w:szCs w:val="32"/>
              <w:lang w:val="en-US" w:eastAsia="zh-CN" w:bidi="ar-SA"/>
            </w:rPr>
            <w:fldChar w:fldCharType="separate"/>
          </w:r>
          <w:r>
            <w:rPr>
              <w:rFonts w:hint="eastAsia"/>
              <w:lang w:val="en-US" w:eastAsia="zh-CN"/>
            </w:rPr>
            <w:t>5.4 本章小结</w:t>
          </w:r>
          <w:r>
            <w:tab/>
          </w:r>
          <w:r>
            <w:fldChar w:fldCharType="begin"/>
          </w:r>
          <w:r>
            <w:instrText xml:space="preserve"> PAGEREF _Toc15411 \h </w:instrText>
          </w:r>
          <w:r>
            <w:fldChar w:fldCharType="separate"/>
          </w:r>
          <w:r>
            <w:t>62</w:t>
          </w:r>
          <w:r>
            <w:fldChar w:fldCharType="end"/>
          </w:r>
          <w:r>
            <w:rPr>
              <w:rFonts w:hint="eastAsia" w:ascii="黑体" w:hAnsi="黑体" w:eastAsia="黑体" w:cs="黑体"/>
              <w:szCs w:val="32"/>
              <w:lang w:val="en-US" w:eastAsia="zh-CN" w:bidi="ar-SA"/>
            </w:rPr>
            <w:fldChar w:fldCharType="end"/>
          </w:r>
        </w:p>
        <w:p w14:paraId="186720DD">
          <w:pPr>
            <w:pStyle w:val="9"/>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_Toc4938 </w:instrText>
          </w:r>
          <w:r>
            <w:rPr>
              <w:rFonts w:hint="eastAsia" w:ascii="黑体" w:hAnsi="黑体" w:eastAsia="黑体" w:cs="黑体"/>
              <w:szCs w:val="32"/>
              <w:lang w:val="en-US" w:eastAsia="zh-CN" w:bidi="ar-SA"/>
            </w:rPr>
            <w:fldChar w:fldCharType="separate"/>
          </w:r>
          <w:r>
            <w:rPr>
              <w:rFonts w:hint="eastAsia"/>
            </w:rPr>
            <w:t>第6章 系统测试与结果分析</w:t>
          </w:r>
          <w:r>
            <w:tab/>
          </w:r>
          <w:r>
            <w:fldChar w:fldCharType="begin"/>
          </w:r>
          <w:r>
            <w:instrText xml:space="preserve"> PAGEREF _Toc4938 \h </w:instrText>
          </w:r>
          <w:r>
            <w:fldChar w:fldCharType="separate"/>
          </w:r>
          <w:r>
            <w:t>63</w:t>
          </w:r>
          <w:r>
            <w:fldChar w:fldCharType="end"/>
          </w:r>
          <w:r>
            <w:rPr>
              <w:rFonts w:hint="eastAsia" w:ascii="黑体" w:hAnsi="黑体" w:eastAsia="黑体" w:cs="黑体"/>
              <w:szCs w:val="32"/>
              <w:lang w:val="en-US" w:eastAsia="zh-CN" w:bidi="ar-SA"/>
            </w:rPr>
            <w:fldChar w:fldCharType="end"/>
          </w:r>
        </w:p>
        <w:p w14:paraId="6722FB7F">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_Toc53 </w:instrText>
          </w:r>
          <w:r>
            <w:rPr>
              <w:rFonts w:hint="eastAsia" w:ascii="黑体" w:hAnsi="黑体" w:eastAsia="黑体" w:cs="黑体"/>
              <w:szCs w:val="32"/>
              <w:lang w:val="en-US" w:eastAsia="zh-CN" w:bidi="ar-SA"/>
            </w:rPr>
            <w:fldChar w:fldCharType="separate"/>
          </w:r>
          <w:r>
            <w:t>6.1 测试</w:t>
          </w:r>
          <w:r>
            <w:rPr>
              <w:rFonts w:hint="eastAsia"/>
            </w:rPr>
            <w:t>环境</w:t>
          </w:r>
          <w:r>
            <w:tab/>
          </w:r>
          <w:r>
            <w:fldChar w:fldCharType="begin"/>
          </w:r>
          <w:r>
            <w:instrText xml:space="preserve"> PAGEREF _Toc53 \h </w:instrText>
          </w:r>
          <w:r>
            <w:fldChar w:fldCharType="separate"/>
          </w:r>
          <w:r>
            <w:t>63</w:t>
          </w:r>
          <w:r>
            <w:fldChar w:fldCharType="end"/>
          </w:r>
          <w:r>
            <w:rPr>
              <w:rFonts w:hint="eastAsia" w:ascii="黑体" w:hAnsi="黑体" w:eastAsia="黑体" w:cs="黑体"/>
              <w:szCs w:val="32"/>
              <w:lang w:val="en-US" w:eastAsia="zh-CN" w:bidi="ar-SA"/>
            </w:rPr>
            <w:fldChar w:fldCharType="end"/>
          </w:r>
        </w:p>
        <w:p w14:paraId="420961D2">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_Toc16976 </w:instrText>
          </w:r>
          <w:r>
            <w:rPr>
              <w:rFonts w:hint="eastAsia" w:ascii="黑体" w:hAnsi="黑体" w:eastAsia="黑体" w:cs="黑体"/>
              <w:szCs w:val="32"/>
              <w:lang w:val="en-US" w:eastAsia="zh-CN" w:bidi="ar-SA"/>
            </w:rPr>
            <w:fldChar w:fldCharType="separate"/>
          </w:r>
          <w:r>
            <w:t>6.</w:t>
          </w:r>
          <w:r>
            <w:rPr>
              <w:rFonts w:hint="eastAsia"/>
            </w:rPr>
            <w:t>2</w:t>
          </w:r>
          <w:r>
            <w:t xml:space="preserve"> 测试用例设计</w:t>
          </w:r>
          <w:r>
            <w:tab/>
          </w:r>
          <w:r>
            <w:fldChar w:fldCharType="begin"/>
          </w:r>
          <w:r>
            <w:instrText xml:space="preserve"> PAGEREF _Toc16976 \h </w:instrText>
          </w:r>
          <w:r>
            <w:fldChar w:fldCharType="separate"/>
          </w:r>
          <w:r>
            <w:t>64</w:t>
          </w:r>
          <w:r>
            <w:fldChar w:fldCharType="end"/>
          </w:r>
          <w:r>
            <w:rPr>
              <w:rFonts w:hint="eastAsia" w:ascii="黑体" w:hAnsi="黑体" w:eastAsia="黑体" w:cs="黑体"/>
              <w:szCs w:val="32"/>
              <w:lang w:val="en-US" w:eastAsia="zh-CN" w:bidi="ar-SA"/>
            </w:rPr>
            <w:fldChar w:fldCharType="end"/>
          </w:r>
        </w:p>
        <w:p w14:paraId="0134B71E">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_Toc794 </w:instrText>
          </w:r>
          <w:r>
            <w:rPr>
              <w:rFonts w:hint="eastAsia" w:ascii="黑体" w:hAnsi="黑体" w:eastAsia="黑体" w:cs="黑体"/>
              <w:szCs w:val="32"/>
              <w:lang w:val="en-US" w:eastAsia="zh-CN" w:bidi="ar-SA"/>
            </w:rPr>
            <w:fldChar w:fldCharType="separate"/>
          </w:r>
          <w:r>
            <w:rPr>
              <w:rFonts w:hint="eastAsia"/>
              <w:lang w:val="en-US" w:eastAsia="zh-CN"/>
            </w:rPr>
            <w:t>6.3 单元测试</w:t>
          </w:r>
          <w:r>
            <w:tab/>
          </w:r>
          <w:r>
            <w:fldChar w:fldCharType="begin"/>
          </w:r>
          <w:r>
            <w:instrText xml:space="preserve"> PAGEREF _Toc794 \h </w:instrText>
          </w:r>
          <w:r>
            <w:fldChar w:fldCharType="separate"/>
          </w:r>
          <w:r>
            <w:t>64</w:t>
          </w:r>
          <w:r>
            <w:fldChar w:fldCharType="end"/>
          </w:r>
          <w:r>
            <w:rPr>
              <w:rFonts w:hint="eastAsia" w:ascii="黑体" w:hAnsi="黑体" w:eastAsia="黑体" w:cs="黑体"/>
              <w:szCs w:val="32"/>
              <w:lang w:val="en-US" w:eastAsia="zh-CN" w:bidi="ar-SA"/>
            </w:rPr>
            <w:fldChar w:fldCharType="end"/>
          </w:r>
        </w:p>
        <w:p w14:paraId="2B38ECDB">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_Toc1630 </w:instrText>
          </w:r>
          <w:r>
            <w:rPr>
              <w:rFonts w:hint="eastAsia" w:ascii="黑体" w:hAnsi="黑体" w:eastAsia="黑体" w:cs="黑体"/>
              <w:szCs w:val="32"/>
              <w:lang w:val="en-US" w:eastAsia="zh-CN" w:bidi="ar-SA"/>
            </w:rPr>
            <w:fldChar w:fldCharType="separate"/>
          </w:r>
          <w:r>
            <w:t>6.</w:t>
          </w:r>
          <w:r>
            <w:rPr>
              <w:rFonts w:hint="eastAsia"/>
              <w:lang w:val="en-US" w:eastAsia="zh-CN"/>
            </w:rPr>
            <w:t>4</w:t>
          </w:r>
          <w:r>
            <w:t xml:space="preserve"> 集成测试</w:t>
          </w:r>
          <w:r>
            <w:tab/>
          </w:r>
          <w:r>
            <w:fldChar w:fldCharType="begin"/>
          </w:r>
          <w:r>
            <w:instrText xml:space="preserve"> PAGEREF _Toc1630 \h </w:instrText>
          </w:r>
          <w:r>
            <w:fldChar w:fldCharType="separate"/>
          </w:r>
          <w:r>
            <w:t>65</w:t>
          </w:r>
          <w:r>
            <w:fldChar w:fldCharType="end"/>
          </w:r>
          <w:r>
            <w:rPr>
              <w:rFonts w:hint="eastAsia" w:ascii="黑体" w:hAnsi="黑体" w:eastAsia="黑体" w:cs="黑体"/>
              <w:szCs w:val="32"/>
              <w:lang w:val="en-US" w:eastAsia="zh-CN" w:bidi="ar-SA"/>
            </w:rPr>
            <w:fldChar w:fldCharType="end"/>
          </w:r>
        </w:p>
        <w:p w14:paraId="754034D0">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_Toc23260 </w:instrText>
          </w:r>
          <w:r>
            <w:rPr>
              <w:rFonts w:hint="eastAsia" w:ascii="黑体" w:hAnsi="黑体" w:eastAsia="黑体" w:cs="黑体"/>
              <w:szCs w:val="32"/>
              <w:lang w:val="en-US" w:eastAsia="zh-CN" w:bidi="ar-SA"/>
            </w:rPr>
            <w:fldChar w:fldCharType="separate"/>
          </w:r>
          <w:r>
            <w:t>6.</w:t>
          </w:r>
          <w:r>
            <w:rPr>
              <w:rFonts w:hint="eastAsia"/>
            </w:rPr>
            <w:t>5</w:t>
          </w:r>
          <w:r>
            <w:t xml:space="preserve"> 系统测试</w:t>
          </w:r>
          <w:r>
            <w:tab/>
          </w:r>
          <w:r>
            <w:fldChar w:fldCharType="begin"/>
          </w:r>
          <w:r>
            <w:instrText xml:space="preserve"> PAGEREF _Toc23260 \h </w:instrText>
          </w:r>
          <w:r>
            <w:fldChar w:fldCharType="separate"/>
          </w:r>
          <w:r>
            <w:t>66</w:t>
          </w:r>
          <w:r>
            <w:fldChar w:fldCharType="end"/>
          </w:r>
          <w:r>
            <w:rPr>
              <w:rFonts w:hint="eastAsia" w:ascii="黑体" w:hAnsi="黑体" w:eastAsia="黑体" w:cs="黑体"/>
              <w:szCs w:val="32"/>
              <w:lang w:val="en-US" w:eastAsia="zh-CN" w:bidi="ar-SA"/>
            </w:rPr>
            <w:fldChar w:fldCharType="end"/>
          </w:r>
        </w:p>
        <w:p w14:paraId="14496425">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_Toc29940 </w:instrText>
          </w:r>
          <w:r>
            <w:rPr>
              <w:rFonts w:hint="eastAsia" w:ascii="黑体" w:hAnsi="黑体" w:eastAsia="黑体" w:cs="黑体"/>
              <w:szCs w:val="32"/>
              <w:lang w:val="en-US" w:eastAsia="zh-CN" w:bidi="ar-SA"/>
            </w:rPr>
            <w:fldChar w:fldCharType="separate"/>
          </w:r>
          <w:r>
            <w:t>6.</w:t>
          </w:r>
          <w:r>
            <w:rPr>
              <w:rFonts w:hint="eastAsia"/>
            </w:rPr>
            <w:t>6</w:t>
          </w:r>
          <w:r>
            <w:t xml:space="preserve"> </w:t>
          </w:r>
          <w:r>
            <w:rPr>
              <w:rFonts w:hint="eastAsia"/>
              <w:lang w:val="en-US" w:eastAsia="zh-CN"/>
            </w:rPr>
            <w:t>功</w:t>
          </w:r>
          <w:r>
            <w:t>能测试</w:t>
          </w:r>
          <w:r>
            <w:tab/>
          </w:r>
          <w:r>
            <w:fldChar w:fldCharType="begin"/>
          </w:r>
          <w:r>
            <w:instrText xml:space="preserve"> PAGEREF _Toc29940 \h </w:instrText>
          </w:r>
          <w:r>
            <w:fldChar w:fldCharType="separate"/>
          </w:r>
          <w:r>
            <w:t>67</w:t>
          </w:r>
          <w:r>
            <w:fldChar w:fldCharType="end"/>
          </w:r>
          <w:r>
            <w:rPr>
              <w:rFonts w:hint="eastAsia" w:ascii="黑体" w:hAnsi="黑体" w:eastAsia="黑体" w:cs="黑体"/>
              <w:szCs w:val="32"/>
              <w:lang w:val="en-US" w:eastAsia="zh-CN" w:bidi="ar-SA"/>
            </w:rPr>
            <w:fldChar w:fldCharType="end"/>
          </w:r>
        </w:p>
        <w:p w14:paraId="363696FF">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_Toc2212 </w:instrText>
          </w:r>
          <w:r>
            <w:rPr>
              <w:rFonts w:hint="eastAsia" w:ascii="黑体" w:hAnsi="黑体" w:eastAsia="黑体" w:cs="黑体"/>
              <w:szCs w:val="32"/>
              <w:lang w:val="en-US" w:eastAsia="zh-CN" w:bidi="ar-SA"/>
            </w:rPr>
            <w:fldChar w:fldCharType="separate"/>
          </w:r>
          <w:r>
            <w:t>6.</w:t>
          </w:r>
          <w:r>
            <w:rPr>
              <w:rFonts w:hint="eastAsia"/>
            </w:rPr>
            <w:t>7</w:t>
          </w:r>
          <w:r>
            <w:t xml:space="preserve"> </w:t>
          </w:r>
          <w:r>
            <w:rPr>
              <w:rFonts w:hint="eastAsia"/>
              <w:lang w:val="en-US" w:eastAsia="zh-CN"/>
            </w:rPr>
            <w:t>性能</w:t>
          </w:r>
          <w:r>
            <w:t>测试</w:t>
          </w:r>
          <w:r>
            <w:tab/>
          </w:r>
          <w:r>
            <w:fldChar w:fldCharType="begin"/>
          </w:r>
          <w:r>
            <w:instrText xml:space="preserve"> PAGEREF _Toc2212 \h </w:instrText>
          </w:r>
          <w:r>
            <w:fldChar w:fldCharType="separate"/>
          </w:r>
          <w:r>
            <w:t>68</w:t>
          </w:r>
          <w:r>
            <w:fldChar w:fldCharType="end"/>
          </w:r>
          <w:r>
            <w:rPr>
              <w:rFonts w:hint="eastAsia" w:ascii="黑体" w:hAnsi="黑体" w:eastAsia="黑体" w:cs="黑体"/>
              <w:szCs w:val="32"/>
              <w:lang w:val="en-US" w:eastAsia="zh-CN" w:bidi="ar-SA"/>
            </w:rPr>
            <w:fldChar w:fldCharType="end"/>
          </w:r>
        </w:p>
        <w:p w14:paraId="21D717D2">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_Toc28058 </w:instrText>
          </w:r>
          <w:r>
            <w:rPr>
              <w:rFonts w:hint="eastAsia" w:ascii="黑体" w:hAnsi="黑体" w:eastAsia="黑体" w:cs="黑体"/>
              <w:szCs w:val="32"/>
              <w:lang w:val="en-US" w:eastAsia="zh-CN" w:bidi="ar-SA"/>
            </w:rPr>
            <w:fldChar w:fldCharType="separate"/>
          </w:r>
          <w:r>
            <w:t>6.</w:t>
          </w:r>
          <w:r>
            <w:rPr>
              <w:rFonts w:hint="eastAsia"/>
            </w:rPr>
            <w:t xml:space="preserve">8 </w:t>
          </w:r>
          <w:r>
            <w:rPr>
              <w:rFonts w:hint="eastAsia"/>
              <w:lang w:val="en-US" w:eastAsia="zh-CN"/>
            </w:rPr>
            <w:t>验收测试</w:t>
          </w:r>
          <w:r>
            <w:tab/>
          </w:r>
          <w:r>
            <w:fldChar w:fldCharType="begin"/>
          </w:r>
          <w:r>
            <w:instrText xml:space="preserve"> PAGEREF _Toc28058 \h </w:instrText>
          </w:r>
          <w:r>
            <w:fldChar w:fldCharType="separate"/>
          </w:r>
          <w:r>
            <w:t>70</w:t>
          </w:r>
          <w:r>
            <w:fldChar w:fldCharType="end"/>
          </w:r>
          <w:r>
            <w:rPr>
              <w:rFonts w:hint="eastAsia" w:ascii="黑体" w:hAnsi="黑体" w:eastAsia="黑体" w:cs="黑体"/>
              <w:szCs w:val="32"/>
              <w:lang w:val="en-US" w:eastAsia="zh-CN" w:bidi="ar-SA"/>
            </w:rPr>
            <w:fldChar w:fldCharType="end"/>
          </w:r>
        </w:p>
        <w:p w14:paraId="70FC3012">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_Toc19670 </w:instrText>
          </w:r>
          <w:r>
            <w:rPr>
              <w:rFonts w:hint="eastAsia" w:ascii="黑体" w:hAnsi="黑体" w:eastAsia="黑体" w:cs="黑体"/>
              <w:szCs w:val="32"/>
              <w:lang w:val="en-US" w:eastAsia="zh-CN" w:bidi="ar-SA"/>
            </w:rPr>
            <w:fldChar w:fldCharType="separate"/>
          </w:r>
          <w:r>
            <w:t>6.</w:t>
          </w:r>
          <w:r>
            <w:rPr>
              <w:rFonts w:hint="eastAsia"/>
            </w:rPr>
            <w:t xml:space="preserve">9 </w:t>
          </w:r>
          <w:r>
            <w:rPr>
              <w:rFonts w:hint="eastAsia"/>
              <w:lang w:val="en-US" w:eastAsia="zh-CN"/>
            </w:rPr>
            <w:t>测试结果</w:t>
          </w:r>
          <w:r>
            <w:tab/>
          </w:r>
          <w:r>
            <w:fldChar w:fldCharType="begin"/>
          </w:r>
          <w:r>
            <w:instrText xml:space="preserve"> PAGEREF _Toc19670 \h </w:instrText>
          </w:r>
          <w:r>
            <w:fldChar w:fldCharType="separate"/>
          </w:r>
          <w:r>
            <w:t>71</w:t>
          </w:r>
          <w:r>
            <w:fldChar w:fldCharType="end"/>
          </w:r>
          <w:r>
            <w:rPr>
              <w:rFonts w:hint="eastAsia" w:ascii="黑体" w:hAnsi="黑体" w:eastAsia="黑体" w:cs="黑体"/>
              <w:szCs w:val="32"/>
              <w:lang w:val="en-US" w:eastAsia="zh-CN" w:bidi="ar-SA"/>
            </w:rPr>
            <w:fldChar w:fldCharType="end"/>
          </w:r>
        </w:p>
        <w:p w14:paraId="1B06E08D">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_Toc31287 </w:instrText>
          </w:r>
          <w:r>
            <w:rPr>
              <w:rFonts w:hint="eastAsia" w:ascii="黑体" w:hAnsi="黑体" w:eastAsia="黑体" w:cs="黑体"/>
              <w:szCs w:val="32"/>
              <w:lang w:val="en-US" w:eastAsia="zh-CN" w:bidi="ar-SA"/>
            </w:rPr>
            <w:fldChar w:fldCharType="separate"/>
          </w:r>
          <w:r>
            <w:rPr>
              <w:rFonts w:hint="eastAsia"/>
              <w:lang w:val="en-US" w:eastAsia="zh-CN"/>
            </w:rPr>
            <w:t>6.10 测试结论与分析</w:t>
          </w:r>
          <w:r>
            <w:tab/>
          </w:r>
          <w:r>
            <w:fldChar w:fldCharType="begin"/>
          </w:r>
          <w:r>
            <w:instrText xml:space="preserve"> PAGEREF _Toc31287 \h </w:instrText>
          </w:r>
          <w:r>
            <w:fldChar w:fldCharType="separate"/>
          </w:r>
          <w:r>
            <w:t>72</w:t>
          </w:r>
          <w:r>
            <w:fldChar w:fldCharType="end"/>
          </w:r>
          <w:r>
            <w:rPr>
              <w:rFonts w:hint="eastAsia" w:ascii="黑体" w:hAnsi="黑体" w:eastAsia="黑体" w:cs="黑体"/>
              <w:szCs w:val="32"/>
              <w:lang w:val="en-US" w:eastAsia="zh-CN" w:bidi="ar-SA"/>
            </w:rPr>
            <w:fldChar w:fldCharType="end"/>
          </w:r>
        </w:p>
        <w:p w14:paraId="5E751616">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_Toc28806 </w:instrText>
          </w:r>
          <w:r>
            <w:rPr>
              <w:rFonts w:hint="eastAsia" w:ascii="黑体" w:hAnsi="黑体" w:eastAsia="黑体" w:cs="黑体"/>
              <w:szCs w:val="32"/>
              <w:lang w:val="en-US" w:eastAsia="zh-CN" w:bidi="ar-SA"/>
            </w:rPr>
            <w:fldChar w:fldCharType="separate"/>
          </w:r>
          <w:r>
            <w:rPr>
              <w:rFonts w:hint="eastAsia"/>
              <w:lang w:val="en-US" w:eastAsia="zh-CN"/>
            </w:rPr>
            <w:t>6.11 本章小结</w:t>
          </w:r>
          <w:r>
            <w:tab/>
          </w:r>
          <w:r>
            <w:fldChar w:fldCharType="begin"/>
          </w:r>
          <w:r>
            <w:instrText xml:space="preserve"> PAGEREF _Toc28806 \h </w:instrText>
          </w:r>
          <w:r>
            <w:fldChar w:fldCharType="separate"/>
          </w:r>
          <w:r>
            <w:t>72</w:t>
          </w:r>
          <w:r>
            <w:fldChar w:fldCharType="end"/>
          </w:r>
          <w:r>
            <w:rPr>
              <w:rFonts w:hint="eastAsia" w:ascii="黑体" w:hAnsi="黑体" w:eastAsia="黑体" w:cs="黑体"/>
              <w:szCs w:val="32"/>
              <w:lang w:val="en-US" w:eastAsia="zh-CN" w:bidi="ar-SA"/>
            </w:rPr>
            <w:fldChar w:fldCharType="end"/>
          </w:r>
        </w:p>
        <w:p w14:paraId="62F06596">
          <w:pPr>
            <w:pStyle w:val="9"/>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_Toc13104 </w:instrText>
          </w:r>
          <w:r>
            <w:rPr>
              <w:rFonts w:hint="eastAsia" w:ascii="黑体" w:hAnsi="黑体" w:eastAsia="黑体" w:cs="黑体"/>
              <w:szCs w:val="32"/>
              <w:lang w:val="en-US" w:eastAsia="zh-CN" w:bidi="ar-SA"/>
            </w:rPr>
            <w:fldChar w:fldCharType="separate"/>
          </w:r>
          <w:r>
            <w:t>第</w:t>
          </w:r>
          <w:r>
            <w:rPr>
              <w:rFonts w:hint="eastAsia"/>
            </w:rPr>
            <w:t>7</w:t>
          </w:r>
          <w:r>
            <w:t>章 结论</w:t>
          </w:r>
          <w:r>
            <w:rPr>
              <w:rFonts w:hint="eastAsia"/>
              <w:lang w:val="en-US" w:eastAsia="zh-CN"/>
            </w:rPr>
            <w:t>与展望</w:t>
          </w:r>
          <w:r>
            <w:tab/>
          </w:r>
          <w:r>
            <w:fldChar w:fldCharType="begin"/>
          </w:r>
          <w:r>
            <w:instrText xml:space="preserve"> PAGEREF _Toc13104 \h </w:instrText>
          </w:r>
          <w:r>
            <w:fldChar w:fldCharType="separate"/>
          </w:r>
          <w:r>
            <w:t>73</w:t>
          </w:r>
          <w:r>
            <w:fldChar w:fldCharType="end"/>
          </w:r>
          <w:r>
            <w:rPr>
              <w:rFonts w:hint="eastAsia" w:ascii="黑体" w:hAnsi="黑体" w:eastAsia="黑体" w:cs="黑体"/>
              <w:szCs w:val="32"/>
              <w:lang w:val="en-US" w:eastAsia="zh-CN" w:bidi="ar-SA"/>
            </w:rPr>
            <w:fldChar w:fldCharType="end"/>
          </w:r>
        </w:p>
        <w:p w14:paraId="0D41E0EB">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_Toc22433 </w:instrText>
          </w:r>
          <w:r>
            <w:rPr>
              <w:rFonts w:hint="eastAsia" w:ascii="黑体" w:hAnsi="黑体" w:eastAsia="黑体" w:cs="黑体"/>
              <w:szCs w:val="32"/>
              <w:lang w:val="en-US" w:eastAsia="zh-CN" w:bidi="ar-SA"/>
            </w:rPr>
            <w:fldChar w:fldCharType="separate"/>
          </w:r>
          <w:r>
            <w:rPr>
              <w:rFonts w:hint="eastAsia"/>
            </w:rPr>
            <w:t>7</w:t>
          </w:r>
          <w:r>
            <w:t>.1 研究成果总结</w:t>
          </w:r>
          <w:r>
            <w:tab/>
          </w:r>
          <w:r>
            <w:fldChar w:fldCharType="begin"/>
          </w:r>
          <w:r>
            <w:instrText xml:space="preserve"> PAGEREF _Toc22433 \h </w:instrText>
          </w:r>
          <w:r>
            <w:fldChar w:fldCharType="separate"/>
          </w:r>
          <w:r>
            <w:t>73</w:t>
          </w:r>
          <w:r>
            <w:fldChar w:fldCharType="end"/>
          </w:r>
          <w:r>
            <w:rPr>
              <w:rFonts w:hint="eastAsia" w:ascii="黑体" w:hAnsi="黑体" w:eastAsia="黑体" w:cs="黑体"/>
              <w:szCs w:val="32"/>
              <w:lang w:val="en-US" w:eastAsia="zh-CN" w:bidi="ar-SA"/>
            </w:rPr>
            <w:fldChar w:fldCharType="end"/>
          </w:r>
        </w:p>
        <w:p w14:paraId="15F9F1FD">
          <w:pPr>
            <w:pStyle w:val="10"/>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_Toc19825 </w:instrText>
          </w:r>
          <w:r>
            <w:rPr>
              <w:rFonts w:hint="eastAsia" w:ascii="黑体" w:hAnsi="黑体" w:eastAsia="黑体" w:cs="黑体"/>
              <w:szCs w:val="32"/>
              <w:lang w:val="en-US" w:eastAsia="zh-CN" w:bidi="ar-SA"/>
            </w:rPr>
            <w:fldChar w:fldCharType="separate"/>
          </w:r>
          <w:r>
            <w:rPr>
              <w:rFonts w:hint="eastAsia"/>
            </w:rPr>
            <w:t>7</w:t>
          </w:r>
          <w:r>
            <w:t>.2 研究局限与未来展望</w:t>
          </w:r>
          <w:r>
            <w:tab/>
          </w:r>
          <w:r>
            <w:fldChar w:fldCharType="begin"/>
          </w:r>
          <w:r>
            <w:instrText xml:space="preserve"> PAGEREF _Toc19825 \h </w:instrText>
          </w:r>
          <w:r>
            <w:fldChar w:fldCharType="separate"/>
          </w:r>
          <w:r>
            <w:t>74</w:t>
          </w:r>
          <w:r>
            <w:fldChar w:fldCharType="end"/>
          </w:r>
          <w:r>
            <w:rPr>
              <w:rFonts w:hint="eastAsia" w:ascii="黑体" w:hAnsi="黑体" w:eastAsia="黑体" w:cs="黑体"/>
              <w:szCs w:val="32"/>
              <w:lang w:val="en-US" w:eastAsia="zh-CN" w:bidi="ar-SA"/>
            </w:rPr>
            <w:fldChar w:fldCharType="end"/>
          </w:r>
        </w:p>
        <w:p w14:paraId="31AA40A0">
          <w:pPr>
            <w:pStyle w:val="9"/>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_Toc27085 </w:instrText>
          </w:r>
          <w:r>
            <w:rPr>
              <w:rFonts w:hint="eastAsia" w:ascii="黑体" w:hAnsi="黑体" w:eastAsia="黑体" w:cs="黑体"/>
              <w:szCs w:val="32"/>
              <w:lang w:val="en-US" w:eastAsia="zh-CN" w:bidi="ar-SA"/>
            </w:rPr>
            <w:fldChar w:fldCharType="separate"/>
          </w:r>
          <w:r>
            <w:t>参考文献</w:t>
          </w:r>
          <w:r>
            <w:tab/>
          </w:r>
          <w:r>
            <w:fldChar w:fldCharType="begin"/>
          </w:r>
          <w:r>
            <w:instrText xml:space="preserve"> PAGEREF _Toc27085 \h </w:instrText>
          </w:r>
          <w:r>
            <w:fldChar w:fldCharType="separate"/>
          </w:r>
          <w:r>
            <w:t>75</w:t>
          </w:r>
          <w:r>
            <w:fldChar w:fldCharType="end"/>
          </w:r>
          <w:r>
            <w:rPr>
              <w:rFonts w:hint="eastAsia" w:ascii="黑体" w:hAnsi="黑体" w:eastAsia="黑体" w:cs="黑体"/>
              <w:szCs w:val="32"/>
              <w:lang w:val="en-US" w:eastAsia="zh-CN" w:bidi="ar-SA"/>
            </w:rPr>
            <w:fldChar w:fldCharType="end"/>
          </w:r>
        </w:p>
        <w:p w14:paraId="6BDECB74">
          <w:pPr>
            <w:pStyle w:val="9"/>
            <w:tabs>
              <w:tab w:val="right" w:leader="dot" w:pos="8505"/>
            </w:tabs>
          </w:pPr>
          <w:r>
            <w:rPr>
              <w:rFonts w:hint="eastAsia" w:ascii="黑体" w:hAnsi="黑体" w:eastAsia="黑体" w:cs="黑体"/>
              <w:szCs w:val="32"/>
              <w:lang w:val="en-US" w:eastAsia="zh-CN" w:bidi="ar-SA"/>
            </w:rPr>
            <w:fldChar w:fldCharType="begin"/>
          </w:r>
          <w:r>
            <w:rPr>
              <w:rFonts w:hint="eastAsia" w:ascii="黑体" w:hAnsi="黑体" w:eastAsia="黑体" w:cs="黑体"/>
              <w:szCs w:val="32"/>
              <w:lang w:val="en-US" w:eastAsia="zh-CN" w:bidi="ar-SA"/>
            </w:rPr>
            <w:instrText xml:space="preserve"> HYPERLINK \l _Toc2115 </w:instrText>
          </w:r>
          <w:r>
            <w:rPr>
              <w:rFonts w:hint="eastAsia" w:ascii="黑体" w:hAnsi="黑体" w:eastAsia="黑体" w:cs="黑体"/>
              <w:szCs w:val="32"/>
              <w:lang w:val="en-US" w:eastAsia="zh-CN" w:bidi="ar-SA"/>
            </w:rPr>
            <w:fldChar w:fldCharType="separate"/>
          </w:r>
          <w:r>
            <w:rPr>
              <w:rFonts w:hint="eastAsia"/>
            </w:rPr>
            <w:t>致谢</w:t>
          </w:r>
          <w:r>
            <w:tab/>
          </w:r>
          <w:r>
            <w:fldChar w:fldCharType="begin"/>
          </w:r>
          <w:r>
            <w:instrText xml:space="preserve"> PAGEREF _Toc2115 \h </w:instrText>
          </w:r>
          <w:r>
            <w:fldChar w:fldCharType="separate"/>
          </w:r>
          <w:r>
            <w:t>81</w:t>
          </w:r>
          <w:r>
            <w:fldChar w:fldCharType="end"/>
          </w:r>
          <w:r>
            <w:rPr>
              <w:rFonts w:hint="eastAsia" w:ascii="黑体" w:hAnsi="黑体" w:eastAsia="黑体" w:cs="黑体"/>
              <w:szCs w:val="32"/>
              <w:lang w:val="en-US" w:eastAsia="zh-CN" w:bidi="ar-SA"/>
            </w:rPr>
            <w:fldChar w:fldCharType="end"/>
          </w:r>
        </w:p>
        <w:p w14:paraId="5C53C773">
          <w:pPr>
            <w:keepNext w:val="0"/>
            <w:keepLines w:val="0"/>
            <w:pageBreakBefore w:val="0"/>
            <w:widowControl/>
            <w:tabs>
              <w:tab w:val="right" w:leader="dot" w:pos="8290"/>
            </w:tabs>
            <w:kinsoku/>
            <w:wordWrap/>
            <w:overflowPunct/>
            <w:topLinePunct w:val="0"/>
            <w:autoSpaceDE/>
            <w:autoSpaceDN/>
            <w:bidi w:val="0"/>
            <w:ind w:firstLine="0" w:firstLineChars="0"/>
            <w:jc w:val="left"/>
            <w:textAlignment w:val="auto"/>
            <w:rPr>
              <w:rFonts w:hint="eastAsia" w:ascii="黑体" w:hAnsi="黑体" w:eastAsia="黑体" w:cs="黑体"/>
              <w:sz w:val="24"/>
              <w:szCs w:val="32"/>
              <w:lang w:val="en-US" w:eastAsia="zh-CN" w:bidi="ar-SA"/>
            </w:rPr>
          </w:pPr>
          <w:r>
            <w:rPr>
              <w:rFonts w:hint="eastAsia" w:ascii="黑体" w:hAnsi="黑体" w:eastAsia="黑体" w:cs="黑体"/>
              <w:szCs w:val="32"/>
              <w:lang w:val="en-US" w:eastAsia="zh-CN" w:bidi="ar-SA"/>
            </w:rPr>
            <w:fldChar w:fldCharType="end"/>
          </w:r>
        </w:p>
      </w:sdtContent>
    </w:sdt>
    <w:p w14:paraId="09D60C79">
      <w:pPr>
        <w:tabs>
          <w:tab w:val="right" w:leader="dot" w:pos="8290"/>
        </w:tabs>
        <w:ind w:firstLine="0" w:firstLineChars="0"/>
        <w:rPr>
          <w:rFonts w:hint="eastAsia" w:ascii="黑体" w:hAnsi="黑体" w:eastAsia="黑体" w:cs="黑体"/>
          <w:sz w:val="24"/>
          <w:szCs w:val="32"/>
          <w:lang w:val="en-US" w:eastAsia="zh-CN" w:bidi="ar-SA"/>
        </w:rPr>
      </w:pPr>
    </w:p>
    <w:p w14:paraId="3FFE705A">
      <w:pPr>
        <w:tabs>
          <w:tab w:val="right" w:leader="dot" w:pos="8290"/>
        </w:tabs>
        <w:ind w:firstLine="0" w:firstLineChars="0"/>
        <w:rPr>
          <w:rFonts w:hint="eastAsia" w:ascii="黑体" w:hAnsi="黑体" w:eastAsia="黑体" w:cs="黑体"/>
          <w:sz w:val="24"/>
          <w:szCs w:val="32"/>
          <w:lang w:val="en-US" w:eastAsia="zh-CN" w:bidi="ar-SA"/>
        </w:rPr>
        <w:sectPr>
          <w:headerReference r:id="rId18" w:type="default"/>
          <w:headerReference r:id="rId19" w:type="even"/>
          <w:pgSz w:w="11906" w:h="16838"/>
          <w:pgMar w:top="1701" w:right="1417" w:bottom="1417" w:left="1417" w:header="907" w:footer="850" w:gutter="567"/>
          <w:pgNumType w:fmt="upperRoman"/>
          <w:cols w:space="0" w:num="1"/>
        </w:sectPr>
      </w:pPr>
    </w:p>
    <w:p w14:paraId="2D98D963">
      <w:pPr>
        <w:tabs>
          <w:tab w:val="right" w:leader="dot" w:pos="8290"/>
        </w:tabs>
        <w:ind w:firstLine="0" w:firstLineChars="0"/>
        <w:rPr>
          <w:rFonts w:hint="eastAsia" w:ascii="黑体" w:hAnsi="黑体" w:eastAsia="黑体" w:cs="黑体"/>
          <w:sz w:val="24"/>
          <w:szCs w:val="32"/>
          <w:lang w:val="en-US" w:eastAsia="zh-CN" w:bidi="ar-SA"/>
        </w:rPr>
      </w:pPr>
    </w:p>
    <w:p w14:paraId="1DDBCE59">
      <w:pPr>
        <w:pStyle w:val="2"/>
        <w:bidi w:val="0"/>
        <w:rPr>
          <w:rFonts w:hint="eastAsia"/>
          <w:lang w:val="en-US" w:eastAsia="zh-CN"/>
        </w:rPr>
        <w:sectPr>
          <w:type w:val="continuous"/>
          <w:pgSz w:w="11906" w:h="16838"/>
          <w:pgMar w:top="1701" w:right="1417" w:bottom="1417" w:left="1417" w:header="907" w:footer="850" w:gutter="567"/>
          <w:pgNumType w:fmt="upperRoman"/>
          <w:cols w:space="0" w:num="1"/>
        </w:sectPr>
      </w:pPr>
    </w:p>
    <w:p w14:paraId="415B662C">
      <w:pPr>
        <w:pStyle w:val="2"/>
      </w:pPr>
      <w:bookmarkStart w:id="14" w:name="_Toc234321"/>
      <w:bookmarkStart w:id="15" w:name="_Toc4409"/>
      <w:bookmarkStart w:id="16" w:name="_Toc28638"/>
      <w:bookmarkStart w:id="17" w:name="_Toc660"/>
      <w:bookmarkStart w:id="18" w:name="_Toc14138"/>
      <w:bookmarkStart w:id="19" w:name="_Toc10902"/>
      <w:bookmarkStart w:id="20" w:name="_Toc457"/>
      <w:r>
        <w:t>第</w:t>
      </w:r>
      <w:r>
        <w:rPr>
          <w:rFonts w:hint="eastAsia"/>
        </w:rPr>
        <w:t>1</w:t>
      </w:r>
      <w:r>
        <w:t xml:space="preserve">章 </w:t>
      </w:r>
      <w:bookmarkEnd w:id="14"/>
      <w:bookmarkEnd w:id="15"/>
      <w:bookmarkEnd w:id="16"/>
      <w:bookmarkEnd w:id="17"/>
      <w:bookmarkEnd w:id="18"/>
      <w:r>
        <w:rPr>
          <w:rFonts w:hint="eastAsia"/>
        </w:rPr>
        <w:t>引言</w:t>
      </w:r>
      <w:bookmarkEnd w:id="19"/>
      <w:bookmarkEnd w:id="20"/>
    </w:p>
    <w:p w14:paraId="6A6B7FF9">
      <w:pPr>
        <w:pStyle w:val="3"/>
      </w:pPr>
      <w:bookmarkStart w:id="21" w:name="_Toc2568"/>
      <w:bookmarkStart w:id="22" w:name="_Toc234322"/>
      <w:bookmarkStart w:id="23" w:name="_Toc26948"/>
      <w:bookmarkStart w:id="24" w:name="_Toc9436"/>
      <w:bookmarkStart w:id="25" w:name="_Toc26623"/>
      <w:bookmarkStart w:id="26" w:name="_Toc30288"/>
      <w:bookmarkStart w:id="27" w:name="_Toc13816"/>
      <w:r>
        <w:t>1.1 研究背景及意义</w:t>
      </w:r>
      <w:bookmarkEnd w:id="21"/>
      <w:bookmarkEnd w:id="22"/>
      <w:bookmarkEnd w:id="23"/>
      <w:bookmarkEnd w:id="24"/>
      <w:bookmarkEnd w:id="25"/>
      <w:bookmarkEnd w:id="26"/>
      <w:bookmarkEnd w:id="27"/>
    </w:p>
    <w:p w14:paraId="2F24501D">
      <w:pPr>
        <w:bidi w:val="0"/>
      </w:pPr>
      <w:r>
        <w:t>人工智能技术一路演进，以大语言模型为代表的新一代生成式AI，在自然语言理解、知识推理还有文本生成这些任务上，表现出了越来越强的能力，这种进步也深刻影响到了软件工程的研究与实践</w:t>
      </w:r>
      <w:r>
        <w:rPr>
          <w:rFonts w:hint="default"/>
          <w:vertAlign w:val="superscript"/>
          <w:lang w:val="en-US"/>
        </w:rPr>
        <w:fldChar w:fldCharType="begin"/>
      </w:r>
      <w:r>
        <w:instrText xml:space="preserve"> REF _Ref18313 \r \h  \* MERGEFORMAT</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rPr>
          <w:rFonts w:hint="default"/>
        </w:rPr>
        <w:t>。</w:t>
      </w:r>
      <w:r>
        <w:rPr>
          <w:rFonts w:ascii="Segoe UI" w:hAnsi="Segoe UI" w:eastAsia="Segoe UI" w:cs="Segoe UI"/>
          <w:i w:val="0"/>
          <w:iCs w:val="0"/>
          <w:caps w:val="0"/>
          <w:color w:val="0F1115"/>
          <w:spacing w:val="0"/>
          <w:sz w:val="24"/>
          <w:szCs w:val="24"/>
          <w:shd w:val="clear" w:fill="FFFFFF"/>
        </w:rPr>
        <w:t>在软件开发的全过程里，需求工程这个阶段，一直都决定着系统能不能成功，需求获取得充不充分、需求表达得规不规范、需求分析得准不准确，会直接关系到后面设计、开发、测试和维护这些工作的质量跟成本</w:t>
      </w:r>
      <w:r>
        <w:rPr>
          <w:rFonts w:hint="default"/>
          <w:vertAlign w:val="superscript"/>
          <w:lang w:val="en-US"/>
        </w:rPr>
        <w:fldChar w:fldCharType="begin"/>
      </w:r>
      <w:r>
        <w:instrText xml:space="preserve"> REF _Ref18323 \r \h  \* MERGEFORMAT</w:instrText>
      </w:r>
      <w:r>
        <w:rPr>
          <w:rFonts w:hint="default"/>
          <w:vertAlign w:val="superscript"/>
          <w:lang w:val="en-US"/>
        </w:rPr>
        <w:fldChar w:fldCharType="separate"/>
      </w:r>
      <w:r>
        <w:rPr>
          <w:rFonts w:hint="default"/>
          <w:vertAlign w:val="superscript"/>
          <w:lang w:val="en-US"/>
        </w:rPr>
        <w:t>[2</w:t>
      </w:r>
      <w:r>
        <w:rPr>
          <w:rFonts w:hint="eastAsia"/>
          <w:vertAlign w:val="superscript"/>
          <w:lang w:val="en-US" w:eastAsia="zh-CN"/>
        </w:rPr>
        <w:t>,3</w:t>
      </w:r>
      <w:r>
        <w:rPr>
          <w:rFonts w:hint="default"/>
          <w:vertAlign w:val="superscript"/>
          <w:lang w:val="en-US"/>
        </w:rPr>
        <w:t>]</w:t>
      </w:r>
      <w:r>
        <w:rPr>
          <w:rFonts w:hint="default"/>
          <w:vertAlign w:val="superscript"/>
          <w:lang w:val="en-US"/>
        </w:rPr>
        <w:fldChar w:fldCharType="end"/>
      </w:r>
      <w:r>
        <w:rPr>
          <w:rFonts w:hint="default"/>
        </w:rPr>
        <w:t>。</w:t>
      </w:r>
      <w:r>
        <w:rPr>
          <w:rFonts w:ascii="Segoe UI" w:hAnsi="Segoe UI" w:eastAsia="Segoe UI" w:cs="Segoe UI"/>
          <w:i w:val="0"/>
          <w:iCs w:val="0"/>
          <w:caps w:val="0"/>
          <w:color w:val="0F1115"/>
          <w:spacing w:val="0"/>
          <w:sz w:val="24"/>
          <w:szCs w:val="24"/>
          <w:shd w:val="clear" w:fill="FFFFFF"/>
        </w:rPr>
        <w:t>正因如此，怎么借助大语言模型把需求处理的效率提上去，已经变成了当前软件工程走向智能化的重要研究方向之一</w:t>
      </w:r>
      <w:r>
        <w:rPr>
          <w:rFonts w:hint="default"/>
          <w:vertAlign w:val="superscript"/>
          <w:lang w:val="en-US"/>
        </w:rPr>
        <w:fldChar w:fldCharType="begin"/>
      </w:r>
      <w:r>
        <w:instrText xml:space="preserve"> REF _Ref18388 \r \h  \* MERGEFORMAT</w:instrText>
      </w:r>
      <w:r>
        <w:rPr>
          <w:rFonts w:hint="default"/>
          <w:vertAlign w:val="superscript"/>
          <w:lang w:val="en-US"/>
        </w:rPr>
        <w:fldChar w:fldCharType="separate"/>
      </w:r>
      <w:r>
        <w:rPr>
          <w:rFonts w:hint="default"/>
          <w:vertAlign w:val="superscript"/>
          <w:lang w:val="en-US"/>
        </w:rPr>
        <w:t>[4</w:t>
      </w:r>
      <w:r>
        <w:rPr>
          <w:rFonts w:hint="eastAsia"/>
          <w:vertAlign w:val="superscript"/>
          <w:lang w:val="en-US" w:eastAsia="zh-CN"/>
        </w:rPr>
        <w:t>,5</w:t>
      </w:r>
      <w:r>
        <w:rPr>
          <w:rFonts w:hint="default"/>
          <w:vertAlign w:val="superscript"/>
          <w:lang w:val="en-US"/>
        </w:rPr>
        <w:t>]</w:t>
      </w:r>
      <w:r>
        <w:rPr>
          <w:rFonts w:hint="default"/>
          <w:vertAlign w:val="superscript"/>
          <w:lang w:val="en-US"/>
        </w:rPr>
        <w:fldChar w:fldCharType="end"/>
      </w:r>
      <w:r>
        <w:rPr>
          <w:rFonts w:hint="default"/>
        </w:rPr>
        <w:t>。</w:t>
      </w:r>
    </w:p>
    <w:p w14:paraId="19BC899A">
      <w:pPr>
        <w:bidi w:val="0"/>
        <w:rPr>
          <w:rFonts w:hint="default"/>
        </w:rPr>
      </w:pPr>
      <w:r>
        <w:rPr>
          <w:rFonts w:ascii="Segoe UI" w:hAnsi="Segoe UI" w:eastAsia="Segoe UI" w:cs="Segoe UI"/>
          <w:i w:val="0"/>
          <w:iCs w:val="0"/>
          <w:caps w:val="0"/>
          <w:color w:val="0F1115"/>
          <w:spacing w:val="0"/>
          <w:sz w:val="24"/>
          <w:szCs w:val="24"/>
          <w:shd w:val="clear" w:fill="FFFFFF"/>
        </w:rPr>
        <w:t>在敏捷开发的模式下，用户故事是连接业务目标与技术实现的一个关键载体，它既要能准确地把用户角色、核心需求以及业务价值表达出来，又得为接下来的迭代计划、任务拆解和测试验证提供一个可靠的基础</w:t>
      </w:r>
      <w:r>
        <w:rPr>
          <w:rFonts w:hint="default"/>
          <w:vertAlign w:val="superscript"/>
          <w:lang w:val="en-US"/>
        </w:rPr>
        <w:fldChar w:fldCharType="begin"/>
      </w:r>
      <w:r>
        <w:instrText xml:space="preserve"> REF _Ref32134 \r \h  \* MERGEFORMAT</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rPr>
          <w:rFonts w:hint="default"/>
        </w:rPr>
        <w:t>。</w:t>
      </w:r>
      <w:r>
        <w:rPr>
          <w:rFonts w:ascii="Segoe UI" w:hAnsi="Segoe UI" w:eastAsia="Segoe UI" w:cs="Segoe UI"/>
          <w:i w:val="0"/>
          <w:iCs w:val="0"/>
          <w:caps w:val="0"/>
          <w:color w:val="0F1115"/>
          <w:spacing w:val="0"/>
          <w:sz w:val="24"/>
          <w:szCs w:val="24"/>
          <w:shd w:val="clear" w:fill="FFFFFF"/>
        </w:rPr>
        <w:t>不过在实际项目里头，用户故事的编写通常得靠产品经理、需求分析师或者开发人员手工去整理，这个过程很容易受到经验水平的差异、对业务的理解有偏差还有沟通成本太高等因素的干扰，结果就出现了表达模糊、结构不统一、关键信息漏掉，甚至很难直接拿来指导实施这些问题</w:t>
      </w:r>
      <w:r>
        <w:rPr>
          <w:rFonts w:hint="default"/>
          <w:vertAlign w:val="superscript"/>
          <w:lang w:val="en-US"/>
        </w:rPr>
        <w:fldChar w:fldCharType="begin"/>
      </w:r>
      <w:r>
        <w:instrText xml:space="preserve"> REF _Ref18470 \r \h  \* MERGEFORMAT</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rPr>
          <w:rFonts w:hint="default"/>
        </w:rPr>
        <w:t>。</w:t>
      </w:r>
      <w:r>
        <w:rPr>
          <w:rFonts w:ascii="Segoe UI" w:hAnsi="Segoe UI" w:eastAsia="Segoe UI" w:cs="Segoe UI"/>
          <w:i w:val="0"/>
          <w:iCs w:val="0"/>
          <w:caps w:val="0"/>
          <w:color w:val="0F1115"/>
          <w:spacing w:val="0"/>
          <w:sz w:val="24"/>
          <w:szCs w:val="24"/>
          <w:shd w:val="clear" w:fill="FFFFFF"/>
        </w:rPr>
        <w:t>软件系统的规模和业务的复杂程度一直在提升，过去那种主要靠人工整理的方式，已经很难再满足快速迭代和高质量交付的新要求了，相关的系统综述也点明了，敏捷需求工程长期面对着需求变动频繁、跨角色沟通成本高，以及知识传递不够充分等挑战，这也正是对用户故事自动化支持需求不断增长的一个重要原因</w:t>
      </w:r>
      <w:r>
        <w:rPr>
          <w:rFonts w:hint="default"/>
          <w:vertAlign w:val="superscript"/>
          <w:lang w:val="en-US"/>
        </w:rPr>
        <w:fldChar w:fldCharType="begin"/>
      </w:r>
      <w:r>
        <w:instrText xml:space="preserve"> REF _Ref12078 \r \h  \* MERGEFORMAT</w:instrText>
      </w:r>
      <w:r>
        <w:rPr>
          <w:rFonts w:hint="default"/>
          <w:vertAlign w:val="superscript"/>
          <w:lang w:val="en-US"/>
        </w:rPr>
        <w:fldChar w:fldCharType="separate"/>
      </w:r>
      <w:r>
        <w:rPr>
          <w:rFonts w:hint="default"/>
          <w:vertAlign w:val="superscript"/>
          <w:lang w:val="en-US"/>
        </w:rPr>
        <w:t>[8</w:t>
      </w:r>
      <w:r>
        <w:rPr>
          <w:rFonts w:hint="eastAsia"/>
          <w:vertAlign w:val="superscript"/>
          <w:lang w:val="en-US" w:eastAsia="zh-CN"/>
        </w:rPr>
        <w:t>-10</w:t>
      </w:r>
      <w:r>
        <w:rPr>
          <w:rFonts w:hint="default"/>
          <w:vertAlign w:val="superscript"/>
          <w:lang w:val="en-US"/>
        </w:rPr>
        <w:t>]</w:t>
      </w:r>
      <w:r>
        <w:rPr>
          <w:rFonts w:hint="default"/>
          <w:vertAlign w:val="superscript"/>
          <w:lang w:val="en-US"/>
        </w:rPr>
        <w:fldChar w:fldCharType="end"/>
      </w:r>
      <w:r>
        <w:t>。</w:t>
      </w:r>
    </w:p>
    <w:p w14:paraId="4D762391">
      <w:pPr>
        <w:bidi w:val="0"/>
        <w:rPr>
          <w:rFonts w:hint="default"/>
        </w:rPr>
      </w:pPr>
      <w:r>
        <w:rPr>
          <w:rFonts w:ascii="Segoe UI" w:hAnsi="Segoe UI" w:eastAsia="Segoe UI" w:cs="Segoe UI"/>
          <w:i w:val="0"/>
          <w:iCs w:val="0"/>
          <w:caps w:val="0"/>
          <w:color w:val="0F1115"/>
          <w:spacing w:val="0"/>
          <w:sz w:val="24"/>
          <w:szCs w:val="24"/>
          <w:shd w:val="clear" w:fill="FFFFFF"/>
        </w:rPr>
        <w:t>近些年，研究者们开始试着把大语言模型应用到需求理解、需求质量检查、用户故事生成和软件过程自动化这些任务里去</w:t>
      </w:r>
      <w:r>
        <w:rPr>
          <w:rFonts w:hint="default"/>
          <w:vertAlign w:val="superscript"/>
          <w:lang w:val="en-US"/>
        </w:rPr>
        <w:fldChar w:fldCharType="begin"/>
      </w:r>
      <w:r>
        <w:instrText xml:space="preserve"> REF _Ref12127 \r \h  \* MERGEFORMAT</w:instrText>
      </w:r>
      <w:r>
        <w:rPr>
          <w:rFonts w:hint="default"/>
          <w:vertAlign w:val="superscript"/>
          <w:lang w:val="en-US"/>
        </w:rPr>
        <w:fldChar w:fldCharType="separate"/>
      </w:r>
      <w:r>
        <w:rPr>
          <w:rFonts w:hint="default"/>
          <w:vertAlign w:val="superscript"/>
          <w:lang w:val="en-US"/>
        </w:rPr>
        <w:t>[11]</w:t>
      </w:r>
      <w:r>
        <w:rPr>
          <w:rFonts w:hint="default"/>
          <w:vertAlign w:val="superscript"/>
          <w:lang w:val="en-US"/>
        </w:rPr>
        <w:fldChar w:fldCharType="end"/>
      </w:r>
      <w:r>
        <w:rPr>
          <w:rFonts w:hint="default"/>
          <w:vertAlign w:val="superscript"/>
          <w:lang w:val="en-US"/>
        </w:rPr>
        <w:fldChar w:fldCharType="begin"/>
      </w:r>
      <w:r>
        <w:instrText xml:space="preserve"> REF _Ref18493 \r \h  \* MERGEFORMAT</w:instrText>
      </w:r>
      <w:r>
        <w:rPr>
          <w:rFonts w:hint="default"/>
          <w:vertAlign w:val="superscript"/>
          <w:lang w:val="en-US"/>
        </w:rPr>
        <w:fldChar w:fldCharType="separate"/>
      </w:r>
      <w:r>
        <w:rPr>
          <w:rFonts w:hint="default"/>
          <w:vertAlign w:val="superscript"/>
          <w:lang w:val="en-US"/>
        </w:rPr>
        <w:t>[12]</w:t>
      </w:r>
      <w:r>
        <w:rPr>
          <w:rFonts w:hint="default"/>
          <w:vertAlign w:val="superscript"/>
          <w:lang w:val="en-US"/>
        </w:rPr>
        <w:fldChar w:fldCharType="end"/>
      </w:r>
      <w:r>
        <w:rPr>
          <w:rFonts w:hint="default"/>
        </w:rPr>
        <w:t>。</w:t>
      </w:r>
      <w:r>
        <w:rPr>
          <w:rFonts w:ascii="Segoe UI" w:hAnsi="Segoe UI" w:eastAsia="Segoe UI" w:cs="Segoe UI"/>
          <w:i w:val="0"/>
          <w:iCs w:val="0"/>
          <w:caps w:val="0"/>
          <w:color w:val="0F1115"/>
          <w:spacing w:val="0"/>
          <w:sz w:val="24"/>
          <w:szCs w:val="24"/>
          <w:shd w:val="clear" w:fill="FFFFFF"/>
        </w:rPr>
        <w:t>这给智能化的需求处理提供了新的技术底子。不过现有的一些研究也指出了，通用的这类大模型在碰上复杂的业务场景时，还是容易把前置条件、异常流程和安全约束给忽略掉，生成出来的内容在一致性、可解释性以及可执行性方面，都还存在着一些短板</w:t>
      </w:r>
      <w:r>
        <w:rPr>
          <w:rFonts w:hint="default"/>
          <w:vertAlign w:val="superscript"/>
          <w:lang w:val="en-US"/>
        </w:rPr>
        <w:fldChar w:fldCharType="begin"/>
      </w:r>
      <w:r>
        <w:instrText xml:space="preserve"> REF _Ref12163 \r \h  \* MERGEFORMAT</w:instrText>
      </w:r>
      <w:r>
        <w:rPr>
          <w:rFonts w:hint="default"/>
          <w:vertAlign w:val="superscript"/>
          <w:lang w:val="en-US"/>
        </w:rPr>
        <w:fldChar w:fldCharType="separate"/>
      </w:r>
      <w:r>
        <w:rPr>
          <w:rFonts w:hint="default"/>
          <w:vertAlign w:val="superscript"/>
          <w:lang w:val="en-US"/>
        </w:rPr>
        <w:t>[13]</w:t>
      </w:r>
      <w:r>
        <w:rPr>
          <w:rFonts w:hint="default"/>
          <w:vertAlign w:val="superscript"/>
          <w:lang w:val="en-US"/>
        </w:rPr>
        <w:fldChar w:fldCharType="end"/>
      </w:r>
      <w:r>
        <w:rPr>
          <w:rFonts w:hint="default"/>
        </w:rPr>
        <w:t>。</w:t>
      </w:r>
      <w:r>
        <w:rPr>
          <w:rFonts w:ascii="Segoe UI" w:hAnsi="Segoe UI" w:eastAsia="Segoe UI" w:cs="Segoe UI"/>
          <w:i w:val="0"/>
          <w:iCs w:val="0"/>
          <w:caps w:val="0"/>
          <w:color w:val="0F1115"/>
          <w:spacing w:val="0"/>
          <w:sz w:val="24"/>
          <w:szCs w:val="24"/>
          <w:shd w:val="clear" w:fill="FFFFFF"/>
        </w:rPr>
        <w:t>为了让模型在专业场景下表现得更可靠，知识增强、检索增强生成，还有知识图谱融合这些方法，已经慢慢变成了重要的研究方向</w:t>
      </w:r>
      <w:r>
        <w:rPr>
          <w:rFonts w:hint="default"/>
          <w:vertAlign w:val="superscript"/>
          <w:lang w:val="en-US"/>
        </w:rPr>
        <w:fldChar w:fldCharType="begin"/>
      </w:r>
      <w:r>
        <w:instrText xml:space="preserve"> REF _Ref18525 \r \h  \* MERGEFORMAT</w:instrText>
      </w:r>
      <w:r>
        <w:rPr>
          <w:rFonts w:hint="default"/>
          <w:vertAlign w:val="superscript"/>
          <w:lang w:val="en-US"/>
        </w:rPr>
        <w:fldChar w:fldCharType="separate"/>
      </w:r>
      <w:r>
        <w:rPr>
          <w:rFonts w:hint="default"/>
          <w:vertAlign w:val="superscript"/>
          <w:lang w:val="en-US"/>
        </w:rPr>
        <w:t>[14</w:t>
      </w:r>
      <w:r>
        <w:rPr>
          <w:rFonts w:hint="eastAsia"/>
          <w:vertAlign w:val="superscript"/>
          <w:lang w:val="en-US" w:eastAsia="zh-CN"/>
        </w:rPr>
        <w:t>-17</w:t>
      </w:r>
      <w:r>
        <w:rPr>
          <w:rFonts w:hint="default"/>
          <w:vertAlign w:val="superscript"/>
          <w:lang w:val="en-US"/>
        </w:rPr>
        <w:t>]</w:t>
      </w:r>
      <w:r>
        <w:rPr>
          <w:rFonts w:hint="default"/>
          <w:vertAlign w:val="superscript"/>
          <w:lang w:val="en-US"/>
        </w:rPr>
        <w:fldChar w:fldCharType="end"/>
      </w:r>
      <w:r>
        <w:rPr>
          <w:rFonts w:hint="default"/>
        </w:rPr>
        <w:t>。</w:t>
      </w:r>
    </w:p>
    <w:p w14:paraId="1B948453">
      <w:pPr>
        <w:bidi w:val="0"/>
      </w:pPr>
      <w:r>
        <w:rPr>
          <w:rFonts w:hint="default"/>
        </w:rPr>
        <w:t>基于上述背景，本文将“知识融入大语言模型的智能用户故事生成系统设计与实现”作为研究对象，尝试通过“轻量级领域知识库+大语言模型”的方式，构建面向敏捷开发场景的智能需求处理系统。从理论层面看，本研究有助于拓展大语言模型在需求工程中的应用边界，丰富知识增强生成在软件工程场景下的研究内容</w:t>
      </w:r>
      <w:r>
        <w:rPr>
          <w:rFonts w:hint="default"/>
          <w:vertAlign w:val="superscript"/>
          <w:lang w:val="en-US"/>
        </w:rPr>
        <w:fldChar w:fldCharType="begin"/>
      </w:r>
      <w:r>
        <w:instrText xml:space="preserve"> REF _Ref18548 \r \h  \* MERGEFORMAT</w:instrText>
      </w:r>
      <w:r>
        <w:rPr>
          <w:rFonts w:hint="default"/>
          <w:vertAlign w:val="superscript"/>
          <w:lang w:val="en-US"/>
        </w:rPr>
        <w:fldChar w:fldCharType="separate"/>
      </w:r>
      <w:r>
        <w:rPr>
          <w:rFonts w:hint="default"/>
          <w:vertAlign w:val="superscript"/>
          <w:lang w:val="en-US"/>
        </w:rPr>
        <w:t>[18]</w:t>
      </w:r>
      <w:r>
        <w:rPr>
          <w:rFonts w:hint="default"/>
          <w:vertAlign w:val="superscript"/>
          <w:lang w:val="en-US"/>
        </w:rPr>
        <w:fldChar w:fldCharType="end"/>
      </w:r>
      <w:r>
        <w:rPr>
          <w:rFonts w:hint="default"/>
        </w:rPr>
        <w:t>；</w:t>
      </w:r>
      <w:r>
        <w:t>从实践的层面来看，则有助于把需求表达的规范性、用户故事生成的完整性以及任务拆解的可执行性都提升起来，为敏捷团队提供一个更高效、更容易追踪的需求支持工具。所以说，这篇论文的研究内容，既有一定的学术价值，也具备着相应的工程应用意义</w:t>
      </w:r>
      <w:r>
        <w:rPr>
          <w:rFonts w:hint="default"/>
        </w:rPr>
        <w:t>。</w:t>
      </w:r>
    </w:p>
    <w:p w14:paraId="2BA53321">
      <w:pPr>
        <w:pStyle w:val="3"/>
      </w:pPr>
      <w:bookmarkStart w:id="28" w:name="_Toc19718"/>
      <w:bookmarkStart w:id="29" w:name="_Toc6794"/>
      <w:bookmarkStart w:id="30" w:name="_Toc234323"/>
      <w:bookmarkStart w:id="31" w:name="_Toc5427"/>
      <w:bookmarkStart w:id="32" w:name="_Toc15992"/>
      <w:bookmarkStart w:id="33" w:name="_Toc16107"/>
      <w:bookmarkStart w:id="34" w:name="_Toc6453"/>
      <w:r>
        <w:t>1.2 研究目的</w:t>
      </w:r>
      <w:bookmarkEnd w:id="28"/>
      <w:bookmarkEnd w:id="29"/>
      <w:bookmarkEnd w:id="30"/>
      <w:bookmarkEnd w:id="31"/>
      <w:bookmarkEnd w:id="32"/>
      <w:bookmarkEnd w:id="33"/>
      <w:bookmarkEnd w:id="34"/>
    </w:p>
    <w:p w14:paraId="70C68E30">
      <w:pPr>
        <w:bidi w:val="0"/>
      </w:pPr>
      <w:bookmarkStart w:id="35" w:name="_Toc234324"/>
      <w:bookmarkStart w:id="36" w:name="_Toc4166"/>
      <w:bookmarkStart w:id="37" w:name="_Toc1122"/>
      <w:bookmarkStart w:id="38" w:name="_Toc28963"/>
      <w:bookmarkStart w:id="39" w:name="_Toc30329"/>
      <w:bookmarkStart w:id="40" w:name="_Toc26018"/>
      <w:r>
        <w:rPr>
          <w:rFonts w:hint="default"/>
        </w:rPr>
        <w:t>本文旨在针对敏捷软件开发中需求理解偏差较大、用户故事编写效率较低、任务拆解依赖人工经验以及生成结果缺乏工程可执行性等问题，设计并实现一个融合大语言模型与轻量级领域知识库的智能用户故事生成系统。该系统以自然语言需求为主要输入对象，通过知识增强、结构化生成和结果可视化等方式，形成从需求理解到用户故事生成再到任务拆解与辅助开发输出的完整处理流程。</w:t>
      </w:r>
    </w:p>
    <w:p w14:paraId="4B8783B8">
      <w:pPr>
        <w:bidi w:val="0"/>
        <w:rPr>
          <w:rFonts w:hint="default"/>
        </w:rPr>
      </w:pPr>
      <w:r>
        <w:rPr>
          <w:rFonts w:hint="default"/>
        </w:rPr>
        <w:t>围绕这一目标，本文主要希望解决以下几个方面的问题。其一，如何利用大语言模型实现对非结构化需求文本的有效理解，从原始需求中提取角色、行为、条件和目标等核心语义信息；其二，如何将领域知识有效引入生成过程，以降低模型在复杂业务场景下出现术语误用、规则遗漏和逻辑偏差的风险；其三，如何使生成结果不仅停留在用户故事文本层面，而是能够进一步支持任务拆解、依赖关系构建、结果评估和代码辅助输出，从而增强系统的工程应用价值</w:t>
      </w:r>
      <w:r>
        <w:rPr>
          <w:rFonts w:hint="default"/>
          <w:vertAlign w:val="superscript"/>
          <w:lang w:val="en-US"/>
        </w:rPr>
        <w:fldChar w:fldCharType="begin"/>
      </w:r>
      <w:r>
        <w:instrText xml:space="preserve"> REF _Ref12692 \r \h  \* MERGEFORMAT</w:instrText>
      </w:r>
      <w:r>
        <w:rPr>
          <w:rFonts w:hint="default"/>
          <w:vertAlign w:val="superscript"/>
          <w:lang w:val="en-US"/>
        </w:rPr>
        <w:fldChar w:fldCharType="separate"/>
      </w:r>
      <w:r>
        <w:rPr>
          <w:rFonts w:hint="default"/>
          <w:vertAlign w:val="superscript"/>
          <w:lang w:val="en-US"/>
        </w:rPr>
        <w:t>[19]</w:t>
      </w:r>
      <w:r>
        <w:rPr>
          <w:rFonts w:hint="default"/>
          <w:vertAlign w:val="superscript"/>
          <w:lang w:val="en-US"/>
        </w:rPr>
        <w:fldChar w:fldCharType="end"/>
      </w:r>
      <w:r>
        <w:rPr>
          <w:rFonts w:hint="default"/>
          <w:vertAlign w:val="superscript"/>
          <w:lang w:val="en-US"/>
        </w:rPr>
        <w:fldChar w:fldCharType="begin"/>
      </w:r>
      <w:r>
        <w:instrText xml:space="preserve"> REF _Ref19169 \r \h  \* MERGEFORMAT</w:instrText>
      </w:r>
      <w:r>
        <w:rPr>
          <w:rFonts w:hint="default"/>
          <w:vertAlign w:val="superscript"/>
          <w:lang w:val="en-US"/>
        </w:rPr>
        <w:fldChar w:fldCharType="separate"/>
      </w:r>
      <w:r>
        <w:rPr>
          <w:rFonts w:hint="default"/>
          <w:vertAlign w:val="superscript"/>
          <w:lang w:val="en-US"/>
        </w:rPr>
        <w:t>[20]</w:t>
      </w:r>
      <w:r>
        <w:rPr>
          <w:rFonts w:hint="default"/>
          <w:vertAlign w:val="superscript"/>
          <w:lang w:val="en-US"/>
        </w:rPr>
        <w:fldChar w:fldCharType="end"/>
      </w:r>
      <w:r>
        <w:rPr>
          <w:rFonts w:hint="default"/>
        </w:rPr>
        <w:t>。</w:t>
      </w:r>
    </w:p>
    <w:p w14:paraId="080C996B">
      <w:pPr>
        <w:bidi w:val="0"/>
        <w:rPr>
          <w:rFonts w:hint="default"/>
        </w:rPr>
      </w:pPr>
      <w:r>
        <w:rPr>
          <w:rFonts w:hint="default"/>
        </w:rPr>
        <w:t>基于此，本文希望构建一套较为完整的技术方案与系统原型，使系统能够在满足学术研究目标的同时，也具备较好的实际可用性。具体而言，系统应能够支持需求输入、知识增强、用户故事生成、任务拆解、依赖关系展示、结果评估与代码辅助生成等功能，并通过前后端一体化实现和系统测试验证其可行性。本文希望通过该研究，为需求工程智能化、用户故事自动生成以及知识增强型大模型应用提供一定的理论参考和实践案例。</w:t>
      </w:r>
    </w:p>
    <w:p w14:paraId="6AF67428">
      <w:pPr>
        <w:pStyle w:val="3"/>
      </w:pPr>
      <w:bookmarkStart w:id="41" w:name="_Toc455"/>
      <w:r>
        <w:t>1.3 国内外研究现状</w:t>
      </w:r>
      <w:bookmarkEnd w:id="35"/>
      <w:bookmarkEnd w:id="36"/>
      <w:bookmarkEnd w:id="37"/>
      <w:bookmarkEnd w:id="38"/>
      <w:bookmarkEnd w:id="39"/>
      <w:bookmarkEnd w:id="40"/>
      <w:bookmarkEnd w:id="41"/>
    </w:p>
    <w:p w14:paraId="0BD32090">
      <w:pPr>
        <w:pStyle w:val="4"/>
      </w:pPr>
      <w:bookmarkStart w:id="42" w:name="_Toc5874"/>
      <w:bookmarkStart w:id="43" w:name="_Toc31111"/>
      <w:bookmarkStart w:id="44" w:name="_Toc29732"/>
      <w:bookmarkStart w:id="45" w:name="_Toc1903"/>
      <w:bookmarkStart w:id="46" w:name="_Toc234325"/>
      <w:bookmarkStart w:id="47" w:name="_Toc20967"/>
      <w:bookmarkStart w:id="48" w:name="_Toc3173"/>
      <w:r>
        <w:t>1.3.1 国外研究现状</w:t>
      </w:r>
      <w:bookmarkEnd w:id="42"/>
      <w:bookmarkEnd w:id="43"/>
      <w:bookmarkEnd w:id="44"/>
      <w:bookmarkEnd w:id="45"/>
      <w:bookmarkEnd w:id="46"/>
      <w:bookmarkEnd w:id="47"/>
      <w:bookmarkEnd w:id="48"/>
    </w:p>
    <w:p w14:paraId="0EB9B22B">
      <w:pPr>
        <w:ind w:firstLine="480"/>
      </w:pPr>
      <w:bookmarkStart w:id="49" w:name="_Toc234326"/>
      <w:bookmarkStart w:id="50" w:name="_Toc19355"/>
      <w:bookmarkStart w:id="51" w:name="_Toc31627"/>
      <w:r>
        <w:t>近年来，大语言模型在软件工程领域的应用逐渐从代码生成、缺陷修复扩展到需求工程、需求分析和软件过程自动化等环节。Antaputra等对人工智能与敏捷需求工程结合研究进行了系统回顾，指出AI技术正逐步进入需求获取、需求分析与需求表达辅助等环节，但其工程可信性和场景适配能力仍需进一步验证</w:t>
      </w:r>
      <w:r>
        <w:rPr>
          <w:rFonts w:hint="default"/>
          <w:vertAlign w:val="superscript"/>
          <w:lang w:val="en-US"/>
        </w:rPr>
        <w:fldChar w:fldCharType="begin"/>
      </w:r>
      <w:r>
        <w:instrText xml:space="preserve"> REF _Ref12950 \r \h  \* MERGEFORMAT</w:instrText>
      </w:r>
      <w:r>
        <w:rPr>
          <w:rFonts w:hint="default"/>
          <w:vertAlign w:val="superscript"/>
          <w:lang w:val="en-US"/>
        </w:rPr>
        <w:fldChar w:fldCharType="separate"/>
      </w:r>
      <w:r>
        <w:rPr>
          <w:rFonts w:hint="default"/>
          <w:vertAlign w:val="superscript"/>
          <w:lang w:val="en-US"/>
        </w:rPr>
        <w:t>[21]</w:t>
      </w:r>
      <w:r>
        <w:rPr>
          <w:rFonts w:hint="default"/>
          <w:vertAlign w:val="superscript"/>
          <w:lang w:val="en-US"/>
        </w:rPr>
        <w:fldChar w:fldCharType="end"/>
      </w:r>
      <w:r>
        <w:rPr>
          <w:rFonts w:hint="eastAsia"/>
          <w:lang w:eastAsia="zh-CN"/>
        </w:rPr>
        <w:t>。</w:t>
      </w:r>
      <w:r>
        <w:t>Hou等对大语言模型在软件工程中的应用进行了系统综述，指出</w:t>
      </w:r>
      <w:r>
        <w:rPr>
          <w:rFonts w:hint="eastAsia"/>
        </w:rPr>
        <w:t>了</w:t>
      </w:r>
      <w:r>
        <w:t>LLM已经在代码生成、软件测试、需求分析、文档生成等任务中展现出较强的通用能力，但在工程场景落地时仍面临可靠性、可解释性和领域适配不足等问题</w:t>
      </w:r>
      <w:r>
        <w:rPr>
          <w:rFonts w:hint="default"/>
          <w:vertAlign w:val="superscript"/>
          <w:lang w:val="en-US"/>
        </w:rPr>
        <w:fldChar w:fldCharType="begin"/>
      </w:r>
      <w:r>
        <w:instrText xml:space="preserve"> REF _Ref16423514 \r \h  \* MERGEFORMAT</w:instrText>
      </w:r>
      <w:r>
        <w:rPr>
          <w:rFonts w:hint="default"/>
          <w:vertAlign w:val="superscript"/>
          <w:lang w:val="en-US"/>
        </w:rPr>
        <w:fldChar w:fldCharType="separate"/>
      </w:r>
      <w:r>
        <w:rPr>
          <w:rFonts w:hint="default"/>
          <w:vertAlign w:val="superscript"/>
          <w:lang w:val="en-US"/>
        </w:rPr>
        <w:t>[22]</w:t>
      </w:r>
      <w:r>
        <w:rPr>
          <w:rFonts w:hint="default"/>
          <w:vertAlign w:val="superscript"/>
          <w:lang w:val="en-US"/>
        </w:rPr>
        <w:fldChar w:fldCharType="end"/>
      </w:r>
      <w:r>
        <w:t>。这些研究说明，LLM已经成为需求工程智能化的重要技术基础，但仅依赖通用模型并不能完全解决需求表达不规范、语义缺失和工程可执行性不足等问题。</w:t>
      </w:r>
    </w:p>
    <w:p w14:paraId="3D94FBDF">
      <w:pPr>
        <w:ind w:firstLine="480"/>
      </w:pPr>
      <w:r>
        <w:t>在自然语言需求结构化方面，国外研究主要关注如何将非结构化需求文本转化为更清晰、可分析、可验证的需求表示。Ferrari等人提出的PURE需求数据集为自然语言需求分析、需求分类以及自动化需求处理研究提供了公开标准语料，在需求工程研究中被广泛采用</w:t>
      </w:r>
      <w:r>
        <w:rPr>
          <w:rFonts w:hint="default"/>
          <w:vertAlign w:val="superscript"/>
          <w:lang w:val="en-US"/>
        </w:rPr>
        <w:fldChar w:fldCharType="begin"/>
      </w:r>
      <w:r>
        <w:instrText xml:space="preserve"> REF _Ref5142 \r \h  \* MERGEFORMAT</w:instrText>
      </w:r>
      <w:r>
        <w:rPr>
          <w:rFonts w:hint="default"/>
          <w:vertAlign w:val="superscript"/>
          <w:lang w:val="en-US"/>
        </w:rPr>
        <w:fldChar w:fldCharType="separate"/>
      </w:r>
      <w:r>
        <w:rPr>
          <w:rFonts w:hint="default"/>
          <w:vertAlign w:val="superscript"/>
          <w:lang w:val="en-US"/>
        </w:rPr>
        <w:t>[23]</w:t>
      </w:r>
      <w:r>
        <w:rPr>
          <w:rFonts w:hint="default"/>
          <w:vertAlign w:val="superscript"/>
          <w:lang w:val="en-US"/>
        </w:rPr>
        <w:fldChar w:fldCharType="end"/>
      </w:r>
      <w:r>
        <w:rPr>
          <w:vertAlign w:val="superscript"/>
        </w:rPr>
        <w:fldChar w:fldCharType="begin"/>
      </w:r>
      <w:r>
        <w:instrText xml:space="preserve"> REF _Ref7956 \r \h  \* MERGEFORMAT</w:instrText>
      </w:r>
      <w:r>
        <w:rPr>
          <w:vertAlign w:val="superscript"/>
        </w:rPr>
        <w:fldChar w:fldCharType="separate"/>
      </w:r>
      <w:r>
        <w:rPr>
          <w:vertAlign w:val="superscript"/>
        </w:rPr>
        <w:fldChar w:fldCharType="end"/>
      </w:r>
      <w:r>
        <w:t>。Norheim和Rebentisch探索了利用大语言模型对自然语言需求进行结构化处理的方法，证明LLM能够辅助识别需求中的角色、行为、对象和约束条件，从而降低人工分析成本</w:t>
      </w:r>
      <w:r>
        <w:rPr>
          <w:rFonts w:hint="default"/>
          <w:vertAlign w:val="superscript"/>
          <w:lang w:val="en-US"/>
        </w:rPr>
        <w:fldChar w:fldCharType="begin"/>
      </w:r>
      <w:r>
        <w:instrText xml:space="preserve"> REF _Ref5187 \r \h  \* MERGEFORMAT</w:instrText>
      </w:r>
      <w:r>
        <w:rPr>
          <w:rFonts w:hint="default"/>
          <w:vertAlign w:val="superscript"/>
          <w:lang w:val="en-US"/>
        </w:rPr>
        <w:fldChar w:fldCharType="separate"/>
      </w:r>
      <w:r>
        <w:rPr>
          <w:rFonts w:hint="default"/>
          <w:vertAlign w:val="superscript"/>
          <w:lang w:val="en-US"/>
        </w:rPr>
        <w:t>[24]</w:t>
      </w:r>
      <w:r>
        <w:rPr>
          <w:rFonts w:hint="default"/>
          <w:vertAlign w:val="superscript"/>
          <w:lang w:val="en-US"/>
        </w:rPr>
        <w:fldChar w:fldCharType="end"/>
      </w:r>
      <w:r>
        <w:t>。Mokos等提出自然语言系统需求的语义建模与分析方法，通过语义关系抽取和模型化表达提高需求规约的清晰性和可验证性</w:t>
      </w:r>
      <w:r>
        <w:rPr>
          <w:rFonts w:hint="default"/>
          <w:vertAlign w:val="superscript"/>
          <w:lang w:val="en-US"/>
        </w:rPr>
        <w:fldChar w:fldCharType="begin"/>
      </w:r>
      <w:r>
        <w:instrText xml:space="preserve"> REF _Ref5200 \r \h  \* MERGEFORMAT</w:instrText>
      </w:r>
      <w:r>
        <w:rPr>
          <w:rFonts w:hint="default"/>
          <w:vertAlign w:val="superscript"/>
          <w:lang w:val="en-US"/>
        </w:rPr>
        <w:fldChar w:fldCharType="separate"/>
      </w:r>
      <w:r>
        <w:rPr>
          <w:rFonts w:hint="default"/>
          <w:vertAlign w:val="superscript"/>
          <w:lang w:val="en-US"/>
        </w:rPr>
        <w:t>[25]</w:t>
      </w:r>
      <w:r>
        <w:rPr>
          <w:rFonts w:hint="default"/>
          <w:vertAlign w:val="superscript"/>
          <w:lang w:val="en-US"/>
        </w:rPr>
        <w:fldChar w:fldCharType="end"/>
      </w:r>
      <w:r>
        <w:t>。这些研究与本文“自然语言需求—结构化需求表示—用户故事生成”的处理链路具有较强关联，为本文设计结构化需求字段、JSON输出格式以及后续任务推理提供了理论参考。</w:t>
      </w:r>
    </w:p>
    <w:p w14:paraId="1DADD643">
      <w:pPr>
        <w:ind w:firstLine="480"/>
      </w:pPr>
      <w:r>
        <w:t>在用户故事自动生成方面，国外相关研究已经从早期的规则模板方法逐渐转向NLP、机器学习和大语言模型驱动的方法。Yamani等构建了UStAI数据集，利用多个LLM从AI系统相关论文摘要中生成用户故事，并采用用户故事质量框架进行评估，说明LLM在早期需求获取和用户故事构造中具有一定可行性</w:t>
      </w:r>
      <w:r>
        <w:rPr>
          <w:rFonts w:hint="default"/>
          <w:vertAlign w:val="superscript"/>
          <w:lang w:val="en-US"/>
        </w:rPr>
        <w:fldChar w:fldCharType="begin"/>
      </w:r>
      <w:r>
        <w:instrText xml:space="preserve"> REF _Ref5220 \r \h  \* MERGEFORMAT</w:instrText>
      </w:r>
      <w:r>
        <w:rPr>
          <w:rFonts w:hint="default"/>
          <w:vertAlign w:val="superscript"/>
          <w:lang w:val="en-US"/>
        </w:rPr>
        <w:fldChar w:fldCharType="separate"/>
      </w:r>
      <w:r>
        <w:rPr>
          <w:rFonts w:hint="default"/>
          <w:vertAlign w:val="superscript"/>
          <w:lang w:val="en-US"/>
        </w:rPr>
        <w:t>[26]</w:t>
      </w:r>
      <w:r>
        <w:rPr>
          <w:rFonts w:hint="default"/>
          <w:vertAlign w:val="superscript"/>
          <w:lang w:val="en-US"/>
        </w:rPr>
        <w:fldChar w:fldCharType="end"/>
      </w:r>
      <w:r>
        <w:t>。Zhang等提出基于LLM Agent的用户故事质量增强方法，通过多个智能体分别承担理解、生成、评价和改写职责，以提升用户故事的完整性和规范性</w:t>
      </w:r>
      <w:r>
        <w:rPr>
          <w:rFonts w:hint="default"/>
          <w:vertAlign w:val="superscript"/>
          <w:lang w:val="en-US"/>
        </w:rPr>
        <w:fldChar w:fldCharType="begin"/>
      </w:r>
      <w:r>
        <w:instrText xml:space="preserve"> REF _Ref5240 \r \h  \* MERGEFORMAT</w:instrText>
      </w:r>
      <w:r>
        <w:rPr>
          <w:rFonts w:hint="default"/>
          <w:vertAlign w:val="superscript"/>
          <w:lang w:val="en-US"/>
        </w:rPr>
        <w:fldChar w:fldCharType="separate"/>
      </w:r>
      <w:r>
        <w:rPr>
          <w:rFonts w:hint="default"/>
          <w:vertAlign w:val="superscript"/>
          <w:lang w:val="en-US"/>
        </w:rPr>
        <w:t>[27]</w:t>
      </w:r>
      <w:r>
        <w:rPr>
          <w:rFonts w:hint="default"/>
          <w:vertAlign w:val="superscript"/>
          <w:lang w:val="en-US"/>
        </w:rPr>
        <w:fldChar w:fldCharType="end"/>
      </w:r>
      <w:r>
        <w:t>。Dente等提出Text2Stories任务，用于评价利益相关者访谈文本与生成用户故事之间的一致性，强调自动生成结果不能只看语言流畅性，还应关注其是否真实覆盖原始需求</w:t>
      </w:r>
      <w:r>
        <w:rPr>
          <w:rFonts w:hint="default"/>
          <w:vertAlign w:val="superscript"/>
          <w:lang w:val="en-US"/>
        </w:rPr>
        <w:fldChar w:fldCharType="begin"/>
      </w:r>
      <w:r>
        <w:instrText xml:space="preserve"> REF _Ref5253 \r \h  \* MERGEFORMAT</w:instrText>
      </w:r>
      <w:r>
        <w:rPr>
          <w:rFonts w:hint="default"/>
          <w:vertAlign w:val="superscript"/>
          <w:lang w:val="en-US"/>
        </w:rPr>
        <w:fldChar w:fldCharType="separate"/>
      </w:r>
      <w:r>
        <w:rPr>
          <w:rFonts w:hint="default"/>
          <w:vertAlign w:val="superscript"/>
          <w:lang w:val="en-US"/>
        </w:rPr>
        <w:t>[28]</w:t>
      </w:r>
      <w:r>
        <w:rPr>
          <w:rFonts w:hint="default"/>
          <w:vertAlign w:val="superscript"/>
          <w:lang w:val="en-US"/>
        </w:rPr>
        <w:fldChar w:fldCharType="end"/>
      </w:r>
      <w:r>
        <w:t>。Abed等从以人为中心开发视角评估AI生成用户故事质量，发现LLM生成结果在模板完整性和初稿形成方面具有明显优势，但在业务语境贴合度与约束细化方面仍需要人工审查</w:t>
      </w:r>
      <w:r>
        <w:rPr>
          <w:rFonts w:hint="default"/>
          <w:vertAlign w:val="superscript"/>
          <w:lang w:val="en-US"/>
        </w:rPr>
        <w:fldChar w:fldCharType="begin"/>
      </w:r>
      <w:r>
        <w:instrText xml:space="preserve"> REF _Ref13456 \r \h  \* MERGEFORMAT</w:instrText>
      </w:r>
      <w:r>
        <w:rPr>
          <w:rFonts w:hint="default"/>
          <w:vertAlign w:val="superscript"/>
          <w:lang w:val="en-US"/>
        </w:rPr>
        <w:fldChar w:fldCharType="separate"/>
      </w:r>
      <w:r>
        <w:rPr>
          <w:rFonts w:hint="default"/>
          <w:vertAlign w:val="superscript"/>
          <w:lang w:val="en-US"/>
        </w:rPr>
        <w:t>[29]</w:t>
      </w:r>
      <w:r>
        <w:rPr>
          <w:rFonts w:hint="default"/>
          <w:vertAlign w:val="superscript"/>
          <w:lang w:val="en-US"/>
        </w:rPr>
        <w:fldChar w:fldCharType="end"/>
      </w:r>
      <w:r>
        <w:t>。</w:t>
      </w:r>
    </w:p>
    <w:p w14:paraId="724B872C">
      <w:pPr>
        <w:ind w:firstLine="480"/>
      </w:pPr>
      <w:r>
        <w:t>在任务拆解和推理机制方面，国外研究主要集中于提示词工程、推理链优化和多步骤任务规划。Wei等提出思维链提示方法，证明通过显式引导模型生成中间推理步骤，可以提升模型在复杂推理任务中的表现</w:t>
      </w:r>
      <w:r>
        <w:rPr>
          <w:rFonts w:hint="default"/>
          <w:vertAlign w:val="superscript"/>
          <w:lang w:val="en-US"/>
        </w:rPr>
        <w:fldChar w:fldCharType="begin"/>
      </w:r>
      <w:r>
        <w:instrText xml:space="preserve"> REF _Ref5266 \r \h  \* MERGEFORMAT</w:instrText>
      </w:r>
      <w:r>
        <w:rPr>
          <w:rFonts w:hint="default"/>
          <w:vertAlign w:val="superscript"/>
          <w:lang w:val="en-US"/>
        </w:rPr>
        <w:fldChar w:fldCharType="separate"/>
      </w:r>
      <w:r>
        <w:rPr>
          <w:rFonts w:hint="default"/>
          <w:vertAlign w:val="superscript"/>
          <w:lang w:val="en-US"/>
        </w:rPr>
        <w:t>[30]</w:t>
      </w:r>
      <w:r>
        <w:rPr>
          <w:rFonts w:hint="default"/>
          <w:vertAlign w:val="superscript"/>
          <w:lang w:val="en-US"/>
        </w:rPr>
        <w:fldChar w:fldCharType="end"/>
      </w:r>
      <w:r>
        <w:t>。Yao等提出Tree of Thoughts方法，使语言模型能够在多个推理路径中进行搜索、比较和回溯，从而增强复杂问题求解能力</w:t>
      </w:r>
      <w:r>
        <w:rPr>
          <w:rFonts w:hint="default"/>
          <w:vertAlign w:val="superscript"/>
          <w:lang w:val="en-US"/>
        </w:rPr>
        <w:fldChar w:fldCharType="begin"/>
      </w:r>
      <w:r>
        <w:instrText xml:space="preserve"> REF _Ref5279 \r \h  \* MERGEFORMAT</w:instrText>
      </w:r>
      <w:r>
        <w:rPr>
          <w:rFonts w:hint="default"/>
          <w:vertAlign w:val="superscript"/>
          <w:lang w:val="en-US"/>
        </w:rPr>
        <w:fldChar w:fldCharType="separate"/>
      </w:r>
      <w:r>
        <w:rPr>
          <w:rFonts w:hint="default"/>
          <w:vertAlign w:val="superscript"/>
          <w:lang w:val="en-US"/>
        </w:rPr>
        <w:t>[31]</w:t>
      </w:r>
      <w:r>
        <w:rPr>
          <w:rFonts w:hint="default"/>
          <w:vertAlign w:val="superscript"/>
          <w:lang w:val="en-US"/>
        </w:rPr>
        <w:fldChar w:fldCharType="end"/>
      </w:r>
      <w:r>
        <w:t>。Sahoo等对提示词工程方法进行了系统梳理，指出任务指令、输出格式约束、上下文示例和结构化提示对于提升LLM输出稳定性具有重要作用</w:t>
      </w:r>
      <w:r>
        <w:rPr>
          <w:rFonts w:hint="default"/>
          <w:vertAlign w:val="superscript"/>
          <w:lang w:val="en-US"/>
        </w:rPr>
        <w:fldChar w:fldCharType="begin"/>
      </w:r>
      <w:r>
        <w:instrText xml:space="preserve"> REF _Ref16423516 \r \h  \* MERGEFORMAT</w:instrText>
      </w:r>
      <w:r>
        <w:rPr>
          <w:rFonts w:hint="default"/>
          <w:vertAlign w:val="superscript"/>
          <w:lang w:val="en-US"/>
        </w:rPr>
        <w:fldChar w:fldCharType="separate"/>
      </w:r>
      <w:r>
        <w:rPr>
          <w:rFonts w:hint="default"/>
          <w:vertAlign w:val="superscript"/>
          <w:lang w:val="en-US"/>
        </w:rPr>
        <w:t>[32]</w:t>
      </w:r>
      <w:r>
        <w:rPr>
          <w:rFonts w:hint="default"/>
          <w:vertAlign w:val="superscript"/>
          <w:lang w:val="en-US"/>
        </w:rPr>
        <w:fldChar w:fldCharType="end"/>
      </w:r>
      <w:r>
        <w:t>。Ronanki等进一步面向需求工程场景提出了提示工程指南，强调角色设定、输出结构约束与领域上下文注入对提升需求分析与故事生成稳定性具有关键作用</w:t>
      </w:r>
      <w:r>
        <w:rPr>
          <w:rFonts w:hint="default"/>
          <w:vertAlign w:val="superscript"/>
          <w:lang w:val="en-US"/>
        </w:rPr>
        <w:fldChar w:fldCharType="begin"/>
      </w:r>
      <w:r>
        <w:instrText xml:space="preserve"> REF _Ref13766 \r \h  \* MERGEFORMAT</w:instrText>
      </w:r>
      <w:r>
        <w:rPr>
          <w:rFonts w:hint="default"/>
          <w:vertAlign w:val="superscript"/>
          <w:lang w:val="en-US"/>
        </w:rPr>
        <w:fldChar w:fldCharType="separate"/>
      </w:r>
      <w:r>
        <w:rPr>
          <w:rFonts w:hint="default"/>
          <w:vertAlign w:val="superscript"/>
          <w:lang w:val="en-US"/>
        </w:rPr>
        <w:t>[33]</w:t>
      </w:r>
      <w:r>
        <w:rPr>
          <w:rFonts w:hint="default"/>
          <w:vertAlign w:val="superscript"/>
          <w:lang w:val="en-US"/>
        </w:rPr>
        <w:fldChar w:fldCharType="end"/>
      </w:r>
      <w:r>
        <w:rPr>
          <w:rFonts w:hint="eastAsia"/>
          <w:lang w:eastAsia="zh-CN"/>
        </w:rPr>
        <w:t>。</w:t>
      </w:r>
      <w:r>
        <w:t>这些研究对本文系统中的提示词模板设计具有直接启发意义：本文在调用LLM时，不仅要求模型生成用户故事，还要求其按照固定JSON结构输出角色、行为、条件、目标、任务列表和依赖关系，从而降低模型自由生成造成的格式混乱问题。</w:t>
      </w:r>
    </w:p>
    <w:p w14:paraId="5AC8EDF0">
      <w:pPr>
        <w:ind w:firstLine="480"/>
        <w:rPr>
          <w:rFonts w:hint="eastAsia" w:eastAsia="宋体"/>
          <w:lang w:eastAsia="zh-CN"/>
        </w:rPr>
      </w:pPr>
      <w:r>
        <w:t>在知识增强</w:t>
      </w:r>
      <w:r>
        <w:rPr>
          <w:rFonts w:hint="eastAsia"/>
          <w:lang w:val="en-US" w:eastAsia="zh-CN"/>
        </w:rPr>
        <w:t>与融入大模型生成</w:t>
      </w:r>
      <w:r>
        <w:t>方面，RAG和知识图谱增强是近年来国外研究的重要方向。Borgeaud等人提出通过外部知识检索增强语言模型生成能力的方法，证明知识检索机制能够有效提升模型在知识密集型任务中的准确性与事实一致性</w:t>
      </w:r>
      <w:r>
        <w:rPr>
          <w:rFonts w:hint="default"/>
          <w:vertAlign w:val="superscript"/>
          <w:lang w:val="en-US"/>
        </w:rPr>
        <w:fldChar w:fldCharType="begin"/>
      </w:r>
      <w:r>
        <w:instrText xml:space="preserve"> REF _Ref5312 \r \h  \* MERGEFORMAT</w:instrText>
      </w:r>
      <w:r>
        <w:rPr>
          <w:rFonts w:hint="default"/>
          <w:vertAlign w:val="superscript"/>
          <w:lang w:val="en-US"/>
        </w:rPr>
        <w:fldChar w:fldCharType="separate"/>
      </w:r>
      <w:r>
        <w:rPr>
          <w:rFonts w:hint="default"/>
          <w:vertAlign w:val="superscript"/>
          <w:lang w:val="en-US"/>
        </w:rPr>
        <w:t>[34]</w:t>
      </w:r>
      <w:r>
        <w:rPr>
          <w:rFonts w:hint="default"/>
          <w:vertAlign w:val="superscript"/>
          <w:lang w:val="en-US"/>
        </w:rPr>
        <w:fldChar w:fldCharType="end"/>
      </w:r>
      <w:r>
        <w:t>。Li等从图结构与大语言模型融合角度总结了图学习和LLM结合的发展趋势，说明结构化关系知识能够弥补纯文本生成模型在关系推理方面的不足</w:t>
      </w:r>
      <w:r>
        <w:rPr>
          <w:rFonts w:hint="default"/>
          <w:vertAlign w:val="superscript"/>
          <w:lang w:val="en-US"/>
        </w:rPr>
        <w:fldChar w:fldCharType="begin"/>
      </w:r>
      <w:r>
        <w:instrText xml:space="preserve"> REF _Ref5321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这些研究为本文引入轻量级领域知识库提供了技术依据。随着预训练技术的演进，基于大语言模型的代码生成已成为自动化软件工程的核心课题。Chen等人对OpenAI发布的Codex模型进行了系统性评估，证明了模型在解决编程任务上的涌现能力</w:t>
      </w:r>
      <w:r>
        <w:rPr>
          <w:rFonts w:hint="default"/>
          <w:vertAlign w:val="superscript"/>
          <w:lang w:val="en-US"/>
        </w:rPr>
        <w:fldChar w:fldCharType="begin"/>
      </w:r>
      <w:r>
        <w:instrText xml:space="preserve"> REF _Ref27880 \r \h  \* MERGEFORMAT</w:instrText>
      </w:r>
      <w:r>
        <w:rPr>
          <w:rFonts w:hint="default"/>
          <w:vertAlign w:val="superscript"/>
          <w:lang w:val="en-US"/>
        </w:rPr>
        <w:fldChar w:fldCharType="separate"/>
      </w:r>
      <w:r>
        <w:rPr>
          <w:rFonts w:hint="default"/>
          <w:vertAlign w:val="superscript"/>
          <w:lang w:val="en-US"/>
        </w:rPr>
        <w:t>[36]</w:t>
      </w:r>
      <w:r>
        <w:rPr>
          <w:rFonts w:hint="default"/>
          <w:vertAlign w:val="superscript"/>
          <w:lang w:val="en-US"/>
        </w:rPr>
        <w:fldChar w:fldCharType="end"/>
      </w:r>
      <w:r>
        <w:t>。Roziere等人推出的Code Llama则通过长文本微调技术，确立了模型在处理复杂工程上下文时的领先地位</w:t>
      </w:r>
      <w:r>
        <w:rPr>
          <w:rFonts w:hint="default"/>
          <w:vertAlign w:val="superscript"/>
          <w:lang w:val="en-US"/>
        </w:rPr>
        <w:fldChar w:fldCharType="begin"/>
      </w:r>
      <w:r>
        <w:instrText xml:space="preserve"> REF _Ref5360 \r \h  \* MERGEFORMAT</w:instrText>
      </w:r>
      <w:r>
        <w:rPr>
          <w:rFonts w:hint="default"/>
          <w:vertAlign w:val="superscript"/>
          <w:lang w:val="en-US"/>
        </w:rPr>
        <w:fldChar w:fldCharType="separate"/>
      </w:r>
      <w:r>
        <w:rPr>
          <w:rFonts w:hint="default"/>
          <w:vertAlign w:val="superscript"/>
          <w:lang w:val="en-US"/>
        </w:rPr>
        <w:t>[37]</w:t>
      </w:r>
      <w:r>
        <w:rPr>
          <w:rFonts w:hint="default"/>
          <w:vertAlign w:val="superscript"/>
          <w:lang w:val="en-US"/>
        </w:rPr>
        <w:fldChar w:fldCharType="end"/>
      </w:r>
      <w:r>
        <w:t>。Zan等人通过综述指出，从自然语言需求到代码（NL2Code）的转化关键在于对需求语义的深层捕捉</w:t>
      </w:r>
      <w:r>
        <w:rPr>
          <w:rFonts w:hint="default"/>
          <w:vertAlign w:val="superscript"/>
          <w:lang w:val="en-US"/>
        </w:rPr>
        <w:fldChar w:fldCharType="begin"/>
      </w:r>
      <w:r>
        <w:instrText xml:space="preserve"> REF _Ref5374 \r \h  \* MERGEFORMAT</w:instrText>
      </w:r>
      <w:r>
        <w:rPr>
          <w:rFonts w:hint="default"/>
          <w:vertAlign w:val="superscript"/>
          <w:lang w:val="en-US"/>
        </w:rPr>
        <w:fldChar w:fldCharType="separate"/>
      </w:r>
      <w:r>
        <w:rPr>
          <w:rFonts w:hint="default"/>
          <w:vertAlign w:val="superscript"/>
          <w:lang w:val="en-US"/>
        </w:rPr>
        <w:t>[38]</w:t>
      </w:r>
      <w:r>
        <w:rPr>
          <w:rFonts w:hint="default"/>
          <w:vertAlign w:val="superscript"/>
          <w:lang w:val="en-US"/>
        </w:rPr>
        <w:fldChar w:fldCharType="end"/>
      </w:r>
      <w:r>
        <w:t>。Barke等通过对程序员使用代码生成模型过程的实证研究发现，开发者通常在仓库上下文、人工审查与交互式修正的循环中使用此类工具，说明代码生成模型的工程价值不仅取决于生成正确率，也取决于与真实开发流程的协同方式</w:t>
      </w:r>
      <w:r>
        <w:rPr>
          <w:rFonts w:hint="default"/>
          <w:vertAlign w:val="superscript"/>
          <w:lang w:val="en-US"/>
        </w:rPr>
        <w:fldChar w:fldCharType="begin"/>
      </w:r>
      <w:r>
        <w:rPr>
          <w:vertAlign w:val="superscript"/>
        </w:rPr>
        <w:instrText xml:space="preserve"> REF _Ref17750 \r \h  \* MERGEFORMAT</w:instrText>
      </w:r>
      <w:r>
        <w:rPr>
          <w:rFonts w:hint="default"/>
          <w:vertAlign w:val="superscript"/>
          <w:lang w:val="en-US"/>
        </w:rPr>
        <w:fldChar w:fldCharType="separate"/>
      </w:r>
      <w:r>
        <w:rPr>
          <w:rFonts w:hint="default"/>
          <w:vertAlign w:val="superscript"/>
          <w:lang w:val="en-US"/>
        </w:rPr>
        <w:t>[39]</w:t>
      </w:r>
      <w:r>
        <w:rPr>
          <w:rFonts w:hint="default"/>
          <w:vertAlign w:val="superscript"/>
          <w:lang w:val="en-US"/>
        </w:rPr>
        <w:fldChar w:fldCharType="end"/>
      </w:r>
      <w:r>
        <w:rPr>
          <w:rFonts w:hint="eastAsia"/>
          <w:lang w:val="en-US" w:eastAsia="zh-CN"/>
        </w:rPr>
        <w:t>。</w:t>
      </w:r>
      <w:r>
        <w:t>Vaithilingam等从可用性视角指出，开发者虽然普遍认可大语言模型代码工具的提效潜力，但在实际使用中仍需要频繁核查、修正和重构生成结果，这说明代码生成能力与工程可用性并不完全等价</w:t>
      </w:r>
      <w:r>
        <w:rPr>
          <w:rFonts w:hint="default"/>
          <w:vertAlign w:val="superscript"/>
          <w:lang w:val="en-US"/>
        </w:rPr>
        <w:fldChar w:fldCharType="begin"/>
      </w:r>
      <w:r>
        <w:instrText xml:space="preserve"> REF _Ref29274 \r \h  \* MERGEFORMAT</w:instrText>
      </w:r>
      <w:r>
        <w:rPr>
          <w:rFonts w:hint="default"/>
          <w:vertAlign w:val="superscript"/>
          <w:lang w:val="en-US"/>
        </w:rPr>
        <w:fldChar w:fldCharType="separate"/>
      </w:r>
      <w:r>
        <w:rPr>
          <w:rFonts w:hint="default"/>
          <w:vertAlign w:val="superscript"/>
          <w:lang w:val="en-US"/>
        </w:rPr>
        <w:t>[40]</w:t>
      </w:r>
      <w:r>
        <w:rPr>
          <w:rFonts w:hint="default"/>
          <w:vertAlign w:val="superscript"/>
          <w:lang w:val="en-US"/>
        </w:rPr>
        <w:fldChar w:fldCharType="end"/>
      </w:r>
      <w:r>
        <w:rPr>
          <w:rFonts w:hint="eastAsia"/>
          <w:lang w:val="en-US" w:eastAsia="zh-CN"/>
        </w:rPr>
        <w:t>。</w:t>
      </w:r>
    </w:p>
    <w:p w14:paraId="3D9DC0C8">
      <w:pPr>
        <w:ind w:firstLine="480"/>
      </w:pPr>
      <w:r>
        <w:t>在</w:t>
      </w:r>
      <w:r>
        <w:rPr>
          <w:rFonts w:hint="eastAsia"/>
          <w:lang w:val="en-US" w:eastAsia="zh-CN"/>
        </w:rPr>
        <w:t>测试辅助评估</w:t>
      </w:r>
      <w:r>
        <w:t>领域，多智能体协作正逐渐成为主流模式。Wang等人则对LLM在软件测试领域的应用进行了系统梳理，强调了测试驱动开发在智能生成流中的价值</w:t>
      </w:r>
      <w:r>
        <w:rPr>
          <w:rFonts w:hint="default"/>
          <w:vertAlign w:val="superscript"/>
          <w:lang w:val="en-US"/>
        </w:rPr>
        <w:fldChar w:fldCharType="begin"/>
      </w:r>
      <w:r>
        <w:instrText xml:space="preserve"> REF _Ref29274 \r \h  \* MERGEFORMAT</w:instrText>
      </w:r>
      <w:r>
        <w:rPr>
          <w:rFonts w:hint="default"/>
          <w:vertAlign w:val="superscript"/>
          <w:lang w:val="en-US"/>
        </w:rPr>
        <w:fldChar w:fldCharType="separate"/>
      </w:r>
      <w:r>
        <w:rPr>
          <w:rFonts w:hint="default"/>
          <w:vertAlign w:val="superscript"/>
          <w:lang w:val="en-US"/>
        </w:rPr>
        <w:t>[41]</w:t>
      </w:r>
      <w:r>
        <w:rPr>
          <w:rFonts w:hint="default"/>
          <w:vertAlign w:val="superscript"/>
          <w:lang w:val="en-US"/>
        </w:rPr>
        <w:fldChar w:fldCharType="end"/>
      </w:r>
      <w:r>
        <w:t>。Li等从软件测试任务视角系统评估了大语言模型的能力边界，指出模型在测试辅助方面具备潜力，但在复杂逻辑覆盖与结果稳定性上仍存在明显差异</w:t>
      </w:r>
      <w:r>
        <w:rPr>
          <w:rFonts w:hint="default"/>
          <w:vertAlign w:val="superscript"/>
          <w:lang w:val="en-US"/>
        </w:rPr>
        <w:fldChar w:fldCharType="begin"/>
      </w:r>
      <w:r>
        <w:instrText xml:space="preserve"> REF _Ref16561 \r \h  \* MERGEFORMAT</w:instrText>
      </w:r>
      <w:r>
        <w:rPr>
          <w:rFonts w:hint="default"/>
          <w:vertAlign w:val="superscript"/>
          <w:lang w:val="en-US"/>
        </w:rPr>
        <w:fldChar w:fldCharType="separate"/>
      </w:r>
      <w:r>
        <w:rPr>
          <w:rFonts w:hint="default"/>
          <w:vertAlign w:val="superscript"/>
          <w:lang w:val="en-US"/>
        </w:rPr>
        <w:t>[42]</w:t>
      </w:r>
      <w:r>
        <w:rPr>
          <w:rFonts w:hint="default"/>
          <w:vertAlign w:val="superscript"/>
          <w:lang w:val="en-US"/>
        </w:rPr>
        <w:fldChar w:fldCharType="end"/>
      </w:r>
      <w:r>
        <w:rPr>
          <w:rFonts w:hint="eastAsia"/>
          <w:lang w:eastAsia="zh-CN"/>
        </w:rPr>
        <w:t>。</w:t>
      </w:r>
      <w:r>
        <w:t>在评估机制方面，利用更强大的模型作为裁判来评价生成内容的语义质量</w:t>
      </w:r>
      <w:r>
        <w:rPr>
          <w:rFonts w:hint="eastAsia"/>
          <w:lang w:eastAsia="zh-CN"/>
        </w:rPr>
        <w:t>，</w:t>
      </w:r>
      <w:r>
        <w:t>进一步证明了利用多维指标评估需求对齐度的有效性。Tong和Zhang提出的CodeJudge则将代码生成评价从简单通过率扩展到更细粒度的质量判断，为自动化评价生成结果提供了更适合工程场景的实现思路</w:t>
      </w:r>
      <w:r>
        <w:rPr>
          <w:rFonts w:hint="default"/>
          <w:vertAlign w:val="superscript"/>
          <w:lang w:val="en-US"/>
        </w:rPr>
        <w:fldChar w:fldCharType="begin"/>
      </w:r>
      <w:r>
        <w:instrText xml:space="preserve"> REF _Ref15938 \r \h  \* MERGEFORMAT</w:instrText>
      </w:r>
      <w:r>
        <w:rPr>
          <w:rFonts w:hint="default"/>
          <w:vertAlign w:val="superscript"/>
          <w:lang w:val="en-US"/>
        </w:rPr>
        <w:fldChar w:fldCharType="separate"/>
      </w:r>
      <w:r>
        <w:rPr>
          <w:rFonts w:hint="default"/>
          <w:vertAlign w:val="superscript"/>
          <w:lang w:val="en-US"/>
        </w:rPr>
        <w:t>[43]</w:t>
      </w:r>
      <w:r>
        <w:rPr>
          <w:rFonts w:hint="default"/>
          <w:vertAlign w:val="superscript"/>
          <w:lang w:val="en-US"/>
        </w:rPr>
        <w:fldChar w:fldCharType="end"/>
      </w:r>
      <w:r>
        <w:t>。</w:t>
      </w:r>
    </w:p>
    <w:p w14:paraId="695CF45D">
      <w:pPr>
        <w:pStyle w:val="4"/>
      </w:pPr>
      <w:bookmarkStart w:id="52" w:name="_Toc17532"/>
      <w:bookmarkStart w:id="53" w:name="_Toc32164"/>
      <w:bookmarkStart w:id="54" w:name="_Toc18646"/>
      <w:bookmarkStart w:id="55" w:name="_Toc2227"/>
      <w:r>
        <w:t>1.3.2 国内研究现状</w:t>
      </w:r>
      <w:bookmarkEnd w:id="49"/>
      <w:bookmarkEnd w:id="50"/>
      <w:bookmarkEnd w:id="51"/>
      <w:bookmarkEnd w:id="52"/>
      <w:bookmarkEnd w:id="53"/>
      <w:bookmarkEnd w:id="54"/>
      <w:bookmarkEnd w:id="55"/>
    </w:p>
    <w:p w14:paraId="2E178E5F">
      <w:pPr>
        <w:ind w:firstLine="480"/>
      </w:pPr>
      <w:bookmarkStart w:id="56" w:name="_Toc16504"/>
      <w:bookmarkStart w:id="57" w:name="_Toc234327"/>
      <w:bookmarkStart w:id="58" w:name="_Toc20432"/>
      <w:r>
        <w:t>国内关于大语言模型、知识增强和软件需求质量的研究也在快速发展。陈慧敏、刘知远、孙茂松从社会影响和技术演进角度分析了大语言模型时代的机遇与挑战，指出大语言模型虽然具有较强的文本理解和生成能力，但在可信性、安全性、价值对齐和专业领域应用中仍需要进一步研究</w:t>
      </w:r>
      <w:r>
        <w:rPr>
          <w:rFonts w:hint="default"/>
          <w:vertAlign w:val="superscript"/>
          <w:lang w:val="en-US"/>
        </w:rPr>
        <w:fldChar w:fldCharType="begin"/>
      </w:r>
      <w:r>
        <w:instrText xml:space="preserve"> REF _Ref32761 \r \h  \* MERGEFORMAT</w:instrText>
      </w:r>
      <w:r>
        <w:rPr>
          <w:rFonts w:hint="default"/>
          <w:vertAlign w:val="superscript"/>
          <w:lang w:val="en-US"/>
        </w:rPr>
        <w:fldChar w:fldCharType="separate"/>
      </w:r>
      <w:r>
        <w:rPr>
          <w:rFonts w:hint="default"/>
          <w:vertAlign w:val="superscript"/>
          <w:lang w:val="en-US"/>
        </w:rPr>
        <w:t>[44]</w:t>
      </w:r>
      <w:r>
        <w:rPr>
          <w:rFonts w:hint="default"/>
          <w:vertAlign w:val="superscript"/>
          <w:lang w:val="en-US"/>
        </w:rPr>
        <w:fldChar w:fldCharType="end"/>
      </w:r>
      <w:r>
        <w:t>。王昀等总结了大语言模型的发展历程及其在政务领域的应用，认为行业级大模型应用必须结合领域知识、业务流程和安全约束，才能在真实场景中发挥稳定作用</w:t>
      </w:r>
      <w:r>
        <w:rPr>
          <w:rFonts w:hint="default"/>
          <w:vertAlign w:val="superscript"/>
          <w:lang w:val="en-US"/>
        </w:rPr>
        <w:fldChar w:fldCharType="begin"/>
      </w:r>
      <w:r>
        <w:instrText xml:space="preserve"> REF _Ref16423522 \r \h  \* MERGEFORMAT</w:instrText>
      </w:r>
      <w:r>
        <w:rPr>
          <w:rFonts w:hint="default"/>
          <w:vertAlign w:val="superscript"/>
          <w:lang w:val="en-US"/>
        </w:rPr>
        <w:fldChar w:fldCharType="separate"/>
      </w:r>
      <w:r>
        <w:rPr>
          <w:rFonts w:hint="default"/>
          <w:vertAlign w:val="superscript"/>
          <w:lang w:val="en-US"/>
        </w:rPr>
        <w:t>[45]</w:t>
      </w:r>
      <w:r>
        <w:rPr>
          <w:rFonts w:hint="default"/>
          <w:vertAlign w:val="superscript"/>
          <w:lang w:val="en-US"/>
        </w:rPr>
        <w:fldChar w:fldCharType="end"/>
      </w:r>
      <w:r>
        <w:t>。孙毅等对自然语言预训练模型知识增强方法进行了综述，将知识增强方法按照显式知识、隐式知识和任务适配方式进行归纳，说明外部知识对于提升模型语义理解和推理能力具有重要价值</w:t>
      </w:r>
      <w:r>
        <w:rPr>
          <w:rFonts w:hint="default"/>
          <w:vertAlign w:val="superscript"/>
          <w:lang w:val="en-US"/>
        </w:rPr>
        <w:fldChar w:fldCharType="begin"/>
      </w:r>
      <w:r>
        <w:instrText xml:space="preserve"> REF _Ref16423523 \r \h  \* MERGEFORMAT</w:instrText>
      </w:r>
      <w:r>
        <w:rPr>
          <w:rFonts w:hint="default"/>
          <w:vertAlign w:val="superscript"/>
          <w:lang w:val="en-US"/>
        </w:rPr>
        <w:fldChar w:fldCharType="separate"/>
      </w:r>
      <w:r>
        <w:rPr>
          <w:rFonts w:hint="default"/>
          <w:vertAlign w:val="superscript"/>
          <w:lang w:val="en-US"/>
        </w:rPr>
        <w:t>[46]</w:t>
      </w:r>
      <w:r>
        <w:rPr>
          <w:rFonts w:hint="default"/>
          <w:vertAlign w:val="superscript"/>
          <w:lang w:val="en-US"/>
        </w:rPr>
        <w:fldChar w:fldCharType="end"/>
      </w:r>
      <w:r>
        <w:t>。这些研究为本文“LLM+轻量级知识库”的总体思路提供了国内理论支撑。</w:t>
      </w:r>
    </w:p>
    <w:p w14:paraId="58BD8C48">
      <w:pPr>
        <w:ind w:firstLine="480"/>
      </w:pPr>
      <w:r>
        <w:t>在知识图谱与大语言模型融合方面，张鹤译等研究了大语言模型融合知识图谱的问答系统，指出知识图谱能够提供结构化事实和关系约束，有助于提升大模型生成内容的准确性和可解释性</w:t>
      </w:r>
      <w:r>
        <w:rPr>
          <w:rFonts w:hint="default"/>
          <w:vertAlign w:val="superscript"/>
          <w:lang w:val="en-US"/>
        </w:rPr>
        <w:fldChar w:fldCharType="begin"/>
      </w:r>
      <w:r>
        <w:instrText xml:space="preserve"> REF _Ref58 \r \h  \* MERGEFORMAT</w:instrText>
      </w:r>
      <w:r>
        <w:rPr>
          <w:rFonts w:hint="default"/>
          <w:vertAlign w:val="superscript"/>
          <w:lang w:val="en-US"/>
        </w:rPr>
        <w:fldChar w:fldCharType="separate"/>
      </w:r>
      <w:r>
        <w:rPr>
          <w:rFonts w:hint="default"/>
          <w:vertAlign w:val="superscript"/>
          <w:lang w:val="en-US"/>
        </w:rPr>
        <w:t>[47]</w:t>
      </w:r>
      <w:r>
        <w:rPr>
          <w:rFonts w:hint="default"/>
          <w:vertAlign w:val="superscript"/>
          <w:lang w:val="en-US"/>
        </w:rPr>
        <w:fldChar w:fldCharType="end"/>
      </w:r>
      <w:r>
        <w:t>。冯志伟围绕大模型时代的检索增强技术进行了分析，认为检索增强能够在推理阶段以非参数化方式引入外部知识，缓解模型知识过时、长尾知识不足和幻觉等问题</w:t>
      </w:r>
      <w:r>
        <w:rPr>
          <w:rFonts w:hint="default"/>
          <w:vertAlign w:val="superscript"/>
          <w:lang w:val="en-US"/>
        </w:rPr>
        <w:fldChar w:fldCharType="begin"/>
      </w:r>
      <w:r>
        <w:instrText xml:space="preserve"> REF _Ref74 \r \h  \* MERGEFORMAT</w:instrText>
      </w:r>
      <w:r>
        <w:rPr>
          <w:rFonts w:hint="default"/>
          <w:vertAlign w:val="superscript"/>
          <w:lang w:val="en-US"/>
        </w:rPr>
        <w:fldChar w:fldCharType="separate"/>
      </w:r>
      <w:r>
        <w:rPr>
          <w:rFonts w:hint="default"/>
          <w:vertAlign w:val="superscript"/>
          <w:lang w:val="en-US"/>
        </w:rPr>
        <w:t>[48]</w:t>
      </w:r>
      <w:r>
        <w:rPr>
          <w:rFonts w:hint="default"/>
          <w:vertAlign w:val="superscript"/>
          <w:lang w:val="en-US"/>
        </w:rPr>
        <w:fldChar w:fldCharType="end"/>
      </w:r>
      <w:r>
        <w:t>。王亮进一步从知识服务角度总结了RAG的原理、范式与评估方法，指出RAG的核心在于将外部知识库检索结果与生成模型结合，使生成结果更加符合特定领域语境</w:t>
      </w:r>
      <w:r>
        <w:rPr>
          <w:rFonts w:hint="default"/>
          <w:vertAlign w:val="superscript"/>
          <w:lang w:val="en-US"/>
        </w:rPr>
        <w:fldChar w:fldCharType="begin"/>
      </w:r>
      <w:r>
        <w:instrText xml:space="preserve"> REF _Ref94 \r \h  \* MERGEFORMAT</w:instrText>
      </w:r>
      <w:r>
        <w:rPr>
          <w:rFonts w:hint="default"/>
          <w:vertAlign w:val="superscript"/>
          <w:lang w:val="en-US"/>
        </w:rPr>
        <w:fldChar w:fldCharType="separate"/>
      </w:r>
      <w:r>
        <w:rPr>
          <w:rFonts w:hint="default"/>
          <w:vertAlign w:val="superscript"/>
          <w:lang w:val="en-US"/>
        </w:rPr>
        <w:t>[49]</w:t>
      </w:r>
      <w:r>
        <w:rPr>
          <w:rFonts w:hint="default"/>
          <w:vertAlign w:val="superscript"/>
          <w:lang w:val="en-US"/>
        </w:rPr>
        <w:fldChar w:fldCharType="end"/>
      </w:r>
      <w:r>
        <w:t>。这些成果说明，在面向专业业务场景时，仅依靠通用大模型进行文本生成是不充分的，结合知识库或知识图谱进行语义约束与事实补充，已经成为提升模型可靠性的常见技术路线。本文所构建的知识库虽然规模较小，但围绕软件需求场景建立模块化规则，能够为用户故事生成提供前置条件、异常场景、安全约束和典型任务模板，与国内知识增强研究方向保持一致。</w:t>
      </w:r>
    </w:p>
    <w:p w14:paraId="7ABB81B7">
      <w:pPr>
        <w:ind w:firstLine="480"/>
      </w:pPr>
      <w:r>
        <w:t>在敏捷开发和用户故事质量研究方面，国内已有学者关注用户故事在需求工程中的规范化表达和缺陷检测。王春晖、金芝等提出了一种用户故事需求质量提升方法，通过构建用户故事概念模型和质量准则，检测用户故事中存在的缺失、歧义、重复和冲突等问题，为自动化用户故事质量评价提供了重要参考</w:t>
      </w:r>
      <w:r>
        <w:rPr>
          <w:rFonts w:hint="default"/>
          <w:vertAlign w:val="superscript"/>
          <w:lang w:val="en-US"/>
        </w:rPr>
        <w:fldChar w:fldCharType="begin"/>
      </w:r>
      <w:r>
        <w:instrText xml:space="preserve"> REF _Ref126 \r \h  \* MERGEFORMAT</w:instrText>
      </w:r>
      <w:r>
        <w:rPr>
          <w:rFonts w:hint="default"/>
          <w:vertAlign w:val="superscript"/>
          <w:lang w:val="en-US"/>
        </w:rPr>
        <w:fldChar w:fldCharType="separate"/>
      </w:r>
      <w:r>
        <w:rPr>
          <w:rFonts w:hint="default"/>
          <w:vertAlign w:val="superscript"/>
          <w:lang w:val="en-US"/>
        </w:rPr>
        <w:t>[50]</w:t>
      </w:r>
      <w:r>
        <w:rPr>
          <w:rFonts w:hint="default"/>
          <w:vertAlign w:val="superscript"/>
          <w:lang w:val="en-US"/>
        </w:rPr>
        <w:fldChar w:fldCharType="end"/>
      </w:r>
      <w:r>
        <w:t>。荣国平等对嵌入式系统开发中敏捷方法的应用进行了综述，指出敏捷开发能够通过迭代、反馈和用户参与提升软件开发适应性，但在复杂系统中仍需要加强需求表达、过程管理和质量控制</w:t>
      </w:r>
      <w:r>
        <w:rPr>
          <w:rFonts w:hint="default"/>
          <w:vertAlign w:val="superscript"/>
          <w:lang w:val="en-US"/>
        </w:rPr>
        <w:fldChar w:fldCharType="begin"/>
      </w:r>
      <w:r>
        <w:instrText xml:space="preserve"> REF _Ref18919 \r \h  \* MERGEFORMAT</w:instrText>
      </w:r>
      <w:r>
        <w:rPr>
          <w:rFonts w:hint="default"/>
          <w:vertAlign w:val="superscript"/>
          <w:lang w:val="en-US"/>
        </w:rPr>
        <w:fldChar w:fldCharType="separate"/>
      </w:r>
      <w:r>
        <w:rPr>
          <w:rFonts w:hint="default"/>
          <w:vertAlign w:val="superscript"/>
          <w:lang w:val="en-US"/>
        </w:rPr>
        <w:t>[51]</w:t>
      </w:r>
      <w:r>
        <w:rPr>
          <w:rFonts w:hint="default"/>
          <w:vertAlign w:val="superscript"/>
          <w:lang w:val="en-US"/>
        </w:rPr>
        <w:fldChar w:fldCharType="end"/>
      </w:r>
      <w:r>
        <w:t>。项目管理协会和敏捷联盟发布的《敏捷实践指南》系统阐述了敏捷方法的价值、原则和实践方式，强调项目团队应根据不同场景灵活采用敏捷工具和技术，以提升交付效果</w:t>
      </w:r>
      <w:r>
        <w:rPr>
          <w:rFonts w:hint="default"/>
          <w:vertAlign w:val="superscript"/>
          <w:lang w:val="en-US"/>
        </w:rPr>
        <w:fldChar w:fldCharType="begin"/>
      </w:r>
      <w:r>
        <w:instrText xml:space="preserve"> REF _Ref195 \r \h  \* MERGEFORMAT</w:instrText>
      </w:r>
      <w:r>
        <w:rPr>
          <w:rFonts w:hint="default"/>
          <w:vertAlign w:val="superscript"/>
          <w:lang w:val="en-US"/>
        </w:rPr>
        <w:fldChar w:fldCharType="separate"/>
      </w:r>
      <w:r>
        <w:rPr>
          <w:rFonts w:hint="default"/>
          <w:vertAlign w:val="superscript"/>
          <w:lang w:val="en-US"/>
        </w:rPr>
        <w:t>[52]</w:t>
      </w:r>
      <w:r>
        <w:rPr>
          <w:rFonts w:hint="default"/>
          <w:vertAlign w:val="superscript"/>
          <w:lang w:val="en-US"/>
        </w:rPr>
        <w:fldChar w:fldCharType="end"/>
      </w:r>
      <w:r>
        <w:t>。这些研究表明，用户故事并不是简单的自然语言描述，而是敏捷需求工程中的核心载体，其质量直接影响后续开发任务拆解、测试验证和迭代计划。</w:t>
      </w:r>
    </w:p>
    <w:p w14:paraId="066C4857">
      <w:pPr>
        <w:ind w:firstLine="480"/>
      </w:pPr>
      <w:r>
        <w:t>总体来看，国内研究在大语言模型知识增强、知识图谱问答、RAG应用和用户故事质量评价方面已经形成了一定基础，但将这些研究成果直接融合到“自然语言需求解析—用户故事生成—任务拆解—依赖关系可视化”的完整系统中的工作仍相对不足。与此同时，国内软件开发实践中大量需求仍以自然语言、会议纪要或简单功能描述形式存在，人工整理用户故事和开发任务不仅效率较低，而且容易出现遗漏、重复和粒度不一致等问题。因此，本文结合任务书要求，设计并实现一个知识融入大语言模型的智能用户故事生成系统：一方面利用LLM的语义理解和生成能力完成需求解析、用户故事生成与任务推理；另一方面通过轻量级知识库提供术语消歧、条件补全、异常场景和任务模板约束；最后通过Web可视化界面展示结构化需求、用户故事列表、任务清单和依赖关系图，从而提高用户故事理解、需求组织与敏捷开发前期需求处理的效率、规范性和可审查性</w:t>
      </w:r>
      <w:r>
        <w:rPr>
          <w:rFonts w:hint="default"/>
          <w:vertAlign w:val="superscript"/>
          <w:lang w:val="en-US"/>
        </w:rPr>
        <w:fldChar w:fldCharType="begin"/>
      </w:r>
      <w:r>
        <w:instrText xml:space="preserve"> REF _Ref18981 \r \h  \* MERGEFORMAT</w:instrText>
      </w:r>
      <w:r>
        <w:rPr>
          <w:rFonts w:hint="default"/>
          <w:vertAlign w:val="superscript"/>
          <w:lang w:val="en-US"/>
        </w:rPr>
        <w:fldChar w:fldCharType="separate"/>
      </w:r>
      <w:r>
        <w:rPr>
          <w:rFonts w:hint="default"/>
          <w:vertAlign w:val="superscript"/>
          <w:lang w:val="en-US"/>
        </w:rPr>
        <w:t>[53]</w:t>
      </w:r>
      <w:r>
        <w:rPr>
          <w:rFonts w:hint="default"/>
          <w:vertAlign w:val="superscript"/>
          <w:lang w:val="en-US"/>
        </w:rPr>
        <w:fldChar w:fldCharType="end"/>
      </w:r>
      <w:r>
        <w:t>。</w:t>
      </w:r>
    </w:p>
    <w:p w14:paraId="031FD2A7">
      <w:pPr>
        <w:pStyle w:val="4"/>
      </w:pPr>
      <w:bookmarkStart w:id="59" w:name="_Toc16105"/>
      <w:bookmarkStart w:id="60" w:name="_Toc3423"/>
      <w:bookmarkStart w:id="61" w:name="_Toc22685"/>
      <w:bookmarkStart w:id="62" w:name="_Toc1207"/>
      <w:r>
        <w:t>1.3.3 综述点评</w:t>
      </w:r>
      <w:bookmarkEnd w:id="56"/>
      <w:bookmarkEnd w:id="57"/>
      <w:bookmarkEnd w:id="58"/>
      <w:bookmarkEnd w:id="59"/>
      <w:bookmarkEnd w:id="60"/>
      <w:bookmarkEnd w:id="61"/>
      <w:bookmarkEnd w:id="62"/>
    </w:p>
    <w:p w14:paraId="32012A43">
      <w:pPr>
        <w:ind w:firstLine="480"/>
        <w:rPr>
          <w:rFonts w:hint="eastAsia" w:eastAsia="宋体"/>
          <w:lang w:eastAsia="zh-CN"/>
        </w:rPr>
      </w:pPr>
      <w:bookmarkStart w:id="63" w:name="_Toc234328"/>
      <w:bookmarkStart w:id="64" w:name="_Toc23057"/>
      <w:bookmarkStart w:id="65" w:name="_Toc4225"/>
      <w:r>
        <w:t>综合国内外研究来看，用户故事自动生成已经从传统模板填充阶段发展到大模型驱动的智能生成阶段，但仍存在三个方面的问题，一是现有研究大多把目光放在“能不能生成用户故事”上，对用户故事与原始需求之间的一致性、完整性和工程可执行性关注得不够，二是大语言模型虽然能产出流畅的文本，在复杂业务场景下却很容易漏掉前置条件、异常路径和安全约束，导致生成的结果很难直接用到开发里，三是不少研究习惯于把用户故事生成跟任务拆解、依赖关系分析、可视化展示割裂开，缺少一个面向敏捷开发流程的完整系统。在质量研究方面，Ronanki等系统探索过用ChatGPT评估用户故事质量的可行性与可信度，发现LLM按照INVEST准则给出的评级和人工评估有着较高一致性，还提出了“三选一最优”策略来提升结果的稳定性</w:t>
      </w:r>
      <w:r>
        <w:rPr>
          <w:rFonts w:hint="default"/>
          <w:vertAlign w:val="superscript"/>
          <w:lang w:val="en-US"/>
        </w:rPr>
        <w:fldChar w:fldCharType="begin"/>
      </w:r>
      <w:r>
        <w:instrText xml:space="preserve"> REF _Ref19014 \r \h  \* MERGEFORMAT</w:instrText>
      </w:r>
      <w:r>
        <w:rPr>
          <w:rFonts w:hint="default"/>
          <w:vertAlign w:val="superscript"/>
          <w:lang w:val="en-US"/>
        </w:rPr>
        <w:fldChar w:fldCharType="separate"/>
      </w:r>
      <w:r>
        <w:rPr>
          <w:rFonts w:hint="default"/>
          <w:vertAlign w:val="superscript"/>
          <w:lang w:val="en-US"/>
        </w:rPr>
        <w:t>[54]</w:t>
      </w:r>
      <w:r>
        <w:rPr>
          <w:rFonts w:hint="default"/>
          <w:vertAlign w:val="superscript"/>
          <w:lang w:val="en-US"/>
        </w:rPr>
        <w:fldChar w:fldCharType="end"/>
      </w:r>
      <w:r>
        <w:rPr>
          <w:rFonts w:hint="eastAsia"/>
        </w:rPr>
        <w:t>。</w:t>
      </w:r>
      <w:r>
        <w:t>Santos等则直接追问“AI生成的用户故事到底够不够好”，指出它在可读性和早期构思支持上表现还行，但在验收标准、边界条件与可执行性上仍有欠缺</w:t>
      </w:r>
      <w:r>
        <w:rPr>
          <w:rFonts w:hint="default"/>
          <w:vertAlign w:val="superscript"/>
          <w:lang w:val="en-US"/>
        </w:rPr>
        <w:fldChar w:fldCharType="begin"/>
      </w:r>
      <w:r>
        <w:instrText xml:space="preserve"> REF _Ref19040 \r \h  \* MERGEFORMAT</w:instrText>
      </w:r>
      <w:r>
        <w:rPr>
          <w:rFonts w:hint="default"/>
          <w:vertAlign w:val="superscript"/>
          <w:lang w:val="en-US"/>
        </w:rPr>
        <w:fldChar w:fldCharType="separate"/>
      </w:r>
      <w:r>
        <w:rPr>
          <w:rFonts w:hint="default"/>
          <w:vertAlign w:val="superscript"/>
          <w:lang w:val="en-US"/>
        </w:rPr>
        <w:t>[55]</w:t>
      </w:r>
      <w:r>
        <w:rPr>
          <w:rFonts w:hint="default"/>
          <w:vertAlign w:val="superscript"/>
          <w:lang w:val="en-US"/>
        </w:rPr>
        <w:fldChar w:fldCharType="end"/>
      </w:r>
      <w:r>
        <w:t>。</w:t>
      </w:r>
    </w:p>
    <w:p w14:paraId="71BF2221">
      <w:pPr>
        <w:ind w:firstLine="480"/>
      </w:pPr>
      <w:r>
        <w:t>针对这些不足，本文的研究重点远不止生成用户故事文本，更是要构建一个从自然语言需求到结构化需求、从用户故事到任务清单、再从任务清单到依赖关系图的完整系统，通过轻量级知识库去约束和增强大语言模型，让模型在生成过程中能结合常见软件模块的前置条件、异常场景、典型任务和安全约束，把纯模型生成的不确定性给降下来；同时，系统要求模型输出统一的JSON结构，并在前端用故事卡片、任务表格和依赖图进行展示，让生成的内容有了可查看、可修改、可导出和可评价这些工程特征。因此，本文的创新点可以概括为几个方面，一是提出了一种面向敏捷需求场景的轻量级知识增强用户故事生成框架，通过把领域知识规则融入大语言模型生成过程，提升了用户故事生成的完整性；二是设计了一套基于结构化需求表示的任务自动拆解机制，做到了用户故事到开发任务的自动映射；三是构建了一个集需求理解、故事生成、任务依赖分析和结果可视化于一体的端到端系统原型。</w:t>
      </w:r>
    </w:p>
    <w:p w14:paraId="4C8D4B5E">
      <w:pPr>
        <w:pStyle w:val="3"/>
      </w:pPr>
      <w:bookmarkStart w:id="66" w:name="_Toc28179"/>
      <w:bookmarkStart w:id="67" w:name="_Toc11678"/>
      <w:bookmarkStart w:id="68" w:name="_Toc23798"/>
      <w:bookmarkStart w:id="69" w:name="_Toc28241"/>
      <w:r>
        <w:t>1.4 研究内容</w:t>
      </w:r>
      <w:bookmarkEnd w:id="63"/>
      <w:bookmarkEnd w:id="64"/>
      <w:bookmarkEnd w:id="65"/>
      <w:bookmarkEnd w:id="66"/>
      <w:bookmarkEnd w:id="67"/>
      <w:bookmarkEnd w:id="68"/>
      <w:bookmarkEnd w:id="69"/>
    </w:p>
    <w:p w14:paraId="510DB32B">
      <w:pPr>
        <w:bidi w:val="0"/>
      </w:pPr>
      <w:r>
        <w:t>本文主要探讨基于大语言模型（LLM）以及轻量级领域知识库相结合的智能用户故事生成系统的研究工作，以解决传统敏捷开发中存在的需求理解偏差大、用户故事撰写效率低、任务拆解主观性强等问题。随着软件工程逐渐向智能化和自动化方向发展，开发人员对高效需求工程工具的需求不断增加。因此，本</w:t>
      </w:r>
      <w:r>
        <w:rPr>
          <w:rFonts w:hint="eastAsia"/>
          <w:lang w:val="en-US" w:eastAsia="zh-CN"/>
        </w:rPr>
        <w:t>文以</w:t>
      </w:r>
      <w:r>
        <w:t>自然语言的需求作为输入，利用大语言模型强大的语义理解和生成能力，结合结构化的知识库进行术语消歧和上下文补全，将模糊、非结构化的需求转化为清晰、可操作的需求。这不仅可以提高需求分析的准确度，而且有利于后续自动化生成。</w:t>
      </w:r>
    </w:p>
    <w:p w14:paraId="528DFF8C">
      <w:pPr>
        <w:bidi w:val="0"/>
        <w:rPr>
          <w:rFonts w:hint="eastAsia"/>
        </w:rPr>
      </w:pPr>
      <w:r>
        <w:rPr>
          <w:rFonts w:ascii="宋体" w:hAnsi="宋体" w:eastAsia="宋体" w:cs="宋体"/>
          <w:sz w:val="24"/>
          <w:szCs w:val="24"/>
        </w:rPr>
        <w:t>研究内容主要包括需求理解、知识增强、用户故事生成、任务拆解与依赖分析以及结果可视化等模块，其整体流程如图1.1所示。其中，首先对原始需求进行结构化处理，再结合知识库完成语义增强，随后生成用户故事和开发任务，最终输出依赖关系图和结果评估信息。</w:t>
      </w:r>
    </w:p>
    <w:p w14:paraId="62BA3606">
      <w:pPr>
        <w:ind w:left="0" w:leftChars="0" w:firstLine="0" w:firstLineChars="0"/>
        <w:rPr>
          <w:rFonts w:hint="eastAsia"/>
        </w:rPr>
      </w:pPr>
    </w:p>
    <w:p w14:paraId="2C918E54">
      <w:pPr>
        <w:ind w:left="0" w:leftChars="0" w:firstLine="0" w:firstLineChars="0"/>
        <w:jc w:val="center"/>
      </w:pPr>
      <w:r>
        <w:drawing>
          <wp:inline distT="0" distB="0" distL="114300" distR="114300">
            <wp:extent cx="3453765" cy="4154170"/>
            <wp:effectExtent l="0" t="0" r="13335" b="1778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41"/>
                    <a:stretch>
                      <a:fillRect/>
                    </a:stretch>
                  </pic:blipFill>
                  <pic:spPr>
                    <a:xfrm>
                      <a:off x="0" y="0"/>
                      <a:ext cx="3453765" cy="4154170"/>
                    </a:xfrm>
                    <a:prstGeom prst="rect">
                      <a:avLst/>
                    </a:prstGeom>
                    <a:noFill/>
                    <a:ln>
                      <a:noFill/>
                    </a:ln>
                  </pic:spPr>
                </pic:pic>
              </a:graphicData>
            </a:graphic>
          </wp:inline>
        </w:drawing>
      </w:r>
    </w:p>
    <w:p w14:paraId="1E089A66">
      <w:pPr>
        <w:pStyle w:val="5"/>
        <w:spacing w:before="179" w:line="234" w:lineRule="auto"/>
        <w:ind w:firstLine="404"/>
        <w:jc w:val="center"/>
      </w:pPr>
      <w:r>
        <w:rPr>
          <w:rFonts w:hint="default" w:ascii="Times New Roman" w:hAnsi="Times New Roman" w:cs="Times New Roman"/>
          <w:spacing w:val="-4"/>
          <w:sz w:val="21"/>
          <w:szCs w:val="21"/>
          <w:lang w:eastAsia="zh-CN"/>
        </w:rPr>
        <w:t>图1.1 研究内容图</w:t>
      </w:r>
    </w:p>
    <w:p w14:paraId="4B180755">
      <w:pPr>
        <w:bidi w:val="0"/>
      </w:pPr>
      <w:r>
        <w:t>基于结构化需求，系统根据标准敏捷模板自动生成符合“作为一个……希望……以便……”格式用户故事，然后调用知识库中任务模式以及业务规则，对每一个故事进行细粒度功能点划分。经过多次知识增强推理过程，系统可以自动发现任务之间依赖关系、推断出合理执行顺序并且预测可能出现问题情况，从而形成完整任务链以及执行逻辑图谱。整个流程以图形化方式展示用户故事、任务列表以及其关系，允许用户进行交互式查看和修改。本</w:t>
      </w:r>
      <w:r>
        <w:rPr>
          <w:rFonts w:hint="eastAsia"/>
          <w:lang w:val="en-US" w:eastAsia="zh-CN"/>
        </w:rPr>
        <w:t>文</w:t>
      </w:r>
      <w:r>
        <w:t>通过查阅相关文献了解技术范围，在此基础上进行实验比较不同提示词策略以及知识库结构</w:t>
      </w:r>
      <w:r>
        <w:rPr>
          <w:rFonts w:hint="eastAsia"/>
        </w:rPr>
        <w:t>对</w:t>
      </w:r>
      <w:r>
        <w:t>生成效果影响，同时与纯LLM基线方法进行比较。评价标准包括语义补全准确率、故事完整性得分以及任务推理逻辑一致性等。</w:t>
      </w:r>
      <w:r>
        <w:rPr>
          <w:rFonts w:hint="eastAsia"/>
          <w:lang w:val="en-US" w:eastAsia="zh-CN"/>
        </w:rPr>
        <w:t>通过参考</w:t>
      </w:r>
      <w:r>
        <w:t>软件工程Prompt Pattern方面的研究，通过角色约束、输出模板约束以及任务依赖关系约束，提高大语言模型输出结果的一致性与可解析性</w:t>
      </w:r>
      <w:r>
        <w:rPr>
          <w:rFonts w:hint="default"/>
          <w:vertAlign w:val="superscript"/>
          <w:lang w:val="en-US"/>
        </w:rPr>
        <w:fldChar w:fldCharType="begin"/>
      </w:r>
      <w:r>
        <w:rPr>
          <w:rFonts w:hint="default"/>
          <w:vertAlign w:val="superscript"/>
          <w:lang w:val="en-US"/>
        </w:rPr>
        <w:instrText xml:space="preserve"> REF _Ref19256 \r \h </w:instrText>
      </w:r>
      <w:r>
        <w:rPr>
          <w:rFonts w:hint="default"/>
          <w:vertAlign w:val="superscript"/>
          <w:lang w:val="en-US"/>
        </w:rPr>
        <w:fldChar w:fldCharType="separate"/>
      </w:r>
      <w:r>
        <w:rPr>
          <w:rFonts w:hint="default"/>
          <w:vertAlign w:val="superscript"/>
          <w:lang w:val="en-US"/>
        </w:rPr>
        <w:t>[56]</w:t>
      </w:r>
      <w:r>
        <w:rPr>
          <w:rFonts w:hint="default"/>
          <w:vertAlign w:val="superscript"/>
          <w:lang w:val="en-US"/>
        </w:rPr>
        <w:fldChar w:fldCharType="end"/>
      </w:r>
      <w:r>
        <w:rPr>
          <w:rFonts w:hint="eastAsia"/>
          <w:lang w:val="en-US" w:eastAsia="zh-CN"/>
        </w:rPr>
        <w:t>，</w:t>
      </w:r>
      <w:r>
        <w:t>提示词模式目录与仓库级检索策略</w:t>
      </w:r>
      <w:r>
        <w:rPr>
          <w:rFonts w:hint="default"/>
          <w:vertAlign w:val="superscript"/>
          <w:lang w:val="en-US"/>
        </w:rPr>
        <w:fldChar w:fldCharType="begin"/>
      </w:r>
      <w:r>
        <w:instrText xml:space="preserve"> REF _Ref10706 \r \h  \* MERGEFORMAT</w:instrText>
      </w:r>
      <w:r>
        <w:rPr>
          <w:rFonts w:hint="default"/>
          <w:vertAlign w:val="superscript"/>
          <w:lang w:val="en-US"/>
        </w:rPr>
        <w:fldChar w:fldCharType="separate"/>
      </w:r>
      <w:r>
        <w:rPr>
          <w:rFonts w:hint="default"/>
          <w:vertAlign w:val="superscript"/>
          <w:lang w:val="en-US"/>
        </w:rPr>
        <w:t>[57</w:t>
      </w:r>
      <w:r>
        <w:rPr>
          <w:rFonts w:hint="eastAsia"/>
          <w:vertAlign w:val="superscript"/>
          <w:lang w:val="en-US" w:eastAsia="zh-CN"/>
        </w:rPr>
        <w:t>,58</w:t>
      </w:r>
      <w:r>
        <w:rPr>
          <w:rFonts w:hint="default"/>
          <w:vertAlign w:val="superscript"/>
          <w:lang w:val="en-US"/>
        </w:rPr>
        <w:t>]</w:t>
      </w:r>
      <w:r>
        <w:rPr>
          <w:rFonts w:hint="default"/>
          <w:vertAlign w:val="superscript"/>
          <w:lang w:val="en-US"/>
        </w:rPr>
        <w:fldChar w:fldCharType="end"/>
      </w:r>
      <w:r>
        <w:t>，为本文利用轻量级知识库</w:t>
      </w:r>
      <w:r>
        <w:rPr>
          <w:rFonts w:hint="eastAsia"/>
        </w:rPr>
        <w:t>提高</w:t>
      </w:r>
      <w:r>
        <w:t>生成质量提供了实践指南。</w:t>
      </w:r>
    </w:p>
    <w:p w14:paraId="2B3C2777">
      <w:pPr>
        <w:pStyle w:val="3"/>
      </w:pPr>
      <w:bookmarkStart w:id="70" w:name="_Toc13736"/>
      <w:bookmarkStart w:id="71" w:name="_Toc234329"/>
      <w:bookmarkStart w:id="72" w:name="_Toc12282"/>
      <w:bookmarkStart w:id="73" w:name="_Toc10688"/>
      <w:bookmarkStart w:id="74" w:name="_Toc24350"/>
      <w:bookmarkStart w:id="75" w:name="_Toc2249"/>
      <w:bookmarkStart w:id="76" w:name="_Toc8578"/>
      <w:r>
        <w:t>1.5 研究方法</w:t>
      </w:r>
      <w:bookmarkEnd w:id="70"/>
      <w:bookmarkEnd w:id="71"/>
      <w:bookmarkEnd w:id="72"/>
      <w:bookmarkEnd w:id="73"/>
      <w:bookmarkEnd w:id="74"/>
      <w:bookmarkEnd w:id="75"/>
      <w:bookmarkEnd w:id="76"/>
    </w:p>
    <w:p w14:paraId="3DC2D75F">
      <w:pPr>
        <w:ind w:firstLine="480"/>
      </w:pPr>
      <w:r>
        <w:rPr>
          <w:rFonts w:ascii="宋体" w:hAnsi="宋体" w:eastAsia="宋体" w:cs="宋体"/>
          <w:sz w:val="24"/>
          <w:szCs w:val="24"/>
        </w:rPr>
        <w:t>本文采用文献研究、系统设计、实验验证及对比分析等方法开展研究工作</w:t>
      </w:r>
      <w:r>
        <w:rPr>
          <w:rFonts w:hint="eastAsia" w:ascii="宋体" w:hAnsi="宋体" w:cs="宋体"/>
          <w:sz w:val="24"/>
          <w:szCs w:val="24"/>
          <w:lang w:eastAsia="zh-CN"/>
        </w:rPr>
        <w:t>，</w:t>
      </w:r>
      <w:r>
        <w:t>保证系统设计合理性和实用性。利用系统文献综述的方法，总结近五年来国内外对于大语言模型、知识融合、用户故事生成以及敏捷需求工程等相关方面的研究情况以及所面临的问题。查阅了包括IEEE Transactions on Software Engineering、ACM Transactions on Software Engineering and Methodology等期刊上有关LLM用于软件工程任务的文章以及GitHub、arXiv等开源网站上相关项目，总结出目前智能需求处理系统中存在的问题主要是在语义理解上不够深入，在知识引导方面存在不足以及任务推理不够严谨等问题。然后根据以上问题提出本文的研究思路：建立一个</w:t>
      </w:r>
      <w:r>
        <w:rPr>
          <w:rFonts w:hint="eastAsia"/>
          <w:lang w:val="en-US" w:eastAsia="zh-CN"/>
        </w:rPr>
        <w:t>轻量级</w:t>
      </w:r>
      <w:r>
        <w:t>领域知识库，与LLM的语义生成能力相结合，减少对模型本身泛化能力的过分依赖而造成术语使用不当或者逻辑不通等问题。这一部分是后面系统架构设计和主要模块划分的基础。</w:t>
      </w:r>
    </w:p>
    <w:p w14:paraId="76CD3ADD">
      <w:pPr>
        <w:ind w:firstLine="480"/>
        <w:rPr>
          <w:rFonts w:hint="eastAsia" w:ascii="宋体" w:hAnsi="宋体" w:eastAsia="宋体"/>
          <w:lang w:eastAsia="zh-CN"/>
        </w:rPr>
      </w:pPr>
      <w:r>
        <w:t>本</w:t>
      </w:r>
      <w:r>
        <w:rPr>
          <w:rFonts w:hint="eastAsia"/>
          <w:lang w:val="en-US" w:eastAsia="zh-CN"/>
        </w:rPr>
        <w:t>文</w:t>
      </w:r>
      <w:r>
        <w:t>以实验验证以及对比分析的方法进行系统的实现以及改进工作。即设置多个对照实验，比较LLM+规则模板、LLM+知识库增强</w:t>
      </w:r>
      <w:r>
        <w:rPr>
          <w:rFonts w:hint="eastAsia"/>
          <w:lang w:val="en-US" w:eastAsia="zh-CN"/>
        </w:rPr>
        <w:t>两</w:t>
      </w:r>
      <w:r>
        <w:t>种方式在同一需求语料上所生成用户故事的质量。评价标准包括语义完整性（是否包含角色、目标、价值三要素）、术语准确性（是否正确使用领域词汇）、任务可拆解性（是否具有明确功能点）以及逻辑一致性（是否存在矛盾或者重复）。另外，还加入了性能测试</w:t>
      </w:r>
      <w:r>
        <w:rPr>
          <w:rFonts w:hint="eastAsia"/>
          <w:lang w:eastAsia="zh-CN"/>
        </w:rPr>
        <w:t>，</w:t>
      </w:r>
      <w:r>
        <w:t>记录系统的平均响应时间、内存使用情况以及错误率，保证其在真实开发环境中的实用性。不断改进提示词工程、优化知识库实体关系结构以及调整任务拆解规则来提高系统的鲁棒性和专业性。整个研究工作围绕“设计—实现—评估—优化”的循环进行，最终得到一套从需求理解到故事生成再到任务推理以及可视化交互的需求工程系统，满足敏捷开发对于快速、准确、可追踪的需求文档的需求。</w:t>
      </w:r>
      <w:r>
        <w:rPr>
          <w:rFonts w:hint="eastAsia"/>
          <w:lang w:val="en-US" w:eastAsia="zh-CN"/>
        </w:rPr>
        <w:t>Du等在</w:t>
      </w:r>
      <w:r>
        <w:t>类级代码生成场景下对多种大语言模型进行了系统比较，结果表明上下文完整度、结构约束和任务粒度会显著影响生成代码的正确性与可维护性</w:t>
      </w:r>
      <w:r>
        <w:rPr>
          <w:rFonts w:hint="default"/>
          <w:vertAlign w:val="superscript"/>
          <w:lang w:val="en-US"/>
        </w:rPr>
        <w:fldChar w:fldCharType="begin"/>
      </w:r>
      <w:r>
        <w:instrText xml:space="preserve"> REF _Ref19945 \r \h  \* MERGEFORMAT</w:instrText>
      </w:r>
      <w:r>
        <w:rPr>
          <w:rFonts w:hint="default"/>
          <w:vertAlign w:val="superscript"/>
          <w:lang w:val="en-US"/>
        </w:rPr>
        <w:fldChar w:fldCharType="separate"/>
      </w:r>
      <w:r>
        <w:rPr>
          <w:rFonts w:hint="default"/>
          <w:vertAlign w:val="superscript"/>
          <w:lang w:val="en-US"/>
        </w:rPr>
        <w:t>[59]</w:t>
      </w:r>
      <w:r>
        <w:rPr>
          <w:rFonts w:hint="default"/>
          <w:vertAlign w:val="superscript"/>
          <w:lang w:val="en-US"/>
        </w:rPr>
        <w:fldChar w:fldCharType="end"/>
      </w:r>
      <w:r>
        <w:t>，Yeo面向代码生成能力的系统评价框架，从功能正确性、结构合理性和任务完成度等角度为不同模型的工程表现比较提供了统一依据</w:t>
      </w:r>
      <w:r>
        <w:rPr>
          <w:rFonts w:hint="default" w:ascii="宋体" w:hAnsi="宋体"/>
          <w:vertAlign w:val="superscript"/>
          <w:lang w:val="en-US"/>
        </w:rPr>
        <w:fldChar w:fldCharType="begin"/>
      </w:r>
      <w:r>
        <w:instrText xml:space="preserve"> REF _Ref19961 \r \h  \* MERGEFORMAT</w:instrText>
      </w:r>
      <w:r>
        <w:rPr>
          <w:rFonts w:hint="default" w:ascii="宋体" w:hAnsi="宋体"/>
          <w:vertAlign w:val="superscript"/>
          <w:lang w:val="en-US"/>
        </w:rPr>
        <w:fldChar w:fldCharType="separate"/>
      </w:r>
      <w:r>
        <w:rPr>
          <w:rFonts w:hint="default" w:ascii="宋体" w:hAnsi="宋体"/>
          <w:vertAlign w:val="superscript"/>
          <w:lang w:val="en-US"/>
        </w:rPr>
        <w:t>[60]</w:t>
      </w:r>
      <w:r>
        <w:rPr>
          <w:rFonts w:hint="default" w:ascii="宋体" w:hAnsi="宋体"/>
          <w:vertAlign w:val="superscript"/>
          <w:lang w:val="en-US"/>
        </w:rPr>
        <w:fldChar w:fldCharType="end"/>
      </w:r>
      <w:r>
        <w:rPr>
          <w:rFonts w:hint="eastAsia" w:ascii="宋体" w:hAnsi="宋体"/>
          <w:lang w:val="en-US" w:eastAsia="zh-CN"/>
        </w:rPr>
        <w:t>，</w:t>
      </w:r>
      <w:r>
        <w:t>为本文后续代码辅助生成功能的实现与评价提供了参考</w:t>
      </w:r>
      <w:r>
        <w:rPr>
          <w:rFonts w:hint="eastAsia"/>
          <w:lang w:eastAsia="zh-CN"/>
        </w:rPr>
        <w:t>。</w:t>
      </w:r>
      <w:r>
        <w:rPr>
          <w:rFonts w:ascii="宋体" w:hAnsi="宋体"/>
        </w:rPr>
        <w:t>本文不仅进行理论研究，还实现了一个可运行的智能用户故事生成系统，并通过真实需求数据进行测试验证</w:t>
      </w:r>
      <w:r>
        <w:rPr>
          <w:rFonts w:hint="eastAsia" w:ascii="宋体" w:hAnsi="宋体"/>
          <w:lang w:val="en-US" w:eastAsia="zh-CN"/>
        </w:rPr>
        <w:t>。</w:t>
      </w:r>
    </w:p>
    <w:p w14:paraId="3A582AF2">
      <w:pPr>
        <w:pStyle w:val="3"/>
      </w:pPr>
      <w:bookmarkStart w:id="77" w:name="_Toc26989"/>
      <w:bookmarkStart w:id="78" w:name="_Toc27068"/>
      <w:bookmarkStart w:id="79" w:name="_Toc12653"/>
      <w:r>
        <w:rPr>
          <w:rFonts w:hint="eastAsia"/>
        </w:rPr>
        <w:t>1.6 论文结构</w:t>
      </w:r>
      <w:bookmarkEnd w:id="77"/>
      <w:bookmarkEnd w:id="78"/>
      <w:bookmarkEnd w:id="79"/>
    </w:p>
    <w:p w14:paraId="6A76E4C8">
      <w:pPr>
        <w:ind w:firstLine="480"/>
      </w:pPr>
      <w:r>
        <w:t>整篇论文由七个章节组成</w:t>
      </w:r>
      <w:r>
        <w:rPr>
          <w:rFonts w:hint="eastAsia"/>
          <w:lang w:eastAsia="zh-CN"/>
        </w:rPr>
        <w:t>，</w:t>
      </w:r>
      <w:r>
        <w:t>论文章节结构如图1.2所示</w:t>
      </w:r>
    </w:p>
    <w:p w14:paraId="70E25183">
      <w:pPr>
        <w:ind w:left="0" w:leftChars="0" w:firstLine="0" w:firstLineChars="0"/>
      </w:pPr>
    </w:p>
    <w:p w14:paraId="694D9A2D">
      <w:pPr>
        <w:bidi w:val="0"/>
        <w:ind w:left="0" w:leftChars="0" w:firstLine="0" w:firstLineChars="0"/>
        <w:jc w:val="center"/>
      </w:pPr>
      <w:r>
        <w:drawing>
          <wp:inline distT="0" distB="0" distL="114300" distR="114300">
            <wp:extent cx="5399405" cy="2595880"/>
            <wp:effectExtent l="0" t="0" r="10795" b="1397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42"/>
                    <a:stretch>
                      <a:fillRect/>
                    </a:stretch>
                  </pic:blipFill>
                  <pic:spPr>
                    <a:xfrm>
                      <a:off x="0" y="0"/>
                      <a:ext cx="5399405" cy="2595880"/>
                    </a:xfrm>
                    <a:prstGeom prst="rect">
                      <a:avLst/>
                    </a:prstGeom>
                    <a:noFill/>
                    <a:ln>
                      <a:noFill/>
                    </a:ln>
                  </pic:spPr>
                </pic:pic>
              </a:graphicData>
            </a:graphic>
          </wp:inline>
        </w:drawing>
      </w:r>
    </w:p>
    <w:p w14:paraId="10E0F44A">
      <w:pPr>
        <w:bidi w:val="0"/>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图1.2 论文章节结构图</w:t>
      </w:r>
    </w:p>
    <w:p w14:paraId="1AA6D42C">
      <w:pPr>
        <w:bidi w:val="0"/>
        <w:ind w:left="0" w:leftChars="0" w:firstLine="0" w:firstLineChars="0"/>
        <w:jc w:val="both"/>
        <w:rPr>
          <w:rFonts w:hint="default" w:ascii="Times New Roman" w:hAnsi="Times New Roman" w:cs="Times New Roman"/>
          <w:sz w:val="21"/>
          <w:szCs w:val="21"/>
          <w:lang w:val="en-US" w:eastAsia="zh-CN"/>
        </w:rPr>
      </w:pPr>
    </w:p>
    <w:p w14:paraId="72D714C9">
      <w:pPr>
        <w:bidi w:val="0"/>
      </w:pPr>
      <w:r>
        <w:rPr>
          <w:rFonts w:hint="default"/>
        </w:rPr>
        <w:t>第1章为引言，主要介绍</w:t>
      </w:r>
      <w:r>
        <w:rPr>
          <w:rFonts w:hint="eastAsia"/>
          <w:lang w:val="en-US" w:eastAsia="zh-CN"/>
        </w:rPr>
        <w:t>本文</w:t>
      </w:r>
      <w:r>
        <w:rPr>
          <w:rFonts w:hint="default"/>
        </w:rPr>
        <w:t>的研究背景与研究意义，梳理国内外相关研究现状，明确本文的研究内容、研究方法以及整体技术路线。</w:t>
      </w:r>
    </w:p>
    <w:p w14:paraId="591022FB">
      <w:pPr>
        <w:bidi w:val="0"/>
        <w:rPr>
          <w:rFonts w:hint="default"/>
        </w:rPr>
      </w:pPr>
      <w:r>
        <w:t>第2章为关键技术</w:t>
      </w:r>
      <w:r>
        <w:rPr>
          <w:rFonts w:hint="eastAsia"/>
          <w:lang w:val="en-US" w:eastAsia="zh-CN"/>
        </w:rPr>
        <w:t>介绍</w:t>
      </w:r>
      <w:r>
        <w:t>。该章围绕智能用户故事生成场景所依赖的核心技术展开，重点介绍大语言模型在需求工程中的应用特点、轻量级领域知识库的构建思路、知识增强与检索机制，以及基于提示词工程的“知识+模型”协同方法，为后续系统需求分析、系统设计与实现提供技术支撑。</w:t>
      </w:r>
    </w:p>
    <w:p w14:paraId="618AE137">
      <w:pPr>
        <w:bidi w:val="0"/>
        <w:rPr>
          <w:rFonts w:hint="default"/>
        </w:rPr>
      </w:pPr>
      <w:r>
        <w:t>第3章为系统需求分析。该章从需求获取、需求分析、需求规约和需求验证四个方面展开，围绕业务需求、用户需求、功能需求、非功能需求及约束需求，对智能用户故事生成系统的建设目标和功能边界进行系统论证，为后续系统设计与实现提供依据。</w:t>
      </w:r>
    </w:p>
    <w:p w14:paraId="3C255708">
      <w:pPr>
        <w:bidi w:val="0"/>
        <w:rPr>
          <w:rFonts w:hint="default"/>
        </w:rPr>
      </w:pPr>
      <w:r>
        <w:rPr>
          <w:rFonts w:hint="default"/>
        </w:rPr>
        <w:t>第4章为系统设计。该章从系统整体架构、技术架构、业务流程以及各功能模块设计等方面，对系统的总体方案和模块划分进行说明，明确系统各组成部分之间的关系及运行逻辑。</w:t>
      </w:r>
    </w:p>
    <w:p w14:paraId="62B2FF32">
      <w:pPr>
        <w:bidi w:val="0"/>
        <w:rPr>
          <w:rFonts w:hint="default"/>
        </w:rPr>
      </w:pPr>
      <w:r>
        <w:rPr>
          <w:rFonts w:hint="default"/>
        </w:rPr>
        <w:t>第5章为系统实现。该章结合具体代码与运行环境，对数据层、核心业务层和前端交互层的实现过程进行介绍，并对主要功能模块和系统集成过程进行展示，说明系统由设计到落地的实现路径。</w:t>
      </w:r>
    </w:p>
    <w:p w14:paraId="010B0705">
      <w:pPr>
        <w:bidi w:val="0"/>
        <w:rPr>
          <w:rFonts w:hint="default"/>
        </w:rPr>
      </w:pPr>
      <w:r>
        <w:rPr>
          <w:rFonts w:hint="default"/>
        </w:rPr>
        <w:t>第6章为系统测试与结果分析。该章在给定测试环境下，对系统主要功能进行验证，并结合测试结果对系统生成效果、运行表现和整体可用性进行分析，以检验系统是否满足预期需求。</w:t>
      </w:r>
    </w:p>
    <w:p w14:paraId="64FEA0CA">
      <w:pPr>
        <w:bidi w:val="0"/>
      </w:pPr>
      <w:r>
        <w:rPr>
          <w:rFonts w:hint="default"/>
        </w:rPr>
        <w:t>第7章为结论与展望。该章对全文研究工作进行总结，归纳本文的主要成果与创新点，分析当前研究存在的不足，并对后续可进一步开展的研究方向进行展望。</w:t>
      </w:r>
    </w:p>
    <w:p w14:paraId="4A143B3A">
      <w:pPr>
        <w:ind w:left="0" w:leftChars="0" w:firstLine="0" w:firstLineChars="0"/>
      </w:pPr>
    </w:p>
    <w:p w14:paraId="5CDD73E2">
      <w:pPr>
        <w:ind w:left="0" w:leftChars="0" w:firstLine="0" w:firstLineChars="0"/>
        <w:sectPr>
          <w:headerReference r:id="rId20" w:type="default"/>
          <w:footerReference r:id="rId22" w:type="default"/>
          <w:headerReference r:id="rId21" w:type="even"/>
          <w:footerReference r:id="rId23" w:type="even"/>
          <w:pgSz w:w="11906" w:h="16838"/>
          <w:pgMar w:top="1701" w:right="1417" w:bottom="1417" w:left="1417" w:header="907" w:footer="850" w:gutter="567"/>
          <w:pgNumType w:start="1"/>
          <w:cols w:space="0" w:num="1"/>
        </w:sectPr>
      </w:pPr>
    </w:p>
    <w:p w14:paraId="5827B7ED">
      <w:pPr>
        <w:pStyle w:val="2"/>
        <w:bidi w:val="0"/>
        <w:rPr>
          <w:rFonts w:hint="default" w:eastAsia="黑体"/>
          <w:lang w:val="en-US" w:eastAsia="zh-CN"/>
        </w:rPr>
      </w:pPr>
      <w:bookmarkStart w:id="80" w:name="_Toc30823"/>
      <w:bookmarkStart w:id="81" w:name="_Toc5704"/>
      <w:r>
        <w:rPr>
          <w:rFonts w:hint="eastAsia"/>
          <w:lang w:val="en-US" w:eastAsia="zh-CN"/>
        </w:rPr>
        <w:t xml:space="preserve">第2章 </w:t>
      </w:r>
      <w:bookmarkEnd w:id="80"/>
      <w:r>
        <w:rPr>
          <w:rFonts w:hint="eastAsia"/>
          <w:lang w:val="en-US" w:eastAsia="zh-CN"/>
        </w:rPr>
        <w:t>关键技术介绍</w:t>
      </w:r>
      <w:bookmarkEnd w:id="81"/>
    </w:p>
    <w:p w14:paraId="5C26A46D">
      <w:pPr>
        <w:pStyle w:val="3"/>
        <w:bidi w:val="0"/>
      </w:pPr>
      <w:bookmarkStart w:id="82" w:name="_Toc4083"/>
      <w:bookmarkStart w:id="83" w:name="_Toc28201"/>
      <w:r>
        <w:rPr>
          <w:rFonts w:hint="eastAsia"/>
          <w:lang w:val="en-US" w:eastAsia="zh-CN"/>
        </w:rPr>
        <w:t>2</w:t>
      </w:r>
      <w:r>
        <w:rPr>
          <w:rStyle w:val="23"/>
        </w:rPr>
        <w:t xml:space="preserve">.1 </w:t>
      </w:r>
      <w:bookmarkEnd w:id="82"/>
      <w:r>
        <w:rPr>
          <w:rStyle w:val="23"/>
        </w:rPr>
        <w:t>面向智能用户故事生成的领域知识增强方法</w:t>
      </w:r>
      <w:bookmarkEnd w:id="83"/>
    </w:p>
    <w:p w14:paraId="573413A4">
      <w:pPr>
        <w:bidi w:val="0"/>
        <w:rPr>
          <w:rFonts w:hint="eastAsia"/>
          <w:lang w:val="en-US" w:eastAsia="zh-CN"/>
        </w:rPr>
      </w:pPr>
      <w:r>
        <w:rPr>
          <w:rFonts w:ascii="Segoe UI" w:hAnsi="Segoe UI" w:eastAsia="Segoe UI" w:cs="Segoe UI"/>
          <w:i w:val="0"/>
          <w:iCs w:val="0"/>
          <w:caps w:val="0"/>
          <w:color w:val="0F1115"/>
          <w:spacing w:val="0"/>
          <w:sz w:val="24"/>
          <w:szCs w:val="24"/>
          <w:shd w:val="clear" w:fill="FFFFFF"/>
        </w:rPr>
        <w:t>大语言模型有比较强的自然语言理解与生成能力，在需求工程领域体现出了不低的应用价值，对本系统来说，它能发挥的作用，一是去理解用户输入的自然语言需求，把里面的角色、行为、条件、目标等关键信息识别出来，二是基于这些结构化语义，生成出符合敏捷开发规范的用户故事文本，三是进一步将用户故事拆解为前端、后端、数据库等层面的工程任务，这些能力与第3章提出的功能需求高度契合，因此它成了本系统智能处理能力的核心技术基础；不过，大模型在软件需求工程中的应用也有局限，一个方面，模型虽具备语言生成能力，但对特定业务场景的规则掌握得并不稳定，容易忽略前置条件、异常处理和安全约束这些隐性知识，另一个方面，模型在自由生成时可能出现输出格式不稳定、术语不统一、任务依赖关系不合理等情况，这与需求工程对规范性和可执行性的要求存在一些矛盾；所以，本系统没有将原始需求直接交给模型自由生成，而是引入了领域知识和结构化约束机制，一个做法是通过知识库补充领域规则，降低模型遗漏关键业务信息的风险，另一个做法是利用提示词工程和结果规范化处理，提高模型输出的稳定性与可控性，由此能看出，它在本系统中并非孤立的文本生成工具，而是与知识库、结构化约束一起，共同构成了智能需求分析方法体系的重要部分。</w:t>
      </w:r>
      <w:r>
        <w:t>大语言模型在需求工程中的适用性分析</w:t>
      </w:r>
      <w:r>
        <w:rPr>
          <w:rFonts w:hint="eastAsia"/>
          <w:lang w:val="en-US" w:eastAsia="zh-CN"/>
        </w:rPr>
        <w:t>如表2.1所示。</w:t>
      </w:r>
    </w:p>
    <w:p w14:paraId="087A3F4A">
      <w:pPr>
        <w:bidi w:val="0"/>
        <w:ind w:left="0" w:leftChars="0" w:firstLine="0" w:firstLineChars="0"/>
        <w:rPr>
          <w:rFonts w:hint="eastAsia"/>
          <w:lang w:val="en-US" w:eastAsia="zh-CN"/>
        </w:rPr>
      </w:pPr>
    </w:p>
    <w:p w14:paraId="5FE5FFBC">
      <w:pPr>
        <w:bidi w:val="0"/>
        <w:ind w:left="0" w:lef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表</w:t>
      </w:r>
      <w:r>
        <w:rPr>
          <w:rFonts w:hint="eastAsia" w:cs="Times New Roman"/>
          <w:sz w:val="21"/>
          <w:szCs w:val="21"/>
          <w:lang w:val="en-US" w:eastAsia="zh-CN"/>
        </w:rPr>
        <w:t>2.1</w:t>
      </w:r>
      <w:r>
        <w:rPr>
          <w:rFonts w:hint="default" w:ascii="Times New Roman" w:hAnsi="Times New Roman" w:eastAsia="宋体" w:cs="Times New Roman"/>
          <w:sz w:val="21"/>
          <w:szCs w:val="21"/>
        </w:rPr>
        <w:t xml:space="preserve"> </w:t>
      </w:r>
      <w:r>
        <w:rPr>
          <w:rFonts w:hint="eastAsia" w:cs="Times New Roman"/>
          <w:sz w:val="21"/>
          <w:szCs w:val="21"/>
          <w:lang w:val="en-US" w:eastAsia="zh-CN"/>
        </w:rPr>
        <w:t>LLM在需求工程适用分析</w:t>
      </w:r>
      <w:r>
        <w:rPr>
          <w:rFonts w:hint="default" w:ascii="Times New Roman" w:hAnsi="Times New Roman" w:eastAsia="宋体" w:cs="Times New Roman"/>
          <w:sz w:val="21"/>
          <w:szCs w:val="21"/>
          <w:lang w:val="en-US" w:eastAsia="zh-CN"/>
        </w:rPr>
        <w:t>表</w:t>
      </w:r>
    </w:p>
    <w:tbl>
      <w:tblPr>
        <w:tblStyle w:val="14"/>
        <w:tblW w:w="87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70"/>
        <w:gridCol w:w="3265"/>
        <w:gridCol w:w="3483"/>
      </w:tblGrid>
      <w:tr w14:paraId="10925D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9"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21D303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方面</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9F20E5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体现内容</w:t>
            </w:r>
          </w:p>
        </w:tc>
        <w:tc>
          <w:tcPr>
            <w:tcW w:w="3483" w:type="dxa"/>
            <w:tcBorders>
              <w:top w:val="single" w:color="auto" w:sz="12" w:space="0"/>
              <w:left w:val="nil"/>
              <w:bottom w:val="nil"/>
              <w:right w:val="nil"/>
            </w:tcBorders>
            <w:noWrap w:val="0"/>
            <w:tcMar>
              <w:top w:w="-1" w:type="dxa"/>
              <w:left w:w="-1" w:type="dxa"/>
              <w:bottom w:w="-1" w:type="dxa"/>
              <w:right w:w="-1" w:type="dxa"/>
            </w:tcMar>
            <w:vAlign w:val="center"/>
          </w:tcPr>
          <w:p w14:paraId="695B40B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对本系统的意义</w:t>
            </w:r>
          </w:p>
        </w:tc>
      </w:tr>
      <w:tr w14:paraId="5978D0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9"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45E8A5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自然语言理解能力</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BB01BE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能理解非结构化需求文本</w:t>
            </w:r>
          </w:p>
        </w:tc>
        <w:tc>
          <w:tcPr>
            <w:tcW w:w="3483" w:type="dxa"/>
            <w:tcBorders>
              <w:top w:val="single" w:color="auto" w:sz="4" w:space="0"/>
              <w:left w:val="nil"/>
              <w:bottom w:val="nil"/>
              <w:right w:val="nil"/>
            </w:tcBorders>
            <w:noWrap w:val="0"/>
            <w:tcMar>
              <w:top w:w="-1" w:type="dxa"/>
              <w:left w:w="-1" w:type="dxa"/>
              <w:bottom w:w="-1" w:type="dxa"/>
              <w:right w:w="-1" w:type="dxa"/>
            </w:tcMar>
            <w:vAlign w:val="center"/>
          </w:tcPr>
          <w:p w14:paraId="1FFBC64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支持角色、行为、条件、目标提取</w:t>
            </w:r>
          </w:p>
        </w:tc>
      </w:tr>
      <w:tr w14:paraId="119029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22"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09C784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文本生成能力</w:t>
            </w:r>
          </w:p>
        </w:tc>
        <w:tc>
          <w:tcPr>
            <w:tcW w:w="0" w:type="auto"/>
            <w:tcBorders>
              <w:top w:val="nil"/>
              <w:left w:val="nil"/>
              <w:bottom w:val="nil"/>
              <w:right w:val="nil"/>
            </w:tcBorders>
            <w:noWrap w:val="0"/>
            <w:tcMar>
              <w:top w:w="-1" w:type="dxa"/>
              <w:left w:w="-1" w:type="dxa"/>
              <w:bottom w:w="-1" w:type="dxa"/>
              <w:right w:w="-1" w:type="dxa"/>
            </w:tcMar>
            <w:vAlign w:val="center"/>
          </w:tcPr>
          <w:p w14:paraId="3068190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能生成自然语言故事与任务描述</w:t>
            </w:r>
          </w:p>
        </w:tc>
        <w:tc>
          <w:tcPr>
            <w:tcW w:w="3483" w:type="dxa"/>
            <w:tcBorders>
              <w:top w:val="nil"/>
              <w:left w:val="nil"/>
              <w:bottom w:val="nil"/>
              <w:right w:val="nil"/>
            </w:tcBorders>
            <w:noWrap w:val="0"/>
            <w:tcMar>
              <w:top w:w="-1" w:type="dxa"/>
              <w:left w:w="-1" w:type="dxa"/>
              <w:bottom w:w="-1" w:type="dxa"/>
              <w:right w:w="-1" w:type="dxa"/>
            </w:tcMar>
            <w:vAlign w:val="center"/>
          </w:tcPr>
          <w:p w14:paraId="1E2E0E3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支持用户故事和任务清单输出</w:t>
            </w:r>
          </w:p>
        </w:tc>
      </w:tr>
      <w:tr w14:paraId="226D23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22"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5D0F8C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语义归纳能力</w:t>
            </w:r>
          </w:p>
        </w:tc>
        <w:tc>
          <w:tcPr>
            <w:tcW w:w="0" w:type="auto"/>
            <w:tcBorders>
              <w:top w:val="nil"/>
              <w:left w:val="nil"/>
              <w:bottom w:val="nil"/>
              <w:right w:val="nil"/>
            </w:tcBorders>
            <w:noWrap w:val="0"/>
            <w:tcMar>
              <w:top w:w="-1" w:type="dxa"/>
              <w:left w:w="-1" w:type="dxa"/>
              <w:bottom w:w="-1" w:type="dxa"/>
              <w:right w:w="-1" w:type="dxa"/>
            </w:tcMar>
            <w:vAlign w:val="center"/>
          </w:tcPr>
          <w:p w14:paraId="1393783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能从代码中反推业务需求</w:t>
            </w:r>
          </w:p>
        </w:tc>
        <w:tc>
          <w:tcPr>
            <w:tcW w:w="3483" w:type="dxa"/>
            <w:tcBorders>
              <w:top w:val="nil"/>
              <w:left w:val="nil"/>
              <w:bottom w:val="nil"/>
              <w:right w:val="nil"/>
            </w:tcBorders>
            <w:noWrap w:val="0"/>
            <w:tcMar>
              <w:top w:w="-1" w:type="dxa"/>
              <w:left w:w="-1" w:type="dxa"/>
              <w:bottom w:w="-1" w:type="dxa"/>
              <w:right w:w="-1" w:type="dxa"/>
            </w:tcMar>
            <w:vAlign w:val="center"/>
          </w:tcPr>
          <w:p w14:paraId="7EED31E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支持代码片段生成用户故事</w:t>
            </w:r>
          </w:p>
        </w:tc>
      </w:tr>
      <w:tr w14:paraId="7EB972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8"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C3616A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局限一</w:t>
            </w:r>
          </w:p>
        </w:tc>
        <w:tc>
          <w:tcPr>
            <w:tcW w:w="0" w:type="auto"/>
            <w:tcBorders>
              <w:top w:val="nil"/>
              <w:left w:val="nil"/>
              <w:bottom w:val="nil"/>
              <w:right w:val="nil"/>
            </w:tcBorders>
            <w:noWrap w:val="0"/>
            <w:tcMar>
              <w:top w:w="-1" w:type="dxa"/>
              <w:left w:w="-1" w:type="dxa"/>
              <w:bottom w:w="-1" w:type="dxa"/>
              <w:right w:w="-1" w:type="dxa"/>
            </w:tcMar>
            <w:vAlign w:val="center"/>
          </w:tcPr>
          <w:p w14:paraId="70F6411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容易遗漏领域规则</w:t>
            </w:r>
          </w:p>
        </w:tc>
        <w:tc>
          <w:tcPr>
            <w:tcW w:w="3483" w:type="dxa"/>
            <w:tcBorders>
              <w:top w:val="nil"/>
              <w:left w:val="nil"/>
              <w:bottom w:val="nil"/>
              <w:right w:val="nil"/>
            </w:tcBorders>
            <w:noWrap w:val="0"/>
            <w:tcMar>
              <w:top w:w="-1" w:type="dxa"/>
              <w:left w:w="-1" w:type="dxa"/>
              <w:bottom w:w="-1" w:type="dxa"/>
              <w:right w:w="-1" w:type="dxa"/>
            </w:tcMar>
            <w:vAlign w:val="center"/>
          </w:tcPr>
          <w:p w14:paraId="757EF7C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需要知识增强机制补充</w:t>
            </w:r>
          </w:p>
        </w:tc>
      </w:tr>
      <w:tr w14:paraId="78B571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5"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D2CE49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局限二</w:t>
            </w:r>
          </w:p>
        </w:tc>
        <w:tc>
          <w:tcPr>
            <w:tcW w:w="0" w:type="auto"/>
            <w:tcBorders>
              <w:top w:val="nil"/>
              <w:left w:val="nil"/>
              <w:bottom w:val="nil"/>
              <w:right w:val="nil"/>
            </w:tcBorders>
            <w:noWrap w:val="0"/>
            <w:tcMar>
              <w:top w:w="-1" w:type="dxa"/>
              <w:left w:w="-1" w:type="dxa"/>
              <w:bottom w:w="-1" w:type="dxa"/>
              <w:right w:w="-1" w:type="dxa"/>
            </w:tcMar>
            <w:vAlign w:val="center"/>
          </w:tcPr>
          <w:p w14:paraId="14FE43F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输出格式不稳定</w:t>
            </w:r>
          </w:p>
        </w:tc>
        <w:tc>
          <w:tcPr>
            <w:tcW w:w="3483" w:type="dxa"/>
            <w:tcBorders>
              <w:top w:val="nil"/>
              <w:left w:val="nil"/>
              <w:bottom w:val="nil"/>
              <w:right w:val="nil"/>
            </w:tcBorders>
            <w:noWrap w:val="0"/>
            <w:tcMar>
              <w:top w:w="-1" w:type="dxa"/>
              <w:left w:w="-1" w:type="dxa"/>
              <w:bottom w:w="-1" w:type="dxa"/>
              <w:right w:w="-1" w:type="dxa"/>
            </w:tcMar>
            <w:vAlign w:val="center"/>
          </w:tcPr>
          <w:p w14:paraId="5C162D8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需要结构化提示词约束</w:t>
            </w:r>
          </w:p>
        </w:tc>
      </w:tr>
      <w:tr w14:paraId="72597A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72" w:hRule="atLeast"/>
          <w:jc w:val="center"/>
        </w:trPr>
        <w:tc>
          <w:tcPr>
            <w:tcW w:w="1970" w:type="dxa"/>
            <w:tcBorders>
              <w:top w:val="nil"/>
              <w:left w:val="nil"/>
              <w:bottom w:val="single" w:color="auto" w:sz="12" w:space="0"/>
              <w:right w:val="nil"/>
            </w:tcBorders>
            <w:noWrap w:val="0"/>
            <w:tcMar>
              <w:top w:w="-1" w:type="dxa"/>
              <w:left w:w="-1" w:type="dxa"/>
              <w:bottom w:w="-1" w:type="dxa"/>
              <w:right w:w="-1" w:type="dxa"/>
            </w:tcMar>
            <w:vAlign w:val="center"/>
          </w:tcPr>
          <w:p w14:paraId="3A90FC7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局限三</w:t>
            </w:r>
          </w:p>
        </w:tc>
        <w:tc>
          <w:tcPr>
            <w:tcW w:w="3265" w:type="dxa"/>
            <w:tcBorders>
              <w:top w:val="nil"/>
              <w:left w:val="nil"/>
              <w:bottom w:val="single" w:color="auto" w:sz="12" w:space="0"/>
              <w:right w:val="nil"/>
            </w:tcBorders>
            <w:noWrap w:val="0"/>
            <w:tcMar>
              <w:top w:w="-1" w:type="dxa"/>
              <w:left w:w="-1" w:type="dxa"/>
              <w:bottom w:w="-1" w:type="dxa"/>
              <w:right w:w="-1" w:type="dxa"/>
            </w:tcMar>
            <w:vAlign w:val="center"/>
          </w:tcPr>
          <w:p w14:paraId="615D7D6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可能出现依赖关系不合理</w:t>
            </w:r>
          </w:p>
        </w:tc>
        <w:tc>
          <w:tcPr>
            <w:tcW w:w="3483" w:type="dxa"/>
            <w:tcBorders>
              <w:top w:val="nil"/>
              <w:left w:val="nil"/>
              <w:bottom w:val="single" w:color="auto" w:sz="12" w:space="0"/>
              <w:right w:val="nil"/>
            </w:tcBorders>
            <w:noWrap w:val="0"/>
            <w:tcMar>
              <w:top w:w="-1" w:type="dxa"/>
              <w:left w:w="-1" w:type="dxa"/>
              <w:bottom w:w="-1" w:type="dxa"/>
              <w:right w:w="-1" w:type="dxa"/>
            </w:tcMar>
            <w:vAlign w:val="center"/>
          </w:tcPr>
          <w:p w14:paraId="19D033B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需要后处理规范化机制</w:t>
            </w:r>
          </w:p>
        </w:tc>
      </w:tr>
    </w:tbl>
    <w:p w14:paraId="7E68D3EF">
      <w:pPr>
        <w:bidi w:val="0"/>
        <w:ind w:left="0" w:leftChars="0" w:firstLine="0" w:firstLineChars="0"/>
        <w:rPr>
          <w:rFonts w:hint="default"/>
          <w:lang w:val="en-US" w:eastAsia="zh-CN"/>
        </w:rPr>
      </w:pPr>
    </w:p>
    <w:p w14:paraId="6FDED327">
      <w:pPr>
        <w:pStyle w:val="4"/>
        <w:bidi w:val="0"/>
      </w:pPr>
      <w:bookmarkStart w:id="84" w:name="_Toc2343213"/>
      <w:bookmarkStart w:id="85" w:name="_Toc9690"/>
      <w:bookmarkStart w:id="86" w:name="_Toc18028"/>
      <w:bookmarkStart w:id="87" w:name="_Toc5494"/>
      <w:bookmarkStart w:id="88" w:name="_Toc10905"/>
      <w:bookmarkStart w:id="89" w:name="_Toc31176"/>
      <w:bookmarkStart w:id="90" w:name="_Toc23454"/>
      <w:r>
        <w:rPr>
          <w:rFonts w:hint="eastAsia"/>
          <w:lang w:val="en-US" w:eastAsia="zh-CN"/>
        </w:rPr>
        <w:t>2</w:t>
      </w:r>
      <w:r>
        <w:t>.</w:t>
      </w:r>
      <w:r>
        <w:rPr>
          <w:rFonts w:hint="eastAsia"/>
          <w:lang w:val="en-US" w:eastAsia="zh-CN"/>
        </w:rPr>
        <w:t>1.1</w:t>
      </w:r>
      <w:r>
        <w:t xml:space="preserve"> 轻量级领域知识库的构建策略</w:t>
      </w:r>
      <w:bookmarkEnd w:id="84"/>
      <w:bookmarkEnd w:id="85"/>
      <w:bookmarkEnd w:id="86"/>
      <w:bookmarkEnd w:id="87"/>
      <w:bookmarkEnd w:id="88"/>
      <w:bookmarkEnd w:id="89"/>
      <w:bookmarkEnd w:id="90"/>
    </w:p>
    <w:p w14:paraId="7308EEE0">
      <w:pPr>
        <w:bidi w:val="0"/>
      </w:pPr>
      <w:r>
        <w:rPr>
          <w:rFonts w:hint="eastAsia"/>
          <w:lang w:val="en-US" w:eastAsia="zh-CN"/>
        </w:rPr>
        <w:t>针对系统业务需求与约束，</w:t>
      </w:r>
      <w:r>
        <w:t>系统不能仅依赖通用大语言模型完成用户故事生成，还需要引入能够反映典型业务规则的领域知识支撑。为此，本文构建了轻量级领域知识库，用于存储常见软件业务模块的别名、必选要素、前置条件、异常场景、典型任务和安全约束等信息，为知识增强生成提供基础。</w:t>
      </w:r>
    </w:p>
    <w:p w14:paraId="52577A94">
      <w:pPr>
        <w:bidi w:val="0"/>
        <w:rPr>
          <w:rFonts w:hint="eastAsia"/>
        </w:rPr>
      </w:pPr>
      <w:r>
        <w:rPr>
          <w:rFonts w:hint="default"/>
        </w:rPr>
        <w:t>之所以采用“轻量级”知识库，而非复杂知识图谱或大型知识管理平台，主要基于两点考虑。其一，本系统面向毕业设计和本地演示场景，要求部署简单、运行成本低、维护方便；其二，本系统当前聚焦的是“需求增强”而非大规模推理，因此知识库更强调结构清晰、便于检索和易于扩展，而不是追求复杂推理能力。基于这一定位，轻量级领域知识库更符合本系统的实际需求。</w:t>
      </w:r>
    </w:p>
    <w:p w14:paraId="329827A8">
      <w:pPr>
        <w:bidi w:val="0"/>
      </w:pPr>
      <w:r>
        <w:t>在系统早期阶段，领域知识以静态文件形式进行组织。这种方式实现简单，适合</w:t>
      </w:r>
      <w:r>
        <w:rPr>
          <w:rFonts w:hint="eastAsia"/>
          <w:lang w:val="en-US" w:eastAsia="zh-CN"/>
        </w:rPr>
        <w:t>系统初始开发阶段</w:t>
      </w:r>
      <w:r>
        <w:t>快速验证知识增强，随着知识模块增加，其缺点逐渐显现，不便于增删改查、难以按条件检索、无法记录更新时间，也不利于系统后续扩展。</w:t>
      </w:r>
    </w:p>
    <w:p w14:paraId="01DD293A">
      <w:pPr>
        <w:bidi w:val="0"/>
        <w:rPr>
          <w:rFonts w:hint="default"/>
        </w:rPr>
      </w:pPr>
      <w:r>
        <w:rPr>
          <w:rFonts w:hint="default"/>
        </w:rPr>
        <w:t>为了提升知识管理能力，系统将领域知识从静态文件组织方式升级为轻量级数据库存储方式。与早期静态存储相比，数据库方案在可管理性、可扩展性和可查询性方面具有明显优势。</w:t>
      </w:r>
      <w:r>
        <w:rPr>
          <w:rFonts w:hint="eastAsia"/>
          <w:lang w:val="en-US" w:eastAsia="zh-CN"/>
        </w:rPr>
        <w:t>还能方便</w:t>
      </w:r>
      <w:r>
        <w:t>后续新增和维护，系统能够基于模块名称和别名等信息进行快速检索，为知识增强过程提供支持。</w:t>
      </w:r>
    </w:p>
    <w:p w14:paraId="5E502BAD">
      <w:pPr>
        <w:bidi w:val="0"/>
        <w:rPr>
          <w:rFonts w:hint="eastAsia"/>
          <w:lang w:val="en-US" w:eastAsia="zh-CN"/>
        </w:rPr>
      </w:pPr>
      <w:r>
        <w:rPr>
          <w:rFonts w:hint="default"/>
        </w:rPr>
        <w:t>此外，数据库方案更符合提出的约束需求，即系统需要在轻量化部署场景下稳定运行。采用轻量级数据库能够在不显著增加复杂度的前提下，提高知识管理效率，因此成为本系统领域知识组织的合适方案。</w:t>
      </w:r>
      <w:r>
        <w:rPr>
          <w:rFonts w:hint="eastAsia"/>
          <w:lang w:val="en-US" w:eastAsia="zh-CN"/>
        </w:rPr>
        <w:t>知识库对比方案如表2.2所示。</w:t>
      </w:r>
    </w:p>
    <w:p w14:paraId="6A880DE3">
      <w:pPr>
        <w:bidi w:val="0"/>
        <w:ind w:left="0" w:leftChars="0" w:firstLine="0" w:firstLineChars="0"/>
        <w:rPr>
          <w:rFonts w:hint="eastAsia"/>
          <w:lang w:val="en-US" w:eastAsia="zh-CN"/>
        </w:rPr>
      </w:pPr>
    </w:p>
    <w:p w14:paraId="24501B8E">
      <w:pPr>
        <w:bidi w:val="0"/>
        <w:ind w:left="0" w:leftChars="0" w:firstLine="0" w:firstLineChars="0"/>
        <w:jc w:val="center"/>
        <w:rPr>
          <w:rFonts w:hint="default"/>
          <w:lang w:val="en-US" w:eastAsia="zh-CN"/>
        </w:rPr>
      </w:pPr>
      <w:r>
        <w:rPr>
          <w:rFonts w:hint="default"/>
          <w:sz w:val="21"/>
          <w:szCs w:val="21"/>
          <w:lang w:val="en-US" w:eastAsia="zh-CN"/>
        </w:rPr>
        <w:t>表</w:t>
      </w:r>
      <w:r>
        <w:rPr>
          <w:rFonts w:hint="eastAsia"/>
          <w:sz w:val="21"/>
          <w:szCs w:val="21"/>
          <w:lang w:val="en-US" w:eastAsia="zh-CN"/>
        </w:rPr>
        <w:t>2.2</w:t>
      </w:r>
      <w:r>
        <w:rPr>
          <w:rFonts w:hint="default"/>
          <w:sz w:val="21"/>
          <w:szCs w:val="21"/>
        </w:rPr>
        <w:t xml:space="preserve"> </w:t>
      </w:r>
      <w:r>
        <w:rPr>
          <w:rFonts w:hint="eastAsia"/>
          <w:sz w:val="21"/>
          <w:szCs w:val="21"/>
          <w:lang w:val="en-US" w:eastAsia="zh-CN"/>
        </w:rPr>
        <w:t>知识库对比方案</w:t>
      </w:r>
      <w:r>
        <w:rPr>
          <w:rFonts w:hint="default"/>
          <w:sz w:val="21"/>
          <w:szCs w:val="21"/>
          <w:lang w:val="en-US" w:eastAsia="zh-CN"/>
        </w:rPr>
        <w:t>表</w:t>
      </w:r>
    </w:p>
    <w:tbl>
      <w:tblPr>
        <w:tblStyle w:val="14"/>
        <w:tblW w:w="87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27"/>
        <w:gridCol w:w="2638"/>
        <w:gridCol w:w="2428"/>
        <w:gridCol w:w="1628"/>
      </w:tblGrid>
      <w:tr w14:paraId="4EC4FA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89" w:hRule="atLeast"/>
          <w:tblHeader/>
          <w:jc w:val="center"/>
        </w:trPr>
        <w:tc>
          <w:tcPr>
            <w:tcW w:w="2027" w:type="dxa"/>
            <w:tcBorders>
              <w:top w:val="single" w:color="auto" w:sz="12" w:space="0"/>
              <w:left w:val="nil"/>
              <w:bottom w:val="nil"/>
              <w:right w:val="nil"/>
            </w:tcBorders>
            <w:noWrap w:val="0"/>
            <w:tcMar>
              <w:top w:w="-1" w:type="dxa"/>
              <w:left w:w="-1" w:type="dxa"/>
              <w:bottom w:w="-1" w:type="dxa"/>
              <w:right w:w="-1" w:type="dxa"/>
            </w:tcMar>
            <w:vAlign w:val="center"/>
          </w:tcPr>
          <w:p w14:paraId="41CEA7B4">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方案</w:t>
            </w:r>
          </w:p>
        </w:tc>
        <w:tc>
          <w:tcPr>
            <w:tcW w:w="2638" w:type="dxa"/>
            <w:tcBorders>
              <w:top w:val="single" w:color="auto" w:sz="12" w:space="0"/>
              <w:left w:val="nil"/>
              <w:bottom w:val="nil"/>
              <w:right w:val="nil"/>
            </w:tcBorders>
            <w:noWrap w:val="0"/>
            <w:tcMar>
              <w:top w:w="-1" w:type="dxa"/>
              <w:left w:w="-1" w:type="dxa"/>
              <w:bottom w:w="-1" w:type="dxa"/>
              <w:right w:w="-1" w:type="dxa"/>
            </w:tcMar>
            <w:vAlign w:val="center"/>
          </w:tcPr>
          <w:p w14:paraId="6A7FDA81">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优点</w:t>
            </w:r>
          </w:p>
        </w:tc>
        <w:tc>
          <w:tcPr>
            <w:tcW w:w="2428" w:type="dxa"/>
            <w:tcBorders>
              <w:top w:val="single" w:color="auto" w:sz="12" w:space="0"/>
              <w:left w:val="nil"/>
              <w:bottom w:val="nil"/>
              <w:right w:val="nil"/>
            </w:tcBorders>
            <w:noWrap w:val="0"/>
            <w:tcMar>
              <w:top w:w="-1" w:type="dxa"/>
              <w:left w:w="-1" w:type="dxa"/>
              <w:bottom w:w="-1" w:type="dxa"/>
              <w:right w:w="-1" w:type="dxa"/>
            </w:tcMar>
            <w:vAlign w:val="center"/>
          </w:tcPr>
          <w:p w14:paraId="19A72CBA">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缺点</w:t>
            </w:r>
          </w:p>
        </w:tc>
        <w:tc>
          <w:tcPr>
            <w:tcW w:w="1628" w:type="dxa"/>
            <w:tcBorders>
              <w:top w:val="single" w:color="auto" w:sz="12" w:space="0"/>
              <w:left w:val="nil"/>
              <w:bottom w:val="nil"/>
              <w:right w:val="nil"/>
            </w:tcBorders>
            <w:noWrap w:val="0"/>
            <w:tcMar>
              <w:top w:w="-1" w:type="dxa"/>
              <w:left w:w="-1" w:type="dxa"/>
              <w:bottom w:w="-1" w:type="dxa"/>
              <w:right w:w="-1" w:type="dxa"/>
            </w:tcMar>
            <w:vAlign w:val="center"/>
          </w:tcPr>
          <w:p w14:paraId="52EC0710">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适用阶段</w:t>
            </w:r>
          </w:p>
        </w:tc>
      </w:tr>
      <w:tr w14:paraId="5E323F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10" w:hRule="atLeast"/>
          <w:jc w:val="center"/>
        </w:trPr>
        <w:tc>
          <w:tcPr>
            <w:tcW w:w="2027" w:type="dxa"/>
            <w:tcBorders>
              <w:top w:val="single" w:color="auto" w:sz="4" w:space="0"/>
              <w:left w:val="nil"/>
              <w:bottom w:val="nil"/>
              <w:right w:val="nil"/>
            </w:tcBorders>
            <w:noWrap w:val="0"/>
            <w:tcMar>
              <w:top w:w="-1" w:type="dxa"/>
              <w:left w:w="-1" w:type="dxa"/>
              <w:bottom w:w="-1" w:type="dxa"/>
              <w:right w:w="-1" w:type="dxa"/>
            </w:tcMar>
            <w:vAlign w:val="center"/>
          </w:tcPr>
          <w:p w14:paraId="7BFF8A7A">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静态文件存储</w:t>
            </w:r>
          </w:p>
        </w:tc>
        <w:tc>
          <w:tcPr>
            <w:tcW w:w="2638" w:type="dxa"/>
            <w:tcBorders>
              <w:top w:val="single" w:color="auto" w:sz="4" w:space="0"/>
              <w:left w:val="nil"/>
              <w:bottom w:val="nil"/>
              <w:right w:val="nil"/>
            </w:tcBorders>
            <w:noWrap w:val="0"/>
            <w:tcMar>
              <w:top w:w="-1" w:type="dxa"/>
              <w:left w:w="-1" w:type="dxa"/>
              <w:bottom w:w="-1" w:type="dxa"/>
              <w:right w:w="-1" w:type="dxa"/>
            </w:tcMar>
            <w:vAlign w:val="center"/>
          </w:tcPr>
          <w:p w14:paraId="28320A50">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实现简单，原型验证快</w:t>
            </w:r>
          </w:p>
        </w:tc>
        <w:tc>
          <w:tcPr>
            <w:tcW w:w="2428" w:type="dxa"/>
            <w:tcBorders>
              <w:top w:val="single" w:color="auto" w:sz="4" w:space="0"/>
              <w:left w:val="nil"/>
              <w:bottom w:val="nil"/>
              <w:right w:val="nil"/>
            </w:tcBorders>
            <w:noWrap w:val="0"/>
            <w:tcMar>
              <w:top w:w="-1" w:type="dxa"/>
              <w:left w:w="-1" w:type="dxa"/>
              <w:bottom w:w="-1" w:type="dxa"/>
              <w:right w:w="-1" w:type="dxa"/>
            </w:tcMar>
            <w:vAlign w:val="center"/>
          </w:tcPr>
          <w:p w14:paraId="219182EC">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不便维护，查询能力弱，扩展性差</w:t>
            </w:r>
          </w:p>
        </w:tc>
        <w:tc>
          <w:tcPr>
            <w:tcW w:w="1628" w:type="dxa"/>
            <w:tcBorders>
              <w:top w:val="single" w:color="auto" w:sz="4" w:space="0"/>
              <w:left w:val="nil"/>
              <w:bottom w:val="nil"/>
              <w:right w:val="nil"/>
            </w:tcBorders>
            <w:noWrap w:val="0"/>
            <w:tcMar>
              <w:top w:w="-1" w:type="dxa"/>
              <w:left w:w="-1" w:type="dxa"/>
              <w:bottom w:w="-1" w:type="dxa"/>
              <w:right w:w="-1" w:type="dxa"/>
            </w:tcMar>
            <w:vAlign w:val="center"/>
          </w:tcPr>
          <w:p w14:paraId="412B5809">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早期原型阶段</w:t>
            </w:r>
          </w:p>
        </w:tc>
      </w:tr>
      <w:tr w14:paraId="2127EF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61" w:hRule="atLeast"/>
          <w:jc w:val="center"/>
        </w:trPr>
        <w:tc>
          <w:tcPr>
            <w:tcW w:w="2027" w:type="dxa"/>
            <w:tcBorders>
              <w:top w:val="nil"/>
              <w:left w:val="nil"/>
              <w:bottom w:val="single" w:color="auto" w:sz="12" w:space="0"/>
              <w:right w:val="nil"/>
            </w:tcBorders>
            <w:noWrap w:val="0"/>
            <w:tcMar>
              <w:top w:w="-1" w:type="dxa"/>
              <w:left w:w="-1" w:type="dxa"/>
              <w:bottom w:w="-1" w:type="dxa"/>
              <w:right w:w="-1" w:type="dxa"/>
            </w:tcMar>
            <w:vAlign w:val="center"/>
          </w:tcPr>
          <w:p w14:paraId="6924442F">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轻量级数据库存储</w:t>
            </w:r>
          </w:p>
        </w:tc>
        <w:tc>
          <w:tcPr>
            <w:tcW w:w="2638" w:type="dxa"/>
            <w:tcBorders>
              <w:top w:val="nil"/>
              <w:left w:val="nil"/>
              <w:bottom w:val="single" w:color="auto" w:sz="12" w:space="0"/>
              <w:right w:val="nil"/>
            </w:tcBorders>
            <w:noWrap w:val="0"/>
            <w:tcMar>
              <w:top w:w="-1" w:type="dxa"/>
              <w:left w:w="-1" w:type="dxa"/>
              <w:bottom w:w="-1" w:type="dxa"/>
              <w:right w:w="-1" w:type="dxa"/>
            </w:tcMar>
            <w:vAlign w:val="center"/>
          </w:tcPr>
          <w:p w14:paraId="68D6D9F0">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结构清晰，便于查询和扩展，支持长期维护</w:t>
            </w:r>
          </w:p>
        </w:tc>
        <w:tc>
          <w:tcPr>
            <w:tcW w:w="2428" w:type="dxa"/>
            <w:tcBorders>
              <w:top w:val="nil"/>
              <w:left w:val="nil"/>
              <w:bottom w:val="single" w:color="auto" w:sz="12" w:space="0"/>
              <w:right w:val="nil"/>
            </w:tcBorders>
            <w:noWrap w:val="0"/>
            <w:tcMar>
              <w:top w:w="-1" w:type="dxa"/>
              <w:left w:w="-1" w:type="dxa"/>
              <w:bottom w:w="-1" w:type="dxa"/>
              <w:right w:w="-1" w:type="dxa"/>
            </w:tcMar>
            <w:vAlign w:val="center"/>
          </w:tcPr>
          <w:p w14:paraId="44B5873A">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需要额外设计存储结构</w:t>
            </w:r>
          </w:p>
        </w:tc>
        <w:tc>
          <w:tcPr>
            <w:tcW w:w="1628" w:type="dxa"/>
            <w:tcBorders>
              <w:top w:val="nil"/>
              <w:left w:val="nil"/>
              <w:bottom w:val="single" w:color="auto" w:sz="12" w:space="0"/>
              <w:right w:val="nil"/>
            </w:tcBorders>
            <w:noWrap w:val="0"/>
            <w:tcMar>
              <w:top w:w="-1" w:type="dxa"/>
              <w:left w:w="-1" w:type="dxa"/>
              <w:bottom w:w="-1" w:type="dxa"/>
              <w:right w:w="-1" w:type="dxa"/>
            </w:tcMar>
            <w:vAlign w:val="center"/>
          </w:tcPr>
          <w:p w14:paraId="11A5E2BD">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系统正式实现阶段</w:t>
            </w:r>
          </w:p>
        </w:tc>
      </w:tr>
    </w:tbl>
    <w:p w14:paraId="39F96471">
      <w:pPr>
        <w:bidi w:val="0"/>
        <w:ind w:left="0" w:leftChars="0" w:firstLine="0" w:firstLineChars="0"/>
        <w:jc w:val="both"/>
        <w:rPr>
          <w:rFonts w:hint="default" w:ascii="Times New Roman" w:hAnsi="Times New Roman" w:eastAsia="宋体" w:cs="Times New Roman"/>
          <w:sz w:val="21"/>
          <w:szCs w:val="21"/>
          <w:lang w:val="en-US" w:eastAsia="zh-CN"/>
        </w:rPr>
      </w:pPr>
    </w:p>
    <w:p w14:paraId="4EEC6A05">
      <w:pPr>
        <w:bidi w:val="0"/>
      </w:pPr>
      <w:bookmarkStart w:id="91" w:name="_Toc5261"/>
      <w:bookmarkStart w:id="92" w:name="_Toc24118"/>
      <w:bookmarkStart w:id="93" w:name="_Toc4134"/>
      <w:bookmarkStart w:id="94" w:name="_Toc2343214"/>
      <w:r>
        <w:t>为了使知识能够被系统有效检索和利用，领域知识不能仅以自然语言说明的形式存在，而需要采用统一的数据组织方式进行表示。结合本系统特点，知识模块以“模块名称+模块类别+别名+规则信息”的方式组织，其中规则信息进一步细化为必选要素、前置条件、异常场景、典型任务和安全约束等部分。这样的组织方式既能够反映软件业务模块的核心特征，又便于在生成阶段被模型直接利用。</w:t>
      </w:r>
    </w:p>
    <w:p w14:paraId="30E7E94F">
      <w:pPr>
        <w:bidi w:val="0"/>
        <w:rPr>
          <w:rFonts w:hint="eastAsia"/>
          <w:lang w:val="en-US" w:eastAsia="zh-CN"/>
        </w:rPr>
      </w:pPr>
      <w:r>
        <w:rPr>
          <w:rFonts w:hint="default"/>
        </w:rPr>
        <w:t>在知识表示层面，模块名称用于标识业务主题，别名用于支持不同表达方式下的匹配，必选要素用于补充该模块必须具备的核心内容，前置条件用于约束功能触发前提，异常场景用于提示系统补充异常处理逻辑，典型任务用于为任务拆解提供参考，安全约束则用于提醒模型在生成结果时保留必要的业务合规信息。</w:t>
      </w:r>
      <w:r>
        <w:t>知识模块内容构成说明</w:t>
      </w:r>
      <w:r>
        <w:rPr>
          <w:rFonts w:hint="eastAsia"/>
          <w:lang w:val="en-US" w:eastAsia="zh-CN"/>
        </w:rPr>
        <w:t>如表2.3所示。</w:t>
      </w:r>
    </w:p>
    <w:p w14:paraId="60F2C682">
      <w:pPr>
        <w:bidi w:val="0"/>
        <w:ind w:left="0" w:leftChars="0" w:firstLine="0" w:firstLineChars="0"/>
        <w:rPr>
          <w:rFonts w:hint="default"/>
          <w:lang w:val="en-US" w:eastAsia="zh-CN"/>
        </w:rPr>
      </w:pPr>
    </w:p>
    <w:p w14:paraId="4EC76D41">
      <w:pPr>
        <w:bidi w:val="0"/>
        <w:ind w:left="0" w:leftChars="0" w:firstLine="0" w:firstLineChars="0"/>
        <w:jc w:val="center"/>
        <w:rPr>
          <w:rFonts w:hint="default"/>
          <w:lang w:val="en-US" w:eastAsia="zh-CN"/>
        </w:rPr>
      </w:pPr>
      <w:r>
        <w:rPr>
          <w:rFonts w:hint="default"/>
          <w:sz w:val="21"/>
          <w:szCs w:val="21"/>
          <w:lang w:val="en-US" w:eastAsia="zh-CN"/>
        </w:rPr>
        <w:t>表</w:t>
      </w:r>
      <w:r>
        <w:rPr>
          <w:rFonts w:hint="eastAsia"/>
          <w:sz w:val="21"/>
          <w:szCs w:val="21"/>
          <w:lang w:val="en-US" w:eastAsia="zh-CN"/>
        </w:rPr>
        <w:t>2.3</w:t>
      </w:r>
      <w:r>
        <w:rPr>
          <w:rFonts w:hint="default"/>
          <w:sz w:val="21"/>
          <w:szCs w:val="21"/>
        </w:rPr>
        <w:t xml:space="preserve"> </w:t>
      </w:r>
      <w:r>
        <w:rPr>
          <w:rFonts w:hint="eastAsia"/>
          <w:sz w:val="21"/>
          <w:szCs w:val="21"/>
          <w:lang w:val="en-US" w:eastAsia="zh-CN"/>
        </w:rPr>
        <w:t>知识模块内容</w:t>
      </w:r>
      <w:r>
        <w:rPr>
          <w:rFonts w:hint="default"/>
          <w:sz w:val="21"/>
          <w:szCs w:val="21"/>
          <w:lang w:val="en-US" w:eastAsia="zh-CN"/>
        </w:rPr>
        <w:t>表</w:t>
      </w:r>
    </w:p>
    <w:tbl>
      <w:tblPr>
        <w:tblStyle w:val="14"/>
        <w:tblW w:w="894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849"/>
        <w:gridCol w:w="3546"/>
        <w:gridCol w:w="3546"/>
      </w:tblGrid>
      <w:tr w14:paraId="11EF3A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2"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CC95AFA">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知识要素</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44F415D">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含义</w:t>
            </w:r>
          </w:p>
        </w:tc>
        <w:tc>
          <w:tcPr>
            <w:tcW w:w="3546" w:type="dxa"/>
            <w:tcBorders>
              <w:top w:val="single" w:color="auto" w:sz="12" w:space="0"/>
              <w:left w:val="nil"/>
              <w:bottom w:val="nil"/>
              <w:right w:val="nil"/>
            </w:tcBorders>
            <w:noWrap w:val="0"/>
            <w:tcMar>
              <w:top w:w="-1" w:type="dxa"/>
              <w:left w:w="-1" w:type="dxa"/>
              <w:bottom w:w="-1" w:type="dxa"/>
              <w:right w:w="-1" w:type="dxa"/>
            </w:tcMar>
            <w:vAlign w:val="center"/>
          </w:tcPr>
          <w:p w14:paraId="73FCBCE0">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在系统中的作用</w:t>
            </w:r>
          </w:p>
        </w:tc>
      </w:tr>
      <w:tr w14:paraId="0F1EE1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7"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80B9A47">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模块名称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91023C2">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业务模块的核心标识</w:t>
            </w:r>
          </w:p>
        </w:tc>
        <w:tc>
          <w:tcPr>
            <w:tcW w:w="3546" w:type="dxa"/>
            <w:tcBorders>
              <w:top w:val="single" w:color="auto" w:sz="4" w:space="0"/>
              <w:left w:val="nil"/>
              <w:bottom w:val="nil"/>
              <w:right w:val="nil"/>
            </w:tcBorders>
            <w:noWrap w:val="0"/>
            <w:tcMar>
              <w:top w:w="-1" w:type="dxa"/>
              <w:left w:w="-1" w:type="dxa"/>
              <w:bottom w:w="-1" w:type="dxa"/>
              <w:right w:w="-1" w:type="dxa"/>
            </w:tcMar>
            <w:vAlign w:val="center"/>
          </w:tcPr>
          <w:p w14:paraId="34D2815D">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用于主题识别</w:t>
            </w:r>
          </w:p>
        </w:tc>
      </w:tr>
      <w:tr w14:paraId="72180B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8"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236CE5FA">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别名</w:t>
            </w:r>
          </w:p>
        </w:tc>
        <w:tc>
          <w:tcPr>
            <w:tcW w:w="0" w:type="auto"/>
            <w:tcBorders>
              <w:top w:val="nil"/>
              <w:left w:val="nil"/>
              <w:bottom w:val="nil"/>
              <w:right w:val="nil"/>
            </w:tcBorders>
            <w:noWrap w:val="0"/>
            <w:tcMar>
              <w:top w:w="-1" w:type="dxa"/>
              <w:left w:w="-1" w:type="dxa"/>
              <w:bottom w:w="-1" w:type="dxa"/>
              <w:right w:w="-1" w:type="dxa"/>
            </w:tcMar>
            <w:vAlign w:val="center"/>
          </w:tcPr>
          <w:p w14:paraId="4FCA025F">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模块的同义表达</w:t>
            </w:r>
          </w:p>
        </w:tc>
        <w:tc>
          <w:tcPr>
            <w:tcW w:w="3546" w:type="dxa"/>
            <w:tcBorders>
              <w:top w:val="nil"/>
              <w:left w:val="nil"/>
              <w:bottom w:val="nil"/>
              <w:right w:val="nil"/>
            </w:tcBorders>
            <w:noWrap w:val="0"/>
            <w:tcMar>
              <w:top w:w="-1" w:type="dxa"/>
              <w:left w:w="-1" w:type="dxa"/>
              <w:bottom w:w="-1" w:type="dxa"/>
              <w:right w:w="-1" w:type="dxa"/>
            </w:tcMar>
            <w:vAlign w:val="center"/>
          </w:tcPr>
          <w:p w14:paraId="63019AE8">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用于提升匹配召回率</w:t>
            </w:r>
          </w:p>
        </w:tc>
      </w:tr>
      <w:tr w14:paraId="2F1612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5"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B6C2678">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必选要素</w:t>
            </w:r>
          </w:p>
        </w:tc>
        <w:tc>
          <w:tcPr>
            <w:tcW w:w="0" w:type="auto"/>
            <w:tcBorders>
              <w:top w:val="nil"/>
              <w:left w:val="nil"/>
              <w:bottom w:val="nil"/>
              <w:right w:val="nil"/>
            </w:tcBorders>
            <w:noWrap w:val="0"/>
            <w:tcMar>
              <w:top w:w="-1" w:type="dxa"/>
              <w:left w:w="-1" w:type="dxa"/>
              <w:bottom w:w="-1" w:type="dxa"/>
              <w:right w:w="-1" w:type="dxa"/>
            </w:tcMar>
            <w:vAlign w:val="center"/>
          </w:tcPr>
          <w:p w14:paraId="394560FC">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功能必须包含的关键内容</w:t>
            </w:r>
          </w:p>
        </w:tc>
        <w:tc>
          <w:tcPr>
            <w:tcW w:w="3546" w:type="dxa"/>
            <w:tcBorders>
              <w:top w:val="nil"/>
              <w:left w:val="nil"/>
              <w:bottom w:val="nil"/>
              <w:right w:val="nil"/>
            </w:tcBorders>
            <w:noWrap w:val="0"/>
            <w:tcMar>
              <w:top w:w="-1" w:type="dxa"/>
              <w:left w:w="-1" w:type="dxa"/>
              <w:bottom w:w="-1" w:type="dxa"/>
              <w:right w:w="-1" w:type="dxa"/>
            </w:tcMar>
            <w:vAlign w:val="center"/>
          </w:tcPr>
          <w:p w14:paraId="101251A9">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用于补全需求要点</w:t>
            </w:r>
          </w:p>
        </w:tc>
      </w:tr>
      <w:tr w14:paraId="6C1E7C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72"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493C88FA">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前置条件</w:t>
            </w:r>
          </w:p>
        </w:tc>
        <w:tc>
          <w:tcPr>
            <w:tcW w:w="0" w:type="auto"/>
            <w:tcBorders>
              <w:top w:val="nil"/>
              <w:left w:val="nil"/>
              <w:bottom w:val="nil"/>
              <w:right w:val="nil"/>
            </w:tcBorders>
            <w:noWrap w:val="0"/>
            <w:tcMar>
              <w:top w:w="-1" w:type="dxa"/>
              <w:left w:w="-1" w:type="dxa"/>
              <w:bottom w:w="-1" w:type="dxa"/>
              <w:right w:w="-1" w:type="dxa"/>
            </w:tcMar>
            <w:vAlign w:val="center"/>
          </w:tcPr>
          <w:p w14:paraId="495BEE4C">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功能触发前提</w:t>
            </w:r>
          </w:p>
        </w:tc>
        <w:tc>
          <w:tcPr>
            <w:tcW w:w="3546" w:type="dxa"/>
            <w:tcBorders>
              <w:top w:val="nil"/>
              <w:left w:val="nil"/>
              <w:bottom w:val="nil"/>
              <w:right w:val="nil"/>
            </w:tcBorders>
            <w:noWrap w:val="0"/>
            <w:tcMar>
              <w:top w:w="-1" w:type="dxa"/>
              <w:left w:w="-1" w:type="dxa"/>
              <w:bottom w:w="-1" w:type="dxa"/>
              <w:right w:w="-1" w:type="dxa"/>
            </w:tcMar>
            <w:vAlign w:val="center"/>
          </w:tcPr>
          <w:p w14:paraId="21A2B22B">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用于约束业务逻辑</w:t>
            </w:r>
          </w:p>
        </w:tc>
      </w:tr>
      <w:tr w14:paraId="2E04BC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5"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14D9E9DC">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异常场景</w:t>
            </w:r>
          </w:p>
        </w:tc>
        <w:tc>
          <w:tcPr>
            <w:tcW w:w="0" w:type="auto"/>
            <w:tcBorders>
              <w:top w:val="nil"/>
              <w:left w:val="nil"/>
              <w:bottom w:val="nil"/>
              <w:right w:val="nil"/>
            </w:tcBorders>
            <w:noWrap w:val="0"/>
            <w:tcMar>
              <w:top w:w="-1" w:type="dxa"/>
              <w:left w:w="-1" w:type="dxa"/>
              <w:bottom w:w="-1" w:type="dxa"/>
              <w:right w:w="-1" w:type="dxa"/>
            </w:tcMar>
            <w:vAlign w:val="center"/>
          </w:tcPr>
          <w:p w14:paraId="23126144">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常见失败或异常情况</w:t>
            </w:r>
          </w:p>
        </w:tc>
        <w:tc>
          <w:tcPr>
            <w:tcW w:w="3546" w:type="dxa"/>
            <w:tcBorders>
              <w:top w:val="nil"/>
              <w:left w:val="nil"/>
              <w:bottom w:val="nil"/>
              <w:right w:val="nil"/>
            </w:tcBorders>
            <w:noWrap w:val="0"/>
            <w:tcMar>
              <w:top w:w="-1" w:type="dxa"/>
              <w:left w:w="-1" w:type="dxa"/>
              <w:bottom w:w="-1" w:type="dxa"/>
              <w:right w:w="-1" w:type="dxa"/>
            </w:tcMar>
            <w:vAlign w:val="center"/>
          </w:tcPr>
          <w:p w14:paraId="266824A2">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用于增强健壮性分析</w:t>
            </w:r>
          </w:p>
        </w:tc>
      </w:tr>
      <w:tr w14:paraId="5FE169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91"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7B9B4BDE">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典型任务</w:t>
            </w:r>
          </w:p>
        </w:tc>
        <w:tc>
          <w:tcPr>
            <w:tcW w:w="0" w:type="auto"/>
            <w:tcBorders>
              <w:top w:val="nil"/>
              <w:left w:val="nil"/>
              <w:bottom w:val="nil"/>
              <w:right w:val="nil"/>
            </w:tcBorders>
            <w:noWrap w:val="0"/>
            <w:tcMar>
              <w:top w:w="-1" w:type="dxa"/>
              <w:left w:w="-1" w:type="dxa"/>
              <w:bottom w:w="-1" w:type="dxa"/>
              <w:right w:w="-1" w:type="dxa"/>
            </w:tcMar>
            <w:vAlign w:val="center"/>
          </w:tcPr>
          <w:p w14:paraId="2FD4D423">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模块对应的常见开发任务</w:t>
            </w:r>
          </w:p>
        </w:tc>
        <w:tc>
          <w:tcPr>
            <w:tcW w:w="3546" w:type="dxa"/>
            <w:tcBorders>
              <w:top w:val="nil"/>
              <w:left w:val="nil"/>
              <w:bottom w:val="nil"/>
              <w:right w:val="nil"/>
            </w:tcBorders>
            <w:noWrap w:val="0"/>
            <w:tcMar>
              <w:top w:w="-1" w:type="dxa"/>
              <w:left w:w="-1" w:type="dxa"/>
              <w:bottom w:w="-1" w:type="dxa"/>
              <w:right w:w="-1" w:type="dxa"/>
            </w:tcMar>
            <w:vAlign w:val="center"/>
          </w:tcPr>
          <w:p w14:paraId="0C875AA6">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用于指导任务拆解</w:t>
            </w:r>
          </w:p>
        </w:tc>
      </w:tr>
      <w:tr w14:paraId="75E89A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2" w:hRule="atLeast"/>
          <w:tblHeader/>
          <w:jc w:val="center"/>
        </w:trPr>
        <w:tc>
          <w:tcPr>
            <w:tcW w:w="1849" w:type="dxa"/>
            <w:tcBorders>
              <w:top w:val="nil"/>
              <w:left w:val="nil"/>
              <w:bottom w:val="single" w:color="auto" w:sz="12" w:space="0"/>
              <w:right w:val="nil"/>
            </w:tcBorders>
            <w:noWrap w:val="0"/>
            <w:tcMar>
              <w:top w:w="-1" w:type="dxa"/>
              <w:left w:w="-1" w:type="dxa"/>
              <w:bottom w:w="-1" w:type="dxa"/>
              <w:right w:w="-1" w:type="dxa"/>
            </w:tcMar>
            <w:vAlign w:val="center"/>
          </w:tcPr>
          <w:p w14:paraId="6B841746">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安全约束</w:t>
            </w:r>
          </w:p>
        </w:tc>
        <w:tc>
          <w:tcPr>
            <w:tcW w:w="3546" w:type="dxa"/>
            <w:tcBorders>
              <w:top w:val="nil"/>
              <w:left w:val="nil"/>
              <w:bottom w:val="single" w:color="auto" w:sz="12" w:space="0"/>
              <w:right w:val="nil"/>
            </w:tcBorders>
            <w:noWrap w:val="0"/>
            <w:tcMar>
              <w:top w:w="-1" w:type="dxa"/>
              <w:left w:w="-1" w:type="dxa"/>
              <w:bottom w:w="-1" w:type="dxa"/>
              <w:right w:w="-1" w:type="dxa"/>
            </w:tcMar>
            <w:vAlign w:val="center"/>
          </w:tcPr>
          <w:p w14:paraId="1E2E5F78">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需要满足的安全规则</w:t>
            </w:r>
          </w:p>
        </w:tc>
        <w:tc>
          <w:tcPr>
            <w:tcW w:w="3546" w:type="dxa"/>
            <w:tcBorders>
              <w:top w:val="nil"/>
              <w:left w:val="nil"/>
              <w:bottom w:val="single" w:color="auto" w:sz="12" w:space="0"/>
              <w:right w:val="nil"/>
            </w:tcBorders>
            <w:noWrap w:val="0"/>
            <w:tcMar>
              <w:top w:w="-1" w:type="dxa"/>
              <w:left w:w="-1" w:type="dxa"/>
              <w:bottom w:w="-1" w:type="dxa"/>
              <w:right w:w="-1" w:type="dxa"/>
            </w:tcMar>
            <w:vAlign w:val="center"/>
          </w:tcPr>
          <w:p w14:paraId="53184B3D">
            <w:pPr>
              <w:keepNext w:val="0"/>
              <w:keepLines w:val="0"/>
              <w:widowControl/>
              <w:suppressLineNumbers w:val="0"/>
              <w:snapToGrid w:val="0"/>
              <w:spacing w:line="240" w:lineRule="auto"/>
              <w:ind w:left="0" w:lef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用于提高生成结果合规性</w:t>
            </w:r>
          </w:p>
        </w:tc>
      </w:tr>
    </w:tbl>
    <w:p w14:paraId="32986D00">
      <w:pPr>
        <w:bidi w:val="0"/>
        <w:ind w:left="0" w:leftChars="0" w:firstLine="0" w:firstLineChars="0"/>
        <w:rPr>
          <w:rFonts w:hint="eastAsia"/>
        </w:rPr>
      </w:pPr>
    </w:p>
    <w:p w14:paraId="75AE14EE">
      <w:pPr>
        <w:pStyle w:val="4"/>
        <w:bidi w:val="0"/>
      </w:pPr>
      <w:bookmarkStart w:id="95" w:name="_Toc30539"/>
      <w:bookmarkStart w:id="96" w:name="_Toc29857"/>
      <w:bookmarkStart w:id="97" w:name="_Toc19264"/>
      <w:r>
        <w:rPr>
          <w:rFonts w:hint="eastAsia"/>
          <w:lang w:val="en-US" w:eastAsia="zh-CN"/>
        </w:rPr>
        <w:t>2</w:t>
      </w:r>
      <w:r>
        <w:t>.</w:t>
      </w:r>
      <w:r>
        <w:rPr>
          <w:rFonts w:hint="eastAsia"/>
          <w:lang w:val="en-US" w:eastAsia="zh-CN"/>
        </w:rPr>
        <w:t>1.2</w:t>
      </w:r>
      <w:r>
        <w:rPr>
          <w:rStyle w:val="23"/>
        </w:rPr>
        <w:t xml:space="preserve"> 知识增强与</w:t>
      </w:r>
      <w:bookmarkEnd w:id="91"/>
      <w:bookmarkEnd w:id="92"/>
      <w:bookmarkEnd w:id="93"/>
      <w:bookmarkEnd w:id="94"/>
      <w:bookmarkEnd w:id="95"/>
      <w:r>
        <w:rPr>
          <w:rStyle w:val="23"/>
        </w:rPr>
        <w:t>检索机制</w:t>
      </w:r>
      <w:bookmarkEnd w:id="96"/>
      <w:bookmarkEnd w:id="97"/>
    </w:p>
    <w:p w14:paraId="600802B6">
      <w:pPr>
        <w:bidi w:val="0"/>
      </w:pPr>
      <w:r>
        <w:t>知识增强与检索机制是连接领域知识库与大语言模型的关键环节，也是本系统实现高质量生成的重要方法基础。当用户输入一段自然语言需求后，系统并不是直接将其送入模型，而是先对输入文本进行归一化处理，减少表达差异对匹配结果带来的影响。随后，系统根据模块名称及其别名在知识库中进行匹配，筛选出与当前需求最相关的知识模块。</w:t>
      </w:r>
    </w:p>
    <w:p w14:paraId="79F3D02F">
      <w:pPr>
        <w:bidi w:val="0"/>
        <w:rPr>
          <w:rFonts w:hint="default"/>
        </w:rPr>
      </w:pPr>
      <w:r>
        <w:rPr>
          <w:rFonts w:hint="default"/>
        </w:rPr>
        <w:t>在检索到目标模块后，系统会从知识库中提取该模块对应的必选要素、前置条件、异常场景、典型任务和安全约束，并将这些内容组织为统一的知识增强上下文。该上下文并非最终输出结果，而是作为后续模型生成阶段的重要输入，用于约束模型关注更贴近实际业务的关键内容。</w:t>
      </w:r>
    </w:p>
    <w:p w14:paraId="18774D37">
      <w:pPr>
        <w:bidi w:val="0"/>
        <w:rPr>
          <w:rFonts w:hint="default"/>
        </w:rPr>
      </w:pPr>
      <w:r>
        <w:rPr>
          <w:rFonts w:hint="default"/>
        </w:rPr>
        <w:t>如果当前需求未命中具体知识模块，系统也不会中断处理流程，而是返回通用的软件工程提示信息，保证系统在不同输入场景下仍然具备可用性。由此可见，知识增强机制本质上是在大语言模型生成之前建立一层业务先验过滤与补充机制，以降低模型忽略关键规则或产生自由幻觉的风险。</w:t>
      </w:r>
    </w:p>
    <w:p w14:paraId="089F02D2">
      <w:pPr>
        <w:bidi w:val="0"/>
        <w:rPr>
          <w:rFonts w:hint="eastAsia"/>
        </w:rPr>
      </w:pPr>
      <w:r>
        <w:rPr>
          <w:rFonts w:hint="default"/>
        </w:rPr>
        <w:t>这一机制对应了第</w:t>
      </w:r>
      <w:r>
        <w:rPr>
          <w:rFonts w:hint="eastAsia"/>
          <w:lang w:val="en-US" w:eastAsia="zh-CN"/>
        </w:rPr>
        <w:t>3</w:t>
      </w:r>
      <w:r>
        <w:rPr>
          <w:rFonts w:hint="default"/>
        </w:rPr>
        <w:t>章中提出的业务需求、功能需求和非功能需求。一方面，它提升了生成结果的完整性和可解释性；另一方面，也增强了系统在复杂业务场景下的稳定性和可用性。</w:t>
      </w:r>
    </w:p>
    <w:p w14:paraId="6CC1B71F">
      <w:pPr>
        <w:pStyle w:val="4"/>
        <w:bidi w:val="0"/>
      </w:pPr>
      <w:bookmarkStart w:id="98" w:name="_Toc245"/>
      <w:bookmarkStart w:id="99" w:name="_Toc21452"/>
      <w:r>
        <w:rPr>
          <w:rFonts w:hint="eastAsia"/>
          <w:lang w:val="en-US" w:eastAsia="zh-CN"/>
        </w:rPr>
        <w:t>2</w:t>
      </w:r>
      <w:r>
        <w:t>.</w:t>
      </w:r>
      <w:r>
        <w:rPr>
          <w:rFonts w:hint="eastAsia"/>
          <w:lang w:val="en-US" w:eastAsia="zh-CN"/>
        </w:rPr>
        <w:t>1.3</w:t>
      </w:r>
      <w:r>
        <w:t xml:space="preserve"> 基于提示词工程的“知识+模型”协同融合</w:t>
      </w:r>
      <w:bookmarkEnd w:id="98"/>
      <w:bookmarkEnd w:id="99"/>
    </w:p>
    <w:p w14:paraId="1F6F507F">
      <w:pPr>
        <w:bidi w:val="0"/>
      </w:pPr>
      <w:r>
        <w:t>在获取到原始需求文本和知识增强上下文之后，系统需要通过合理的提示词工程，将知识库与大语言模型有机结合起来。提示词工程的目标不是简单要求模型“生成结果”，而是通过角色设定、任务约束、输出格式约束和异常处理约束，使模型在可控条件下完成需求理解和用户故事生成。</w:t>
      </w:r>
    </w:p>
    <w:p w14:paraId="259DA9BF">
      <w:pPr>
        <w:bidi w:val="0"/>
        <w:rPr>
          <w:rFonts w:hint="default"/>
        </w:rPr>
      </w:pPr>
      <w:r>
        <w:rPr>
          <w:rFonts w:hint="default"/>
        </w:rPr>
        <w:t>首先，在角色设定层面，系统需要明确模型在当前任务中扮演的是敏捷开发与需求工程专家，从而让模型在生成时优先采用软件工程视角理解需求。其次，在任务约束层面，系统需要明确要求模型同时完成结构化需求提取、用户故事生成和任务拆解，避免模型只输出单一文本结果。再次，在输出格式层面，系统需要限制模型必须返回结构化JSON结果，并明确字段组成和取值范围，例如任务类型限定为前端、后端和数据库三类，依赖关系字段必须使用标准列表形式表达。</w:t>
      </w:r>
    </w:p>
    <w:p w14:paraId="75FAEA50">
      <w:pPr>
        <w:bidi w:val="0"/>
        <w:rPr>
          <w:rFonts w:hint="default"/>
        </w:rPr>
      </w:pPr>
      <w:r>
        <w:rPr>
          <w:rFonts w:hint="default"/>
        </w:rPr>
        <w:t>在此基础上，知识增强上下文作为提示词的一部分被嵌入到模型输入中，使模型在生成过程中能够主动参考前置条件、异常场景和安全约束等领域规则。这种“知识+模型”的协同方式兼顾了知识库的稳定性和模型的语义推理能力，是本系统区别于纯大模型文本生成系统的核心方法。</w:t>
      </w:r>
    </w:p>
    <w:p w14:paraId="5261A781">
      <w:pPr>
        <w:bidi w:val="0"/>
        <w:rPr>
          <w:rFonts w:hint="default"/>
          <w:lang w:val="en-US" w:eastAsia="zh-CN"/>
        </w:rPr>
      </w:pPr>
      <w:r>
        <w:rPr>
          <w:rFonts w:hint="default"/>
        </w:rPr>
        <w:t>需要指出的是，提示词工程并不能完全替代后处理机制。因此，在模型生成完成后，系统还需要通过结果规范化方法，对字段类型、任务编号、依赖关系等进行进一步清洗和校正。提示词约束与后处理规范化共同构成了本系统结构化生成策略的两级保障机制。</w:t>
      </w:r>
      <w:r>
        <w:rPr>
          <w:rFonts w:ascii="宋体" w:hAnsi="宋体" w:eastAsia="宋体" w:cs="宋体"/>
          <w:sz w:val="24"/>
          <w:szCs w:val="24"/>
        </w:rPr>
        <w:t>如图2.1所示，系统首先对用户输入需求进行预处理和知识检索，然后构建知识增强上下文，通过提示词模板与大语言模型协同生成结构化结果，最后经过结果规范化处理输出最终结果</w:t>
      </w:r>
      <w:r>
        <w:rPr>
          <w:rFonts w:hint="eastAsia"/>
          <w:lang w:val="en-US" w:eastAsia="zh-CN"/>
        </w:rPr>
        <w:t>。</w:t>
      </w:r>
    </w:p>
    <w:p w14:paraId="2FAE0498">
      <w:pPr>
        <w:ind w:firstLine="0" w:firstLineChars="0"/>
        <w:jc w:val="center"/>
        <w:rPr>
          <w:rFonts w:hint="eastAsia" w:ascii="宋体" w:hAnsi="宋体"/>
          <w:sz w:val="21"/>
        </w:rPr>
      </w:pPr>
      <w:r>
        <w:drawing>
          <wp:inline distT="0" distB="0" distL="114300" distR="114300">
            <wp:extent cx="3323590" cy="8300085"/>
            <wp:effectExtent l="0" t="0" r="10160" b="571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43"/>
                    <a:srcRect r="7411"/>
                    <a:stretch>
                      <a:fillRect/>
                    </a:stretch>
                  </pic:blipFill>
                  <pic:spPr>
                    <a:xfrm>
                      <a:off x="0" y="0"/>
                      <a:ext cx="3323590" cy="8300085"/>
                    </a:xfrm>
                    <a:prstGeom prst="rect">
                      <a:avLst/>
                    </a:prstGeom>
                    <a:noFill/>
                    <a:ln>
                      <a:noFill/>
                    </a:ln>
                  </pic:spPr>
                </pic:pic>
              </a:graphicData>
            </a:graphic>
          </wp:inline>
        </w:drawing>
      </w:r>
    </w:p>
    <w:p w14:paraId="516502DC">
      <w:pPr>
        <w:ind w:firstLine="0" w:firstLineChars="0"/>
        <w:jc w:val="center"/>
        <w:rPr>
          <w:rFonts w:ascii="宋体" w:hAnsi="宋体"/>
          <w:sz w:val="21"/>
        </w:rPr>
      </w:pPr>
      <w:r>
        <w:rPr>
          <w:rFonts w:ascii="宋体" w:hAnsi="宋体"/>
          <w:sz w:val="21"/>
        </w:rPr>
        <w:t>图</w:t>
      </w:r>
      <w:r>
        <w:rPr>
          <w:rFonts w:hint="eastAsia" w:ascii="宋体" w:hAnsi="宋体"/>
          <w:sz w:val="21"/>
          <w:lang w:val="en-US" w:eastAsia="zh-CN"/>
        </w:rPr>
        <w:t>2.1</w:t>
      </w:r>
      <w:r>
        <w:rPr>
          <w:rFonts w:hint="eastAsia" w:ascii="宋体" w:hAnsi="宋体"/>
          <w:sz w:val="21"/>
        </w:rPr>
        <w:t xml:space="preserve"> </w:t>
      </w:r>
      <w:r>
        <w:rPr>
          <w:rFonts w:hint="eastAsia" w:ascii="宋体" w:hAnsi="宋体"/>
          <w:sz w:val="21"/>
          <w:lang w:eastAsia="zh-CN"/>
        </w:rPr>
        <w:t>“</w:t>
      </w:r>
      <w:r>
        <w:rPr>
          <w:rFonts w:ascii="宋体" w:hAnsi="宋体"/>
          <w:sz w:val="21"/>
        </w:rPr>
        <w:t>知识</w:t>
      </w:r>
      <w:r>
        <w:rPr>
          <w:rFonts w:hint="eastAsia" w:ascii="宋体" w:hAnsi="宋体"/>
          <w:sz w:val="21"/>
          <w:lang w:val="en-US" w:eastAsia="zh-CN"/>
        </w:rPr>
        <w:t>+模型”</w:t>
      </w:r>
      <w:r>
        <w:rPr>
          <w:rFonts w:ascii="宋体" w:hAnsi="宋体"/>
          <w:sz w:val="21"/>
        </w:rPr>
        <w:t>生成总体流程图</w:t>
      </w:r>
    </w:p>
    <w:p w14:paraId="3FEF20D4">
      <w:pPr>
        <w:bidi w:val="0"/>
        <w:rPr>
          <w:rFonts w:hint="eastAsia"/>
          <w:lang w:val="en-US" w:eastAsia="zh-CN"/>
        </w:rPr>
      </w:pPr>
      <w:r>
        <w:rPr>
          <w:rFonts w:hint="eastAsia"/>
          <w:lang w:val="en-US" w:eastAsia="zh-CN"/>
        </w:rPr>
        <w:t>提示词工程关键约束如表2.4所示。</w:t>
      </w:r>
    </w:p>
    <w:p w14:paraId="6BE39B20">
      <w:pPr>
        <w:bidi w:val="0"/>
        <w:ind w:left="0" w:leftChars="0" w:firstLine="0" w:firstLineChars="0"/>
        <w:rPr>
          <w:rFonts w:hint="eastAsia"/>
          <w:lang w:val="en-US" w:eastAsia="zh-CN"/>
        </w:rPr>
      </w:pPr>
    </w:p>
    <w:p w14:paraId="6010ABB3">
      <w:pPr>
        <w:bidi w:val="0"/>
        <w:ind w:left="0" w:leftChars="0" w:firstLine="0" w:firstLineChars="0"/>
        <w:jc w:val="center"/>
        <w:rPr>
          <w:rFonts w:hint="eastAsia"/>
          <w:lang w:val="en-US" w:eastAsia="zh-CN"/>
        </w:rPr>
      </w:pPr>
      <w:r>
        <w:rPr>
          <w:rFonts w:hint="default"/>
          <w:sz w:val="21"/>
          <w:szCs w:val="21"/>
          <w:lang w:val="en-US" w:eastAsia="zh-CN"/>
        </w:rPr>
        <w:t>表</w:t>
      </w:r>
      <w:r>
        <w:rPr>
          <w:rFonts w:hint="eastAsia"/>
          <w:sz w:val="21"/>
          <w:szCs w:val="21"/>
          <w:lang w:val="en-US" w:eastAsia="zh-CN"/>
        </w:rPr>
        <w:t>2.4</w:t>
      </w:r>
      <w:r>
        <w:rPr>
          <w:rFonts w:hint="default"/>
          <w:sz w:val="21"/>
          <w:szCs w:val="21"/>
        </w:rPr>
        <w:t xml:space="preserve"> </w:t>
      </w:r>
      <w:r>
        <w:rPr>
          <w:rFonts w:hint="eastAsia"/>
          <w:sz w:val="21"/>
          <w:szCs w:val="21"/>
          <w:lang w:val="en-US" w:eastAsia="zh-CN"/>
        </w:rPr>
        <w:t>提示词工程约束</w:t>
      </w:r>
      <w:r>
        <w:rPr>
          <w:rFonts w:hint="default"/>
          <w:sz w:val="21"/>
          <w:szCs w:val="21"/>
          <w:lang w:val="en-US" w:eastAsia="zh-CN"/>
        </w:rPr>
        <w:t>表</w:t>
      </w:r>
    </w:p>
    <w:tbl>
      <w:tblPr>
        <w:tblStyle w:val="14"/>
        <w:tblW w:w="87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68"/>
        <w:gridCol w:w="4956"/>
        <w:gridCol w:w="2494"/>
      </w:tblGrid>
      <w:tr w14:paraId="03D28A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2"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A86E7C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约束类型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CC4E28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主要内容</w:t>
            </w:r>
          </w:p>
        </w:tc>
        <w:tc>
          <w:tcPr>
            <w:tcW w:w="2494" w:type="dxa"/>
            <w:tcBorders>
              <w:top w:val="single" w:color="auto" w:sz="12" w:space="0"/>
              <w:left w:val="nil"/>
              <w:bottom w:val="nil"/>
              <w:right w:val="nil"/>
            </w:tcBorders>
            <w:noWrap w:val="0"/>
            <w:tcMar>
              <w:top w:w="-1" w:type="dxa"/>
              <w:left w:w="-1" w:type="dxa"/>
              <w:bottom w:w="-1" w:type="dxa"/>
              <w:right w:w="-1" w:type="dxa"/>
            </w:tcMar>
            <w:vAlign w:val="center"/>
          </w:tcPr>
          <w:p w14:paraId="7034FA7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作用</w:t>
            </w:r>
          </w:p>
        </w:tc>
      </w:tr>
      <w:tr w14:paraId="318666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9"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0E5D9A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角色约束</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6CF068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明确模型扮演需求分析与敏捷开发专家</w:t>
            </w:r>
          </w:p>
        </w:tc>
        <w:tc>
          <w:tcPr>
            <w:tcW w:w="2494" w:type="dxa"/>
            <w:tcBorders>
              <w:top w:val="single" w:color="auto" w:sz="4" w:space="0"/>
              <w:left w:val="nil"/>
              <w:bottom w:val="nil"/>
              <w:right w:val="nil"/>
            </w:tcBorders>
            <w:noWrap w:val="0"/>
            <w:tcMar>
              <w:top w:w="-1" w:type="dxa"/>
              <w:left w:w="-1" w:type="dxa"/>
              <w:bottom w:w="-1" w:type="dxa"/>
              <w:right w:w="-1" w:type="dxa"/>
            </w:tcMar>
            <w:vAlign w:val="center"/>
          </w:tcPr>
          <w:p w14:paraId="0CEB74A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提高生成语境一致性</w:t>
            </w:r>
          </w:p>
        </w:tc>
      </w:tr>
      <w:tr w14:paraId="33FCA9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89"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55F4F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任务约束</w:t>
            </w:r>
          </w:p>
        </w:tc>
        <w:tc>
          <w:tcPr>
            <w:tcW w:w="0" w:type="auto"/>
            <w:tcBorders>
              <w:top w:val="nil"/>
              <w:left w:val="nil"/>
              <w:bottom w:val="nil"/>
              <w:right w:val="nil"/>
            </w:tcBorders>
            <w:noWrap w:val="0"/>
            <w:tcMar>
              <w:top w:w="-1" w:type="dxa"/>
              <w:left w:w="-1" w:type="dxa"/>
              <w:bottom w:w="-1" w:type="dxa"/>
              <w:right w:w="-1" w:type="dxa"/>
            </w:tcMar>
            <w:vAlign w:val="center"/>
          </w:tcPr>
          <w:p w14:paraId="60E9369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同时输出结构化需求、用户故事和任务清单</w:t>
            </w:r>
          </w:p>
        </w:tc>
        <w:tc>
          <w:tcPr>
            <w:tcW w:w="2494" w:type="dxa"/>
            <w:tcBorders>
              <w:top w:val="nil"/>
              <w:left w:val="nil"/>
              <w:bottom w:val="nil"/>
              <w:right w:val="nil"/>
            </w:tcBorders>
            <w:noWrap w:val="0"/>
            <w:tcMar>
              <w:top w:w="-1" w:type="dxa"/>
              <w:left w:w="-1" w:type="dxa"/>
              <w:bottom w:w="-1" w:type="dxa"/>
              <w:right w:w="-1" w:type="dxa"/>
            </w:tcMar>
            <w:vAlign w:val="center"/>
          </w:tcPr>
          <w:p w14:paraId="25974F1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避免输出内容残缺</w:t>
            </w:r>
          </w:p>
        </w:tc>
      </w:tr>
      <w:tr w14:paraId="2834CF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1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E89AB9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模板约束</w:t>
            </w:r>
          </w:p>
        </w:tc>
        <w:tc>
          <w:tcPr>
            <w:tcW w:w="0" w:type="auto"/>
            <w:tcBorders>
              <w:top w:val="nil"/>
              <w:left w:val="nil"/>
              <w:bottom w:val="nil"/>
              <w:right w:val="nil"/>
            </w:tcBorders>
            <w:noWrap w:val="0"/>
            <w:tcMar>
              <w:top w:w="-1" w:type="dxa"/>
              <w:left w:w="-1" w:type="dxa"/>
              <w:bottom w:w="-1" w:type="dxa"/>
              <w:right w:w="-1" w:type="dxa"/>
            </w:tcMar>
            <w:vAlign w:val="center"/>
          </w:tcPr>
          <w:p w14:paraId="1AAC257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用户故事必须遵循统一模板</w:t>
            </w:r>
          </w:p>
        </w:tc>
        <w:tc>
          <w:tcPr>
            <w:tcW w:w="2494" w:type="dxa"/>
            <w:tcBorders>
              <w:top w:val="nil"/>
              <w:left w:val="nil"/>
              <w:bottom w:val="nil"/>
              <w:right w:val="nil"/>
            </w:tcBorders>
            <w:noWrap w:val="0"/>
            <w:tcMar>
              <w:top w:w="-1" w:type="dxa"/>
              <w:left w:w="-1" w:type="dxa"/>
              <w:bottom w:w="-1" w:type="dxa"/>
              <w:right w:w="-1" w:type="dxa"/>
            </w:tcMar>
            <w:vAlign w:val="center"/>
          </w:tcPr>
          <w:p w14:paraId="4E0E01D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保证表达规范性</w:t>
            </w:r>
          </w:p>
        </w:tc>
      </w:tr>
      <w:tr w14:paraId="20D5B5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19"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D802B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格式约束</w:t>
            </w:r>
          </w:p>
        </w:tc>
        <w:tc>
          <w:tcPr>
            <w:tcW w:w="0" w:type="auto"/>
            <w:tcBorders>
              <w:top w:val="nil"/>
              <w:left w:val="nil"/>
              <w:bottom w:val="nil"/>
              <w:right w:val="nil"/>
            </w:tcBorders>
            <w:noWrap w:val="0"/>
            <w:tcMar>
              <w:top w:w="-1" w:type="dxa"/>
              <w:left w:w="-1" w:type="dxa"/>
              <w:bottom w:w="-1" w:type="dxa"/>
              <w:right w:w="-1" w:type="dxa"/>
            </w:tcMar>
            <w:vAlign w:val="center"/>
          </w:tcPr>
          <w:p w14:paraId="25FA12D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输出必须为结构化JSON</w:t>
            </w:r>
          </w:p>
        </w:tc>
        <w:tc>
          <w:tcPr>
            <w:tcW w:w="2494" w:type="dxa"/>
            <w:tcBorders>
              <w:top w:val="nil"/>
              <w:left w:val="nil"/>
              <w:bottom w:val="nil"/>
              <w:right w:val="nil"/>
            </w:tcBorders>
            <w:noWrap w:val="0"/>
            <w:tcMar>
              <w:top w:w="-1" w:type="dxa"/>
              <w:left w:w="-1" w:type="dxa"/>
              <w:bottom w:w="-1" w:type="dxa"/>
              <w:right w:w="-1" w:type="dxa"/>
            </w:tcMar>
            <w:vAlign w:val="center"/>
          </w:tcPr>
          <w:p w14:paraId="308CAF3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便于后续解析与展示</w:t>
            </w:r>
          </w:p>
        </w:tc>
      </w:tr>
      <w:tr w14:paraId="2D1854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72"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F9A6F1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类型约束</w:t>
            </w:r>
          </w:p>
        </w:tc>
        <w:tc>
          <w:tcPr>
            <w:tcW w:w="0" w:type="auto"/>
            <w:tcBorders>
              <w:top w:val="nil"/>
              <w:left w:val="nil"/>
              <w:bottom w:val="nil"/>
              <w:right w:val="nil"/>
            </w:tcBorders>
            <w:noWrap w:val="0"/>
            <w:tcMar>
              <w:top w:w="-1" w:type="dxa"/>
              <w:left w:w="-1" w:type="dxa"/>
              <w:bottom w:w="-1" w:type="dxa"/>
              <w:right w:w="-1" w:type="dxa"/>
            </w:tcMar>
            <w:vAlign w:val="center"/>
          </w:tcPr>
          <w:p w14:paraId="311F4E2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任务类型限定为前端、后端、数据库</w:t>
            </w:r>
          </w:p>
        </w:tc>
        <w:tc>
          <w:tcPr>
            <w:tcW w:w="2494" w:type="dxa"/>
            <w:tcBorders>
              <w:top w:val="nil"/>
              <w:left w:val="nil"/>
              <w:bottom w:val="nil"/>
              <w:right w:val="nil"/>
            </w:tcBorders>
            <w:noWrap w:val="0"/>
            <w:tcMar>
              <w:top w:w="-1" w:type="dxa"/>
              <w:left w:w="-1" w:type="dxa"/>
              <w:bottom w:w="-1" w:type="dxa"/>
              <w:right w:w="-1" w:type="dxa"/>
            </w:tcMar>
            <w:vAlign w:val="center"/>
          </w:tcPr>
          <w:p w14:paraId="79A20AC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保持任务分类统一</w:t>
            </w:r>
          </w:p>
        </w:tc>
      </w:tr>
      <w:tr w14:paraId="75F62C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77" w:hRule="atLeast"/>
          <w:jc w:val="center"/>
        </w:trPr>
        <w:tc>
          <w:tcPr>
            <w:tcW w:w="1268" w:type="dxa"/>
            <w:tcBorders>
              <w:top w:val="nil"/>
              <w:left w:val="nil"/>
              <w:bottom w:val="single" w:color="auto" w:sz="12" w:space="0"/>
              <w:right w:val="nil"/>
            </w:tcBorders>
            <w:noWrap w:val="0"/>
            <w:tcMar>
              <w:top w:w="-1" w:type="dxa"/>
              <w:left w:w="-1" w:type="dxa"/>
              <w:bottom w:w="-1" w:type="dxa"/>
              <w:right w:w="-1" w:type="dxa"/>
            </w:tcMar>
            <w:vAlign w:val="center"/>
          </w:tcPr>
          <w:p w14:paraId="03348C5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依赖约束</w:t>
            </w:r>
          </w:p>
        </w:tc>
        <w:tc>
          <w:tcPr>
            <w:tcW w:w="4956" w:type="dxa"/>
            <w:tcBorders>
              <w:top w:val="nil"/>
              <w:left w:val="nil"/>
              <w:bottom w:val="single" w:color="auto" w:sz="12" w:space="0"/>
              <w:right w:val="nil"/>
            </w:tcBorders>
            <w:noWrap w:val="0"/>
            <w:tcMar>
              <w:top w:w="-1" w:type="dxa"/>
              <w:left w:w="-1" w:type="dxa"/>
              <w:bottom w:w="-1" w:type="dxa"/>
              <w:right w:w="-1" w:type="dxa"/>
            </w:tcMar>
            <w:vAlign w:val="center"/>
          </w:tcPr>
          <w:p w14:paraId="559372D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depends_on字段必须表示前置任务编号</w:t>
            </w:r>
          </w:p>
        </w:tc>
        <w:tc>
          <w:tcPr>
            <w:tcW w:w="2494" w:type="dxa"/>
            <w:tcBorders>
              <w:top w:val="nil"/>
              <w:left w:val="nil"/>
              <w:bottom w:val="single" w:color="auto" w:sz="12" w:space="0"/>
              <w:right w:val="nil"/>
            </w:tcBorders>
            <w:noWrap w:val="0"/>
            <w:tcMar>
              <w:top w:w="-1" w:type="dxa"/>
              <w:left w:w="-1" w:type="dxa"/>
              <w:bottom w:w="-1" w:type="dxa"/>
              <w:right w:w="-1" w:type="dxa"/>
            </w:tcMar>
            <w:vAlign w:val="center"/>
          </w:tcPr>
          <w:p w14:paraId="50C7017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支持依赖关系构建</w:t>
            </w:r>
          </w:p>
        </w:tc>
      </w:tr>
    </w:tbl>
    <w:p w14:paraId="2D3E3BA4">
      <w:pPr>
        <w:bidi w:val="0"/>
        <w:ind w:left="0" w:leftChars="0" w:firstLine="0" w:firstLineChars="0"/>
        <w:rPr>
          <w:rFonts w:hint="default"/>
          <w:lang w:val="en-US" w:eastAsia="zh-CN"/>
        </w:rPr>
      </w:pPr>
    </w:p>
    <w:p w14:paraId="39985E17">
      <w:pPr>
        <w:pStyle w:val="3"/>
        <w:bidi w:val="0"/>
      </w:pPr>
      <w:bookmarkStart w:id="100" w:name="_Toc9034"/>
      <w:r>
        <w:t>2.2 结构化输出与结果规范化</w:t>
      </w:r>
      <w:bookmarkEnd w:id="100"/>
    </w:p>
    <w:p w14:paraId="3DB93528">
      <w:pPr>
        <w:bidi w:val="0"/>
      </w:pPr>
      <w:bookmarkStart w:id="101" w:name="_Toc461"/>
      <w:r>
        <w:rPr>
          <w:rFonts w:hint="default"/>
        </w:rPr>
        <w:t>为了让大语言模型生成的结果能稳定地用于前端展示、自动评估和后续任务推理，本整体在生成阶段使用了‘结构化输出约束+结果规范化处理’的双层控制方式。和自由文本生成不一样，整体不会直接接收模型返回的自然语言描述，而是让模型按照统一的JSON结构输出结果。核心字段有三部分，分别是结构化需求、用户故事列表和任务清单。其中，结构化需求包含角色、行为、条件和目标这四类语义信息。任务清单则要求包含任务编号、任务名称、任务类型、所属用户故事以及前置依赖关系等关键内容。</w:t>
      </w:r>
    </w:p>
    <w:p w14:paraId="0B7AB030">
      <w:pPr>
        <w:bidi w:val="0"/>
        <w:rPr>
          <w:rFonts w:hint="default"/>
        </w:rPr>
      </w:pPr>
      <w:r>
        <w:rPr>
          <w:rFonts w:hint="default"/>
        </w:rPr>
        <w:t>模型生成完成之后，系统还要对输出结果做进一步的规范化处理。一种是把角色、行为、条件、目标等字段统一转换成列表结构，防止因为模型输出格式不一样，影响后续解析。二，对任务信息进行标准化处理，包括补全任务编号、统一任务类型取值范围、清洗空字段，还有规范depends_on依赖列表的表达形式。对于不满足约束条件的异常结果，系统还会返回统一的默认结构，保证前端页面、评估模块和导出功能在异常情况下也能稳定运转。</w:t>
      </w:r>
    </w:p>
    <w:p w14:paraId="74A764C2">
      <w:pPr>
        <w:bidi w:val="0"/>
        <w:rPr>
          <w:rFonts w:hint="default"/>
        </w:rPr>
      </w:pPr>
      <w:r>
        <w:rPr>
          <w:rFonts w:hint="default"/>
        </w:rPr>
        <w:t>结构化输出方式解决的是“模型必须按什么格式生成”的问题，结果规范化方式解决的是“整体如何稳定接收和使用生成结果”的问题。这两种方式相互配合，一起构成了本整体结构化生成能力的重要保障，也为后续任务拆解展示、依赖关系形成和结果质量评估打下了数据基础。</w:t>
      </w:r>
    </w:p>
    <w:p w14:paraId="25FA6D17">
      <w:pPr>
        <w:pStyle w:val="3"/>
        <w:bidi w:val="0"/>
        <w:rPr>
          <w:rFonts w:hint="default"/>
        </w:rPr>
      </w:pPr>
      <w:r>
        <w:t>2.3 自动化结果评估方法</w:t>
      </w:r>
      <w:bookmarkEnd w:id="101"/>
    </w:p>
    <w:p w14:paraId="74756097">
      <w:pPr>
        <w:bidi w:val="0"/>
      </w:pPr>
      <w:r>
        <w:rPr>
          <w:rFonts w:hint="default"/>
        </w:rPr>
        <w:t>在智能用户故事生成系统里，仅仅能够生成结果，不能说明系统有实际应用价值，还得回答“生成结果质量怎么样”“是否符合需求工程的可用性要求”等问题。所以，本文在系统中设计了自动化结果评估方法，可以从结构化完整度、用户故事质量、任务拆解质量和依赖关系质量这四个方面，对生成结果进行综合评价。</w:t>
      </w:r>
    </w:p>
    <w:p w14:paraId="15723561">
      <w:pPr>
        <w:bidi w:val="0"/>
        <w:rPr>
          <w:rFonts w:hint="default"/>
        </w:rPr>
      </w:pPr>
      <w:r>
        <w:rPr>
          <w:rFonts w:hint="default"/>
        </w:rPr>
        <w:t>在结构化完整度方面，系统会重点去检查核心语义要素，像角色、行为、条件和目标这些，有没有被有效提取出来。在用户故事质量方面，主要是判断生成的内容是不是符合“作为一个……我想要……以便……”这个标准表达模板。在任务拆解质量方面，会关注任务数量合不合理、任务类型划分规不规范，还有是不是具备基本的工程可执行性。在依赖关系质量方面，重点是验证任务有没有包含规范的前置依赖字段，以及任务之间有没有基本的顺序逻辑。系统会按照上面这些规则，对各个方面分别进行赋分，然后计算出综合得分，同时还会生成对应的结果总结和改进建议。</w:t>
      </w:r>
    </w:p>
    <w:p w14:paraId="283C5D84">
      <w:pPr>
        <w:bidi w:val="0"/>
        <w:rPr>
          <w:rFonts w:hint="default"/>
          <w:lang w:val="en-US" w:eastAsia="zh-CN"/>
        </w:rPr>
      </w:pPr>
      <w:r>
        <w:rPr>
          <w:rFonts w:hint="default"/>
        </w:rPr>
        <w:t>这种评估方法有实现简单、结果能复现和计算成本低等特点，适合本整体目前的毕业设计和原型验证场景。它可以在用户完成生成后马上给出质量反馈，帮助用户判断当前结果能不能直接用。它也为后续实验对比和整体测试提供了统一的评价依据，让整体从“能够生成”进一步提高到“能够评判生成质量”。</w:t>
      </w:r>
    </w:p>
    <w:p w14:paraId="29FAC502">
      <w:pPr>
        <w:pStyle w:val="3"/>
        <w:bidi w:val="0"/>
        <w:rPr>
          <w:rFonts w:hint="eastAsia"/>
          <w:lang w:val="en-US" w:eastAsia="zh-CN"/>
        </w:rPr>
      </w:pPr>
      <w:bookmarkStart w:id="102" w:name="_Toc884"/>
      <w:bookmarkStart w:id="103" w:name="_Toc27666"/>
      <w:r>
        <w:rPr>
          <w:rFonts w:hint="eastAsia"/>
          <w:lang w:val="en-US" w:eastAsia="zh-CN"/>
        </w:rPr>
        <w:t>2.4 本章小结</w:t>
      </w:r>
      <w:bookmarkEnd w:id="102"/>
      <w:bookmarkEnd w:id="103"/>
    </w:p>
    <w:p w14:paraId="42EF1201">
      <w:pPr>
        <w:bidi w:val="0"/>
      </w:pPr>
      <w:r>
        <w:rPr>
          <w:rFonts w:hint="eastAsia"/>
          <w:lang w:val="en-US" w:eastAsia="zh-CN"/>
        </w:rPr>
        <w:t>本章</w:t>
      </w:r>
      <w:r>
        <w:t>分析了智能用户故事生成整体实现过程中涉及的重要技术。一种是，介绍了面向智能用户故事生成的领域知识增强办法，说明了轻量级领域知识库、知识增强检索方式和提示词工程在提高生成完整性和可控性方面的重要作用。二，阐述了结构化输出和结果规范化办法，说明系统怎样保证模型输出结果能被稳定解析和使用。第三，分析了自动化结果评估办法，明确了系统对生成质量进行多维评价的基本思路。这些重要技术一起形成了本系统从输入理解、知识补充到结果生成和质量评估的技术基础。</w:t>
      </w:r>
      <w:r>
        <w:rPr>
          <w:rFonts w:hint="eastAsia"/>
          <w:lang w:val="en-US" w:eastAsia="zh-CN"/>
        </w:rPr>
        <w:t>最</w:t>
      </w:r>
      <w:r>
        <w:t>后，分析了自动化结果评估方法，明确了系统对生成质量进行多维评价的基本思路。上述关键技术共同构成了本系统从输入理解、知识补充到结果生成与质量评估的技术基础。</w:t>
      </w:r>
    </w:p>
    <w:p w14:paraId="5077472C">
      <w:pPr>
        <w:ind w:left="0" w:leftChars="0" w:firstLine="0" w:firstLineChars="0"/>
        <w:sectPr>
          <w:headerReference r:id="rId24" w:type="default"/>
          <w:headerReference r:id="rId25" w:type="even"/>
          <w:pgSz w:w="11906" w:h="16838"/>
          <w:pgMar w:top="1701" w:right="1417" w:bottom="1417" w:left="1417" w:header="907" w:footer="850" w:gutter="567"/>
          <w:cols w:space="0" w:num="1"/>
        </w:sectPr>
      </w:pPr>
    </w:p>
    <w:p w14:paraId="1D3EA84B">
      <w:pPr>
        <w:pStyle w:val="2"/>
        <w:bidi w:val="0"/>
        <w:rPr>
          <w:rFonts w:hint="default"/>
          <w:lang w:val="en-US" w:eastAsia="zh-CN"/>
        </w:rPr>
      </w:pPr>
      <w:bookmarkStart w:id="104" w:name="_Toc10149"/>
      <w:bookmarkStart w:id="105" w:name="_Toc7643"/>
      <w:bookmarkStart w:id="106" w:name="_Toc15887"/>
      <w:bookmarkStart w:id="107" w:name="_Toc14061"/>
      <w:bookmarkStart w:id="108" w:name="_Toc9642"/>
      <w:bookmarkStart w:id="109" w:name="_Toc2343210"/>
      <w:bookmarkStart w:id="110" w:name="_Toc12459"/>
      <w:bookmarkStart w:id="111" w:name="_Toc2343215"/>
      <w:bookmarkStart w:id="112" w:name="_Toc14770"/>
      <w:bookmarkStart w:id="113" w:name="_Toc27536"/>
      <w:bookmarkStart w:id="114" w:name="_Toc9330"/>
      <w:bookmarkStart w:id="115" w:name="_Toc23215"/>
      <w:bookmarkStart w:id="116" w:name="_Toc4981"/>
      <w:r>
        <w:rPr>
          <w:rFonts w:hint="eastAsia"/>
          <w:lang w:val="en-US" w:eastAsia="zh-CN"/>
        </w:rPr>
        <w:t>第3章 系统需求分析</w:t>
      </w:r>
      <w:bookmarkEnd w:id="104"/>
      <w:bookmarkEnd w:id="105"/>
    </w:p>
    <w:p w14:paraId="1C0C3877">
      <w:pPr>
        <w:pStyle w:val="3"/>
        <w:bidi w:val="0"/>
        <w:rPr>
          <w:rFonts w:hint="default"/>
          <w:lang w:val="en-US" w:eastAsia="zh-CN"/>
        </w:rPr>
      </w:pPr>
      <w:bookmarkStart w:id="117" w:name="_Toc19390"/>
      <w:bookmarkStart w:id="118" w:name="_Toc15282"/>
      <w:r>
        <w:rPr>
          <w:rFonts w:hint="eastAsia"/>
          <w:lang w:val="en-US" w:eastAsia="zh-CN"/>
        </w:rPr>
        <w:t>3.1 需求获取</w:t>
      </w:r>
      <w:bookmarkEnd w:id="117"/>
      <w:bookmarkEnd w:id="118"/>
    </w:p>
    <w:p w14:paraId="75B7304E">
      <w:pPr>
        <w:bidi w:val="0"/>
      </w:pPr>
      <w:r>
        <w:rPr>
          <w:rFonts w:hint="default"/>
        </w:rPr>
        <w:t>本系统面向智能用户故事生成场景，研究目标是构建一套能够完成需求理解、用户故事生成、任务拆解、结果评估与代码辅助输出的智能化软件工具。为了保证系统需求来源清晰、内容完整且具有工程可行性，</w:t>
      </w:r>
      <w:r>
        <w:rPr>
          <w:rFonts w:hint="eastAsia"/>
          <w:lang w:val="en-US" w:eastAsia="zh-CN"/>
        </w:rPr>
        <w:t>本文</w:t>
      </w:r>
      <w:r>
        <w:rPr>
          <w:rFonts w:hint="default"/>
        </w:rPr>
        <w:t>从任务目标、敏捷开发实际痛点、典型用户使用场景以及现有技术实现条件四个方面开展需求获取工作。</w:t>
      </w:r>
    </w:p>
    <w:p w14:paraId="231BF77F">
      <w:pPr>
        <w:bidi w:val="0"/>
        <w:rPr>
          <w:rFonts w:hint="default"/>
        </w:rPr>
      </w:pPr>
      <w:r>
        <w:rPr>
          <w:rFonts w:hint="default"/>
        </w:rPr>
        <w:t>首先，从目标出发，系统需要完成“知识融入大语言模型的用户故事生成”这一核心任务，因此需求获取必须围绕知识增强、用户故事生成、任务拆解和可视化展示等关键能力展开。其次，从软件工程实践场景出发，传统用户故事编写通常依赖人工经验，容易出现需求表达模糊、业务规则遗漏、任务拆解粗糙以及依赖关系不清晰等问题，因此系统需要具备较强的自动化分析和规范化输出能力。再次，从目标用户角度出发，产品经理、需求分析人员和开发人员在使用系统时关注的重点并不相同，需求获取需要同时覆盖输入便利性、结果可读性、工程可执行性和输出可留档性。最后，从技术实现条件出发，系统当前采用前后端分离架构，后端基于FastAPI，前端基于Vue，知识库采用SQLite存储，并通过大语言模型接口完成语义推理，因此需求获取还需充分考虑现有技术路线下的实现边界。</w:t>
      </w:r>
    </w:p>
    <w:p w14:paraId="7348DE62">
      <w:pPr>
        <w:bidi w:val="0"/>
        <w:rPr>
          <w:rFonts w:hint="eastAsia"/>
          <w:lang w:val="en-US" w:eastAsia="zh-CN"/>
        </w:rPr>
      </w:pPr>
      <w:r>
        <w:rPr>
          <w:rFonts w:hint="default"/>
        </w:rPr>
        <w:t>综合上述分析，本系统的需求获取方法主要包括文献调研、场景分析、用户角色分析、同类系统功能归纳以及基于现有实现原型的反向抽取。通过这些方式，可以较为完整地形成系统的业务需求、用户需求、功能需求、非功能需求和约束需求，为后续需求分析与规约提供依据。</w:t>
      </w:r>
      <w:r>
        <w:t>需求获取来源与方法</w:t>
      </w:r>
      <w:r>
        <w:rPr>
          <w:rFonts w:hint="eastAsia"/>
          <w:lang w:val="en-US" w:eastAsia="zh-CN"/>
        </w:rPr>
        <w:t>如表3.1所示。</w:t>
      </w:r>
    </w:p>
    <w:p w14:paraId="74C801C2">
      <w:pPr>
        <w:bidi w:val="0"/>
        <w:rPr>
          <w:rFonts w:hint="eastAsia"/>
          <w:lang w:val="en-US" w:eastAsia="zh-CN"/>
        </w:rPr>
      </w:pPr>
    </w:p>
    <w:p w14:paraId="14567411">
      <w:pPr>
        <w:bidi w:val="0"/>
        <w:ind w:left="0" w:leftChars="0" w:firstLine="0" w:firstLineChars="0"/>
        <w:jc w:val="center"/>
        <w:rPr>
          <w:rFonts w:hint="eastAsia"/>
          <w:lang w:val="en-US" w:eastAsia="zh-CN"/>
        </w:rPr>
      </w:pPr>
      <w:r>
        <w:rPr>
          <w:rFonts w:hint="eastAsia" w:cs="Times New Roman"/>
          <w:sz w:val="21"/>
          <w:szCs w:val="21"/>
          <w:lang w:val="en-US" w:eastAsia="zh-CN"/>
        </w:rPr>
        <w:t>表3</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 xml:space="preserve"> </w:t>
      </w:r>
      <w:r>
        <w:rPr>
          <w:rFonts w:hint="eastAsia" w:cs="Times New Roman"/>
          <w:sz w:val="21"/>
          <w:szCs w:val="21"/>
          <w:lang w:val="en-US" w:eastAsia="zh-CN"/>
        </w:rPr>
        <w:t>需求获取来源与方法表</w:t>
      </w:r>
    </w:p>
    <w:tbl>
      <w:tblPr>
        <w:tblStyle w:val="14"/>
        <w:tblW w:w="87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46"/>
        <w:gridCol w:w="2321"/>
        <w:gridCol w:w="4254"/>
      </w:tblGrid>
      <w:tr w14:paraId="2F2957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99D8A9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需求来源</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EC1B73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获取方式</w:t>
            </w:r>
          </w:p>
        </w:tc>
        <w:tc>
          <w:tcPr>
            <w:tcW w:w="4254" w:type="dxa"/>
            <w:tcBorders>
              <w:top w:val="single" w:color="auto" w:sz="12" w:space="0"/>
              <w:left w:val="nil"/>
              <w:bottom w:val="nil"/>
              <w:right w:val="nil"/>
            </w:tcBorders>
            <w:noWrap w:val="0"/>
            <w:tcMar>
              <w:top w:w="-1" w:type="dxa"/>
              <w:left w:w="-1" w:type="dxa"/>
              <w:bottom w:w="-1" w:type="dxa"/>
              <w:right w:w="-1" w:type="dxa"/>
            </w:tcMar>
            <w:vAlign w:val="center"/>
          </w:tcPr>
          <w:p w14:paraId="3BFEE0B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主要形成内容</w:t>
            </w:r>
          </w:p>
        </w:tc>
      </w:tr>
      <w:tr w14:paraId="5E45F3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8"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D78A02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毕业设计任务目标</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0F482A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课题目标分解</w:t>
            </w:r>
          </w:p>
        </w:tc>
        <w:tc>
          <w:tcPr>
            <w:tcW w:w="4254" w:type="dxa"/>
            <w:tcBorders>
              <w:top w:val="single" w:color="auto" w:sz="4" w:space="0"/>
              <w:left w:val="nil"/>
              <w:bottom w:val="nil"/>
              <w:right w:val="nil"/>
            </w:tcBorders>
            <w:noWrap w:val="0"/>
            <w:tcMar>
              <w:top w:w="-1" w:type="dxa"/>
              <w:left w:w="-1" w:type="dxa"/>
              <w:bottom w:w="-1" w:type="dxa"/>
              <w:right w:w="-1" w:type="dxa"/>
            </w:tcMar>
            <w:vAlign w:val="center"/>
          </w:tcPr>
          <w:p w14:paraId="71720E8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明确系统必须完成用户故事生成与知识增强</w:t>
            </w:r>
          </w:p>
        </w:tc>
      </w:tr>
      <w:tr w14:paraId="465FE5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72"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34778E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敏捷开发实践痛点</w:t>
            </w:r>
          </w:p>
        </w:tc>
        <w:tc>
          <w:tcPr>
            <w:tcW w:w="0" w:type="auto"/>
            <w:tcBorders>
              <w:top w:val="nil"/>
              <w:left w:val="nil"/>
              <w:bottom w:val="nil"/>
              <w:right w:val="nil"/>
            </w:tcBorders>
            <w:noWrap w:val="0"/>
            <w:tcMar>
              <w:top w:w="-1" w:type="dxa"/>
              <w:left w:w="-1" w:type="dxa"/>
              <w:bottom w:w="-1" w:type="dxa"/>
              <w:right w:w="-1" w:type="dxa"/>
            </w:tcMar>
            <w:vAlign w:val="center"/>
          </w:tcPr>
          <w:p w14:paraId="4E37853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场景分析与问题归纳</w:t>
            </w:r>
          </w:p>
        </w:tc>
        <w:tc>
          <w:tcPr>
            <w:tcW w:w="4254" w:type="dxa"/>
            <w:tcBorders>
              <w:top w:val="nil"/>
              <w:left w:val="nil"/>
              <w:bottom w:val="nil"/>
              <w:right w:val="nil"/>
            </w:tcBorders>
            <w:noWrap w:val="0"/>
            <w:tcMar>
              <w:top w:w="-1" w:type="dxa"/>
              <w:left w:w="-1" w:type="dxa"/>
              <w:bottom w:w="-1" w:type="dxa"/>
              <w:right w:w="-1" w:type="dxa"/>
            </w:tcMar>
            <w:vAlign w:val="center"/>
          </w:tcPr>
          <w:p w14:paraId="0A3070E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明确需求模糊、拆解粗糙、依赖不清等问题</w:t>
            </w:r>
          </w:p>
        </w:tc>
      </w:tr>
      <w:tr w14:paraId="1DC15B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26EF1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用户角色使用场景</w:t>
            </w:r>
          </w:p>
        </w:tc>
        <w:tc>
          <w:tcPr>
            <w:tcW w:w="0" w:type="auto"/>
            <w:tcBorders>
              <w:top w:val="nil"/>
              <w:left w:val="nil"/>
              <w:bottom w:val="nil"/>
              <w:right w:val="nil"/>
            </w:tcBorders>
            <w:noWrap w:val="0"/>
            <w:tcMar>
              <w:top w:w="-1" w:type="dxa"/>
              <w:left w:w="-1" w:type="dxa"/>
              <w:bottom w:w="-1" w:type="dxa"/>
              <w:right w:w="-1" w:type="dxa"/>
            </w:tcMar>
            <w:vAlign w:val="center"/>
          </w:tcPr>
          <w:p w14:paraId="762E213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角色分析与用例梳理</w:t>
            </w:r>
          </w:p>
        </w:tc>
        <w:tc>
          <w:tcPr>
            <w:tcW w:w="4254" w:type="dxa"/>
            <w:tcBorders>
              <w:top w:val="nil"/>
              <w:left w:val="nil"/>
              <w:bottom w:val="nil"/>
              <w:right w:val="nil"/>
            </w:tcBorders>
            <w:noWrap w:val="0"/>
            <w:tcMar>
              <w:top w:w="-1" w:type="dxa"/>
              <w:left w:w="-1" w:type="dxa"/>
              <w:bottom w:w="-1" w:type="dxa"/>
              <w:right w:w="-1" w:type="dxa"/>
            </w:tcMar>
            <w:vAlign w:val="center"/>
          </w:tcPr>
          <w:p w14:paraId="68D8F85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明确产品经理、需求分析人员</w:t>
            </w:r>
            <w:r>
              <w:rPr>
                <w:rFonts w:hint="eastAsia" w:cs="Times New Roman"/>
                <w:i w:val="0"/>
                <w:iCs w:val="0"/>
                <w:caps w:val="0"/>
                <w:color w:val="3B3B3B"/>
                <w:spacing w:val="0"/>
                <w:kern w:val="0"/>
                <w:sz w:val="21"/>
                <w:szCs w:val="21"/>
                <w:lang w:val="en-US" w:eastAsia="zh-CN" w:bidi="ar"/>
              </w:rPr>
              <w:t>等</w:t>
            </w:r>
            <w:r>
              <w:rPr>
                <w:rFonts w:hint="default" w:ascii="Times New Roman" w:hAnsi="Times New Roman" w:eastAsia="宋体" w:cs="Times New Roman"/>
                <w:i w:val="0"/>
                <w:iCs w:val="0"/>
                <w:caps w:val="0"/>
                <w:color w:val="3B3B3B"/>
                <w:spacing w:val="0"/>
                <w:kern w:val="0"/>
                <w:sz w:val="21"/>
                <w:szCs w:val="21"/>
                <w:lang w:val="en-US" w:eastAsia="zh-CN" w:bidi="ar"/>
              </w:rPr>
              <w:t>的使用需求</w:t>
            </w:r>
          </w:p>
        </w:tc>
      </w:tr>
      <w:tr w14:paraId="2A85C0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22"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ECAD7F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同类系统与相关研究</w:t>
            </w:r>
          </w:p>
        </w:tc>
        <w:tc>
          <w:tcPr>
            <w:tcW w:w="0" w:type="auto"/>
            <w:tcBorders>
              <w:top w:val="nil"/>
              <w:left w:val="nil"/>
              <w:bottom w:val="nil"/>
              <w:right w:val="nil"/>
            </w:tcBorders>
            <w:noWrap w:val="0"/>
            <w:tcMar>
              <w:top w:w="-1" w:type="dxa"/>
              <w:left w:w="-1" w:type="dxa"/>
              <w:bottom w:w="-1" w:type="dxa"/>
              <w:right w:w="-1" w:type="dxa"/>
            </w:tcMar>
            <w:vAlign w:val="center"/>
          </w:tcPr>
          <w:p w14:paraId="4F16D90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文献调研与功能归纳</w:t>
            </w:r>
          </w:p>
        </w:tc>
        <w:tc>
          <w:tcPr>
            <w:tcW w:w="4254" w:type="dxa"/>
            <w:tcBorders>
              <w:top w:val="nil"/>
              <w:left w:val="nil"/>
              <w:bottom w:val="nil"/>
              <w:right w:val="nil"/>
            </w:tcBorders>
            <w:noWrap w:val="0"/>
            <w:tcMar>
              <w:top w:w="-1" w:type="dxa"/>
              <w:left w:w="-1" w:type="dxa"/>
              <w:bottom w:w="-1" w:type="dxa"/>
              <w:right w:w="-1" w:type="dxa"/>
            </w:tcMar>
            <w:vAlign w:val="center"/>
          </w:tcPr>
          <w:p w14:paraId="7EF7B96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明确智能需求分析系统的常见功能边界</w:t>
            </w:r>
          </w:p>
        </w:tc>
      </w:tr>
      <w:tr w14:paraId="08A40D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46" w:type="dxa"/>
            <w:tcBorders>
              <w:top w:val="nil"/>
              <w:left w:val="nil"/>
              <w:bottom w:val="single" w:color="auto" w:sz="12" w:space="0"/>
              <w:right w:val="nil"/>
            </w:tcBorders>
            <w:noWrap w:val="0"/>
            <w:tcMar>
              <w:top w:w="-1" w:type="dxa"/>
              <w:left w:w="-1" w:type="dxa"/>
              <w:bottom w:w="-1" w:type="dxa"/>
              <w:right w:w="-1" w:type="dxa"/>
            </w:tcMar>
            <w:vAlign w:val="center"/>
          </w:tcPr>
          <w:p w14:paraId="3054AD8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当前系统原型与</w:t>
            </w:r>
          </w:p>
          <w:p w14:paraId="4DAB2E1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实现条件</w:t>
            </w:r>
          </w:p>
        </w:tc>
        <w:tc>
          <w:tcPr>
            <w:tcW w:w="2321" w:type="dxa"/>
            <w:tcBorders>
              <w:top w:val="nil"/>
              <w:left w:val="nil"/>
              <w:bottom w:val="single" w:color="auto" w:sz="12" w:space="0"/>
              <w:right w:val="nil"/>
            </w:tcBorders>
            <w:noWrap w:val="0"/>
            <w:tcMar>
              <w:top w:w="-1" w:type="dxa"/>
              <w:left w:w="-1" w:type="dxa"/>
              <w:bottom w:w="-1" w:type="dxa"/>
              <w:right w:w="-1" w:type="dxa"/>
            </w:tcMar>
            <w:vAlign w:val="center"/>
          </w:tcPr>
          <w:p w14:paraId="0CD9BC4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原型分析与技术</w:t>
            </w:r>
          </w:p>
          <w:p w14:paraId="164822F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可行性分析</w:t>
            </w:r>
          </w:p>
        </w:tc>
        <w:tc>
          <w:tcPr>
            <w:tcW w:w="4254" w:type="dxa"/>
            <w:tcBorders>
              <w:top w:val="nil"/>
              <w:left w:val="nil"/>
              <w:bottom w:val="single" w:color="auto" w:sz="12" w:space="0"/>
              <w:right w:val="nil"/>
            </w:tcBorders>
            <w:noWrap w:val="0"/>
            <w:tcMar>
              <w:top w:w="-1" w:type="dxa"/>
              <w:left w:w="-1" w:type="dxa"/>
              <w:bottom w:w="-1" w:type="dxa"/>
              <w:right w:w="-1" w:type="dxa"/>
            </w:tcMar>
            <w:vAlign w:val="center"/>
          </w:tcPr>
          <w:p w14:paraId="03B62DF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明确系统应支持的功能及技术约束</w:t>
            </w:r>
          </w:p>
        </w:tc>
      </w:tr>
    </w:tbl>
    <w:p w14:paraId="09D3F670">
      <w:pPr>
        <w:pStyle w:val="3"/>
        <w:bidi w:val="0"/>
        <w:rPr>
          <w:rFonts w:hint="default"/>
          <w:lang w:val="en-US"/>
        </w:rPr>
      </w:pPr>
      <w:bookmarkStart w:id="119" w:name="_Toc32"/>
      <w:bookmarkStart w:id="120" w:name="_Toc31035"/>
      <w:r>
        <w:rPr>
          <w:rFonts w:hint="eastAsia"/>
          <w:lang w:val="en-US" w:eastAsia="zh-CN"/>
        </w:rPr>
        <w:t>3.2 需求分析</w:t>
      </w:r>
      <w:bookmarkEnd w:id="119"/>
      <w:bookmarkEnd w:id="120"/>
    </w:p>
    <w:p w14:paraId="65958F1F">
      <w:pPr>
        <w:bidi w:val="0"/>
        <w:rPr>
          <w:rFonts w:hint="default"/>
        </w:rPr>
      </w:pPr>
      <w:r>
        <w:t>在完成需求获取后，需要进一步对需求进行分类和细化。结合本系统的研究目标与实现内容，需求分析主要从业务需求、用户需求、功能需求、非功能需求和约束需求五个方面展开。这样的划分既符合软件工程需求分析方法，也有利于后续将需求转换为可实现、可验证、可追踪的规约条目。</w:t>
      </w:r>
    </w:p>
    <w:bookmarkEnd w:id="106"/>
    <w:bookmarkEnd w:id="107"/>
    <w:bookmarkEnd w:id="108"/>
    <w:bookmarkEnd w:id="109"/>
    <w:bookmarkEnd w:id="110"/>
    <w:p w14:paraId="05130CBF">
      <w:pPr>
        <w:pStyle w:val="4"/>
        <w:bidi w:val="0"/>
        <w:rPr>
          <w:rFonts w:hint="eastAsia"/>
          <w:lang w:val="en-US" w:eastAsia="zh-CN"/>
        </w:rPr>
      </w:pPr>
      <w:bookmarkStart w:id="121" w:name="_Toc29991"/>
      <w:bookmarkStart w:id="122" w:name="_Toc2343211"/>
      <w:bookmarkStart w:id="123" w:name="_Toc19847"/>
      <w:bookmarkStart w:id="124" w:name="_Toc3948"/>
      <w:bookmarkStart w:id="125" w:name="_Toc29160"/>
      <w:bookmarkStart w:id="126" w:name="_Toc11013"/>
      <w:bookmarkStart w:id="127" w:name="_Toc4"/>
      <w:r>
        <w:rPr>
          <w:rFonts w:hint="eastAsia"/>
          <w:lang w:val="en-US" w:eastAsia="zh-CN"/>
        </w:rPr>
        <w:t>3</w:t>
      </w:r>
      <w:r>
        <w:t>.</w:t>
      </w:r>
      <w:r>
        <w:rPr>
          <w:rFonts w:hint="eastAsia"/>
          <w:lang w:val="en-US" w:eastAsia="zh-CN"/>
        </w:rPr>
        <w:t>2.1</w:t>
      </w:r>
      <w:r>
        <w:t xml:space="preserve"> </w:t>
      </w:r>
      <w:bookmarkEnd w:id="121"/>
      <w:bookmarkEnd w:id="122"/>
      <w:bookmarkEnd w:id="123"/>
      <w:bookmarkEnd w:id="124"/>
      <w:bookmarkEnd w:id="125"/>
      <w:r>
        <w:t>业务需求分析</w:t>
      </w:r>
      <w:bookmarkEnd w:id="126"/>
      <w:bookmarkEnd w:id="127"/>
    </w:p>
    <w:p w14:paraId="019BADD1">
      <w:pPr>
        <w:bidi w:val="0"/>
      </w:pPr>
      <w:r>
        <w:rPr>
          <w:rFonts w:hint="default"/>
        </w:rPr>
        <w:t>业务需求强调系统建设的根本目标，即系统为什么要被开发、要解决什么问题。从业务层面看，本系统的建设目标主要体现在以下几个方面。</w:t>
      </w:r>
    </w:p>
    <w:p w14:paraId="3C74966D">
      <w:pPr>
        <w:bidi w:val="0"/>
        <w:rPr>
          <w:rFonts w:hint="default"/>
        </w:rPr>
      </w:pPr>
      <w:r>
        <w:rPr>
          <w:rFonts w:hint="eastAsia"/>
          <w:lang w:val="en-US" w:eastAsia="zh-CN"/>
        </w:rPr>
        <w:t>1）</w:t>
      </w:r>
      <w:r>
        <w:rPr>
          <w:rFonts w:hint="default"/>
        </w:rPr>
        <w:t>系统需要解决传统用户故事编写依赖人工经验、表达方式不统一的问题。实际需求分析过程中，不同人员对同一业务需求的理解可能存在偏差，导致生成的用户故事质量不稳定，因此系统应能够将非结构化需求自动转化为规范化用户故事表达。</w:t>
      </w:r>
    </w:p>
    <w:p w14:paraId="4480DB53">
      <w:pPr>
        <w:bidi w:val="0"/>
        <w:rPr>
          <w:rFonts w:hint="default"/>
        </w:rPr>
      </w:pPr>
      <w:r>
        <w:rPr>
          <w:rFonts w:hint="eastAsia"/>
          <w:lang w:val="en-US" w:eastAsia="zh-CN"/>
        </w:rPr>
        <w:t>2）</w:t>
      </w:r>
      <w:r>
        <w:rPr>
          <w:rFonts w:hint="default"/>
        </w:rPr>
        <w:t>系统需要解决仅依赖大语言模型生成时可能出现的领域规则遗漏问题。对于登录、支付、审批、订单管理等典型业务场景，如果不引入领域知识，模型可能忽略前置条件、异常场景和安全约束。因此，系统应能够在生成前自动匹配知识库，并将知识上下文融入生成过程。</w:t>
      </w:r>
    </w:p>
    <w:p w14:paraId="21F2DC04">
      <w:pPr>
        <w:numPr>
          <w:ilvl w:val="0"/>
          <w:numId w:val="0"/>
        </w:numPr>
        <w:bidi w:val="0"/>
        <w:ind w:firstLine="480" w:firstLineChars="200"/>
        <w:rPr>
          <w:rFonts w:hint="default"/>
        </w:rPr>
      </w:pPr>
      <w:r>
        <w:rPr>
          <w:rFonts w:hint="eastAsia"/>
          <w:lang w:val="en-US" w:eastAsia="zh-CN"/>
        </w:rPr>
        <w:t>3）</w:t>
      </w:r>
      <w:r>
        <w:rPr>
          <w:rFonts w:hint="default"/>
        </w:rPr>
        <w:t>系统不仅要输出用户故事文本，还需要进一步支持任务拆解和依赖关系表达。对于软件开发团队而言，用户故事只有转化为前端、后端、数据库等可执行任务后，才能真正服务于项目实施。因此，系统需要具备从用户故事到工程任务的延伸能力。</w:t>
      </w:r>
    </w:p>
    <w:p w14:paraId="1B4F64C3">
      <w:pPr>
        <w:numPr>
          <w:ilvl w:val="0"/>
          <w:numId w:val="0"/>
        </w:numPr>
        <w:bidi w:val="0"/>
        <w:ind w:firstLine="480" w:firstLineChars="200"/>
        <w:rPr>
          <w:rFonts w:hint="default"/>
        </w:rPr>
      </w:pPr>
      <w:r>
        <w:rPr>
          <w:rFonts w:hint="eastAsia"/>
          <w:lang w:val="en-US" w:eastAsia="zh-CN"/>
        </w:rPr>
        <w:t>4）</w:t>
      </w:r>
      <w:r>
        <w:rPr>
          <w:rFonts w:hint="default"/>
        </w:rPr>
        <w:t>系统还需要支持结果评估与辅助开发能力。生成结果除了“能生成”，还应当“可判断质量”“可进一步用于开发”，因此系统需要能够对结果进行评估，并支持根据选中的用户故事继续生成代码骨架</w:t>
      </w:r>
      <w:r>
        <w:rPr>
          <w:rFonts w:hint="eastAsia"/>
          <w:lang w:eastAsia="zh-CN"/>
        </w:rPr>
        <w:t>。</w:t>
      </w:r>
    </w:p>
    <w:p w14:paraId="20EB6011">
      <w:pPr>
        <w:bidi w:val="0"/>
        <w:rPr>
          <w:rFonts w:hint="eastAsia"/>
          <w:lang w:val="en-US" w:eastAsia="zh-CN"/>
        </w:rPr>
      </w:pPr>
      <w:r>
        <w:rPr>
          <w:rFonts w:hint="default"/>
        </w:rPr>
        <w:t>综合来看，本系统的业务需求可以概括为：构建一个面向敏捷开发场景的智能需求分析与用户故事生成平台，实现从原始需求输入到用户故事、任务拆解、依赖展示、质量评估和代码辅助输出的完整闭环。</w:t>
      </w:r>
      <w:r>
        <w:rPr>
          <w:rFonts w:hint="eastAsia"/>
          <w:lang w:val="en-US" w:eastAsia="zh-CN"/>
        </w:rPr>
        <w:t>系统业务需求如表3.2所示。</w:t>
      </w:r>
    </w:p>
    <w:p w14:paraId="093F2FB3">
      <w:pPr>
        <w:bidi w:val="0"/>
        <w:ind w:left="0" w:leftChars="0" w:firstLine="0" w:firstLineChars="0"/>
        <w:rPr>
          <w:rFonts w:hint="default"/>
          <w:lang w:val="en-US" w:eastAsia="zh-CN"/>
        </w:rPr>
      </w:pPr>
    </w:p>
    <w:p w14:paraId="7DCD3AAA">
      <w:pPr>
        <w:bidi w:val="0"/>
        <w:ind w:left="0" w:leftChars="0" w:firstLine="0" w:firstLineChars="0"/>
        <w:jc w:val="center"/>
        <w:rPr>
          <w:rFonts w:hint="eastAsia" w:cs="Times New Roman"/>
          <w:sz w:val="21"/>
          <w:szCs w:val="21"/>
          <w:lang w:val="en-US" w:eastAsia="zh-CN"/>
        </w:rPr>
      </w:pPr>
      <w:r>
        <w:rPr>
          <w:rFonts w:hint="eastAsia" w:cs="Times New Roman"/>
          <w:sz w:val="21"/>
          <w:szCs w:val="21"/>
          <w:lang w:val="en-US" w:eastAsia="zh-CN"/>
        </w:rPr>
        <w:t>表3</w:t>
      </w:r>
      <w:r>
        <w:rPr>
          <w:rFonts w:hint="default" w:ascii="Times New Roman" w:hAnsi="Times New Roman" w:eastAsia="宋体" w:cs="Times New Roman"/>
          <w:sz w:val="21"/>
          <w:szCs w:val="21"/>
          <w:lang w:val="en-US" w:eastAsia="zh-CN"/>
        </w:rPr>
        <w:t>.</w:t>
      </w:r>
      <w:r>
        <w:rPr>
          <w:rFonts w:hint="eastAsia" w:cs="Times New Roman"/>
          <w:sz w:val="21"/>
          <w:szCs w:val="21"/>
          <w:lang w:val="en-US" w:eastAsia="zh-CN"/>
        </w:rPr>
        <w:t>2</w:t>
      </w:r>
      <w:r>
        <w:rPr>
          <w:rFonts w:hint="default" w:ascii="Times New Roman" w:hAnsi="Times New Roman" w:eastAsia="宋体" w:cs="Times New Roman"/>
          <w:sz w:val="21"/>
          <w:szCs w:val="21"/>
        </w:rPr>
        <w:t xml:space="preserve"> </w:t>
      </w:r>
      <w:r>
        <w:rPr>
          <w:rFonts w:hint="eastAsia" w:cs="Times New Roman"/>
          <w:sz w:val="21"/>
          <w:szCs w:val="21"/>
          <w:lang w:val="en-US" w:eastAsia="zh-CN"/>
        </w:rPr>
        <w:t>系统业务需求表</w:t>
      </w:r>
    </w:p>
    <w:tbl>
      <w:tblPr>
        <w:tblStyle w:val="14"/>
        <w:tblW w:w="87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42"/>
        <w:gridCol w:w="2490"/>
        <w:gridCol w:w="5286"/>
      </w:tblGrid>
      <w:tr w14:paraId="70A98C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22"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6908991">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编号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709D020">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业务需求</w:t>
            </w:r>
          </w:p>
        </w:tc>
        <w:tc>
          <w:tcPr>
            <w:tcW w:w="5286" w:type="dxa"/>
            <w:tcBorders>
              <w:top w:val="single" w:color="auto" w:sz="12" w:space="0"/>
              <w:left w:val="nil"/>
              <w:bottom w:val="nil"/>
              <w:right w:val="nil"/>
            </w:tcBorders>
            <w:noWrap w:val="0"/>
            <w:tcMar>
              <w:top w:w="-1" w:type="dxa"/>
              <w:left w:w="-1" w:type="dxa"/>
              <w:bottom w:w="-1" w:type="dxa"/>
              <w:right w:w="-1" w:type="dxa"/>
            </w:tcMar>
            <w:vAlign w:val="center"/>
          </w:tcPr>
          <w:p w14:paraId="57DC45C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说明</w:t>
            </w:r>
          </w:p>
        </w:tc>
      </w:tr>
      <w:tr w14:paraId="644F80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89"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6AE7CD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BR1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3961DA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规范化需求表达</w:t>
            </w:r>
          </w:p>
        </w:tc>
        <w:tc>
          <w:tcPr>
            <w:tcW w:w="5286" w:type="dxa"/>
            <w:tcBorders>
              <w:top w:val="single" w:color="auto" w:sz="4" w:space="0"/>
              <w:left w:val="nil"/>
              <w:bottom w:val="nil"/>
              <w:right w:val="nil"/>
            </w:tcBorders>
            <w:noWrap w:val="0"/>
            <w:tcMar>
              <w:top w:w="-1" w:type="dxa"/>
              <w:left w:w="-1" w:type="dxa"/>
              <w:bottom w:w="-1" w:type="dxa"/>
              <w:right w:w="-1" w:type="dxa"/>
            </w:tcMar>
            <w:vAlign w:val="center"/>
          </w:tcPr>
          <w:p w14:paraId="36CCA0B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将自然语言需求转化为标准用户故事</w:t>
            </w:r>
          </w:p>
        </w:tc>
      </w:tr>
      <w:tr w14:paraId="25C9BD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8"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FDE9D4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BR2</w:t>
            </w:r>
          </w:p>
        </w:tc>
        <w:tc>
          <w:tcPr>
            <w:tcW w:w="0" w:type="auto"/>
            <w:tcBorders>
              <w:top w:val="nil"/>
              <w:left w:val="nil"/>
              <w:bottom w:val="nil"/>
              <w:right w:val="nil"/>
            </w:tcBorders>
            <w:noWrap w:val="0"/>
            <w:tcMar>
              <w:top w:w="-1" w:type="dxa"/>
              <w:left w:w="-1" w:type="dxa"/>
              <w:bottom w:w="-1" w:type="dxa"/>
              <w:right w:w="-1" w:type="dxa"/>
            </w:tcMar>
            <w:vAlign w:val="center"/>
          </w:tcPr>
          <w:p w14:paraId="41D7AC01">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提升生成完整性</w:t>
            </w:r>
          </w:p>
        </w:tc>
        <w:tc>
          <w:tcPr>
            <w:tcW w:w="5286" w:type="dxa"/>
            <w:tcBorders>
              <w:top w:val="nil"/>
              <w:left w:val="nil"/>
              <w:bottom w:val="nil"/>
              <w:right w:val="nil"/>
            </w:tcBorders>
            <w:noWrap w:val="0"/>
            <w:tcMar>
              <w:top w:w="-1" w:type="dxa"/>
              <w:left w:w="-1" w:type="dxa"/>
              <w:bottom w:w="-1" w:type="dxa"/>
              <w:right w:w="-1" w:type="dxa"/>
            </w:tcMar>
            <w:vAlign w:val="center"/>
          </w:tcPr>
          <w:p w14:paraId="577FD9C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通过知识增强减少关键信息遗漏</w:t>
            </w:r>
          </w:p>
        </w:tc>
      </w:tr>
      <w:tr w14:paraId="3C25F6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05"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D6AC16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BR3</w:t>
            </w:r>
          </w:p>
        </w:tc>
        <w:tc>
          <w:tcPr>
            <w:tcW w:w="0" w:type="auto"/>
            <w:tcBorders>
              <w:top w:val="nil"/>
              <w:left w:val="nil"/>
              <w:bottom w:val="nil"/>
              <w:right w:val="nil"/>
            </w:tcBorders>
            <w:noWrap w:val="0"/>
            <w:tcMar>
              <w:top w:w="-1" w:type="dxa"/>
              <w:left w:w="-1" w:type="dxa"/>
              <w:bottom w:w="-1" w:type="dxa"/>
              <w:right w:w="-1" w:type="dxa"/>
            </w:tcMar>
            <w:vAlign w:val="center"/>
          </w:tcPr>
          <w:p w14:paraId="5C1591F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支持任务落地</w:t>
            </w:r>
          </w:p>
        </w:tc>
        <w:tc>
          <w:tcPr>
            <w:tcW w:w="5286" w:type="dxa"/>
            <w:tcBorders>
              <w:top w:val="nil"/>
              <w:left w:val="nil"/>
              <w:bottom w:val="nil"/>
              <w:right w:val="nil"/>
            </w:tcBorders>
            <w:noWrap w:val="0"/>
            <w:tcMar>
              <w:top w:w="-1" w:type="dxa"/>
              <w:left w:w="-1" w:type="dxa"/>
              <w:bottom w:w="-1" w:type="dxa"/>
              <w:right w:w="-1" w:type="dxa"/>
            </w:tcMar>
            <w:vAlign w:val="center"/>
          </w:tcPr>
          <w:p w14:paraId="03701E2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将用户故事拆解为可执行开发任务</w:t>
            </w:r>
          </w:p>
        </w:tc>
      </w:tr>
      <w:tr w14:paraId="643370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5"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4D7B8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BR4</w:t>
            </w:r>
          </w:p>
        </w:tc>
        <w:tc>
          <w:tcPr>
            <w:tcW w:w="0" w:type="auto"/>
            <w:tcBorders>
              <w:top w:val="nil"/>
              <w:left w:val="nil"/>
              <w:bottom w:val="nil"/>
              <w:right w:val="nil"/>
            </w:tcBorders>
            <w:noWrap w:val="0"/>
            <w:tcMar>
              <w:top w:w="-1" w:type="dxa"/>
              <w:left w:w="-1" w:type="dxa"/>
              <w:bottom w:w="-1" w:type="dxa"/>
              <w:right w:w="-1" w:type="dxa"/>
            </w:tcMar>
            <w:vAlign w:val="center"/>
          </w:tcPr>
          <w:p w14:paraId="58D527B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支持结果分析</w:t>
            </w:r>
          </w:p>
        </w:tc>
        <w:tc>
          <w:tcPr>
            <w:tcW w:w="5286" w:type="dxa"/>
            <w:tcBorders>
              <w:top w:val="nil"/>
              <w:left w:val="nil"/>
              <w:bottom w:val="nil"/>
              <w:right w:val="nil"/>
            </w:tcBorders>
            <w:noWrap w:val="0"/>
            <w:tcMar>
              <w:top w:w="-1" w:type="dxa"/>
              <w:left w:w="-1" w:type="dxa"/>
              <w:bottom w:w="-1" w:type="dxa"/>
              <w:right w:w="-1" w:type="dxa"/>
            </w:tcMar>
            <w:vAlign w:val="center"/>
          </w:tcPr>
          <w:p w14:paraId="2A89165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对生成结果进行评分与建议输出</w:t>
            </w:r>
          </w:p>
        </w:tc>
      </w:tr>
      <w:tr w14:paraId="2D8133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9" w:hRule="atLeast"/>
          <w:jc w:val="center"/>
        </w:trPr>
        <w:tc>
          <w:tcPr>
            <w:tcW w:w="942" w:type="dxa"/>
            <w:tcBorders>
              <w:top w:val="nil"/>
              <w:left w:val="nil"/>
              <w:bottom w:val="single" w:color="auto" w:sz="12" w:space="0"/>
              <w:right w:val="nil"/>
            </w:tcBorders>
            <w:noWrap w:val="0"/>
            <w:tcMar>
              <w:top w:w="-1" w:type="dxa"/>
              <w:left w:w="-1" w:type="dxa"/>
              <w:bottom w:w="-1" w:type="dxa"/>
              <w:right w:w="-1" w:type="dxa"/>
            </w:tcMar>
            <w:vAlign w:val="center"/>
          </w:tcPr>
          <w:p w14:paraId="0272B68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BR5</w:t>
            </w:r>
          </w:p>
        </w:tc>
        <w:tc>
          <w:tcPr>
            <w:tcW w:w="2490" w:type="dxa"/>
            <w:tcBorders>
              <w:top w:val="nil"/>
              <w:left w:val="nil"/>
              <w:bottom w:val="single" w:color="auto" w:sz="12" w:space="0"/>
              <w:right w:val="nil"/>
            </w:tcBorders>
            <w:noWrap w:val="0"/>
            <w:tcMar>
              <w:top w:w="-1" w:type="dxa"/>
              <w:left w:w="-1" w:type="dxa"/>
              <w:bottom w:w="-1" w:type="dxa"/>
              <w:right w:w="-1" w:type="dxa"/>
            </w:tcMar>
            <w:vAlign w:val="center"/>
          </w:tcPr>
          <w:p w14:paraId="5B9488A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支持工程辅助</w:t>
            </w:r>
          </w:p>
        </w:tc>
        <w:tc>
          <w:tcPr>
            <w:tcW w:w="5286" w:type="dxa"/>
            <w:tcBorders>
              <w:top w:val="nil"/>
              <w:left w:val="nil"/>
              <w:bottom w:val="single" w:color="auto" w:sz="12" w:space="0"/>
              <w:right w:val="nil"/>
            </w:tcBorders>
            <w:noWrap w:val="0"/>
            <w:tcMar>
              <w:top w:w="-1" w:type="dxa"/>
              <w:left w:w="-1" w:type="dxa"/>
              <w:bottom w:w="-1" w:type="dxa"/>
              <w:right w:w="-1" w:type="dxa"/>
            </w:tcMar>
            <w:vAlign w:val="center"/>
          </w:tcPr>
          <w:p w14:paraId="74FFEA0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基于用户故事继续生成相关代码骨架</w:t>
            </w:r>
          </w:p>
        </w:tc>
      </w:tr>
    </w:tbl>
    <w:p w14:paraId="5D545F77">
      <w:pPr>
        <w:bidi w:val="0"/>
        <w:ind w:left="0" w:leftChars="0" w:firstLine="0" w:firstLineChars="0"/>
        <w:jc w:val="both"/>
        <w:rPr>
          <w:rFonts w:hint="eastAsia" w:cs="Times New Roman"/>
          <w:sz w:val="21"/>
          <w:szCs w:val="21"/>
          <w:lang w:val="en-US" w:eastAsia="zh-CN"/>
        </w:rPr>
      </w:pPr>
    </w:p>
    <w:p w14:paraId="594D7F67">
      <w:pPr>
        <w:pStyle w:val="4"/>
        <w:bidi w:val="0"/>
        <w:rPr>
          <w:rFonts w:hint="default" w:eastAsia="黑体"/>
          <w:lang w:val="en-US" w:eastAsia="zh-CN"/>
        </w:rPr>
      </w:pPr>
      <w:bookmarkStart w:id="128" w:name="_Toc24538"/>
      <w:bookmarkStart w:id="129" w:name="_Toc5112"/>
      <w:r>
        <w:rPr>
          <w:rFonts w:hint="eastAsia"/>
          <w:lang w:val="en-US" w:eastAsia="zh-CN"/>
        </w:rPr>
        <w:t>3</w:t>
      </w:r>
      <w:r>
        <w:t>.2.</w:t>
      </w:r>
      <w:r>
        <w:rPr>
          <w:rFonts w:hint="eastAsia"/>
          <w:lang w:val="en-US" w:eastAsia="zh-CN"/>
        </w:rPr>
        <w:t>2</w:t>
      </w:r>
      <w:r>
        <w:t xml:space="preserve"> </w:t>
      </w:r>
      <w:r>
        <w:rPr>
          <w:rFonts w:hint="eastAsia"/>
          <w:lang w:val="en-US" w:eastAsia="zh-CN"/>
        </w:rPr>
        <w:t>用户需求分析</w:t>
      </w:r>
      <w:bookmarkEnd w:id="128"/>
      <w:bookmarkEnd w:id="129"/>
    </w:p>
    <w:p w14:paraId="2DCB4617">
      <w:pPr>
        <w:bidi w:val="0"/>
      </w:pPr>
      <w:r>
        <w:rPr>
          <w:rFonts w:hint="default"/>
        </w:rPr>
        <w:t>用户需求强调系统从使用者角度需要提供什么能力。结合系统定位，本系统的主要用户可以概括为需求分析人员、开发人员以及系统维护人员。</w:t>
      </w:r>
    </w:p>
    <w:p w14:paraId="6B1CFE06">
      <w:pPr>
        <w:bidi w:val="0"/>
        <w:rPr>
          <w:rFonts w:hint="eastAsia"/>
          <w:lang w:val="en-US" w:eastAsia="zh-CN"/>
        </w:rPr>
      </w:pPr>
      <w:r>
        <w:rPr>
          <w:rFonts w:hint="default"/>
        </w:rPr>
        <w:t>对于需求分析人员而言，他们希望系统能够快速接收自然语言需求描述，并自动生成结构化需求结果、标准用户故事和任务清单，从而减少手工整理和反复沟通的成本。对于开发人员而言，他们更关注任务是否已经拆解到可执行层面，是否能够区分前端、后端和数据库任务，以及任务之间是否已经给出清晰依赖关系。对于系统维护人员而言，则希望系统具备知识模块可扩展能力，便于后续根据不同业务场景持续补充知识库。</w:t>
      </w:r>
      <w:r>
        <w:rPr>
          <w:rFonts w:hint="eastAsia"/>
          <w:lang w:val="en-US" w:eastAsia="zh-CN"/>
        </w:rPr>
        <w:t>系统主要用例如图3.1所示</w:t>
      </w:r>
    </w:p>
    <w:p w14:paraId="44DDB74C">
      <w:pPr>
        <w:bidi w:val="0"/>
        <w:ind w:left="0" w:leftChars="0" w:firstLine="0" w:firstLineChars="0"/>
        <w:rPr>
          <w:rFonts w:hint="default"/>
          <w:lang w:val="en-US" w:eastAsia="zh-CN"/>
        </w:rPr>
      </w:pPr>
    </w:p>
    <w:p w14:paraId="09AB701D">
      <w:pPr>
        <w:bidi w:val="0"/>
        <w:ind w:left="0" w:leftChars="0" w:firstLine="0" w:firstLineChars="0"/>
        <w:jc w:val="center"/>
        <w:rPr>
          <w:rFonts w:hint="eastAsia" w:eastAsia="宋体"/>
          <w:lang w:eastAsia="zh-CN"/>
        </w:rPr>
      </w:pPr>
      <w:r>
        <w:drawing>
          <wp:inline distT="0" distB="0" distL="114300" distR="114300">
            <wp:extent cx="5600065" cy="23736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4"/>
                    <a:srcRect t="7974" r="2896" b="4362"/>
                    <a:stretch>
                      <a:fillRect/>
                    </a:stretch>
                  </pic:blipFill>
                  <pic:spPr>
                    <a:xfrm>
                      <a:off x="0" y="0"/>
                      <a:ext cx="5600065" cy="2373630"/>
                    </a:xfrm>
                    <a:prstGeom prst="rect">
                      <a:avLst/>
                    </a:prstGeom>
                    <a:noFill/>
                    <a:ln>
                      <a:noFill/>
                    </a:ln>
                  </pic:spPr>
                </pic:pic>
              </a:graphicData>
            </a:graphic>
          </wp:inline>
        </w:drawing>
      </w:r>
    </w:p>
    <w:p w14:paraId="3D8D6707">
      <w:pPr>
        <w:bidi w:val="0"/>
        <w:ind w:left="0" w:leftChars="0" w:firstLine="0" w:firstLineChars="0"/>
        <w:jc w:val="center"/>
        <w:rPr>
          <w:rFonts w:hint="default"/>
          <w:sz w:val="21"/>
          <w:szCs w:val="21"/>
          <w:lang w:val="en-US" w:eastAsia="zh-CN"/>
        </w:rPr>
      </w:pPr>
      <w:r>
        <w:rPr>
          <w:rFonts w:hint="eastAsia"/>
          <w:sz w:val="21"/>
          <w:szCs w:val="21"/>
          <w:lang w:val="en-US" w:eastAsia="zh-CN"/>
        </w:rPr>
        <w:t>图3.1 系统主要用例图</w:t>
      </w:r>
    </w:p>
    <w:p w14:paraId="485CBABC">
      <w:pPr>
        <w:pStyle w:val="4"/>
        <w:bidi w:val="0"/>
      </w:pPr>
      <w:bookmarkStart w:id="130" w:name="_Toc15861"/>
      <w:bookmarkStart w:id="131" w:name="_Toc26020"/>
      <w:r>
        <w:rPr>
          <w:rFonts w:hint="eastAsia"/>
          <w:lang w:val="en-US" w:eastAsia="zh-CN"/>
        </w:rPr>
        <w:t>3</w:t>
      </w:r>
      <w:r>
        <w:t>.2.3 功能需求分析</w:t>
      </w:r>
      <w:bookmarkEnd w:id="130"/>
      <w:bookmarkEnd w:id="131"/>
    </w:p>
    <w:p w14:paraId="43515C9D">
      <w:pPr>
        <w:bidi w:val="0"/>
        <w:rPr>
          <w:rFonts w:hint="eastAsia" w:eastAsia="宋体"/>
          <w:lang w:eastAsia="zh-CN"/>
        </w:rPr>
      </w:pPr>
      <w:r>
        <w:rPr>
          <w:rFonts w:hint="default"/>
        </w:rPr>
        <w:t>功能需求描述系统应当提供的具体功</w:t>
      </w:r>
      <w:r>
        <w:rPr>
          <w:rFonts w:hint="eastAsia"/>
          <w:lang w:val="en-US" w:eastAsia="zh-CN"/>
        </w:rPr>
        <w:t>能</w:t>
      </w:r>
      <w:r>
        <w:rPr>
          <w:rFonts w:hint="eastAsia"/>
          <w:lang w:eastAsia="zh-CN"/>
        </w:rPr>
        <w:t>，</w:t>
      </w:r>
      <w:r>
        <w:rPr>
          <w:rFonts w:ascii="Segoe UI" w:hAnsi="Segoe UI" w:eastAsia="Segoe UI" w:cs="Segoe UI"/>
          <w:i w:val="0"/>
          <w:iCs w:val="0"/>
          <w:caps w:val="0"/>
          <w:color w:val="0F1115"/>
          <w:spacing w:val="0"/>
          <w:sz w:val="24"/>
          <w:szCs w:val="24"/>
          <w:shd w:val="clear" w:fill="FFFFFF"/>
        </w:rPr>
        <w:t>是产品设计和开发中非常核心</w:t>
      </w:r>
      <w:r>
        <w:rPr>
          <w:rFonts w:hint="eastAsia" w:ascii="Segoe UI" w:hAnsi="Segoe UI" w:cs="Segoe UI"/>
          <w:i w:val="0"/>
          <w:iCs w:val="0"/>
          <w:caps w:val="0"/>
          <w:color w:val="0F1115"/>
          <w:spacing w:val="0"/>
          <w:sz w:val="24"/>
          <w:szCs w:val="24"/>
          <w:shd w:val="clear" w:fill="FFFFFF"/>
          <w:lang w:val="en-US" w:eastAsia="zh-CN"/>
        </w:rPr>
        <w:t>的部分，对于本系统开发有重要意义。</w:t>
      </w:r>
      <w:r>
        <w:rPr>
          <w:rFonts w:hint="default"/>
        </w:rPr>
        <w:t>结合系统当前</w:t>
      </w:r>
      <w:r>
        <w:rPr>
          <w:rFonts w:hint="eastAsia"/>
          <w:lang w:val="en-US" w:eastAsia="zh-CN"/>
        </w:rPr>
        <w:t>实现目标</w:t>
      </w:r>
      <w:r>
        <w:rPr>
          <w:rFonts w:hint="default"/>
        </w:rPr>
        <w:t>，系统的功能需求主要包括以下几个方面</w:t>
      </w:r>
      <w:r>
        <w:rPr>
          <w:rFonts w:hint="eastAsia"/>
          <w:lang w:eastAsia="zh-CN"/>
        </w:rPr>
        <w:t>：</w:t>
      </w:r>
    </w:p>
    <w:p w14:paraId="7BF76CCF">
      <w:pPr>
        <w:bidi w:val="0"/>
        <w:rPr>
          <w:rFonts w:hint="default"/>
        </w:rPr>
      </w:pPr>
      <w:r>
        <w:rPr>
          <w:rFonts w:hint="eastAsia"/>
          <w:lang w:val="en-US" w:eastAsia="zh-CN"/>
        </w:rPr>
        <w:t>1）</w:t>
      </w:r>
      <w:r>
        <w:rPr>
          <w:rFonts w:hint="default"/>
        </w:rPr>
        <w:t>系统应支持自然语言需求输入与校验。用户输入业务需求后，系统应能够完成基本合法性检查，并将需求发送至后端进行后续处理。</w:t>
      </w:r>
    </w:p>
    <w:p w14:paraId="303FC647">
      <w:pPr>
        <w:bidi w:val="0"/>
        <w:rPr>
          <w:rFonts w:hint="default"/>
        </w:rPr>
      </w:pPr>
      <w:r>
        <w:rPr>
          <w:rFonts w:hint="eastAsia"/>
          <w:lang w:val="en-US" w:eastAsia="zh-CN"/>
        </w:rPr>
        <w:t>2）</w:t>
      </w:r>
      <w:r>
        <w:rPr>
          <w:rFonts w:hint="default"/>
        </w:rPr>
        <w:t>系统应支持代码片段输入与需求反推。当用户提供已有代码片段时，系统应能够从代码中提取业务意图，并进一步生成对应的用户故事和任务结果。</w:t>
      </w:r>
    </w:p>
    <w:p w14:paraId="698C76B8">
      <w:pPr>
        <w:bidi w:val="0"/>
        <w:rPr>
          <w:rFonts w:hint="default"/>
        </w:rPr>
      </w:pPr>
      <w:r>
        <w:rPr>
          <w:rFonts w:hint="eastAsia"/>
          <w:lang w:val="en-US" w:eastAsia="zh-CN"/>
        </w:rPr>
        <w:t>3）</w:t>
      </w:r>
      <w:r>
        <w:rPr>
          <w:rFonts w:hint="default"/>
        </w:rPr>
        <w:t>系统应支持知识增强上下文生成与展示。系统应根据需求内容匹配知识库模块，自动提取必选要素、前置条件、异常场景、典型任务和安全约束，并将这些内容以增强上下文的形式展示给用户。</w:t>
      </w:r>
    </w:p>
    <w:p w14:paraId="3056D2E3">
      <w:pPr>
        <w:bidi w:val="0"/>
        <w:rPr>
          <w:rFonts w:hint="default" w:eastAsia="宋体"/>
          <w:lang w:val="en-US" w:eastAsia="zh-CN"/>
        </w:rPr>
      </w:pPr>
      <w:r>
        <w:rPr>
          <w:rFonts w:hint="eastAsia"/>
          <w:lang w:val="en-US" w:eastAsia="zh-CN"/>
        </w:rPr>
        <w:t>4）</w:t>
      </w:r>
      <w:r>
        <w:rPr>
          <w:rFonts w:hint="default"/>
        </w:rPr>
        <w:t>系统应支持结构化需求提取与标准用户故事生成。系统应能够从原始需求中提取角色、行为、条件和目标</w:t>
      </w:r>
      <w:r>
        <w:rPr>
          <w:rFonts w:hint="eastAsia"/>
          <w:lang w:val="en-US" w:eastAsia="zh-CN"/>
        </w:rPr>
        <w:t>四元组</w:t>
      </w:r>
      <w:r>
        <w:rPr>
          <w:rFonts w:hint="default"/>
        </w:rPr>
        <w:t>，并将结果转换为规范的用户故事文本</w:t>
      </w:r>
      <w:r>
        <w:rPr>
          <w:rFonts w:hint="eastAsia"/>
          <w:lang w:eastAsia="zh-CN"/>
        </w:rPr>
        <w:t>，</w:t>
      </w:r>
      <w:r>
        <w:rPr>
          <w:rFonts w:hint="eastAsia"/>
          <w:lang w:val="en-US" w:eastAsia="zh-CN"/>
        </w:rPr>
        <w:t>方便提示词工程生成对应用户故事。</w:t>
      </w:r>
    </w:p>
    <w:p w14:paraId="4E2AA9B8">
      <w:pPr>
        <w:bidi w:val="0"/>
        <w:rPr>
          <w:rFonts w:hint="default"/>
        </w:rPr>
      </w:pPr>
      <w:r>
        <w:rPr>
          <w:rFonts w:hint="eastAsia"/>
          <w:lang w:val="en-US" w:eastAsia="zh-CN"/>
        </w:rPr>
        <w:t>5）</w:t>
      </w:r>
      <w:r>
        <w:rPr>
          <w:rFonts w:hint="default"/>
        </w:rPr>
        <w:t>系统应支持任务拆解与依赖关系构建。系统应将用户故事进一步拆解为前端、后端和数据库三类任务，同时给出任务的前置依赖信息，供后续图形化展示使用。</w:t>
      </w:r>
    </w:p>
    <w:p w14:paraId="46FBBEC0">
      <w:pPr>
        <w:bidi w:val="0"/>
        <w:rPr>
          <w:rFonts w:hint="default"/>
        </w:rPr>
      </w:pPr>
      <w:r>
        <w:rPr>
          <w:rFonts w:hint="eastAsia"/>
          <w:lang w:val="en-US" w:eastAsia="zh-CN"/>
        </w:rPr>
        <w:t>6）</w:t>
      </w:r>
      <w:r>
        <w:rPr>
          <w:rFonts w:hint="default"/>
        </w:rPr>
        <w:t>系统应支持结果评估功能。系统应从结构化完整度、用户故事质量、任务拆解质量和依赖关系质量等维度对生成结果进行评价，并给出综合得分与改进建议。</w:t>
      </w:r>
    </w:p>
    <w:p w14:paraId="27CCF232">
      <w:pPr>
        <w:bidi w:val="0"/>
        <w:rPr>
          <w:rFonts w:hint="default"/>
        </w:rPr>
      </w:pPr>
      <w:r>
        <w:rPr>
          <w:rFonts w:hint="eastAsia"/>
          <w:lang w:val="en-US" w:eastAsia="zh-CN"/>
        </w:rPr>
        <w:t>7）</w:t>
      </w:r>
      <w:r>
        <w:rPr>
          <w:rFonts w:hint="default"/>
        </w:rPr>
        <w:t>系统应支持代码辅助生成功能。用户选中某条用户故事后，系统应能够生成与之相关的前端代码、后端代码、数据库SQL和项目结构建议。</w:t>
      </w:r>
    </w:p>
    <w:p w14:paraId="45E0DA5E">
      <w:pPr>
        <w:bidi w:val="0"/>
        <w:rPr>
          <w:rFonts w:hint="default"/>
        </w:rPr>
      </w:pPr>
      <w:r>
        <w:rPr>
          <w:rFonts w:hint="eastAsia"/>
          <w:lang w:val="en-US" w:eastAsia="zh-CN"/>
        </w:rPr>
        <w:t>8）</w:t>
      </w:r>
      <w:r>
        <w:rPr>
          <w:rFonts w:hint="default"/>
        </w:rPr>
        <w:t>系统应支持结果导出功能。用户应能够将当前页面中的知识增强上下文、结构化需求、用户故事、任务清单、评估结果和代码生成结果导出为Markdown文档。</w:t>
      </w:r>
    </w:p>
    <w:p w14:paraId="7EBFCAD9">
      <w:pPr>
        <w:bidi w:val="0"/>
        <w:rPr>
          <w:rFonts w:hint="default"/>
        </w:rPr>
      </w:pPr>
      <w:r>
        <w:rPr>
          <w:rFonts w:hint="eastAsia"/>
          <w:lang w:val="en-US" w:eastAsia="zh-CN"/>
        </w:rPr>
        <w:t>9）</w:t>
      </w:r>
      <w:r>
        <w:rPr>
          <w:rFonts w:hint="default"/>
        </w:rPr>
        <w:t>系统应支持知识模块管理功能。系统应具备知识模块查询与新增能力，为后续知识库扩展提供支持。</w:t>
      </w:r>
    </w:p>
    <w:p w14:paraId="55C70C07">
      <w:pPr>
        <w:rPr>
          <w:rFonts w:hint="eastAsia"/>
          <w:lang w:val="en-US" w:eastAsia="zh-CN"/>
        </w:rPr>
      </w:pPr>
      <w:r>
        <w:rPr>
          <w:rFonts w:hint="eastAsia"/>
          <w:lang w:val="en-US" w:eastAsia="zh-CN"/>
        </w:rPr>
        <w:t>根据以上功能需求，得出功能需求表如表3.3所示</w:t>
      </w:r>
    </w:p>
    <w:p w14:paraId="15D0954F">
      <w:pPr>
        <w:rPr>
          <w:rFonts w:hint="eastAsia"/>
          <w:lang w:val="en-US" w:eastAsia="zh-CN"/>
        </w:rPr>
      </w:pPr>
    </w:p>
    <w:p w14:paraId="516A2D96">
      <w:pPr>
        <w:ind w:left="0" w:leftChars="0" w:firstLine="0" w:firstLineChars="0"/>
        <w:jc w:val="center"/>
        <w:rPr>
          <w:rFonts w:hint="eastAsia"/>
          <w:lang w:val="en-US" w:eastAsia="zh-CN"/>
        </w:rPr>
      </w:pPr>
      <w:r>
        <w:rPr>
          <w:rFonts w:hint="eastAsia" w:cs="Times New Roman"/>
          <w:sz w:val="21"/>
          <w:szCs w:val="21"/>
          <w:lang w:val="en-US" w:eastAsia="zh-CN"/>
        </w:rPr>
        <w:t>表3</w:t>
      </w:r>
      <w:r>
        <w:rPr>
          <w:rFonts w:hint="default" w:ascii="Times New Roman" w:hAnsi="Times New Roman" w:eastAsia="宋体" w:cs="Times New Roman"/>
          <w:sz w:val="21"/>
          <w:szCs w:val="21"/>
          <w:lang w:val="en-US" w:eastAsia="zh-CN"/>
        </w:rPr>
        <w:t>.</w:t>
      </w:r>
      <w:r>
        <w:rPr>
          <w:rFonts w:hint="eastAsia" w:cs="Times New Roman"/>
          <w:sz w:val="21"/>
          <w:szCs w:val="21"/>
          <w:lang w:val="en-US" w:eastAsia="zh-CN"/>
        </w:rPr>
        <w:t>3</w:t>
      </w:r>
      <w:r>
        <w:rPr>
          <w:rFonts w:hint="default" w:ascii="Times New Roman" w:hAnsi="Times New Roman" w:eastAsia="宋体" w:cs="Times New Roman"/>
          <w:sz w:val="21"/>
          <w:szCs w:val="21"/>
        </w:rPr>
        <w:t xml:space="preserve"> </w:t>
      </w:r>
      <w:r>
        <w:rPr>
          <w:rFonts w:hint="eastAsia" w:cs="Times New Roman"/>
          <w:sz w:val="21"/>
          <w:szCs w:val="21"/>
          <w:lang w:val="en-US" w:eastAsia="zh-CN"/>
        </w:rPr>
        <w:t>功能需求表</w:t>
      </w:r>
    </w:p>
    <w:tbl>
      <w:tblPr>
        <w:tblStyle w:val="14"/>
        <w:tblW w:w="87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42"/>
        <w:gridCol w:w="2524"/>
        <w:gridCol w:w="5052"/>
      </w:tblGrid>
      <w:tr w14:paraId="4DE3CD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6" w:hRule="atLeast"/>
          <w:tblHeader/>
          <w:jc w:val="center"/>
        </w:trPr>
        <w:tc>
          <w:tcPr>
            <w:tcW w:w="1142" w:type="dxa"/>
            <w:tcBorders>
              <w:top w:val="single" w:color="auto" w:sz="12" w:space="0"/>
              <w:left w:val="nil"/>
              <w:bottom w:val="nil"/>
              <w:right w:val="nil"/>
            </w:tcBorders>
            <w:noWrap w:val="0"/>
            <w:tcMar>
              <w:top w:w="-1" w:type="dxa"/>
              <w:left w:w="-1" w:type="dxa"/>
              <w:bottom w:w="-1" w:type="dxa"/>
              <w:right w:w="-1" w:type="dxa"/>
            </w:tcMar>
            <w:vAlign w:val="center"/>
          </w:tcPr>
          <w:p w14:paraId="11214F6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编号</w:t>
            </w:r>
          </w:p>
        </w:tc>
        <w:tc>
          <w:tcPr>
            <w:tcW w:w="2524" w:type="dxa"/>
            <w:tcBorders>
              <w:top w:val="single" w:color="auto" w:sz="12" w:space="0"/>
              <w:left w:val="nil"/>
              <w:bottom w:val="nil"/>
              <w:right w:val="nil"/>
            </w:tcBorders>
            <w:noWrap w:val="0"/>
            <w:tcMar>
              <w:top w:w="-1" w:type="dxa"/>
              <w:left w:w="-1" w:type="dxa"/>
              <w:bottom w:w="-1" w:type="dxa"/>
              <w:right w:w="-1" w:type="dxa"/>
            </w:tcMar>
            <w:vAlign w:val="center"/>
          </w:tcPr>
          <w:p w14:paraId="278BAE7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功能需求</w:t>
            </w:r>
          </w:p>
        </w:tc>
        <w:tc>
          <w:tcPr>
            <w:tcW w:w="5052" w:type="dxa"/>
            <w:tcBorders>
              <w:top w:val="single" w:color="auto" w:sz="12" w:space="0"/>
              <w:left w:val="nil"/>
              <w:bottom w:val="nil"/>
              <w:right w:val="nil"/>
            </w:tcBorders>
            <w:noWrap w:val="0"/>
            <w:tcMar>
              <w:top w:w="-1" w:type="dxa"/>
              <w:left w:w="-1" w:type="dxa"/>
              <w:bottom w:w="-1" w:type="dxa"/>
              <w:right w:w="-1" w:type="dxa"/>
            </w:tcMar>
            <w:vAlign w:val="center"/>
          </w:tcPr>
          <w:p w14:paraId="65C9FD3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主要说明</w:t>
            </w:r>
          </w:p>
        </w:tc>
      </w:tr>
      <w:tr w14:paraId="7423D1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8" w:hRule="atLeast"/>
          <w:jc w:val="center"/>
        </w:trPr>
        <w:tc>
          <w:tcPr>
            <w:tcW w:w="1142" w:type="dxa"/>
            <w:tcBorders>
              <w:top w:val="single" w:color="auto" w:sz="4" w:space="0"/>
              <w:left w:val="nil"/>
              <w:bottom w:val="nil"/>
              <w:right w:val="nil"/>
            </w:tcBorders>
            <w:noWrap w:val="0"/>
            <w:tcMar>
              <w:top w:w="-1" w:type="dxa"/>
              <w:left w:w="-1" w:type="dxa"/>
              <w:bottom w:w="-1" w:type="dxa"/>
              <w:right w:w="-1" w:type="dxa"/>
            </w:tcMar>
            <w:vAlign w:val="center"/>
          </w:tcPr>
          <w:p w14:paraId="25E659A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FR1</w:t>
            </w:r>
          </w:p>
        </w:tc>
        <w:tc>
          <w:tcPr>
            <w:tcW w:w="2524" w:type="dxa"/>
            <w:tcBorders>
              <w:top w:val="single" w:color="auto" w:sz="4" w:space="0"/>
              <w:left w:val="nil"/>
              <w:bottom w:val="nil"/>
              <w:right w:val="nil"/>
            </w:tcBorders>
            <w:noWrap w:val="0"/>
            <w:tcMar>
              <w:top w:w="-1" w:type="dxa"/>
              <w:left w:w="-1" w:type="dxa"/>
              <w:bottom w:w="-1" w:type="dxa"/>
              <w:right w:w="-1" w:type="dxa"/>
            </w:tcMar>
            <w:vAlign w:val="center"/>
          </w:tcPr>
          <w:p w14:paraId="20EEE1A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自然语言需求输入</w:t>
            </w:r>
          </w:p>
        </w:tc>
        <w:tc>
          <w:tcPr>
            <w:tcW w:w="5052" w:type="dxa"/>
            <w:tcBorders>
              <w:top w:val="single" w:color="auto" w:sz="4" w:space="0"/>
              <w:left w:val="nil"/>
              <w:bottom w:val="nil"/>
              <w:right w:val="nil"/>
            </w:tcBorders>
            <w:noWrap w:val="0"/>
            <w:tcMar>
              <w:top w:w="-1" w:type="dxa"/>
              <w:left w:w="-1" w:type="dxa"/>
              <w:bottom w:w="-1" w:type="dxa"/>
              <w:right w:w="-1" w:type="dxa"/>
            </w:tcMar>
            <w:vAlign w:val="center"/>
          </w:tcPr>
          <w:p w14:paraId="73280AB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支持输入、清空与提交自然语言需求</w:t>
            </w:r>
          </w:p>
        </w:tc>
      </w:tr>
      <w:tr w14:paraId="4AE019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142" w:type="dxa"/>
            <w:tcBorders>
              <w:top w:val="nil"/>
              <w:left w:val="nil"/>
              <w:bottom w:val="nil"/>
              <w:right w:val="nil"/>
            </w:tcBorders>
            <w:noWrap w:val="0"/>
            <w:tcMar>
              <w:top w:w="-1" w:type="dxa"/>
              <w:left w:w="-1" w:type="dxa"/>
              <w:bottom w:w="-1" w:type="dxa"/>
              <w:right w:w="-1" w:type="dxa"/>
            </w:tcMar>
            <w:vAlign w:val="center"/>
          </w:tcPr>
          <w:p w14:paraId="7CE0ED8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FR2</w:t>
            </w:r>
          </w:p>
        </w:tc>
        <w:tc>
          <w:tcPr>
            <w:tcW w:w="2524" w:type="dxa"/>
            <w:tcBorders>
              <w:top w:val="nil"/>
              <w:left w:val="nil"/>
              <w:bottom w:val="nil"/>
              <w:right w:val="nil"/>
            </w:tcBorders>
            <w:noWrap w:val="0"/>
            <w:tcMar>
              <w:top w:w="-1" w:type="dxa"/>
              <w:left w:w="-1" w:type="dxa"/>
              <w:bottom w:w="-1" w:type="dxa"/>
              <w:right w:w="-1" w:type="dxa"/>
            </w:tcMar>
            <w:vAlign w:val="center"/>
          </w:tcPr>
          <w:p w14:paraId="6251B90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代码片段输入</w:t>
            </w:r>
          </w:p>
        </w:tc>
        <w:tc>
          <w:tcPr>
            <w:tcW w:w="5052" w:type="dxa"/>
            <w:tcBorders>
              <w:top w:val="nil"/>
              <w:left w:val="nil"/>
              <w:bottom w:val="nil"/>
              <w:right w:val="nil"/>
            </w:tcBorders>
            <w:noWrap w:val="0"/>
            <w:tcMar>
              <w:top w:w="-1" w:type="dxa"/>
              <w:left w:w="-1" w:type="dxa"/>
              <w:bottom w:w="-1" w:type="dxa"/>
              <w:right w:w="-1" w:type="dxa"/>
            </w:tcMar>
            <w:vAlign w:val="center"/>
          </w:tcPr>
          <w:p w14:paraId="0069C7E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支持输入代码并反向提取业务需求</w:t>
            </w:r>
          </w:p>
        </w:tc>
      </w:tr>
      <w:tr w14:paraId="07B0F3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22" w:hRule="atLeast"/>
          <w:jc w:val="center"/>
        </w:trPr>
        <w:tc>
          <w:tcPr>
            <w:tcW w:w="1142" w:type="dxa"/>
            <w:tcBorders>
              <w:top w:val="nil"/>
              <w:left w:val="nil"/>
              <w:bottom w:val="nil"/>
              <w:right w:val="nil"/>
            </w:tcBorders>
            <w:noWrap w:val="0"/>
            <w:tcMar>
              <w:top w:w="-1" w:type="dxa"/>
              <w:left w:w="-1" w:type="dxa"/>
              <w:bottom w:w="-1" w:type="dxa"/>
              <w:right w:w="-1" w:type="dxa"/>
            </w:tcMar>
            <w:vAlign w:val="center"/>
          </w:tcPr>
          <w:p w14:paraId="0F902B3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FR3</w:t>
            </w:r>
          </w:p>
        </w:tc>
        <w:tc>
          <w:tcPr>
            <w:tcW w:w="2524" w:type="dxa"/>
            <w:tcBorders>
              <w:top w:val="nil"/>
              <w:left w:val="nil"/>
              <w:bottom w:val="nil"/>
              <w:right w:val="nil"/>
            </w:tcBorders>
            <w:noWrap w:val="0"/>
            <w:tcMar>
              <w:top w:w="-1" w:type="dxa"/>
              <w:left w:w="-1" w:type="dxa"/>
              <w:bottom w:w="-1" w:type="dxa"/>
              <w:right w:w="-1" w:type="dxa"/>
            </w:tcMar>
            <w:vAlign w:val="center"/>
          </w:tcPr>
          <w:p w14:paraId="2A7DA7D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知识增强预览</w:t>
            </w:r>
          </w:p>
        </w:tc>
        <w:tc>
          <w:tcPr>
            <w:tcW w:w="5052" w:type="dxa"/>
            <w:tcBorders>
              <w:top w:val="nil"/>
              <w:left w:val="nil"/>
              <w:bottom w:val="nil"/>
              <w:right w:val="nil"/>
            </w:tcBorders>
            <w:noWrap w:val="0"/>
            <w:tcMar>
              <w:top w:w="-1" w:type="dxa"/>
              <w:left w:w="-1" w:type="dxa"/>
              <w:bottom w:w="-1" w:type="dxa"/>
              <w:right w:w="-1" w:type="dxa"/>
            </w:tcMar>
            <w:vAlign w:val="center"/>
          </w:tcPr>
          <w:p w14:paraId="4032C9C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生成并展示知识增强上下文</w:t>
            </w:r>
          </w:p>
        </w:tc>
      </w:tr>
      <w:tr w14:paraId="0D8784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9" w:hRule="atLeast"/>
          <w:jc w:val="center"/>
        </w:trPr>
        <w:tc>
          <w:tcPr>
            <w:tcW w:w="1142" w:type="dxa"/>
            <w:tcBorders>
              <w:top w:val="nil"/>
              <w:left w:val="nil"/>
              <w:bottom w:val="nil"/>
              <w:right w:val="nil"/>
            </w:tcBorders>
            <w:noWrap w:val="0"/>
            <w:tcMar>
              <w:top w:w="-1" w:type="dxa"/>
              <w:left w:w="-1" w:type="dxa"/>
              <w:bottom w:w="-1" w:type="dxa"/>
              <w:right w:w="-1" w:type="dxa"/>
            </w:tcMar>
            <w:vAlign w:val="center"/>
          </w:tcPr>
          <w:p w14:paraId="5B5A0C4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FR4</w:t>
            </w:r>
          </w:p>
        </w:tc>
        <w:tc>
          <w:tcPr>
            <w:tcW w:w="2524" w:type="dxa"/>
            <w:tcBorders>
              <w:top w:val="nil"/>
              <w:left w:val="nil"/>
              <w:bottom w:val="nil"/>
              <w:right w:val="nil"/>
            </w:tcBorders>
            <w:noWrap w:val="0"/>
            <w:tcMar>
              <w:top w:w="-1" w:type="dxa"/>
              <w:left w:w="-1" w:type="dxa"/>
              <w:bottom w:w="-1" w:type="dxa"/>
              <w:right w:w="-1" w:type="dxa"/>
            </w:tcMar>
            <w:vAlign w:val="center"/>
          </w:tcPr>
          <w:p w14:paraId="160AD89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结构化需求提取</w:t>
            </w:r>
          </w:p>
        </w:tc>
        <w:tc>
          <w:tcPr>
            <w:tcW w:w="5052" w:type="dxa"/>
            <w:tcBorders>
              <w:top w:val="nil"/>
              <w:left w:val="nil"/>
              <w:bottom w:val="nil"/>
              <w:right w:val="nil"/>
            </w:tcBorders>
            <w:noWrap w:val="0"/>
            <w:tcMar>
              <w:top w:w="-1" w:type="dxa"/>
              <w:left w:w="-1" w:type="dxa"/>
              <w:bottom w:w="-1" w:type="dxa"/>
              <w:right w:w="-1" w:type="dxa"/>
            </w:tcMar>
            <w:vAlign w:val="center"/>
          </w:tcPr>
          <w:p w14:paraId="5309185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输出角色、行为、条件和目标</w:t>
            </w:r>
          </w:p>
        </w:tc>
      </w:tr>
      <w:tr w14:paraId="77DB0CE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142" w:type="dxa"/>
            <w:tcBorders>
              <w:top w:val="nil"/>
              <w:left w:val="nil"/>
              <w:bottom w:val="nil"/>
              <w:right w:val="nil"/>
            </w:tcBorders>
            <w:noWrap w:val="0"/>
            <w:tcMar>
              <w:top w:w="-1" w:type="dxa"/>
              <w:left w:w="-1" w:type="dxa"/>
              <w:bottom w:w="-1" w:type="dxa"/>
              <w:right w:w="-1" w:type="dxa"/>
            </w:tcMar>
            <w:vAlign w:val="center"/>
          </w:tcPr>
          <w:p w14:paraId="3FF8B5E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FR5</w:t>
            </w:r>
          </w:p>
        </w:tc>
        <w:tc>
          <w:tcPr>
            <w:tcW w:w="2524" w:type="dxa"/>
            <w:tcBorders>
              <w:top w:val="nil"/>
              <w:left w:val="nil"/>
              <w:bottom w:val="nil"/>
              <w:right w:val="nil"/>
            </w:tcBorders>
            <w:noWrap w:val="0"/>
            <w:tcMar>
              <w:top w:w="-1" w:type="dxa"/>
              <w:left w:w="-1" w:type="dxa"/>
              <w:bottom w:w="-1" w:type="dxa"/>
              <w:right w:w="-1" w:type="dxa"/>
            </w:tcMar>
            <w:vAlign w:val="center"/>
          </w:tcPr>
          <w:p w14:paraId="1BE9F4A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用户故事生成</w:t>
            </w:r>
          </w:p>
        </w:tc>
        <w:tc>
          <w:tcPr>
            <w:tcW w:w="5052" w:type="dxa"/>
            <w:tcBorders>
              <w:top w:val="nil"/>
              <w:left w:val="nil"/>
              <w:bottom w:val="nil"/>
              <w:right w:val="nil"/>
            </w:tcBorders>
            <w:noWrap w:val="0"/>
            <w:tcMar>
              <w:top w:w="-1" w:type="dxa"/>
              <w:left w:w="-1" w:type="dxa"/>
              <w:bottom w:w="-1" w:type="dxa"/>
              <w:right w:w="-1" w:type="dxa"/>
            </w:tcMar>
            <w:vAlign w:val="center"/>
          </w:tcPr>
          <w:p w14:paraId="383E032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生成标准模板化用户故事</w:t>
            </w:r>
          </w:p>
        </w:tc>
      </w:tr>
      <w:tr w14:paraId="4D4B0F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9" w:hRule="atLeast"/>
          <w:jc w:val="center"/>
        </w:trPr>
        <w:tc>
          <w:tcPr>
            <w:tcW w:w="1142" w:type="dxa"/>
            <w:tcBorders>
              <w:top w:val="nil"/>
              <w:left w:val="nil"/>
              <w:bottom w:val="nil"/>
              <w:right w:val="nil"/>
            </w:tcBorders>
            <w:noWrap w:val="0"/>
            <w:tcMar>
              <w:top w:w="-1" w:type="dxa"/>
              <w:left w:w="-1" w:type="dxa"/>
              <w:bottom w:w="-1" w:type="dxa"/>
              <w:right w:w="-1" w:type="dxa"/>
            </w:tcMar>
            <w:vAlign w:val="center"/>
          </w:tcPr>
          <w:p w14:paraId="648F6F2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FR6</w:t>
            </w:r>
          </w:p>
        </w:tc>
        <w:tc>
          <w:tcPr>
            <w:tcW w:w="2524" w:type="dxa"/>
            <w:tcBorders>
              <w:top w:val="nil"/>
              <w:left w:val="nil"/>
              <w:bottom w:val="nil"/>
              <w:right w:val="nil"/>
            </w:tcBorders>
            <w:noWrap w:val="0"/>
            <w:tcMar>
              <w:top w:w="-1" w:type="dxa"/>
              <w:left w:w="-1" w:type="dxa"/>
              <w:bottom w:w="-1" w:type="dxa"/>
              <w:right w:w="-1" w:type="dxa"/>
            </w:tcMar>
            <w:vAlign w:val="center"/>
          </w:tcPr>
          <w:p w14:paraId="60ADDB1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任务拆解</w:t>
            </w:r>
          </w:p>
        </w:tc>
        <w:tc>
          <w:tcPr>
            <w:tcW w:w="5052" w:type="dxa"/>
            <w:tcBorders>
              <w:top w:val="nil"/>
              <w:left w:val="nil"/>
              <w:bottom w:val="nil"/>
              <w:right w:val="nil"/>
            </w:tcBorders>
            <w:noWrap w:val="0"/>
            <w:tcMar>
              <w:top w:w="-1" w:type="dxa"/>
              <w:left w:w="-1" w:type="dxa"/>
              <w:bottom w:w="-1" w:type="dxa"/>
              <w:right w:w="-1" w:type="dxa"/>
            </w:tcMar>
            <w:vAlign w:val="center"/>
          </w:tcPr>
          <w:p w14:paraId="572C27B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生成前端、后端、数据库任务</w:t>
            </w:r>
          </w:p>
        </w:tc>
      </w:tr>
      <w:tr w14:paraId="11BA092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9" w:hRule="atLeast"/>
          <w:jc w:val="center"/>
        </w:trPr>
        <w:tc>
          <w:tcPr>
            <w:tcW w:w="1142" w:type="dxa"/>
            <w:tcBorders>
              <w:top w:val="nil"/>
              <w:left w:val="nil"/>
              <w:bottom w:val="nil"/>
              <w:right w:val="nil"/>
            </w:tcBorders>
            <w:noWrap w:val="0"/>
            <w:tcMar>
              <w:top w:w="-1" w:type="dxa"/>
              <w:left w:w="-1" w:type="dxa"/>
              <w:bottom w:w="-1" w:type="dxa"/>
              <w:right w:w="-1" w:type="dxa"/>
            </w:tcMar>
            <w:vAlign w:val="center"/>
          </w:tcPr>
          <w:p w14:paraId="1E876F9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FR7</w:t>
            </w:r>
          </w:p>
        </w:tc>
        <w:tc>
          <w:tcPr>
            <w:tcW w:w="2524" w:type="dxa"/>
            <w:tcBorders>
              <w:top w:val="nil"/>
              <w:left w:val="nil"/>
              <w:bottom w:val="nil"/>
              <w:right w:val="nil"/>
            </w:tcBorders>
            <w:noWrap w:val="0"/>
            <w:tcMar>
              <w:top w:w="-1" w:type="dxa"/>
              <w:left w:w="-1" w:type="dxa"/>
              <w:bottom w:w="-1" w:type="dxa"/>
              <w:right w:w="-1" w:type="dxa"/>
            </w:tcMar>
            <w:vAlign w:val="center"/>
          </w:tcPr>
          <w:p w14:paraId="1CCF1C8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依赖关系构建</w:t>
            </w:r>
          </w:p>
        </w:tc>
        <w:tc>
          <w:tcPr>
            <w:tcW w:w="5052" w:type="dxa"/>
            <w:tcBorders>
              <w:top w:val="nil"/>
              <w:left w:val="nil"/>
              <w:bottom w:val="nil"/>
              <w:right w:val="nil"/>
            </w:tcBorders>
            <w:noWrap w:val="0"/>
            <w:tcMar>
              <w:top w:w="-1" w:type="dxa"/>
              <w:left w:w="-1" w:type="dxa"/>
              <w:bottom w:w="-1" w:type="dxa"/>
              <w:right w:w="-1" w:type="dxa"/>
            </w:tcMar>
            <w:vAlign w:val="center"/>
          </w:tcPr>
          <w:p w14:paraId="2BBAA92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生成任务前置依赖并支持可视化</w:t>
            </w:r>
          </w:p>
        </w:tc>
      </w:tr>
      <w:tr w14:paraId="766357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5" w:hRule="atLeast"/>
          <w:jc w:val="center"/>
        </w:trPr>
        <w:tc>
          <w:tcPr>
            <w:tcW w:w="1142" w:type="dxa"/>
            <w:tcBorders>
              <w:top w:val="nil"/>
              <w:left w:val="nil"/>
              <w:bottom w:val="nil"/>
              <w:right w:val="nil"/>
            </w:tcBorders>
            <w:noWrap w:val="0"/>
            <w:tcMar>
              <w:top w:w="-1" w:type="dxa"/>
              <w:left w:w="-1" w:type="dxa"/>
              <w:bottom w:w="-1" w:type="dxa"/>
              <w:right w:w="-1" w:type="dxa"/>
            </w:tcMar>
            <w:vAlign w:val="center"/>
          </w:tcPr>
          <w:p w14:paraId="31B3EE3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FR8</w:t>
            </w:r>
          </w:p>
        </w:tc>
        <w:tc>
          <w:tcPr>
            <w:tcW w:w="2524" w:type="dxa"/>
            <w:tcBorders>
              <w:top w:val="nil"/>
              <w:left w:val="nil"/>
              <w:bottom w:val="nil"/>
              <w:right w:val="nil"/>
            </w:tcBorders>
            <w:noWrap w:val="0"/>
            <w:tcMar>
              <w:top w:w="-1" w:type="dxa"/>
              <w:left w:w="-1" w:type="dxa"/>
              <w:bottom w:w="-1" w:type="dxa"/>
              <w:right w:w="-1" w:type="dxa"/>
            </w:tcMar>
            <w:vAlign w:val="center"/>
          </w:tcPr>
          <w:p w14:paraId="3EA8DAE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结果评估</w:t>
            </w:r>
          </w:p>
        </w:tc>
        <w:tc>
          <w:tcPr>
            <w:tcW w:w="5052" w:type="dxa"/>
            <w:tcBorders>
              <w:top w:val="nil"/>
              <w:left w:val="nil"/>
              <w:bottom w:val="nil"/>
              <w:right w:val="nil"/>
            </w:tcBorders>
            <w:noWrap w:val="0"/>
            <w:tcMar>
              <w:top w:w="-1" w:type="dxa"/>
              <w:left w:w="-1" w:type="dxa"/>
              <w:bottom w:w="-1" w:type="dxa"/>
              <w:right w:w="-1" w:type="dxa"/>
            </w:tcMar>
            <w:vAlign w:val="center"/>
          </w:tcPr>
          <w:p w14:paraId="3D69AFE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输出得分、结论与改进建议</w:t>
            </w:r>
          </w:p>
        </w:tc>
      </w:tr>
      <w:tr w14:paraId="6F9FCC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22" w:hRule="atLeast"/>
          <w:jc w:val="center"/>
        </w:trPr>
        <w:tc>
          <w:tcPr>
            <w:tcW w:w="1142" w:type="dxa"/>
            <w:tcBorders>
              <w:top w:val="nil"/>
              <w:left w:val="nil"/>
              <w:bottom w:val="nil"/>
              <w:right w:val="nil"/>
            </w:tcBorders>
            <w:noWrap w:val="0"/>
            <w:tcMar>
              <w:top w:w="-1" w:type="dxa"/>
              <w:left w:w="-1" w:type="dxa"/>
              <w:bottom w:w="-1" w:type="dxa"/>
              <w:right w:w="-1" w:type="dxa"/>
            </w:tcMar>
            <w:vAlign w:val="center"/>
          </w:tcPr>
          <w:p w14:paraId="300C84C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FR9</w:t>
            </w:r>
          </w:p>
        </w:tc>
        <w:tc>
          <w:tcPr>
            <w:tcW w:w="2524" w:type="dxa"/>
            <w:tcBorders>
              <w:top w:val="nil"/>
              <w:left w:val="nil"/>
              <w:bottom w:val="nil"/>
              <w:right w:val="nil"/>
            </w:tcBorders>
            <w:noWrap w:val="0"/>
            <w:tcMar>
              <w:top w:w="-1" w:type="dxa"/>
              <w:left w:w="-1" w:type="dxa"/>
              <w:bottom w:w="-1" w:type="dxa"/>
              <w:right w:w="-1" w:type="dxa"/>
            </w:tcMar>
            <w:vAlign w:val="center"/>
          </w:tcPr>
          <w:p w14:paraId="301D9EB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代码辅助生成</w:t>
            </w:r>
          </w:p>
        </w:tc>
        <w:tc>
          <w:tcPr>
            <w:tcW w:w="5052" w:type="dxa"/>
            <w:tcBorders>
              <w:top w:val="nil"/>
              <w:left w:val="nil"/>
              <w:bottom w:val="nil"/>
              <w:right w:val="nil"/>
            </w:tcBorders>
            <w:noWrap w:val="0"/>
            <w:tcMar>
              <w:top w:w="-1" w:type="dxa"/>
              <w:left w:w="-1" w:type="dxa"/>
              <w:bottom w:w="-1" w:type="dxa"/>
              <w:right w:w="-1" w:type="dxa"/>
            </w:tcMar>
            <w:vAlign w:val="center"/>
          </w:tcPr>
          <w:p w14:paraId="068B4D1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生成项目结构、前后端代码和SQL</w:t>
            </w:r>
          </w:p>
        </w:tc>
      </w:tr>
      <w:tr w14:paraId="30E755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22" w:hRule="atLeast"/>
          <w:jc w:val="center"/>
        </w:trPr>
        <w:tc>
          <w:tcPr>
            <w:tcW w:w="1142" w:type="dxa"/>
            <w:tcBorders>
              <w:top w:val="nil"/>
              <w:left w:val="nil"/>
              <w:bottom w:val="nil"/>
              <w:right w:val="nil"/>
            </w:tcBorders>
            <w:noWrap w:val="0"/>
            <w:tcMar>
              <w:top w:w="-1" w:type="dxa"/>
              <w:left w:w="-1" w:type="dxa"/>
              <w:bottom w:w="-1" w:type="dxa"/>
              <w:right w:w="-1" w:type="dxa"/>
            </w:tcMar>
            <w:vAlign w:val="center"/>
          </w:tcPr>
          <w:p w14:paraId="2125C0E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FR10</w:t>
            </w:r>
          </w:p>
        </w:tc>
        <w:tc>
          <w:tcPr>
            <w:tcW w:w="2524" w:type="dxa"/>
            <w:tcBorders>
              <w:top w:val="nil"/>
              <w:left w:val="nil"/>
              <w:bottom w:val="nil"/>
              <w:right w:val="nil"/>
            </w:tcBorders>
            <w:noWrap w:val="0"/>
            <w:tcMar>
              <w:top w:w="-1" w:type="dxa"/>
              <w:left w:w="-1" w:type="dxa"/>
              <w:bottom w:w="-1" w:type="dxa"/>
              <w:right w:w="-1" w:type="dxa"/>
            </w:tcMar>
            <w:vAlign w:val="center"/>
          </w:tcPr>
          <w:p w14:paraId="7636A60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结果导出</w:t>
            </w:r>
          </w:p>
        </w:tc>
        <w:tc>
          <w:tcPr>
            <w:tcW w:w="5052" w:type="dxa"/>
            <w:tcBorders>
              <w:top w:val="nil"/>
              <w:left w:val="nil"/>
              <w:bottom w:val="nil"/>
              <w:right w:val="nil"/>
            </w:tcBorders>
            <w:noWrap w:val="0"/>
            <w:tcMar>
              <w:top w:w="-1" w:type="dxa"/>
              <w:left w:w="-1" w:type="dxa"/>
              <w:bottom w:w="-1" w:type="dxa"/>
              <w:right w:w="-1" w:type="dxa"/>
            </w:tcMar>
            <w:vAlign w:val="center"/>
          </w:tcPr>
          <w:p w14:paraId="738B6A0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导出Markdown格式结果</w:t>
            </w:r>
          </w:p>
        </w:tc>
      </w:tr>
      <w:tr w14:paraId="31C314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9" w:hRule="atLeast"/>
          <w:jc w:val="center"/>
        </w:trPr>
        <w:tc>
          <w:tcPr>
            <w:tcW w:w="1142" w:type="dxa"/>
            <w:tcBorders>
              <w:top w:val="nil"/>
              <w:left w:val="nil"/>
              <w:bottom w:val="single" w:color="auto" w:sz="12" w:space="0"/>
              <w:right w:val="nil"/>
            </w:tcBorders>
            <w:noWrap w:val="0"/>
            <w:tcMar>
              <w:top w:w="-1" w:type="dxa"/>
              <w:left w:w="-1" w:type="dxa"/>
              <w:bottom w:w="-1" w:type="dxa"/>
              <w:right w:w="-1" w:type="dxa"/>
            </w:tcMar>
            <w:vAlign w:val="center"/>
          </w:tcPr>
          <w:p w14:paraId="04513A4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FR11</w:t>
            </w:r>
          </w:p>
        </w:tc>
        <w:tc>
          <w:tcPr>
            <w:tcW w:w="2524" w:type="dxa"/>
            <w:tcBorders>
              <w:top w:val="nil"/>
              <w:left w:val="nil"/>
              <w:bottom w:val="single" w:color="auto" w:sz="12" w:space="0"/>
              <w:right w:val="nil"/>
            </w:tcBorders>
            <w:noWrap w:val="0"/>
            <w:tcMar>
              <w:top w:w="-1" w:type="dxa"/>
              <w:left w:w="-1" w:type="dxa"/>
              <w:bottom w:w="-1" w:type="dxa"/>
              <w:right w:w="-1" w:type="dxa"/>
            </w:tcMar>
            <w:vAlign w:val="center"/>
          </w:tcPr>
          <w:p w14:paraId="0D1171A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知识模块维护</w:t>
            </w:r>
          </w:p>
        </w:tc>
        <w:tc>
          <w:tcPr>
            <w:tcW w:w="5052" w:type="dxa"/>
            <w:tcBorders>
              <w:top w:val="nil"/>
              <w:left w:val="nil"/>
              <w:bottom w:val="single" w:color="auto" w:sz="12" w:space="0"/>
              <w:right w:val="nil"/>
            </w:tcBorders>
            <w:noWrap w:val="0"/>
            <w:tcMar>
              <w:top w:w="-1" w:type="dxa"/>
              <w:left w:w="-1" w:type="dxa"/>
              <w:bottom w:w="-1" w:type="dxa"/>
              <w:right w:w="-1" w:type="dxa"/>
            </w:tcMar>
            <w:vAlign w:val="center"/>
          </w:tcPr>
          <w:p w14:paraId="14DE9E6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支持知识模块查询与新增</w:t>
            </w:r>
          </w:p>
        </w:tc>
      </w:tr>
    </w:tbl>
    <w:p w14:paraId="318B905C">
      <w:pPr>
        <w:ind w:left="0" w:leftChars="0" w:firstLine="0" w:firstLineChars="0"/>
        <w:rPr>
          <w:rFonts w:hint="default"/>
          <w:lang w:val="en-US" w:eastAsia="zh-CN"/>
        </w:rPr>
      </w:pPr>
    </w:p>
    <w:p w14:paraId="78B338EF">
      <w:pPr>
        <w:pStyle w:val="4"/>
        <w:bidi w:val="0"/>
        <w:rPr>
          <w:rFonts w:hint="default" w:eastAsia="黑体"/>
          <w:lang w:val="en-US" w:eastAsia="zh-CN"/>
        </w:rPr>
      </w:pPr>
      <w:bookmarkStart w:id="132" w:name="_Toc11970"/>
      <w:bookmarkStart w:id="133" w:name="_Toc23611"/>
      <w:r>
        <w:rPr>
          <w:rFonts w:hint="eastAsia"/>
          <w:lang w:val="en-US" w:eastAsia="zh-CN"/>
        </w:rPr>
        <w:t>3</w:t>
      </w:r>
      <w:r>
        <w:t>.2.</w:t>
      </w:r>
      <w:r>
        <w:rPr>
          <w:rFonts w:hint="eastAsia"/>
          <w:lang w:val="en-US" w:eastAsia="zh-CN"/>
        </w:rPr>
        <w:t>4</w:t>
      </w:r>
      <w:r>
        <w:t xml:space="preserve"> </w:t>
      </w:r>
      <w:r>
        <w:rPr>
          <w:rFonts w:hint="eastAsia"/>
          <w:lang w:val="en-US" w:eastAsia="zh-CN"/>
        </w:rPr>
        <w:t>非功能需求</w:t>
      </w:r>
      <w:bookmarkEnd w:id="132"/>
      <w:bookmarkEnd w:id="133"/>
    </w:p>
    <w:p w14:paraId="104D1C0F">
      <w:pPr>
        <w:bidi w:val="0"/>
      </w:pPr>
      <w:r>
        <w:rPr>
          <w:rFonts w:hint="default"/>
        </w:rPr>
        <w:t>非功能需求强调整体在质量属性方面要达到的要求。对这个整体来说，非功能需求主要包括可用性、可靠性、可维护性、可扩展性、可移植性和安全性这几个方面。</w:t>
      </w:r>
    </w:p>
    <w:p w14:paraId="4FF2BDAF">
      <w:pPr>
        <w:bidi w:val="0"/>
        <w:rPr>
          <w:rFonts w:hint="default"/>
        </w:rPr>
      </w:pPr>
      <w:r>
        <w:rPr>
          <w:rFonts w:hint="default"/>
        </w:rPr>
        <w:t>在可用性方面，系统界面要简洁直观，可以让用户用较少步骤完成需求输入、查看结果和导出操作。像知识增强上下文、结构化需求、用户故事、任务清单和评估信息这些重要结果，应该有良好的可读性。</w:t>
      </w:r>
    </w:p>
    <w:p w14:paraId="40E0F35B">
      <w:pPr>
        <w:bidi w:val="0"/>
        <w:rPr>
          <w:rFonts w:hint="default"/>
        </w:rPr>
      </w:pPr>
      <w:r>
        <w:rPr>
          <w:rFonts w:hint="default"/>
        </w:rPr>
        <w:t>在可靠性方面，整体要对空输入、模型异常、返回格式错误等情况进行处理，防止因为单点异常造成前端页面崩溃。后端要尽量保持统一的响应结构，前端要有相应的容错能力。</w:t>
      </w:r>
    </w:p>
    <w:p w14:paraId="6DE005BB">
      <w:pPr>
        <w:bidi w:val="0"/>
        <w:rPr>
          <w:rFonts w:hint="default"/>
        </w:rPr>
      </w:pPr>
      <w:r>
        <w:rPr>
          <w:rFonts w:hint="default"/>
        </w:rPr>
        <w:t>在可维护性方面，系统可以使用模块化的方式来达到目标。前端页面、故事列表等要作为相对独立的组件来组织。后端需要把知识增强、用户故事生成等功能分离出来，这样方便后续进行扩展和修改。</w:t>
      </w:r>
    </w:p>
    <w:p w14:paraId="02071973">
      <w:pPr>
        <w:bidi w:val="0"/>
        <w:rPr>
          <w:rFonts w:hint="default"/>
        </w:rPr>
      </w:pPr>
      <w:r>
        <w:rPr>
          <w:rFonts w:hint="default"/>
        </w:rPr>
        <w:t>在可扩展性方面，整体要允许继续增加知识模块类别、对提示词内容进行优化，并且补充更多接口功能，这样可以适应不同领域的需求。</w:t>
      </w:r>
    </w:p>
    <w:p w14:paraId="0273918C">
      <w:pPr>
        <w:bidi w:val="0"/>
        <w:rPr>
          <w:rFonts w:hint="default"/>
        </w:rPr>
      </w:pPr>
      <w:r>
        <w:rPr>
          <w:rFonts w:hint="default"/>
        </w:rPr>
        <w:t>在可移植性方面，整体要同时支持本地开发部署和容器化部署，这样方便进行答辩演示和后续迁移。</w:t>
      </w:r>
    </w:p>
    <w:p w14:paraId="62B3A5E3">
      <w:pPr>
        <w:bidi w:val="0"/>
        <w:rPr>
          <w:rFonts w:hint="eastAsia"/>
          <w:lang w:eastAsia="zh-CN"/>
        </w:rPr>
      </w:pPr>
      <w:r>
        <w:rPr>
          <w:rFonts w:hint="default"/>
        </w:rPr>
        <w:t>在安全性上，整体要防止在代码里硬编码大模型接口密钥，可以通过环境变量的方式来提供相关配置。对于知识库和生成结果，也要保证数据结构是明确的，调用边界很清晰</w:t>
      </w:r>
      <w:r>
        <w:rPr>
          <w:rFonts w:hint="eastAsia"/>
          <w:lang w:eastAsia="zh-CN"/>
        </w:rPr>
        <w:t>。</w:t>
      </w:r>
    </w:p>
    <w:p w14:paraId="65DCBCC8">
      <w:pPr>
        <w:bidi w:val="0"/>
        <w:rPr>
          <w:rFonts w:hint="eastAsia"/>
          <w:lang w:val="en-US" w:eastAsia="zh-CN"/>
        </w:rPr>
      </w:pPr>
      <w:r>
        <w:rPr>
          <w:rFonts w:hint="eastAsia"/>
          <w:lang w:val="en-US" w:eastAsia="zh-CN"/>
        </w:rPr>
        <w:t>结合以上非功能需求，得到非功能需求表如表3.4所示。</w:t>
      </w:r>
    </w:p>
    <w:p w14:paraId="5F459D14">
      <w:pPr>
        <w:bidi w:val="0"/>
        <w:ind w:left="0" w:leftChars="0" w:firstLine="0" w:firstLineChars="0"/>
        <w:rPr>
          <w:rFonts w:hint="default"/>
          <w:lang w:val="en-US" w:eastAsia="zh-CN"/>
        </w:rPr>
      </w:pPr>
    </w:p>
    <w:p w14:paraId="3A27344F">
      <w:pPr>
        <w:bidi w:val="0"/>
        <w:ind w:left="0" w:leftChars="0" w:firstLine="0" w:firstLineChars="0"/>
        <w:jc w:val="center"/>
        <w:rPr>
          <w:rFonts w:hint="eastAsia" w:cs="Times New Roman"/>
          <w:sz w:val="21"/>
          <w:szCs w:val="21"/>
          <w:lang w:val="en-US" w:eastAsia="zh-CN"/>
        </w:rPr>
      </w:pPr>
      <w:r>
        <w:rPr>
          <w:rFonts w:hint="eastAsia" w:cs="Times New Roman"/>
          <w:sz w:val="21"/>
          <w:szCs w:val="21"/>
          <w:lang w:val="en-US" w:eastAsia="zh-CN"/>
        </w:rPr>
        <w:t>表3</w:t>
      </w:r>
      <w:r>
        <w:rPr>
          <w:rFonts w:hint="default" w:ascii="Times New Roman" w:hAnsi="Times New Roman" w:eastAsia="宋体" w:cs="Times New Roman"/>
          <w:sz w:val="21"/>
          <w:szCs w:val="21"/>
          <w:lang w:val="en-US" w:eastAsia="zh-CN"/>
        </w:rPr>
        <w:t>.</w:t>
      </w:r>
      <w:r>
        <w:rPr>
          <w:rFonts w:hint="eastAsia" w:cs="Times New Roman"/>
          <w:sz w:val="21"/>
          <w:szCs w:val="21"/>
          <w:lang w:val="en-US" w:eastAsia="zh-CN"/>
        </w:rPr>
        <w:t>4</w:t>
      </w:r>
      <w:r>
        <w:rPr>
          <w:rFonts w:hint="default" w:ascii="Times New Roman" w:hAnsi="Times New Roman" w:eastAsia="宋体" w:cs="Times New Roman"/>
          <w:sz w:val="21"/>
          <w:szCs w:val="21"/>
        </w:rPr>
        <w:t xml:space="preserve"> </w:t>
      </w:r>
      <w:r>
        <w:rPr>
          <w:rFonts w:hint="eastAsia" w:cs="Times New Roman"/>
          <w:sz w:val="21"/>
          <w:szCs w:val="21"/>
          <w:lang w:val="en-US" w:eastAsia="zh-CN"/>
        </w:rPr>
        <w:t>非功能需求表</w:t>
      </w:r>
    </w:p>
    <w:tbl>
      <w:tblPr>
        <w:tblStyle w:val="14"/>
        <w:tblW w:w="885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06"/>
        <w:gridCol w:w="1216"/>
        <w:gridCol w:w="3940"/>
        <w:gridCol w:w="2789"/>
      </w:tblGrid>
      <w:tr w14:paraId="0A6384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6"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86B22F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编号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C2F7AE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需求类型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9CF976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需求内容</w:t>
            </w:r>
          </w:p>
        </w:tc>
        <w:tc>
          <w:tcPr>
            <w:tcW w:w="2789" w:type="dxa"/>
            <w:tcBorders>
              <w:top w:val="single" w:color="auto" w:sz="12" w:space="0"/>
              <w:left w:val="nil"/>
              <w:bottom w:val="nil"/>
              <w:right w:val="nil"/>
            </w:tcBorders>
            <w:noWrap w:val="0"/>
            <w:tcMar>
              <w:top w:w="-1" w:type="dxa"/>
              <w:left w:w="-1" w:type="dxa"/>
              <w:bottom w:w="-1" w:type="dxa"/>
              <w:right w:w="-1" w:type="dxa"/>
            </w:tcMar>
            <w:vAlign w:val="center"/>
          </w:tcPr>
          <w:p w14:paraId="741F419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说明</w:t>
            </w:r>
          </w:p>
        </w:tc>
      </w:tr>
      <w:tr w14:paraId="53C002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5"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3E5FB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NFR1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F1EC57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可用性</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01C283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页面操作简单、结果展示清晰</w:t>
            </w:r>
          </w:p>
        </w:tc>
        <w:tc>
          <w:tcPr>
            <w:tcW w:w="2789" w:type="dxa"/>
            <w:tcBorders>
              <w:top w:val="single" w:color="auto" w:sz="4" w:space="0"/>
              <w:left w:val="nil"/>
              <w:bottom w:val="nil"/>
              <w:right w:val="nil"/>
            </w:tcBorders>
            <w:noWrap w:val="0"/>
            <w:tcMar>
              <w:top w:w="-1" w:type="dxa"/>
              <w:left w:w="-1" w:type="dxa"/>
              <w:bottom w:w="-1" w:type="dxa"/>
              <w:right w:w="-1" w:type="dxa"/>
            </w:tcMar>
            <w:vAlign w:val="center"/>
          </w:tcPr>
          <w:p w14:paraId="43369A3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满足教学与演示场景使用</w:t>
            </w:r>
          </w:p>
        </w:tc>
      </w:tr>
      <w:tr w14:paraId="3CFD0E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6"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BF21FB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NFR2</w:t>
            </w:r>
          </w:p>
        </w:tc>
        <w:tc>
          <w:tcPr>
            <w:tcW w:w="0" w:type="auto"/>
            <w:tcBorders>
              <w:top w:val="nil"/>
              <w:left w:val="nil"/>
              <w:bottom w:val="nil"/>
              <w:right w:val="nil"/>
            </w:tcBorders>
            <w:noWrap w:val="0"/>
            <w:tcMar>
              <w:top w:w="-1" w:type="dxa"/>
              <w:left w:w="-1" w:type="dxa"/>
              <w:bottom w:w="-1" w:type="dxa"/>
              <w:right w:w="-1" w:type="dxa"/>
            </w:tcMar>
            <w:vAlign w:val="center"/>
          </w:tcPr>
          <w:p w14:paraId="3AFBC0A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可靠性</w:t>
            </w:r>
          </w:p>
        </w:tc>
        <w:tc>
          <w:tcPr>
            <w:tcW w:w="0" w:type="auto"/>
            <w:tcBorders>
              <w:top w:val="nil"/>
              <w:left w:val="nil"/>
              <w:bottom w:val="nil"/>
              <w:right w:val="nil"/>
            </w:tcBorders>
            <w:noWrap w:val="0"/>
            <w:tcMar>
              <w:top w:w="-1" w:type="dxa"/>
              <w:left w:w="-1" w:type="dxa"/>
              <w:bottom w:w="-1" w:type="dxa"/>
              <w:right w:w="-1" w:type="dxa"/>
            </w:tcMar>
            <w:vAlign w:val="center"/>
          </w:tcPr>
          <w:p w14:paraId="3435CBA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异常情况下保持统一返回与页面稳定</w:t>
            </w:r>
          </w:p>
        </w:tc>
        <w:tc>
          <w:tcPr>
            <w:tcW w:w="2789" w:type="dxa"/>
            <w:tcBorders>
              <w:top w:val="nil"/>
              <w:left w:val="nil"/>
              <w:bottom w:val="nil"/>
              <w:right w:val="nil"/>
            </w:tcBorders>
            <w:noWrap w:val="0"/>
            <w:tcMar>
              <w:top w:w="-1" w:type="dxa"/>
              <w:left w:w="-1" w:type="dxa"/>
              <w:bottom w:w="-1" w:type="dxa"/>
              <w:right w:w="-1" w:type="dxa"/>
            </w:tcMar>
            <w:vAlign w:val="center"/>
          </w:tcPr>
          <w:p w14:paraId="3525D1A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避免系统崩溃</w:t>
            </w:r>
          </w:p>
        </w:tc>
      </w:tr>
      <w:tr w14:paraId="105BCC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72"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07390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NFR3</w:t>
            </w:r>
          </w:p>
        </w:tc>
        <w:tc>
          <w:tcPr>
            <w:tcW w:w="0" w:type="auto"/>
            <w:tcBorders>
              <w:top w:val="nil"/>
              <w:left w:val="nil"/>
              <w:bottom w:val="nil"/>
              <w:right w:val="nil"/>
            </w:tcBorders>
            <w:noWrap w:val="0"/>
            <w:tcMar>
              <w:top w:w="-1" w:type="dxa"/>
              <w:left w:w="-1" w:type="dxa"/>
              <w:bottom w:w="-1" w:type="dxa"/>
              <w:right w:w="-1" w:type="dxa"/>
            </w:tcMar>
            <w:vAlign w:val="center"/>
          </w:tcPr>
          <w:p w14:paraId="39FC54D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可维护性</w:t>
            </w:r>
          </w:p>
        </w:tc>
        <w:tc>
          <w:tcPr>
            <w:tcW w:w="0" w:type="auto"/>
            <w:tcBorders>
              <w:top w:val="nil"/>
              <w:left w:val="nil"/>
              <w:bottom w:val="nil"/>
              <w:right w:val="nil"/>
            </w:tcBorders>
            <w:noWrap w:val="0"/>
            <w:tcMar>
              <w:top w:w="-1" w:type="dxa"/>
              <w:left w:w="-1" w:type="dxa"/>
              <w:bottom w:w="-1" w:type="dxa"/>
              <w:right w:w="-1" w:type="dxa"/>
            </w:tcMar>
            <w:vAlign w:val="center"/>
          </w:tcPr>
          <w:p w14:paraId="0E849DF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前后端模块解耦，功能职责清晰</w:t>
            </w:r>
          </w:p>
        </w:tc>
        <w:tc>
          <w:tcPr>
            <w:tcW w:w="2789" w:type="dxa"/>
            <w:tcBorders>
              <w:top w:val="nil"/>
              <w:left w:val="nil"/>
              <w:bottom w:val="nil"/>
              <w:right w:val="nil"/>
            </w:tcBorders>
            <w:noWrap w:val="0"/>
            <w:tcMar>
              <w:top w:w="-1" w:type="dxa"/>
              <w:left w:w="-1" w:type="dxa"/>
              <w:bottom w:w="-1" w:type="dxa"/>
              <w:right w:w="-1" w:type="dxa"/>
            </w:tcMar>
            <w:vAlign w:val="center"/>
          </w:tcPr>
          <w:p w14:paraId="4E0CC9B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便于后续修改与扩展</w:t>
            </w:r>
          </w:p>
        </w:tc>
      </w:tr>
      <w:tr w14:paraId="6CF3C6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5"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DB8F82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NFR4</w:t>
            </w:r>
          </w:p>
        </w:tc>
        <w:tc>
          <w:tcPr>
            <w:tcW w:w="0" w:type="auto"/>
            <w:tcBorders>
              <w:top w:val="nil"/>
              <w:left w:val="nil"/>
              <w:bottom w:val="nil"/>
              <w:right w:val="nil"/>
            </w:tcBorders>
            <w:noWrap w:val="0"/>
            <w:tcMar>
              <w:top w:w="-1" w:type="dxa"/>
              <w:left w:w="-1" w:type="dxa"/>
              <w:bottom w:w="-1" w:type="dxa"/>
              <w:right w:w="-1" w:type="dxa"/>
            </w:tcMar>
            <w:vAlign w:val="center"/>
          </w:tcPr>
          <w:p w14:paraId="1FF27FC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可扩展性</w:t>
            </w:r>
          </w:p>
        </w:tc>
        <w:tc>
          <w:tcPr>
            <w:tcW w:w="0" w:type="auto"/>
            <w:tcBorders>
              <w:top w:val="nil"/>
              <w:left w:val="nil"/>
              <w:bottom w:val="nil"/>
              <w:right w:val="nil"/>
            </w:tcBorders>
            <w:noWrap w:val="0"/>
            <w:tcMar>
              <w:top w:w="-1" w:type="dxa"/>
              <w:left w:w="-1" w:type="dxa"/>
              <w:bottom w:w="-1" w:type="dxa"/>
              <w:right w:w="-1" w:type="dxa"/>
            </w:tcMar>
            <w:vAlign w:val="center"/>
          </w:tcPr>
          <w:p w14:paraId="7B6B1C9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支持知识库、提示词和功能模块扩展</w:t>
            </w:r>
          </w:p>
        </w:tc>
        <w:tc>
          <w:tcPr>
            <w:tcW w:w="2789" w:type="dxa"/>
            <w:tcBorders>
              <w:top w:val="nil"/>
              <w:left w:val="nil"/>
              <w:bottom w:val="nil"/>
              <w:right w:val="nil"/>
            </w:tcBorders>
            <w:noWrap w:val="0"/>
            <w:tcMar>
              <w:top w:w="-1" w:type="dxa"/>
              <w:left w:w="-1" w:type="dxa"/>
              <w:bottom w:w="-1" w:type="dxa"/>
              <w:right w:w="-1" w:type="dxa"/>
            </w:tcMar>
            <w:vAlign w:val="center"/>
          </w:tcPr>
          <w:p w14:paraId="1552EEE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满足后续研究需要</w:t>
            </w:r>
          </w:p>
        </w:tc>
      </w:tr>
      <w:tr w14:paraId="29193A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5"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82D868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NFR5</w:t>
            </w:r>
          </w:p>
        </w:tc>
        <w:tc>
          <w:tcPr>
            <w:tcW w:w="0" w:type="auto"/>
            <w:tcBorders>
              <w:top w:val="nil"/>
              <w:left w:val="nil"/>
              <w:bottom w:val="nil"/>
              <w:right w:val="nil"/>
            </w:tcBorders>
            <w:noWrap w:val="0"/>
            <w:tcMar>
              <w:top w:w="-1" w:type="dxa"/>
              <w:left w:w="-1" w:type="dxa"/>
              <w:bottom w:w="-1" w:type="dxa"/>
              <w:right w:w="-1" w:type="dxa"/>
            </w:tcMar>
            <w:vAlign w:val="center"/>
          </w:tcPr>
          <w:p w14:paraId="4FBC728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可移植性</w:t>
            </w:r>
          </w:p>
        </w:tc>
        <w:tc>
          <w:tcPr>
            <w:tcW w:w="0" w:type="auto"/>
            <w:tcBorders>
              <w:top w:val="nil"/>
              <w:left w:val="nil"/>
              <w:bottom w:val="nil"/>
              <w:right w:val="nil"/>
            </w:tcBorders>
            <w:noWrap w:val="0"/>
            <w:tcMar>
              <w:top w:w="-1" w:type="dxa"/>
              <w:left w:w="-1" w:type="dxa"/>
              <w:bottom w:w="-1" w:type="dxa"/>
              <w:right w:w="-1" w:type="dxa"/>
            </w:tcMar>
            <w:vAlign w:val="center"/>
          </w:tcPr>
          <w:p w14:paraId="107F795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支持本地部署和容器化部署</w:t>
            </w:r>
          </w:p>
        </w:tc>
        <w:tc>
          <w:tcPr>
            <w:tcW w:w="2789" w:type="dxa"/>
            <w:tcBorders>
              <w:top w:val="nil"/>
              <w:left w:val="nil"/>
              <w:bottom w:val="nil"/>
              <w:right w:val="nil"/>
            </w:tcBorders>
            <w:noWrap w:val="0"/>
            <w:tcMar>
              <w:top w:w="-1" w:type="dxa"/>
              <w:left w:w="-1" w:type="dxa"/>
              <w:bottom w:w="-1" w:type="dxa"/>
              <w:right w:w="-1" w:type="dxa"/>
            </w:tcMar>
            <w:vAlign w:val="center"/>
          </w:tcPr>
          <w:p w14:paraId="15DA106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便于答辩演示和迁移</w:t>
            </w:r>
          </w:p>
        </w:tc>
      </w:tr>
      <w:tr w14:paraId="5D6D6D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9" w:hRule="atLeast"/>
          <w:jc w:val="center"/>
        </w:trPr>
        <w:tc>
          <w:tcPr>
            <w:tcW w:w="906" w:type="dxa"/>
            <w:tcBorders>
              <w:top w:val="nil"/>
              <w:left w:val="nil"/>
              <w:bottom w:val="single" w:color="auto" w:sz="12" w:space="0"/>
              <w:right w:val="nil"/>
            </w:tcBorders>
            <w:noWrap w:val="0"/>
            <w:tcMar>
              <w:top w:w="-1" w:type="dxa"/>
              <w:left w:w="-1" w:type="dxa"/>
              <w:bottom w:w="-1" w:type="dxa"/>
              <w:right w:w="-1" w:type="dxa"/>
            </w:tcMar>
            <w:vAlign w:val="center"/>
          </w:tcPr>
          <w:p w14:paraId="0A35814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NFR6</w:t>
            </w:r>
          </w:p>
        </w:tc>
        <w:tc>
          <w:tcPr>
            <w:tcW w:w="1216" w:type="dxa"/>
            <w:tcBorders>
              <w:top w:val="nil"/>
              <w:left w:val="nil"/>
              <w:bottom w:val="single" w:color="auto" w:sz="12" w:space="0"/>
              <w:right w:val="nil"/>
            </w:tcBorders>
            <w:noWrap w:val="0"/>
            <w:tcMar>
              <w:top w:w="-1" w:type="dxa"/>
              <w:left w:w="-1" w:type="dxa"/>
              <w:bottom w:w="-1" w:type="dxa"/>
              <w:right w:w="-1" w:type="dxa"/>
            </w:tcMar>
            <w:vAlign w:val="center"/>
          </w:tcPr>
          <w:p w14:paraId="782DF20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安全性</w:t>
            </w:r>
          </w:p>
        </w:tc>
        <w:tc>
          <w:tcPr>
            <w:tcW w:w="3940" w:type="dxa"/>
            <w:tcBorders>
              <w:top w:val="nil"/>
              <w:left w:val="nil"/>
              <w:bottom w:val="single" w:color="auto" w:sz="12" w:space="0"/>
              <w:right w:val="nil"/>
            </w:tcBorders>
            <w:noWrap w:val="0"/>
            <w:tcMar>
              <w:top w:w="-1" w:type="dxa"/>
              <w:left w:w="-1" w:type="dxa"/>
              <w:bottom w:w="-1" w:type="dxa"/>
              <w:right w:w="-1" w:type="dxa"/>
            </w:tcMar>
            <w:vAlign w:val="center"/>
          </w:tcPr>
          <w:p w14:paraId="5611E80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接口密钥通过环境变量管理</w:t>
            </w:r>
          </w:p>
        </w:tc>
        <w:tc>
          <w:tcPr>
            <w:tcW w:w="2789" w:type="dxa"/>
            <w:tcBorders>
              <w:top w:val="nil"/>
              <w:left w:val="nil"/>
              <w:bottom w:val="single" w:color="auto" w:sz="12" w:space="0"/>
              <w:right w:val="nil"/>
            </w:tcBorders>
            <w:noWrap w:val="0"/>
            <w:tcMar>
              <w:top w:w="-1" w:type="dxa"/>
              <w:left w:w="-1" w:type="dxa"/>
              <w:bottom w:w="-1" w:type="dxa"/>
              <w:right w:w="-1" w:type="dxa"/>
            </w:tcMar>
            <w:vAlign w:val="center"/>
          </w:tcPr>
          <w:p w14:paraId="34C435C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避免敏感信息硬编码</w:t>
            </w:r>
          </w:p>
        </w:tc>
      </w:tr>
    </w:tbl>
    <w:p w14:paraId="4F0F756B">
      <w:pPr>
        <w:bidi w:val="0"/>
        <w:ind w:left="0" w:leftChars="0" w:firstLine="0" w:firstLineChars="0"/>
        <w:jc w:val="both"/>
        <w:rPr>
          <w:rFonts w:hint="default" w:cs="Times New Roman"/>
          <w:sz w:val="21"/>
          <w:szCs w:val="21"/>
          <w:lang w:val="en-US" w:eastAsia="zh-CN"/>
        </w:rPr>
      </w:pPr>
    </w:p>
    <w:p w14:paraId="2D6070C9">
      <w:pPr>
        <w:pStyle w:val="4"/>
        <w:bidi w:val="0"/>
      </w:pPr>
      <w:bookmarkStart w:id="134" w:name="_Toc11768"/>
      <w:bookmarkStart w:id="135" w:name="_Toc851"/>
      <w:r>
        <w:rPr>
          <w:rFonts w:hint="eastAsia"/>
          <w:lang w:val="en-US" w:eastAsia="zh-CN"/>
        </w:rPr>
        <w:t>3</w:t>
      </w:r>
      <w:r>
        <w:t>.2.5 约束需求分析</w:t>
      </w:r>
      <w:bookmarkEnd w:id="134"/>
      <w:bookmarkEnd w:id="135"/>
    </w:p>
    <w:p w14:paraId="075BBB80">
      <w:pPr>
        <w:bidi w:val="0"/>
        <w:rPr>
          <w:rFonts w:hint="default"/>
          <w:lang w:val="en-US" w:eastAsia="zh-CN"/>
        </w:rPr>
      </w:pPr>
      <w:r>
        <w:rPr>
          <w:rFonts w:hint="default"/>
          <w:lang w:val="en-US" w:eastAsia="zh-CN"/>
        </w:rPr>
        <w:t>约束需求强调整体在开发和运转过程中一定要遵守的技术边界和达到的条件。和功能需求不一样，约束需求不是直接描述整体“要做什么”，而是规定整体“必须在什么条件下达到”。</w:t>
      </w:r>
    </w:p>
    <w:p w14:paraId="4B9EE21B">
      <w:pPr>
        <w:bidi w:val="0"/>
        <w:rPr>
          <w:rFonts w:hint="default"/>
          <w:lang w:val="en-US" w:eastAsia="zh-CN"/>
        </w:rPr>
      </w:pPr>
      <w:r>
        <w:rPr>
          <w:rFonts w:hint="default"/>
          <w:lang w:val="en-US" w:eastAsia="zh-CN"/>
        </w:rPr>
        <w:t>从技术选型方面看，当前整体使用FastAPI作为后端模式，用Vue作为前端模式，还使用SQLite当作知识库的存储形式，并且通过大语言模型接口来完成语义推理。这就意味着，要达到系统的要求，就得和现有的技术栈保持一致，不能随便引入和整体有冲突的复杂架构。</w:t>
      </w:r>
    </w:p>
    <w:p w14:paraId="0698D19D">
      <w:pPr>
        <w:bidi w:val="0"/>
        <w:rPr>
          <w:rFonts w:hint="default"/>
          <w:lang w:val="en-US" w:eastAsia="zh-CN"/>
        </w:rPr>
      </w:pPr>
      <w:r>
        <w:rPr>
          <w:rFonts w:hint="default"/>
          <w:lang w:val="en-US" w:eastAsia="zh-CN"/>
        </w:rPr>
        <w:t>从数据和结果格式方面看，整体需要保证生成的结果是结构化的数据。特别是用户故事生成的结果，一定要包含结构化需求、用户故事列表和任务清单等重要字段。任务类型要限制在前端、后端和数据库这三类里面，依赖关系要用标准字段来表示。</w:t>
      </w:r>
    </w:p>
    <w:p w14:paraId="51113995">
      <w:pPr>
        <w:bidi w:val="0"/>
        <w:rPr>
          <w:rFonts w:hint="default"/>
          <w:lang w:val="en-US" w:eastAsia="zh-CN"/>
        </w:rPr>
      </w:pPr>
      <w:r>
        <w:rPr>
          <w:rFonts w:hint="default"/>
          <w:lang w:val="en-US" w:eastAsia="zh-CN"/>
        </w:rPr>
        <w:t>从运转环境方面看，整体需要同时考虑本地演示环境和轻量化部署场景，所以数据库应该优先使用轻量级方案，前后端部署流程要尽量简单，防止依赖高成本的基础设施。</w:t>
      </w:r>
    </w:p>
    <w:p w14:paraId="77C12076">
      <w:pPr>
        <w:bidi w:val="0"/>
        <w:rPr>
          <w:rFonts w:hint="default"/>
          <w:lang w:val="en-US" w:eastAsia="zh-CN"/>
        </w:rPr>
      </w:pPr>
      <w:r>
        <w:rPr>
          <w:rFonts w:hint="default"/>
          <w:lang w:val="en-US" w:eastAsia="zh-CN"/>
        </w:rPr>
        <w:t>从模型调用方面看，因为整体依赖外部大语言模型接口，所以要接受模型响应时间和网络环境对整体响应时间的影响，同时可以在提示词设计和结果规范化处理中增强稳定性。</w:t>
      </w:r>
    </w:p>
    <w:p w14:paraId="7E2B54E9">
      <w:pPr>
        <w:bidi w:val="0"/>
        <w:adjustRightInd w:val="0"/>
        <w:snapToGrid w:val="0"/>
        <w:spacing w:line="360" w:lineRule="auto"/>
        <w:ind w:leftChars="0" w:firstLine="480" w:firstLineChars="200"/>
        <w:jc w:val="both"/>
        <w:rPr>
          <w:rFonts w:hint="default" w:ascii="Times New Roman" w:hAnsi="Times New Roman" w:eastAsia="宋体" w:cs="宋体"/>
          <w:sz w:val="24"/>
          <w:szCs w:val="24"/>
          <w:lang w:val="en-US" w:eastAsia="zh-CN" w:bidi="ar-SA"/>
        </w:rPr>
      </w:pPr>
      <w:r>
        <w:rPr>
          <w:rFonts w:hint="eastAsia" w:ascii="Times New Roman" w:hAnsi="Times New Roman" w:eastAsia="宋体" w:cs="宋体"/>
          <w:sz w:val="24"/>
          <w:szCs w:val="24"/>
          <w:lang w:val="en-US" w:eastAsia="zh-CN" w:bidi="ar-SA"/>
        </w:rPr>
        <w:t>结合以上约束需求，得到约束需求表如表</w:t>
      </w:r>
      <w:r>
        <w:rPr>
          <w:rFonts w:hint="eastAsia" w:cs="宋体"/>
          <w:sz w:val="24"/>
          <w:szCs w:val="24"/>
          <w:lang w:val="en-US" w:eastAsia="zh-CN" w:bidi="ar-SA"/>
        </w:rPr>
        <w:t>3</w:t>
      </w:r>
      <w:r>
        <w:rPr>
          <w:rFonts w:hint="eastAsia" w:ascii="Times New Roman" w:hAnsi="Times New Roman" w:eastAsia="宋体" w:cs="宋体"/>
          <w:sz w:val="24"/>
          <w:szCs w:val="24"/>
          <w:lang w:val="en-US" w:eastAsia="zh-CN" w:bidi="ar-SA"/>
        </w:rPr>
        <w:t>.5所示。</w:t>
      </w:r>
    </w:p>
    <w:p w14:paraId="26351EA3">
      <w:pPr>
        <w:bidi w:val="0"/>
        <w:ind w:left="0" w:leftChars="0" w:firstLine="0" w:firstLineChars="0"/>
        <w:rPr>
          <w:rFonts w:hint="eastAsia"/>
          <w:lang w:val="en-US" w:eastAsia="zh-CN"/>
        </w:rPr>
      </w:pPr>
    </w:p>
    <w:p w14:paraId="68C1046F">
      <w:pPr>
        <w:bidi w:val="0"/>
        <w:ind w:left="0" w:leftChars="0" w:firstLine="0" w:firstLineChars="0"/>
        <w:jc w:val="center"/>
        <w:rPr>
          <w:rFonts w:hint="eastAsia" w:cs="Times New Roman"/>
          <w:sz w:val="21"/>
          <w:szCs w:val="21"/>
          <w:lang w:val="en-US" w:eastAsia="zh-CN"/>
        </w:rPr>
      </w:pPr>
      <w:r>
        <w:rPr>
          <w:rFonts w:hint="eastAsia" w:cs="Times New Roman"/>
          <w:sz w:val="21"/>
          <w:szCs w:val="21"/>
          <w:lang w:val="en-US" w:eastAsia="zh-CN"/>
        </w:rPr>
        <w:t>表3.5</w:t>
      </w:r>
      <w:r>
        <w:rPr>
          <w:rFonts w:hint="default" w:ascii="Times New Roman" w:hAnsi="Times New Roman" w:eastAsia="宋体" w:cs="Times New Roman"/>
          <w:sz w:val="21"/>
          <w:szCs w:val="21"/>
        </w:rPr>
        <w:t xml:space="preserve"> </w:t>
      </w:r>
      <w:r>
        <w:rPr>
          <w:rFonts w:hint="eastAsia" w:cs="Times New Roman"/>
          <w:sz w:val="21"/>
          <w:szCs w:val="21"/>
          <w:lang w:val="en-US" w:eastAsia="zh-CN"/>
        </w:rPr>
        <w:t>约束需求表</w:t>
      </w:r>
    </w:p>
    <w:tbl>
      <w:tblPr>
        <w:tblStyle w:val="14"/>
        <w:tblW w:w="894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89"/>
        <w:gridCol w:w="1216"/>
        <w:gridCol w:w="3684"/>
        <w:gridCol w:w="3253"/>
      </w:tblGrid>
      <w:tr w14:paraId="7EFE9A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6"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3D0742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编号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8F7926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需求类型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F14F75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需求内容</w:t>
            </w:r>
          </w:p>
        </w:tc>
        <w:tc>
          <w:tcPr>
            <w:tcW w:w="3253" w:type="dxa"/>
            <w:tcBorders>
              <w:top w:val="single" w:color="auto" w:sz="12" w:space="0"/>
              <w:left w:val="nil"/>
              <w:bottom w:val="nil"/>
              <w:right w:val="nil"/>
            </w:tcBorders>
            <w:noWrap w:val="0"/>
            <w:tcMar>
              <w:top w:w="-1" w:type="dxa"/>
              <w:left w:w="-1" w:type="dxa"/>
              <w:bottom w:w="-1" w:type="dxa"/>
              <w:right w:w="-1" w:type="dxa"/>
            </w:tcMar>
            <w:vAlign w:val="center"/>
          </w:tcPr>
          <w:p w14:paraId="0A433C2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说明</w:t>
            </w:r>
          </w:p>
        </w:tc>
      </w:tr>
      <w:tr w14:paraId="69296D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5"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90FF84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CR1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AF7DD2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技术约束</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00E3DA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后端采用FastAPI，前端采用Vue</w:t>
            </w:r>
          </w:p>
        </w:tc>
        <w:tc>
          <w:tcPr>
            <w:tcW w:w="3253" w:type="dxa"/>
            <w:tcBorders>
              <w:top w:val="single" w:color="auto" w:sz="4" w:space="0"/>
              <w:left w:val="nil"/>
              <w:bottom w:val="nil"/>
              <w:right w:val="nil"/>
            </w:tcBorders>
            <w:noWrap w:val="0"/>
            <w:tcMar>
              <w:top w:w="-1" w:type="dxa"/>
              <w:left w:w="-1" w:type="dxa"/>
              <w:bottom w:w="-1" w:type="dxa"/>
              <w:right w:w="-1" w:type="dxa"/>
            </w:tcMar>
            <w:vAlign w:val="center"/>
          </w:tcPr>
          <w:p w14:paraId="065A42B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与现有实现保持一致</w:t>
            </w:r>
          </w:p>
        </w:tc>
      </w:tr>
      <w:tr w14:paraId="25E982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22"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FBD9D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CR2</w:t>
            </w:r>
          </w:p>
        </w:tc>
        <w:tc>
          <w:tcPr>
            <w:tcW w:w="0" w:type="auto"/>
            <w:tcBorders>
              <w:top w:val="nil"/>
              <w:left w:val="nil"/>
              <w:bottom w:val="nil"/>
              <w:right w:val="nil"/>
            </w:tcBorders>
            <w:noWrap w:val="0"/>
            <w:tcMar>
              <w:top w:w="-1" w:type="dxa"/>
              <w:left w:w="-1" w:type="dxa"/>
              <w:bottom w:w="-1" w:type="dxa"/>
              <w:right w:w="-1" w:type="dxa"/>
            </w:tcMar>
            <w:vAlign w:val="center"/>
          </w:tcPr>
          <w:p w14:paraId="7F9ED15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存储约束</w:t>
            </w:r>
          </w:p>
        </w:tc>
        <w:tc>
          <w:tcPr>
            <w:tcW w:w="0" w:type="auto"/>
            <w:tcBorders>
              <w:top w:val="nil"/>
              <w:left w:val="nil"/>
              <w:bottom w:val="nil"/>
              <w:right w:val="nil"/>
            </w:tcBorders>
            <w:noWrap w:val="0"/>
            <w:tcMar>
              <w:top w:w="-1" w:type="dxa"/>
              <w:left w:w="-1" w:type="dxa"/>
              <w:bottom w:w="-1" w:type="dxa"/>
              <w:right w:w="-1" w:type="dxa"/>
            </w:tcMar>
            <w:vAlign w:val="center"/>
          </w:tcPr>
          <w:p w14:paraId="5F93436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知识库采用SQLite</w:t>
            </w:r>
          </w:p>
        </w:tc>
        <w:tc>
          <w:tcPr>
            <w:tcW w:w="3253" w:type="dxa"/>
            <w:tcBorders>
              <w:top w:val="nil"/>
              <w:left w:val="nil"/>
              <w:bottom w:val="nil"/>
              <w:right w:val="nil"/>
            </w:tcBorders>
            <w:noWrap w:val="0"/>
            <w:tcMar>
              <w:top w:w="-1" w:type="dxa"/>
              <w:left w:w="-1" w:type="dxa"/>
              <w:bottom w:w="-1" w:type="dxa"/>
              <w:right w:w="-1" w:type="dxa"/>
            </w:tcMar>
            <w:vAlign w:val="center"/>
          </w:tcPr>
          <w:p w14:paraId="11E4935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满足轻量化场景</w:t>
            </w:r>
          </w:p>
        </w:tc>
      </w:tr>
      <w:tr w14:paraId="0465E7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9"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EC5F99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CR3</w:t>
            </w:r>
          </w:p>
        </w:tc>
        <w:tc>
          <w:tcPr>
            <w:tcW w:w="0" w:type="auto"/>
            <w:tcBorders>
              <w:top w:val="nil"/>
              <w:left w:val="nil"/>
              <w:bottom w:val="nil"/>
              <w:right w:val="nil"/>
            </w:tcBorders>
            <w:noWrap w:val="0"/>
            <w:tcMar>
              <w:top w:w="-1" w:type="dxa"/>
              <w:left w:w="-1" w:type="dxa"/>
              <w:bottom w:w="-1" w:type="dxa"/>
              <w:right w:w="-1" w:type="dxa"/>
            </w:tcMar>
            <w:vAlign w:val="center"/>
          </w:tcPr>
          <w:p w14:paraId="7CB19F0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输出约束</w:t>
            </w:r>
          </w:p>
        </w:tc>
        <w:tc>
          <w:tcPr>
            <w:tcW w:w="0" w:type="auto"/>
            <w:tcBorders>
              <w:top w:val="nil"/>
              <w:left w:val="nil"/>
              <w:bottom w:val="nil"/>
              <w:right w:val="nil"/>
            </w:tcBorders>
            <w:noWrap w:val="0"/>
            <w:tcMar>
              <w:top w:w="-1" w:type="dxa"/>
              <w:left w:w="-1" w:type="dxa"/>
              <w:bottom w:w="-1" w:type="dxa"/>
              <w:right w:w="-1" w:type="dxa"/>
            </w:tcMar>
            <w:vAlign w:val="center"/>
          </w:tcPr>
          <w:p w14:paraId="0121EBB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结果需采用结构化格式返回</w:t>
            </w:r>
          </w:p>
        </w:tc>
        <w:tc>
          <w:tcPr>
            <w:tcW w:w="3253" w:type="dxa"/>
            <w:tcBorders>
              <w:top w:val="nil"/>
              <w:left w:val="nil"/>
              <w:bottom w:val="nil"/>
              <w:right w:val="nil"/>
            </w:tcBorders>
            <w:noWrap w:val="0"/>
            <w:tcMar>
              <w:top w:w="-1" w:type="dxa"/>
              <w:left w:w="-1" w:type="dxa"/>
              <w:bottom w:w="-1" w:type="dxa"/>
              <w:right w:w="-1" w:type="dxa"/>
            </w:tcMar>
            <w:vAlign w:val="center"/>
          </w:tcPr>
          <w:p w14:paraId="0E48383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便于前端展示与后续处理</w:t>
            </w:r>
          </w:p>
        </w:tc>
      </w:tr>
      <w:tr w14:paraId="09A66A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ADB98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CR4</w:t>
            </w:r>
          </w:p>
        </w:tc>
        <w:tc>
          <w:tcPr>
            <w:tcW w:w="0" w:type="auto"/>
            <w:tcBorders>
              <w:top w:val="nil"/>
              <w:left w:val="nil"/>
              <w:bottom w:val="nil"/>
              <w:right w:val="nil"/>
            </w:tcBorders>
            <w:noWrap w:val="0"/>
            <w:tcMar>
              <w:top w:w="-1" w:type="dxa"/>
              <w:left w:w="-1" w:type="dxa"/>
              <w:bottom w:w="-1" w:type="dxa"/>
              <w:right w:w="-1" w:type="dxa"/>
            </w:tcMar>
            <w:vAlign w:val="center"/>
          </w:tcPr>
          <w:p w14:paraId="4B563CC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任务约束</w:t>
            </w:r>
          </w:p>
        </w:tc>
        <w:tc>
          <w:tcPr>
            <w:tcW w:w="0" w:type="auto"/>
            <w:tcBorders>
              <w:top w:val="nil"/>
              <w:left w:val="nil"/>
              <w:bottom w:val="nil"/>
              <w:right w:val="nil"/>
            </w:tcBorders>
            <w:noWrap w:val="0"/>
            <w:tcMar>
              <w:top w:w="-1" w:type="dxa"/>
              <w:left w:w="-1" w:type="dxa"/>
              <w:bottom w:w="-1" w:type="dxa"/>
              <w:right w:w="-1" w:type="dxa"/>
            </w:tcMar>
            <w:vAlign w:val="center"/>
          </w:tcPr>
          <w:p w14:paraId="5680D08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任务类型限定为前端、后端、数据库</w:t>
            </w:r>
          </w:p>
        </w:tc>
        <w:tc>
          <w:tcPr>
            <w:tcW w:w="3253" w:type="dxa"/>
            <w:tcBorders>
              <w:top w:val="nil"/>
              <w:left w:val="nil"/>
              <w:bottom w:val="nil"/>
              <w:right w:val="nil"/>
            </w:tcBorders>
            <w:noWrap w:val="0"/>
            <w:tcMar>
              <w:top w:w="-1" w:type="dxa"/>
              <w:left w:w="-1" w:type="dxa"/>
              <w:bottom w:w="-1" w:type="dxa"/>
              <w:right w:w="-1" w:type="dxa"/>
            </w:tcMar>
            <w:vAlign w:val="center"/>
          </w:tcPr>
          <w:p w14:paraId="6454DB0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保持任务拆解统一性</w:t>
            </w:r>
          </w:p>
        </w:tc>
      </w:tr>
      <w:tr w14:paraId="2F3581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5" w:hRule="atLeast"/>
          <w:jc w:val="center"/>
        </w:trPr>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6B57EA3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CR5</w:t>
            </w:r>
          </w:p>
        </w:tc>
        <w:tc>
          <w:tcPr>
            <w:tcW w:w="1216" w:type="dxa"/>
            <w:tcBorders>
              <w:top w:val="nil"/>
              <w:left w:val="nil"/>
              <w:bottom w:val="single" w:color="auto" w:sz="12" w:space="0"/>
              <w:right w:val="nil"/>
            </w:tcBorders>
            <w:noWrap w:val="0"/>
            <w:tcMar>
              <w:top w:w="-1" w:type="dxa"/>
              <w:left w:w="-1" w:type="dxa"/>
              <w:bottom w:w="-1" w:type="dxa"/>
              <w:right w:w="-1" w:type="dxa"/>
            </w:tcMar>
            <w:vAlign w:val="center"/>
          </w:tcPr>
          <w:p w14:paraId="1E0CBC0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运行约束</w:t>
            </w:r>
          </w:p>
        </w:tc>
        <w:tc>
          <w:tcPr>
            <w:tcW w:w="3684" w:type="dxa"/>
            <w:tcBorders>
              <w:top w:val="nil"/>
              <w:left w:val="nil"/>
              <w:bottom w:val="single" w:color="auto" w:sz="12" w:space="0"/>
              <w:right w:val="nil"/>
            </w:tcBorders>
            <w:noWrap w:val="0"/>
            <w:tcMar>
              <w:top w:w="-1" w:type="dxa"/>
              <w:left w:w="-1" w:type="dxa"/>
              <w:bottom w:w="-1" w:type="dxa"/>
              <w:right w:w="-1" w:type="dxa"/>
            </w:tcMar>
            <w:vAlign w:val="center"/>
          </w:tcPr>
          <w:p w14:paraId="32EA48E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系统依赖外部模型接口</w:t>
            </w:r>
          </w:p>
        </w:tc>
        <w:tc>
          <w:tcPr>
            <w:tcW w:w="3253" w:type="dxa"/>
            <w:tcBorders>
              <w:top w:val="nil"/>
              <w:left w:val="nil"/>
              <w:bottom w:val="single" w:color="auto" w:sz="12" w:space="0"/>
              <w:right w:val="nil"/>
            </w:tcBorders>
            <w:noWrap w:val="0"/>
            <w:tcMar>
              <w:top w:w="-1" w:type="dxa"/>
              <w:left w:w="-1" w:type="dxa"/>
              <w:bottom w:w="-1" w:type="dxa"/>
              <w:right w:w="-1" w:type="dxa"/>
            </w:tcMar>
            <w:vAlign w:val="center"/>
          </w:tcPr>
          <w:p w14:paraId="06D9F94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响应时间受网络和模型服务影响</w:t>
            </w:r>
          </w:p>
        </w:tc>
      </w:tr>
    </w:tbl>
    <w:p w14:paraId="75D0B79C">
      <w:pPr>
        <w:bidi w:val="0"/>
        <w:ind w:left="0" w:leftChars="0" w:firstLine="0" w:firstLineChars="0"/>
        <w:jc w:val="both"/>
        <w:rPr>
          <w:rFonts w:hint="eastAsia" w:cs="Times New Roman"/>
          <w:sz w:val="21"/>
          <w:szCs w:val="21"/>
          <w:lang w:val="en-US" w:eastAsia="zh-CN"/>
        </w:rPr>
      </w:pPr>
    </w:p>
    <w:p w14:paraId="376DA391">
      <w:pPr>
        <w:pStyle w:val="3"/>
        <w:bidi w:val="0"/>
        <w:rPr>
          <w:rFonts w:hint="eastAsia"/>
          <w:lang w:val="en-US" w:eastAsia="zh-CN"/>
        </w:rPr>
      </w:pPr>
      <w:bookmarkStart w:id="136" w:name="_Toc8665"/>
      <w:bookmarkStart w:id="137" w:name="_Toc25377"/>
      <w:r>
        <w:rPr>
          <w:rFonts w:hint="eastAsia"/>
          <w:lang w:val="en-US" w:eastAsia="zh-CN"/>
        </w:rPr>
        <w:t>3</w:t>
      </w:r>
      <w:r>
        <w:t>.</w:t>
      </w:r>
      <w:r>
        <w:rPr>
          <w:rFonts w:hint="eastAsia"/>
          <w:lang w:val="en-US" w:eastAsia="zh-CN"/>
        </w:rPr>
        <w:t>3</w:t>
      </w:r>
      <w:r>
        <w:t xml:space="preserve"> </w:t>
      </w:r>
      <w:r>
        <w:rPr>
          <w:rFonts w:hint="eastAsia"/>
          <w:lang w:val="en-US" w:eastAsia="zh-CN"/>
        </w:rPr>
        <w:t>需求规约</w:t>
      </w:r>
      <w:bookmarkEnd w:id="136"/>
      <w:bookmarkEnd w:id="137"/>
    </w:p>
    <w:p w14:paraId="5924E479">
      <w:pPr>
        <w:bidi w:val="0"/>
      </w:pPr>
      <w:r>
        <w:rPr>
          <w:rFonts w:hint="default"/>
        </w:rPr>
        <w:t>在完成需求分析之后，可以把前面说的需求转化成结构化、能追踪、能实现的需求规约。需求规约的目的是能用明确的语言来描述每一项需求，并且在后续的设计、实现和测试阶段，可以对这些需求进行追踪和验证。</w:t>
      </w:r>
    </w:p>
    <w:p w14:paraId="2B2C2A12">
      <w:pPr>
        <w:bidi w:val="0"/>
        <w:rPr>
          <w:rFonts w:hint="default"/>
        </w:rPr>
      </w:pPr>
      <w:r>
        <w:rPr>
          <w:rFonts w:hint="default"/>
        </w:rPr>
        <w:t>这个整体使用‘编号+需求类型+需求描述+优先级+验收标准’的方式对核心需求进行规约。这里面，业务需求主要是对系统建设目标进行描述，用户需求主要是对用户希望得到的能力进行描述，功能需求主要是对系统应该提供的具体功能进行描述，非功能需求主要是对质量属性要求进行描述，约束需求则是对必须遵守的技术和环境边界进行描述。</w:t>
      </w:r>
    </w:p>
    <w:p w14:paraId="04A3EE5E">
      <w:pPr>
        <w:bidi w:val="0"/>
        <w:rPr>
          <w:rFonts w:hint="eastAsia"/>
          <w:lang w:val="en-US" w:eastAsia="zh-CN"/>
        </w:rPr>
      </w:pPr>
      <w:r>
        <w:rPr>
          <w:rFonts w:hint="default"/>
        </w:rPr>
        <w:t>在规约的过程中，可以尽量防止使用模糊的表达，像“系统应尽量快”“结果要比较好”这类，而是可以改用能够检查、能够观察的描述方式。比如说，对于生成用户故事的需求，可以表述成“系统应该输出符合标准模板的用户故事文本”。对于拆解任务的需求，可以表述成“系统应该返回包含任务编号、任务类型和依赖字段的任务列表”。对于部署的需求，可以表述成“系统应该支持本地开发启动和容器化部署”。</w:t>
      </w:r>
      <w:r>
        <w:rPr>
          <w:rFonts w:hint="eastAsia"/>
          <w:lang w:val="en-US" w:eastAsia="zh-CN"/>
        </w:rPr>
        <w:t>需求规约如表2.6所示。</w:t>
      </w:r>
    </w:p>
    <w:p w14:paraId="63AB18FD">
      <w:pPr>
        <w:bidi w:val="0"/>
        <w:ind w:left="0" w:leftChars="0" w:firstLine="0" w:firstLineChars="0"/>
        <w:rPr>
          <w:rFonts w:hint="eastAsia"/>
          <w:lang w:val="en-US" w:eastAsia="zh-CN"/>
        </w:rPr>
      </w:pPr>
    </w:p>
    <w:p w14:paraId="19EC5AE9">
      <w:pPr>
        <w:bidi w:val="0"/>
        <w:ind w:left="0" w:leftChars="0" w:firstLine="0" w:firstLineChars="0"/>
        <w:rPr>
          <w:rFonts w:hint="eastAsia"/>
          <w:lang w:val="en-US" w:eastAsia="zh-CN"/>
        </w:rPr>
      </w:pPr>
    </w:p>
    <w:p w14:paraId="56EC7AE3">
      <w:pPr>
        <w:bidi w:val="0"/>
        <w:ind w:left="0" w:leftChars="0" w:firstLine="0" w:firstLineChars="0"/>
        <w:jc w:val="center"/>
        <w:rPr>
          <w:rFonts w:hint="default"/>
          <w:lang w:val="en-US" w:eastAsia="zh-CN"/>
        </w:rPr>
      </w:pPr>
      <w:r>
        <w:rPr>
          <w:rFonts w:hint="eastAsia" w:cs="Times New Roman"/>
          <w:sz w:val="21"/>
          <w:szCs w:val="21"/>
          <w:lang w:val="en-US" w:eastAsia="zh-CN"/>
        </w:rPr>
        <w:t>表3</w:t>
      </w:r>
      <w:r>
        <w:rPr>
          <w:rFonts w:hint="default" w:ascii="Times New Roman" w:hAnsi="Times New Roman" w:eastAsia="宋体" w:cs="Times New Roman"/>
          <w:sz w:val="21"/>
          <w:szCs w:val="21"/>
          <w:lang w:val="en-US" w:eastAsia="zh-CN"/>
        </w:rPr>
        <w:t>.</w:t>
      </w:r>
      <w:r>
        <w:rPr>
          <w:rFonts w:hint="eastAsia" w:cs="Times New Roman"/>
          <w:sz w:val="21"/>
          <w:szCs w:val="21"/>
          <w:lang w:val="en-US" w:eastAsia="zh-CN"/>
        </w:rPr>
        <w:t>6</w:t>
      </w:r>
      <w:r>
        <w:rPr>
          <w:rFonts w:hint="default" w:ascii="Times New Roman" w:hAnsi="Times New Roman" w:eastAsia="宋体" w:cs="Times New Roman"/>
          <w:sz w:val="21"/>
          <w:szCs w:val="21"/>
        </w:rPr>
        <w:t xml:space="preserve"> </w:t>
      </w:r>
      <w:r>
        <w:rPr>
          <w:rFonts w:hint="eastAsia" w:cs="Times New Roman"/>
          <w:sz w:val="21"/>
          <w:szCs w:val="21"/>
          <w:lang w:val="en-US" w:eastAsia="zh-CN"/>
        </w:rPr>
        <w:t>需求规约表</w:t>
      </w:r>
    </w:p>
    <w:tbl>
      <w:tblPr>
        <w:tblStyle w:val="14"/>
        <w:tblW w:w="928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98"/>
        <w:gridCol w:w="1231"/>
        <w:gridCol w:w="3668"/>
        <w:gridCol w:w="1020"/>
        <w:gridCol w:w="2571"/>
      </w:tblGrid>
      <w:tr w14:paraId="533948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98" w:type="dxa"/>
            <w:tcBorders>
              <w:top w:val="single" w:color="auto" w:sz="12" w:space="0"/>
              <w:left w:val="nil"/>
              <w:bottom w:val="nil"/>
              <w:right w:val="nil"/>
            </w:tcBorders>
            <w:noWrap w:val="0"/>
            <w:tcMar>
              <w:top w:w="-1" w:type="dxa"/>
              <w:left w:w="-1" w:type="dxa"/>
              <w:bottom w:w="-1" w:type="dxa"/>
              <w:right w:w="-1" w:type="dxa"/>
            </w:tcMar>
            <w:vAlign w:val="center"/>
          </w:tcPr>
          <w:p w14:paraId="7FEB057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编号</w:t>
            </w:r>
          </w:p>
        </w:tc>
        <w:tc>
          <w:tcPr>
            <w:tcW w:w="1231" w:type="dxa"/>
            <w:tcBorders>
              <w:top w:val="single" w:color="auto" w:sz="12" w:space="0"/>
              <w:left w:val="nil"/>
              <w:bottom w:val="nil"/>
              <w:right w:val="nil"/>
            </w:tcBorders>
            <w:noWrap w:val="0"/>
            <w:tcMar>
              <w:top w:w="-1" w:type="dxa"/>
              <w:left w:w="-1" w:type="dxa"/>
              <w:bottom w:w="-1" w:type="dxa"/>
              <w:right w:w="-1" w:type="dxa"/>
            </w:tcMar>
            <w:vAlign w:val="center"/>
          </w:tcPr>
          <w:p w14:paraId="3A3E3D3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需求类型</w:t>
            </w:r>
          </w:p>
        </w:tc>
        <w:tc>
          <w:tcPr>
            <w:tcW w:w="3668" w:type="dxa"/>
            <w:tcBorders>
              <w:top w:val="single" w:color="auto" w:sz="12" w:space="0"/>
              <w:left w:val="nil"/>
              <w:bottom w:val="nil"/>
              <w:right w:val="nil"/>
            </w:tcBorders>
            <w:noWrap w:val="0"/>
            <w:tcMar>
              <w:top w:w="-1" w:type="dxa"/>
              <w:left w:w="-1" w:type="dxa"/>
              <w:bottom w:w="-1" w:type="dxa"/>
              <w:right w:w="-1" w:type="dxa"/>
            </w:tcMar>
            <w:vAlign w:val="center"/>
          </w:tcPr>
          <w:p w14:paraId="7C5F3E5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需求规约内容</w:t>
            </w:r>
          </w:p>
        </w:tc>
        <w:tc>
          <w:tcPr>
            <w:tcW w:w="1020" w:type="dxa"/>
            <w:tcBorders>
              <w:top w:val="single" w:color="auto" w:sz="12" w:space="0"/>
              <w:left w:val="nil"/>
              <w:bottom w:val="nil"/>
              <w:right w:val="nil"/>
            </w:tcBorders>
            <w:noWrap w:val="0"/>
            <w:tcMar>
              <w:top w:w="-1" w:type="dxa"/>
              <w:left w:w="-1" w:type="dxa"/>
              <w:bottom w:w="-1" w:type="dxa"/>
              <w:right w:w="-1" w:type="dxa"/>
            </w:tcMar>
            <w:vAlign w:val="center"/>
          </w:tcPr>
          <w:p w14:paraId="48701C8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优先级</w:t>
            </w:r>
          </w:p>
        </w:tc>
        <w:tc>
          <w:tcPr>
            <w:tcW w:w="2571" w:type="dxa"/>
            <w:tcBorders>
              <w:top w:val="single" w:color="auto" w:sz="12" w:space="0"/>
              <w:left w:val="nil"/>
              <w:bottom w:val="nil"/>
              <w:right w:val="nil"/>
            </w:tcBorders>
            <w:noWrap w:val="0"/>
            <w:tcMar>
              <w:top w:w="-1" w:type="dxa"/>
              <w:left w:w="-1" w:type="dxa"/>
              <w:bottom w:w="-1" w:type="dxa"/>
              <w:right w:w="-1" w:type="dxa"/>
            </w:tcMar>
            <w:vAlign w:val="center"/>
          </w:tcPr>
          <w:p w14:paraId="6798AC9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验收标准</w:t>
            </w:r>
          </w:p>
        </w:tc>
      </w:tr>
      <w:tr w14:paraId="7E4AB8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98" w:type="dxa"/>
            <w:tcBorders>
              <w:top w:val="single" w:color="auto" w:sz="4" w:space="0"/>
              <w:left w:val="nil"/>
              <w:bottom w:val="nil"/>
              <w:right w:val="nil"/>
            </w:tcBorders>
            <w:noWrap w:val="0"/>
            <w:tcMar>
              <w:top w:w="-1" w:type="dxa"/>
              <w:left w:w="-1" w:type="dxa"/>
              <w:bottom w:w="-1" w:type="dxa"/>
              <w:right w:w="-1" w:type="dxa"/>
            </w:tcMar>
            <w:vAlign w:val="center"/>
          </w:tcPr>
          <w:p w14:paraId="7AD91B6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BR1</w:t>
            </w:r>
          </w:p>
        </w:tc>
        <w:tc>
          <w:tcPr>
            <w:tcW w:w="1231" w:type="dxa"/>
            <w:tcBorders>
              <w:top w:val="single" w:color="auto" w:sz="4" w:space="0"/>
              <w:left w:val="nil"/>
              <w:bottom w:val="nil"/>
              <w:right w:val="nil"/>
            </w:tcBorders>
            <w:noWrap w:val="0"/>
            <w:tcMar>
              <w:top w:w="-1" w:type="dxa"/>
              <w:left w:w="-1" w:type="dxa"/>
              <w:bottom w:w="-1" w:type="dxa"/>
              <w:right w:w="-1" w:type="dxa"/>
            </w:tcMar>
            <w:vAlign w:val="center"/>
          </w:tcPr>
          <w:p w14:paraId="12D8279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业务需求</w:t>
            </w:r>
          </w:p>
        </w:tc>
        <w:tc>
          <w:tcPr>
            <w:tcW w:w="3668" w:type="dxa"/>
            <w:tcBorders>
              <w:top w:val="single" w:color="auto" w:sz="4" w:space="0"/>
              <w:left w:val="nil"/>
              <w:bottom w:val="nil"/>
              <w:right w:val="nil"/>
            </w:tcBorders>
            <w:noWrap w:val="0"/>
            <w:tcMar>
              <w:top w:w="-1" w:type="dxa"/>
              <w:left w:w="-1" w:type="dxa"/>
              <w:bottom w:w="-1" w:type="dxa"/>
              <w:right w:w="-1" w:type="dxa"/>
            </w:tcMar>
            <w:vAlign w:val="center"/>
          </w:tcPr>
          <w:p w14:paraId="6240A6F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系统应实现从原始需求到用户故事、任务拆解和代码辅助输出的完整闭环</w:t>
            </w:r>
          </w:p>
        </w:tc>
        <w:tc>
          <w:tcPr>
            <w:tcW w:w="1020" w:type="dxa"/>
            <w:tcBorders>
              <w:top w:val="single" w:color="auto" w:sz="4" w:space="0"/>
              <w:left w:val="nil"/>
              <w:bottom w:val="nil"/>
              <w:right w:val="nil"/>
            </w:tcBorders>
            <w:noWrap w:val="0"/>
            <w:tcMar>
              <w:top w:w="-1" w:type="dxa"/>
              <w:left w:w="-1" w:type="dxa"/>
              <w:bottom w:w="-1" w:type="dxa"/>
              <w:right w:w="-1" w:type="dxa"/>
            </w:tcMar>
            <w:vAlign w:val="center"/>
          </w:tcPr>
          <w:p w14:paraId="10F95CF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高</w:t>
            </w:r>
          </w:p>
        </w:tc>
        <w:tc>
          <w:tcPr>
            <w:tcW w:w="2571" w:type="dxa"/>
            <w:tcBorders>
              <w:top w:val="single" w:color="auto" w:sz="4" w:space="0"/>
              <w:left w:val="nil"/>
              <w:bottom w:val="nil"/>
              <w:right w:val="nil"/>
            </w:tcBorders>
            <w:noWrap w:val="0"/>
            <w:tcMar>
              <w:top w:w="-1" w:type="dxa"/>
              <w:left w:w="-1" w:type="dxa"/>
              <w:bottom w:w="-1" w:type="dxa"/>
              <w:right w:w="-1" w:type="dxa"/>
            </w:tcMar>
            <w:vAlign w:val="center"/>
          </w:tcPr>
          <w:p w14:paraId="53ADA59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能完整完成输入、生成、评估和导出流程</w:t>
            </w:r>
          </w:p>
        </w:tc>
      </w:tr>
      <w:tr w14:paraId="2CA96E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98" w:type="dxa"/>
            <w:tcBorders>
              <w:top w:val="nil"/>
              <w:left w:val="nil"/>
              <w:bottom w:val="nil"/>
              <w:right w:val="nil"/>
            </w:tcBorders>
            <w:noWrap w:val="0"/>
            <w:tcMar>
              <w:top w:w="-1" w:type="dxa"/>
              <w:left w:w="-1" w:type="dxa"/>
              <w:bottom w:w="-1" w:type="dxa"/>
              <w:right w:w="-1" w:type="dxa"/>
            </w:tcMar>
            <w:vAlign w:val="center"/>
          </w:tcPr>
          <w:p w14:paraId="4736715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UR1</w:t>
            </w:r>
          </w:p>
        </w:tc>
        <w:tc>
          <w:tcPr>
            <w:tcW w:w="1231" w:type="dxa"/>
            <w:tcBorders>
              <w:top w:val="nil"/>
              <w:left w:val="nil"/>
              <w:bottom w:val="nil"/>
              <w:right w:val="nil"/>
            </w:tcBorders>
            <w:noWrap w:val="0"/>
            <w:tcMar>
              <w:top w:w="-1" w:type="dxa"/>
              <w:left w:w="-1" w:type="dxa"/>
              <w:bottom w:w="-1" w:type="dxa"/>
              <w:right w:w="-1" w:type="dxa"/>
            </w:tcMar>
            <w:vAlign w:val="center"/>
          </w:tcPr>
          <w:p w14:paraId="5D93EA5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用户需求</w:t>
            </w:r>
          </w:p>
        </w:tc>
        <w:tc>
          <w:tcPr>
            <w:tcW w:w="3668" w:type="dxa"/>
            <w:tcBorders>
              <w:top w:val="nil"/>
              <w:left w:val="nil"/>
              <w:bottom w:val="nil"/>
              <w:right w:val="nil"/>
            </w:tcBorders>
            <w:noWrap w:val="0"/>
            <w:tcMar>
              <w:top w:w="-1" w:type="dxa"/>
              <w:left w:w="-1" w:type="dxa"/>
              <w:bottom w:w="-1" w:type="dxa"/>
              <w:right w:w="-1" w:type="dxa"/>
            </w:tcMar>
            <w:vAlign w:val="center"/>
          </w:tcPr>
          <w:p w14:paraId="66FC908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用户应能够输入自然语言需求</w:t>
            </w:r>
          </w:p>
          <w:p w14:paraId="1EF8807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并获得结构化结果</w:t>
            </w:r>
          </w:p>
        </w:tc>
        <w:tc>
          <w:tcPr>
            <w:tcW w:w="1020" w:type="dxa"/>
            <w:tcBorders>
              <w:top w:val="nil"/>
              <w:left w:val="nil"/>
              <w:bottom w:val="nil"/>
              <w:right w:val="nil"/>
            </w:tcBorders>
            <w:noWrap w:val="0"/>
            <w:tcMar>
              <w:top w:w="-1" w:type="dxa"/>
              <w:left w:w="-1" w:type="dxa"/>
              <w:bottom w:w="-1" w:type="dxa"/>
              <w:right w:w="-1" w:type="dxa"/>
            </w:tcMar>
            <w:vAlign w:val="center"/>
          </w:tcPr>
          <w:p w14:paraId="631B1CD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高</w:t>
            </w:r>
          </w:p>
        </w:tc>
        <w:tc>
          <w:tcPr>
            <w:tcW w:w="2571" w:type="dxa"/>
            <w:tcBorders>
              <w:top w:val="nil"/>
              <w:left w:val="nil"/>
              <w:bottom w:val="nil"/>
              <w:right w:val="nil"/>
            </w:tcBorders>
            <w:noWrap w:val="0"/>
            <w:tcMar>
              <w:top w:w="-1" w:type="dxa"/>
              <w:left w:w="-1" w:type="dxa"/>
              <w:bottom w:w="-1" w:type="dxa"/>
              <w:right w:w="-1" w:type="dxa"/>
            </w:tcMar>
            <w:vAlign w:val="center"/>
          </w:tcPr>
          <w:p w14:paraId="2046B22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前端支持输入并成功</w:t>
            </w:r>
          </w:p>
          <w:p w14:paraId="1B2C086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返回生成结果</w:t>
            </w:r>
          </w:p>
        </w:tc>
      </w:tr>
      <w:tr w14:paraId="4F5C9E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98" w:type="dxa"/>
            <w:tcBorders>
              <w:top w:val="nil"/>
              <w:left w:val="nil"/>
              <w:bottom w:val="nil"/>
              <w:right w:val="nil"/>
            </w:tcBorders>
            <w:noWrap w:val="0"/>
            <w:tcMar>
              <w:top w:w="-1" w:type="dxa"/>
              <w:left w:w="-1" w:type="dxa"/>
              <w:bottom w:w="-1" w:type="dxa"/>
              <w:right w:w="-1" w:type="dxa"/>
            </w:tcMar>
            <w:vAlign w:val="center"/>
          </w:tcPr>
          <w:p w14:paraId="346D7FF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UR2</w:t>
            </w:r>
          </w:p>
        </w:tc>
        <w:tc>
          <w:tcPr>
            <w:tcW w:w="1231" w:type="dxa"/>
            <w:tcBorders>
              <w:top w:val="nil"/>
              <w:left w:val="nil"/>
              <w:bottom w:val="nil"/>
              <w:right w:val="nil"/>
            </w:tcBorders>
            <w:noWrap w:val="0"/>
            <w:tcMar>
              <w:top w:w="-1" w:type="dxa"/>
              <w:left w:w="-1" w:type="dxa"/>
              <w:bottom w:w="-1" w:type="dxa"/>
              <w:right w:w="-1" w:type="dxa"/>
            </w:tcMar>
            <w:vAlign w:val="center"/>
          </w:tcPr>
          <w:p w14:paraId="62121F5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用户需求</w:t>
            </w:r>
          </w:p>
        </w:tc>
        <w:tc>
          <w:tcPr>
            <w:tcW w:w="3668" w:type="dxa"/>
            <w:tcBorders>
              <w:top w:val="nil"/>
              <w:left w:val="nil"/>
              <w:bottom w:val="nil"/>
              <w:right w:val="nil"/>
            </w:tcBorders>
            <w:noWrap w:val="0"/>
            <w:tcMar>
              <w:top w:w="-1" w:type="dxa"/>
              <w:left w:w="-1" w:type="dxa"/>
              <w:bottom w:w="-1" w:type="dxa"/>
              <w:right w:w="-1" w:type="dxa"/>
            </w:tcMar>
            <w:vAlign w:val="center"/>
          </w:tcPr>
          <w:p w14:paraId="03B7466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用户应能够通过代码片段</w:t>
            </w:r>
          </w:p>
          <w:p w14:paraId="0A2872C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反向生成用户故事</w:t>
            </w:r>
          </w:p>
        </w:tc>
        <w:tc>
          <w:tcPr>
            <w:tcW w:w="1020" w:type="dxa"/>
            <w:tcBorders>
              <w:top w:val="nil"/>
              <w:left w:val="nil"/>
              <w:bottom w:val="nil"/>
              <w:right w:val="nil"/>
            </w:tcBorders>
            <w:noWrap w:val="0"/>
            <w:tcMar>
              <w:top w:w="-1" w:type="dxa"/>
              <w:left w:w="-1" w:type="dxa"/>
              <w:bottom w:w="-1" w:type="dxa"/>
              <w:right w:w="-1" w:type="dxa"/>
            </w:tcMar>
            <w:vAlign w:val="center"/>
          </w:tcPr>
          <w:p w14:paraId="075E018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中</w:t>
            </w:r>
          </w:p>
        </w:tc>
        <w:tc>
          <w:tcPr>
            <w:tcW w:w="2571" w:type="dxa"/>
            <w:tcBorders>
              <w:top w:val="nil"/>
              <w:left w:val="nil"/>
              <w:bottom w:val="nil"/>
              <w:right w:val="nil"/>
            </w:tcBorders>
            <w:noWrap w:val="0"/>
            <w:tcMar>
              <w:top w:w="-1" w:type="dxa"/>
              <w:left w:w="-1" w:type="dxa"/>
              <w:bottom w:w="-1" w:type="dxa"/>
              <w:right w:w="-1" w:type="dxa"/>
            </w:tcMar>
            <w:vAlign w:val="center"/>
          </w:tcPr>
          <w:p w14:paraId="15B8B97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支持代码输入并返回</w:t>
            </w:r>
          </w:p>
          <w:p w14:paraId="6DDBB67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故事与任务</w:t>
            </w:r>
          </w:p>
        </w:tc>
      </w:tr>
      <w:tr w14:paraId="60DBB9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05" w:hRule="atLeast"/>
          <w:jc w:val="center"/>
        </w:trPr>
        <w:tc>
          <w:tcPr>
            <w:tcW w:w="798" w:type="dxa"/>
            <w:tcBorders>
              <w:top w:val="nil"/>
              <w:left w:val="nil"/>
              <w:bottom w:val="nil"/>
              <w:right w:val="nil"/>
            </w:tcBorders>
            <w:noWrap w:val="0"/>
            <w:tcMar>
              <w:top w:w="-1" w:type="dxa"/>
              <w:left w:w="-1" w:type="dxa"/>
              <w:bottom w:w="-1" w:type="dxa"/>
              <w:right w:w="-1" w:type="dxa"/>
            </w:tcMar>
            <w:vAlign w:val="center"/>
          </w:tcPr>
          <w:p w14:paraId="41EE705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FR1</w:t>
            </w:r>
          </w:p>
        </w:tc>
        <w:tc>
          <w:tcPr>
            <w:tcW w:w="1231" w:type="dxa"/>
            <w:tcBorders>
              <w:top w:val="nil"/>
              <w:left w:val="nil"/>
              <w:bottom w:val="nil"/>
              <w:right w:val="nil"/>
            </w:tcBorders>
            <w:noWrap w:val="0"/>
            <w:tcMar>
              <w:top w:w="-1" w:type="dxa"/>
              <w:left w:w="-1" w:type="dxa"/>
              <w:bottom w:w="-1" w:type="dxa"/>
              <w:right w:w="-1" w:type="dxa"/>
            </w:tcMar>
            <w:vAlign w:val="center"/>
          </w:tcPr>
          <w:p w14:paraId="4610805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功能需求</w:t>
            </w:r>
          </w:p>
        </w:tc>
        <w:tc>
          <w:tcPr>
            <w:tcW w:w="3668" w:type="dxa"/>
            <w:tcBorders>
              <w:top w:val="nil"/>
              <w:left w:val="nil"/>
              <w:bottom w:val="nil"/>
              <w:right w:val="nil"/>
            </w:tcBorders>
            <w:noWrap w:val="0"/>
            <w:tcMar>
              <w:top w:w="-1" w:type="dxa"/>
              <w:left w:w="-1" w:type="dxa"/>
              <w:bottom w:w="-1" w:type="dxa"/>
              <w:right w:w="-1" w:type="dxa"/>
            </w:tcMar>
            <w:vAlign w:val="center"/>
          </w:tcPr>
          <w:p w14:paraId="467B7EE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系统应生成知识增强上下文</w:t>
            </w:r>
          </w:p>
        </w:tc>
        <w:tc>
          <w:tcPr>
            <w:tcW w:w="1020" w:type="dxa"/>
            <w:tcBorders>
              <w:top w:val="nil"/>
              <w:left w:val="nil"/>
              <w:bottom w:val="nil"/>
              <w:right w:val="nil"/>
            </w:tcBorders>
            <w:noWrap w:val="0"/>
            <w:tcMar>
              <w:top w:w="-1" w:type="dxa"/>
              <w:left w:w="-1" w:type="dxa"/>
              <w:bottom w:w="-1" w:type="dxa"/>
              <w:right w:w="-1" w:type="dxa"/>
            </w:tcMar>
            <w:vAlign w:val="center"/>
          </w:tcPr>
          <w:p w14:paraId="39F94F3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高</w:t>
            </w:r>
          </w:p>
        </w:tc>
        <w:tc>
          <w:tcPr>
            <w:tcW w:w="2571" w:type="dxa"/>
            <w:tcBorders>
              <w:top w:val="nil"/>
              <w:left w:val="nil"/>
              <w:bottom w:val="nil"/>
              <w:right w:val="nil"/>
            </w:tcBorders>
            <w:noWrap w:val="0"/>
            <w:tcMar>
              <w:top w:w="-1" w:type="dxa"/>
              <w:left w:w="-1" w:type="dxa"/>
              <w:bottom w:w="-1" w:type="dxa"/>
              <w:right w:w="-1" w:type="dxa"/>
            </w:tcMar>
            <w:vAlign w:val="center"/>
          </w:tcPr>
          <w:p w14:paraId="617BF01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结果中包含知识增强信息</w:t>
            </w:r>
          </w:p>
        </w:tc>
      </w:tr>
      <w:tr w14:paraId="14CB38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05" w:hRule="atLeast"/>
          <w:jc w:val="center"/>
        </w:trPr>
        <w:tc>
          <w:tcPr>
            <w:tcW w:w="798" w:type="dxa"/>
            <w:tcBorders>
              <w:top w:val="nil"/>
              <w:left w:val="nil"/>
              <w:bottom w:val="nil"/>
              <w:right w:val="nil"/>
            </w:tcBorders>
            <w:noWrap w:val="0"/>
            <w:tcMar>
              <w:top w:w="-1" w:type="dxa"/>
              <w:left w:w="-1" w:type="dxa"/>
              <w:bottom w:w="-1" w:type="dxa"/>
              <w:right w:w="-1" w:type="dxa"/>
            </w:tcMar>
            <w:vAlign w:val="center"/>
          </w:tcPr>
          <w:p w14:paraId="2D0C3F5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FR2</w:t>
            </w:r>
          </w:p>
        </w:tc>
        <w:tc>
          <w:tcPr>
            <w:tcW w:w="1231" w:type="dxa"/>
            <w:tcBorders>
              <w:top w:val="nil"/>
              <w:left w:val="nil"/>
              <w:bottom w:val="nil"/>
              <w:right w:val="nil"/>
            </w:tcBorders>
            <w:noWrap w:val="0"/>
            <w:tcMar>
              <w:top w:w="-1" w:type="dxa"/>
              <w:left w:w="-1" w:type="dxa"/>
              <w:bottom w:w="-1" w:type="dxa"/>
              <w:right w:w="-1" w:type="dxa"/>
            </w:tcMar>
            <w:vAlign w:val="center"/>
          </w:tcPr>
          <w:p w14:paraId="7DEF6B2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功能需求</w:t>
            </w:r>
          </w:p>
        </w:tc>
        <w:tc>
          <w:tcPr>
            <w:tcW w:w="3668" w:type="dxa"/>
            <w:tcBorders>
              <w:top w:val="nil"/>
              <w:left w:val="nil"/>
              <w:bottom w:val="nil"/>
              <w:right w:val="nil"/>
            </w:tcBorders>
            <w:noWrap w:val="0"/>
            <w:tcMar>
              <w:top w:w="-1" w:type="dxa"/>
              <w:left w:w="-1" w:type="dxa"/>
              <w:bottom w:w="-1" w:type="dxa"/>
              <w:right w:w="-1" w:type="dxa"/>
            </w:tcMar>
            <w:vAlign w:val="center"/>
          </w:tcPr>
          <w:p w14:paraId="1A3D664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系统应生成结构化需求、用户故事和任务清单</w:t>
            </w:r>
          </w:p>
        </w:tc>
        <w:tc>
          <w:tcPr>
            <w:tcW w:w="1020" w:type="dxa"/>
            <w:tcBorders>
              <w:top w:val="nil"/>
              <w:left w:val="nil"/>
              <w:bottom w:val="nil"/>
              <w:right w:val="nil"/>
            </w:tcBorders>
            <w:noWrap w:val="0"/>
            <w:tcMar>
              <w:top w:w="-1" w:type="dxa"/>
              <w:left w:w="-1" w:type="dxa"/>
              <w:bottom w:w="-1" w:type="dxa"/>
              <w:right w:w="-1" w:type="dxa"/>
            </w:tcMar>
            <w:vAlign w:val="center"/>
          </w:tcPr>
          <w:p w14:paraId="3C70918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高</w:t>
            </w:r>
          </w:p>
        </w:tc>
        <w:tc>
          <w:tcPr>
            <w:tcW w:w="2571" w:type="dxa"/>
            <w:tcBorders>
              <w:top w:val="nil"/>
              <w:left w:val="nil"/>
              <w:bottom w:val="nil"/>
              <w:right w:val="nil"/>
            </w:tcBorders>
            <w:noWrap w:val="0"/>
            <w:tcMar>
              <w:top w:w="-1" w:type="dxa"/>
              <w:left w:w="-1" w:type="dxa"/>
              <w:bottom w:w="-1" w:type="dxa"/>
              <w:right w:w="-1" w:type="dxa"/>
            </w:tcMar>
            <w:vAlign w:val="center"/>
          </w:tcPr>
          <w:p w14:paraId="582592A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返回结构中包含对应字段</w:t>
            </w:r>
          </w:p>
        </w:tc>
      </w:tr>
      <w:tr w14:paraId="44D552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05" w:hRule="atLeast"/>
          <w:jc w:val="center"/>
        </w:trPr>
        <w:tc>
          <w:tcPr>
            <w:tcW w:w="798" w:type="dxa"/>
            <w:tcBorders>
              <w:top w:val="nil"/>
              <w:left w:val="nil"/>
              <w:bottom w:val="nil"/>
              <w:right w:val="nil"/>
            </w:tcBorders>
            <w:noWrap w:val="0"/>
            <w:tcMar>
              <w:top w:w="-1" w:type="dxa"/>
              <w:left w:w="-1" w:type="dxa"/>
              <w:bottom w:w="-1" w:type="dxa"/>
              <w:right w:w="-1" w:type="dxa"/>
            </w:tcMar>
            <w:vAlign w:val="center"/>
          </w:tcPr>
          <w:p w14:paraId="503C082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FR3</w:t>
            </w:r>
          </w:p>
        </w:tc>
        <w:tc>
          <w:tcPr>
            <w:tcW w:w="1231" w:type="dxa"/>
            <w:tcBorders>
              <w:top w:val="nil"/>
              <w:left w:val="nil"/>
              <w:bottom w:val="nil"/>
              <w:right w:val="nil"/>
            </w:tcBorders>
            <w:noWrap w:val="0"/>
            <w:tcMar>
              <w:top w:w="-1" w:type="dxa"/>
              <w:left w:w="-1" w:type="dxa"/>
              <w:bottom w:w="-1" w:type="dxa"/>
              <w:right w:w="-1" w:type="dxa"/>
            </w:tcMar>
            <w:vAlign w:val="center"/>
          </w:tcPr>
          <w:p w14:paraId="3C6A3A0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功能需求</w:t>
            </w:r>
          </w:p>
        </w:tc>
        <w:tc>
          <w:tcPr>
            <w:tcW w:w="3668" w:type="dxa"/>
            <w:tcBorders>
              <w:top w:val="nil"/>
              <w:left w:val="nil"/>
              <w:bottom w:val="nil"/>
              <w:right w:val="nil"/>
            </w:tcBorders>
            <w:noWrap w:val="0"/>
            <w:tcMar>
              <w:top w:w="-1" w:type="dxa"/>
              <w:left w:w="-1" w:type="dxa"/>
              <w:bottom w:w="-1" w:type="dxa"/>
              <w:right w:w="-1" w:type="dxa"/>
            </w:tcMar>
            <w:vAlign w:val="center"/>
          </w:tcPr>
          <w:p w14:paraId="196F0A0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系统应支持任务依赖关系展示</w:t>
            </w:r>
          </w:p>
        </w:tc>
        <w:tc>
          <w:tcPr>
            <w:tcW w:w="1020" w:type="dxa"/>
            <w:tcBorders>
              <w:top w:val="nil"/>
              <w:left w:val="nil"/>
              <w:bottom w:val="nil"/>
              <w:right w:val="nil"/>
            </w:tcBorders>
            <w:noWrap w:val="0"/>
            <w:tcMar>
              <w:top w:w="-1" w:type="dxa"/>
              <w:left w:w="-1" w:type="dxa"/>
              <w:bottom w:w="-1" w:type="dxa"/>
              <w:right w:w="-1" w:type="dxa"/>
            </w:tcMar>
            <w:vAlign w:val="center"/>
          </w:tcPr>
          <w:p w14:paraId="0188BA9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高</w:t>
            </w:r>
          </w:p>
        </w:tc>
        <w:tc>
          <w:tcPr>
            <w:tcW w:w="2571" w:type="dxa"/>
            <w:tcBorders>
              <w:top w:val="nil"/>
              <w:left w:val="nil"/>
              <w:bottom w:val="nil"/>
              <w:right w:val="nil"/>
            </w:tcBorders>
            <w:noWrap w:val="0"/>
            <w:tcMar>
              <w:top w:w="-1" w:type="dxa"/>
              <w:left w:w="-1" w:type="dxa"/>
              <w:bottom w:w="-1" w:type="dxa"/>
              <w:right w:w="-1" w:type="dxa"/>
            </w:tcMar>
            <w:vAlign w:val="center"/>
          </w:tcPr>
          <w:p w14:paraId="2C8E1B9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前端能展示依赖图</w:t>
            </w:r>
          </w:p>
        </w:tc>
      </w:tr>
      <w:tr w14:paraId="4196A3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05" w:hRule="atLeast"/>
          <w:jc w:val="center"/>
        </w:trPr>
        <w:tc>
          <w:tcPr>
            <w:tcW w:w="798" w:type="dxa"/>
            <w:tcBorders>
              <w:top w:val="nil"/>
              <w:left w:val="nil"/>
              <w:bottom w:val="nil"/>
              <w:right w:val="nil"/>
            </w:tcBorders>
            <w:noWrap w:val="0"/>
            <w:tcMar>
              <w:top w:w="-1" w:type="dxa"/>
              <w:left w:w="-1" w:type="dxa"/>
              <w:bottom w:w="-1" w:type="dxa"/>
              <w:right w:w="-1" w:type="dxa"/>
            </w:tcMar>
            <w:vAlign w:val="center"/>
          </w:tcPr>
          <w:p w14:paraId="25DBB0D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FR4</w:t>
            </w:r>
          </w:p>
        </w:tc>
        <w:tc>
          <w:tcPr>
            <w:tcW w:w="1231" w:type="dxa"/>
            <w:tcBorders>
              <w:top w:val="nil"/>
              <w:left w:val="nil"/>
              <w:bottom w:val="nil"/>
              <w:right w:val="nil"/>
            </w:tcBorders>
            <w:noWrap w:val="0"/>
            <w:tcMar>
              <w:top w:w="-1" w:type="dxa"/>
              <w:left w:w="-1" w:type="dxa"/>
              <w:bottom w:w="-1" w:type="dxa"/>
              <w:right w:w="-1" w:type="dxa"/>
            </w:tcMar>
            <w:vAlign w:val="center"/>
          </w:tcPr>
          <w:p w14:paraId="17AABB9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功能需求</w:t>
            </w:r>
          </w:p>
        </w:tc>
        <w:tc>
          <w:tcPr>
            <w:tcW w:w="3668" w:type="dxa"/>
            <w:tcBorders>
              <w:top w:val="nil"/>
              <w:left w:val="nil"/>
              <w:bottom w:val="nil"/>
              <w:right w:val="nil"/>
            </w:tcBorders>
            <w:noWrap w:val="0"/>
            <w:tcMar>
              <w:top w:w="-1" w:type="dxa"/>
              <w:left w:w="-1" w:type="dxa"/>
              <w:bottom w:w="-1" w:type="dxa"/>
              <w:right w:w="-1" w:type="dxa"/>
            </w:tcMar>
            <w:vAlign w:val="center"/>
          </w:tcPr>
          <w:p w14:paraId="0C55543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系统应支持结果评估</w:t>
            </w:r>
          </w:p>
        </w:tc>
        <w:tc>
          <w:tcPr>
            <w:tcW w:w="1020" w:type="dxa"/>
            <w:tcBorders>
              <w:top w:val="nil"/>
              <w:left w:val="nil"/>
              <w:bottom w:val="nil"/>
              <w:right w:val="nil"/>
            </w:tcBorders>
            <w:noWrap w:val="0"/>
            <w:tcMar>
              <w:top w:w="-1" w:type="dxa"/>
              <w:left w:w="-1" w:type="dxa"/>
              <w:bottom w:w="-1" w:type="dxa"/>
              <w:right w:w="-1" w:type="dxa"/>
            </w:tcMar>
            <w:vAlign w:val="center"/>
          </w:tcPr>
          <w:p w14:paraId="042C161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高</w:t>
            </w:r>
          </w:p>
        </w:tc>
        <w:tc>
          <w:tcPr>
            <w:tcW w:w="2571" w:type="dxa"/>
            <w:tcBorders>
              <w:top w:val="nil"/>
              <w:left w:val="nil"/>
              <w:bottom w:val="nil"/>
              <w:right w:val="nil"/>
            </w:tcBorders>
            <w:noWrap w:val="0"/>
            <w:tcMar>
              <w:top w:w="-1" w:type="dxa"/>
              <w:left w:w="-1" w:type="dxa"/>
              <w:bottom w:w="-1" w:type="dxa"/>
              <w:right w:w="-1" w:type="dxa"/>
            </w:tcMar>
            <w:vAlign w:val="center"/>
          </w:tcPr>
          <w:p w14:paraId="2DC160C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返回得分、结论和建议</w:t>
            </w:r>
          </w:p>
        </w:tc>
      </w:tr>
      <w:tr w14:paraId="440617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05" w:hRule="atLeast"/>
          <w:jc w:val="center"/>
        </w:trPr>
        <w:tc>
          <w:tcPr>
            <w:tcW w:w="798" w:type="dxa"/>
            <w:tcBorders>
              <w:top w:val="nil"/>
              <w:left w:val="nil"/>
              <w:bottom w:val="nil"/>
              <w:right w:val="nil"/>
            </w:tcBorders>
            <w:noWrap w:val="0"/>
            <w:tcMar>
              <w:top w:w="-1" w:type="dxa"/>
              <w:left w:w="-1" w:type="dxa"/>
              <w:bottom w:w="-1" w:type="dxa"/>
              <w:right w:w="-1" w:type="dxa"/>
            </w:tcMar>
            <w:vAlign w:val="center"/>
          </w:tcPr>
          <w:p w14:paraId="1D1D7DA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FR5</w:t>
            </w:r>
          </w:p>
        </w:tc>
        <w:tc>
          <w:tcPr>
            <w:tcW w:w="1231" w:type="dxa"/>
            <w:tcBorders>
              <w:top w:val="nil"/>
              <w:left w:val="nil"/>
              <w:bottom w:val="nil"/>
              <w:right w:val="nil"/>
            </w:tcBorders>
            <w:noWrap w:val="0"/>
            <w:tcMar>
              <w:top w:w="-1" w:type="dxa"/>
              <w:left w:w="-1" w:type="dxa"/>
              <w:bottom w:w="-1" w:type="dxa"/>
              <w:right w:w="-1" w:type="dxa"/>
            </w:tcMar>
            <w:vAlign w:val="center"/>
          </w:tcPr>
          <w:p w14:paraId="75F4B14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功能需求</w:t>
            </w:r>
          </w:p>
        </w:tc>
        <w:tc>
          <w:tcPr>
            <w:tcW w:w="3668" w:type="dxa"/>
            <w:tcBorders>
              <w:top w:val="nil"/>
              <w:left w:val="nil"/>
              <w:bottom w:val="nil"/>
              <w:right w:val="nil"/>
            </w:tcBorders>
            <w:noWrap w:val="0"/>
            <w:tcMar>
              <w:top w:w="-1" w:type="dxa"/>
              <w:left w:w="-1" w:type="dxa"/>
              <w:bottom w:w="-1" w:type="dxa"/>
              <w:right w:w="-1" w:type="dxa"/>
            </w:tcMar>
            <w:vAlign w:val="center"/>
          </w:tcPr>
          <w:p w14:paraId="0A5BE24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系统应支持用户故事</w:t>
            </w:r>
          </w:p>
          <w:p w14:paraId="6DCE7E4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相关代码生成</w:t>
            </w:r>
          </w:p>
        </w:tc>
        <w:tc>
          <w:tcPr>
            <w:tcW w:w="1020" w:type="dxa"/>
            <w:tcBorders>
              <w:top w:val="nil"/>
              <w:left w:val="nil"/>
              <w:bottom w:val="nil"/>
              <w:right w:val="nil"/>
            </w:tcBorders>
            <w:noWrap w:val="0"/>
            <w:tcMar>
              <w:top w:w="-1" w:type="dxa"/>
              <w:left w:w="-1" w:type="dxa"/>
              <w:bottom w:w="-1" w:type="dxa"/>
              <w:right w:w="-1" w:type="dxa"/>
            </w:tcMar>
            <w:vAlign w:val="center"/>
          </w:tcPr>
          <w:p w14:paraId="4B7A387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中</w:t>
            </w:r>
          </w:p>
        </w:tc>
        <w:tc>
          <w:tcPr>
            <w:tcW w:w="2571" w:type="dxa"/>
            <w:tcBorders>
              <w:top w:val="nil"/>
              <w:left w:val="nil"/>
              <w:bottom w:val="nil"/>
              <w:right w:val="nil"/>
            </w:tcBorders>
            <w:noWrap w:val="0"/>
            <w:tcMar>
              <w:top w:w="-1" w:type="dxa"/>
              <w:left w:w="-1" w:type="dxa"/>
              <w:bottom w:w="-1" w:type="dxa"/>
              <w:right w:w="-1" w:type="dxa"/>
            </w:tcMar>
            <w:vAlign w:val="center"/>
          </w:tcPr>
          <w:p w14:paraId="5B5D790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返回项目结构、代码和SQL</w:t>
            </w:r>
          </w:p>
        </w:tc>
      </w:tr>
      <w:tr w14:paraId="53D493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05" w:hRule="atLeast"/>
          <w:jc w:val="center"/>
        </w:trPr>
        <w:tc>
          <w:tcPr>
            <w:tcW w:w="798" w:type="dxa"/>
            <w:tcBorders>
              <w:top w:val="nil"/>
              <w:left w:val="nil"/>
              <w:bottom w:val="nil"/>
              <w:right w:val="nil"/>
            </w:tcBorders>
            <w:noWrap w:val="0"/>
            <w:tcMar>
              <w:top w:w="-1" w:type="dxa"/>
              <w:left w:w="-1" w:type="dxa"/>
              <w:bottom w:w="-1" w:type="dxa"/>
              <w:right w:w="-1" w:type="dxa"/>
            </w:tcMar>
            <w:vAlign w:val="center"/>
          </w:tcPr>
          <w:p w14:paraId="1CE7A13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NFR1</w:t>
            </w:r>
          </w:p>
        </w:tc>
        <w:tc>
          <w:tcPr>
            <w:tcW w:w="1231" w:type="dxa"/>
            <w:tcBorders>
              <w:top w:val="nil"/>
              <w:left w:val="nil"/>
              <w:bottom w:val="nil"/>
              <w:right w:val="nil"/>
            </w:tcBorders>
            <w:noWrap w:val="0"/>
            <w:tcMar>
              <w:top w:w="-1" w:type="dxa"/>
              <w:left w:w="-1" w:type="dxa"/>
              <w:bottom w:w="-1" w:type="dxa"/>
              <w:right w:w="-1" w:type="dxa"/>
            </w:tcMar>
            <w:vAlign w:val="center"/>
          </w:tcPr>
          <w:p w14:paraId="21E86BC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非功能需求</w:t>
            </w:r>
          </w:p>
        </w:tc>
        <w:tc>
          <w:tcPr>
            <w:tcW w:w="3668" w:type="dxa"/>
            <w:tcBorders>
              <w:top w:val="nil"/>
              <w:left w:val="nil"/>
              <w:bottom w:val="nil"/>
              <w:right w:val="nil"/>
            </w:tcBorders>
            <w:noWrap w:val="0"/>
            <w:tcMar>
              <w:top w:w="-1" w:type="dxa"/>
              <w:left w:w="-1" w:type="dxa"/>
              <w:bottom w:w="-1" w:type="dxa"/>
              <w:right w:w="-1" w:type="dxa"/>
            </w:tcMar>
            <w:vAlign w:val="center"/>
          </w:tcPr>
          <w:p w14:paraId="1E55504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系统界面应具备良好的可读性和可操作性</w:t>
            </w:r>
          </w:p>
        </w:tc>
        <w:tc>
          <w:tcPr>
            <w:tcW w:w="1020" w:type="dxa"/>
            <w:tcBorders>
              <w:top w:val="nil"/>
              <w:left w:val="nil"/>
              <w:bottom w:val="nil"/>
              <w:right w:val="nil"/>
            </w:tcBorders>
            <w:noWrap w:val="0"/>
            <w:tcMar>
              <w:top w:w="-1" w:type="dxa"/>
              <w:left w:w="-1" w:type="dxa"/>
              <w:bottom w:w="-1" w:type="dxa"/>
              <w:right w:w="-1" w:type="dxa"/>
            </w:tcMar>
            <w:vAlign w:val="center"/>
          </w:tcPr>
          <w:p w14:paraId="1931032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中</w:t>
            </w:r>
          </w:p>
        </w:tc>
        <w:tc>
          <w:tcPr>
            <w:tcW w:w="2571" w:type="dxa"/>
            <w:tcBorders>
              <w:top w:val="nil"/>
              <w:left w:val="nil"/>
              <w:bottom w:val="nil"/>
              <w:right w:val="nil"/>
            </w:tcBorders>
            <w:noWrap w:val="0"/>
            <w:tcMar>
              <w:top w:w="-1" w:type="dxa"/>
              <w:left w:w="-1" w:type="dxa"/>
              <w:bottom w:w="-1" w:type="dxa"/>
              <w:right w:w="-1" w:type="dxa"/>
            </w:tcMar>
            <w:vAlign w:val="center"/>
          </w:tcPr>
          <w:p w14:paraId="250AB38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页面结构清晰，核心</w:t>
            </w:r>
          </w:p>
          <w:p w14:paraId="519266C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区域可区分</w:t>
            </w:r>
          </w:p>
        </w:tc>
      </w:tr>
      <w:tr w14:paraId="6A03F0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05" w:hRule="atLeast"/>
          <w:jc w:val="center"/>
        </w:trPr>
        <w:tc>
          <w:tcPr>
            <w:tcW w:w="798" w:type="dxa"/>
            <w:tcBorders>
              <w:top w:val="nil"/>
              <w:left w:val="nil"/>
              <w:bottom w:val="nil"/>
              <w:right w:val="nil"/>
            </w:tcBorders>
            <w:noWrap w:val="0"/>
            <w:tcMar>
              <w:top w:w="-1" w:type="dxa"/>
              <w:left w:w="-1" w:type="dxa"/>
              <w:bottom w:w="-1" w:type="dxa"/>
              <w:right w:w="-1" w:type="dxa"/>
            </w:tcMar>
            <w:vAlign w:val="center"/>
          </w:tcPr>
          <w:p w14:paraId="60670CB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NFR2</w:t>
            </w:r>
          </w:p>
        </w:tc>
        <w:tc>
          <w:tcPr>
            <w:tcW w:w="1231" w:type="dxa"/>
            <w:tcBorders>
              <w:top w:val="nil"/>
              <w:left w:val="nil"/>
              <w:bottom w:val="nil"/>
              <w:right w:val="nil"/>
            </w:tcBorders>
            <w:noWrap w:val="0"/>
            <w:tcMar>
              <w:top w:w="-1" w:type="dxa"/>
              <w:left w:w="-1" w:type="dxa"/>
              <w:bottom w:w="-1" w:type="dxa"/>
              <w:right w:w="-1" w:type="dxa"/>
            </w:tcMar>
            <w:vAlign w:val="center"/>
          </w:tcPr>
          <w:p w14:paraId="48B8763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非功能需求</w:t>
            </w:r>
          </w:p>
        </w:tc>
        <w:tc>
          <w:tcPr>
            <w:tcW w:w="3668" w:type="dxa"/>
            <w:tcBorders>
              <w:top w:val="nil"/>
              <w:left w:val="nil"/>
              <w:bottom w:val="nil"/>
              <w:right w:val="nil"/>
            </w:tcBorders>
            <w:noWrap w:val="0"/>
            <w:tcMar>
              <w:top w:w="-1" w:type="dxa"/>
              <w:left w:w="-1" w:type="dxa"/>
              <w:bottom w:w="-1" w:type="dxa"/>
              <w:right w:w="-1" w:type="dxa"/>
            </w:tcMar>
            <w:vAlign w:val="center"/>
          </w:tcPr>
          <w:p w14:paraId="02FF56D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系统应具备异常处理和</w:t>
            </w:r>
          </w:p>
          <w:p w14:paraId="11E75CA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统一响应能力</w:t>
            </w:r>
          </w:p>
        </w:tc>
        <w:tc>
          <w:tcPr>
            <w:tcW w:w="1020" w:type="dxa"/>
            <w:tcBorders>
              <w:top w:val="nil"/>
              <w:left w:val="nil"/>
              <w:bottom w:val="nil"/>
              <w:right w:val="nil"/>
            </w:tcBorders>
            <w:noWrap w:val="0"/>
            <w:tcMar>
              <w:top w:w="-1" w:type="dxa"/>
              <w:left w:w="-1" w:type="dxa"/>
              <w:bottom w:w="-1" w:type="dxa"/>
              <w:right w:w="-1" w:type="dxa"/>
            </w:tcMar>
            <w:vAlign w:val="center"/>
          </w:tcPr>
          <w:p w14:paraId="242F069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高</w:t>
            </w:r>
          </w:p>
        </w:tc>
        <w:tc>
          <w:tcPr>
            <w:tcW w:w="2571" w:type="dxa"/>
            <w:tcBorders>
              <w:top w:val="nil"/>
              <w:left w:val="nil"/>
              <w:bottom w:val="nil"/>
              <w:right w:val="nil"/>
            </w:tcBorders>
            <w:noWrap w:val="0"/>
            <w:tcMar>
              <w:top w:w="-1" w:type="dxa"/>
              <w:left w:w="-1" w:type="dxa"/>
              <w:bottom w:w="-1" w:type="dxa"/>
              <w:right w:w="-1" w:type="dxa"/>
            </w:tcMar>
            <w:vAlign w:val="center"/>
          </w:tcPr>
          <w:p w14:paraId="73C0AEF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异常输入时页面不崩溃，返回错误提示</w:t>
            </w:r>
          </w:p>
        </w:tc>
      </w:tr>
      <w:tr w14:paraId="74EC00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05" w:hRule="atLeast"/>
          <w:jc w:val="center"/>
        </w:trPr>
        <w:tc>
          <w:tcPr>
            <w:tcW w:w="798" w:type="dxa"/>
            <w:tcBorders>
              <w:top w:val="nil"/>
              <w:left w:val="nil"/>
              <w:bottom w:val="single" w:color="auto" w:sz="12" w:space="0"/>
              <w:right w:val="nil"/>
            </w:tcBorders>
            <w:noWrap w:val="0"/>
            <w:tcMar>
              <w:top w:w="-1" w:type="dxa"/>
              <w:left w:w="-1" w:type="dxa"/>
              <w:bottom w:w="-1" w:type="dxa"/>
              <w:right w:w="-1" w:type="dxa"/>
            </w:tcMar>
            <w:vAlign w:val="center"/>
          </w:tcPr>
          <w:p w14:paraId="4EC9B05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CR1</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52FDEB4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约束需求</w:t>
            </w:r>
          </w:p>
        </w:tc>
        <w:tc>
          <w:tcPr>
            <w:tcW w:w="3668" w:type="dxa"/>
            <w:tcBorders>
              <w:top w:val="nil"/>
              <w:left w:val="nil"/>
              <w:bottom w:val="single" w:color="auto" w:sz="12" w:space="0"/>
              <w:right w:val="nil"/>
            </w:tcBorders>
            <w:noWrap w:val="0"/>
            <w:tcMar>
              <w:top w:w="-1" w:type="dxa"/>
              <w:left w:w="-1" w:type="dxa"/>
              <w:bottom w:w="-1" w:type="dxa"/>
              <w:right w:w="-1" w:type="dxa"/>
            </w:tcMar>
            <w:vAlign w:val="center"/>
          </w:tcPr>
          <w:p w14:paraId="1437A64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系统应基于既定技术栈和</w:t>
            </w:r>
          </w:p>
          <w:p w14:paraId="24EA3B6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轻量化部署方案实现</w:t>
            </w:r>
          </w:p>
        </w:tc>
        <w:tc>
          <w:tcPr>
            <w:tcW w:w="1020" w:type="dxa"/>
            <w:tcBorders>
              <w:top w:val="nil"/>
              <w:left w:val="nil"/>
              <w:bottom w:val="single" w:color="auto" w:sz="12" w:space="0"/>
              <w:right w:val="nil"/>
            </w:tcBorders>
            <w:noWrap w:val="0"/>
            <w:tcMar>
              <w:top w:w="-1" w:type="dxa"/>
              <w:left w:w="-1" w:type="dxa"/>
              <w:bottom w:w="-1" w:type="dxa"/>
              <w:right w:w="-1" w:type="dxa"/>
            </w:tcMar>
            <w:vAlign w:val="center"/>
          </w:tcPr>
          <w:p w14:paraId="7C02563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高</w:t>
            </w:r>
          </w:p>
        </w:tc>
        <w:tc>
          <w:tcPr>
            <w:tcW w:w="2571" w:type="dxa"/>
            <w:tcBorders>
              <w:top w:val="nil"/>
              <w:left w:val="nil"/>
              <w:bottom w:val="single" w:color="auto" w:sz="12" w:space="0"/>
              <w:right w:val="nil"/>
            </w:tcBorders>
            <w:noWrap w:val="0"/>
            <w:tcMar>
              <w:top w:w="-1" w:type="dxa"/>
              <w:left w:w="-1" w:type="dxa"/>
              <w:bottom w:w="-1" w:type="dxa"/>
              <w:right w:w="-1" w:type="dxa"/>
            </w:tcMar>
            <w:vAlign w:val="center"/>
          </w:tcPr>
          <w:p w14:paraId="390DBB1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可在本地或容器环境</w:t>
            </w:r>
          </w:p>
          <w:p w14:paraId="5E9D4D6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中完成部署</w:t>
            </w:r>
          </w:p>
        </w:tc>
      </w:tr>
    </w:tbl>
    <w:p w14:paraId="550B35AB">
      <w:pPr>
        <w:bidi w:val="0"/>
        <w:ind w:left="0" w:leftChars="0" w:firstLine="0" w:firstLineChars="0"/>
        <w:rPr>
          <w:rFonts w:hint="eastAsia" w:eastAsia="宋体"/>
          <w:lang w:eastAsia="zh-CN"/>
        </w:rPr>
      </w:pPr>
    </w:p>
    <w:p w14:paraId="645A15D5">
      <w:pPr>
        <w:pStyle w:val="3"/>
        <w:bidi w:val="0"/>
        <w:rPr>
          <w:rFonts w:hint="eastAsia"/>
          <w:lang w:val="en-US" w:eastAsia="zh-CN"/>
        </w:rPr>
      </w:pPr>
      <w:bookmarkStart w:id="138" w:name="_Toc773"/>
      <w:bookmarkStart w:id="139" w:name="_Toc11801"/>
      <w:r>
        <w:rPr>
          <w:rFonts w:hint="eastAsia"/>
          <w:lang w:val="en-US" w:eastAsia="zh-CN"/>
        </w:rPr>
        <w:t>3.4 需求验证</w:t>
      </w:r>
      <w:bookmarkEnd w:id="138"/>
      <w:bookmarkEnd w:id="139"/>
    </w:p>
    <w:p w14:paraId="1373BEEA">
      <w:pPr>
        <w:bidi w:val="0"/>
      </w:pPr>
      <w:r>
        <w:rPr>
          <w:rFonts w:hint="default"/>
        </w:rPr>
        <w:t>需求验证的目的是进行确认，看看所获取和分析的需求是不是正确、完整、一致、可以实现并且可以验证的。需要强调一下，本章进行的需求验证和第6章中的系统测试是不一样的。</w:t>
      </w:r>
      <w:r>
        <w:rPr>
          <w:rFonts w:hint="eastAsia"/>
          <w:lang w:val="en-US" w:eastAsia="zh-CN"/>
        </w:rPr>
        <w:t>本章里的需求验证主要是验证“需求本身能不能成立、是不是合理、可不可以落地”，而第6章会进一步验证“系统实现之后能不能满足这些需求”。</w:t>
      </w:r>
    </w:p>
    <w:p w14:paraId="7E17FFFB">
      <w:pPr>
        <w:bidi w:val="0"/>
        <w:rPr>
          <w:rFonts w:hint="default"/>
        </w:rPr>
      </w:pPr>
      <w:r>
        <w:rPr>
          <w:rFonts w:hint="default"/>
        </w:rPr>
        <w:t>本整体的需求验证主要使用需求审查、用例检查、原型对照、技术可行性分析和需求可追踪性检查这五种方式来进行。需求审查主要是用来检查需求表述是不是清晰，有没有歧义或者重复的情况。用例检查主要是验证用户需求有没有覆盖系统主要交互行为。原型对照主要是验证功能需求能不能在当前页面结构中实现。技术可行性分析是用来验证技术选型和约束需求是否匹配。需求可追踪性检查则是确认每一类需求在后续设计、实现和测试阶段能不能找到对应的支撑。</w:t>
      </w:r>
    </w:p>
    <w:p w14:paraId="28BCB731">
      <w:pPr>
        <w:bidi w:val="0"/>
        <w:rPr>
          <w:rFonts w:hint="eastAsia"/>
          <w:lang w:val="en-US" w:eastAsia="zh-CN"/>
        </w:rPr>
      </w:pPr>
      <w:r>
        <w:rPr>
          <w:rFonts w:hint="default"/>
        </w:rPr>
        <w:t>从验证结果可以看出，这个整体的核心需求之间没有明显的冲突。业务需求给用户需求和功能需求提供了总体的目标。用户需求可以被现有的前端交互流程覆盖，功能需求能够通过现有的接口和模块来达到。非功能需求和约束需求也和当前的技术模式相匹配。所以，本章形成的需求模式有完整性和可行性。后续的章节会分别从系统设计、系统实现和系统测试这三个方面，对这些需求进行进一步的落实和检验。</w:t>
      </w:r>
      <w:r>
        <w:t>需求验证方式与验收依据</w:t>
      </w:r>
      <w:r>
        <w:rPr>
          <w:rFonts w:hint="eastAsia"/>
          <w:lang w:val="en-US" w:eastAsia="zh-CN"/>
        </w:rPr>
        <w:t>如表3.7所示。</w:t>
      </w:r>
    </w:p>
    <w:p w14:paraId="1694862B">
      <w:pPr>
        <w:bidi w:val="0"/>
        <w:ind w:left="0" w:leftChars="0" w:firstLine="0" w:firstLineChars="0"/>
        <w:rPr>
          <w:rFonts w:hint="default"/>
          <w:lang w:val="en-US" w:eastAsia="zh-CN"/>
        </w:rPr>
      </w:pPr>
    </w:p>
    <w:p w14:paraId="3C637604">
      <w:pPr>
        <w:bidi w:val="0"/>
        <w:ind w:left="0" w:leftChars="0" w:firstLine="0" w:firstLineChars="0"/>
        <w:jc w:val="center"/>
        <w:rPr>
          <w:rFonts w:hint="default"/>
        </w:rPr>
      </w:pPr>
      <w:r>
        <w:rPr>
          <w:rFonts w:hint="eastAsia" w:cs="Times New Roman"/>
          <w:sz w:val="21"/>
          <w:szCs w:val="21"/>
          <w:lang w:val="en-US" w:eastAsia="zh-CN"/>
        </w:rPr>
        <w:t>表3</w:t>
      </w:r>
      <w:r>
        <w:rPr>
          <w:rFonts w:hint="default" w:ascii="Times New Roman" w:hAnsi="Times New Roman" w:eastAsia="宋体" w:cs="Times New Roman"/>
          <w:sz w:val="21"/>
          <w:szCs w:val="21"/>
          <w:lang w:val="en-US" w:eastAsia="zh-CN"/>
        </w:rPr>
        <w:t>.</w:t>
      </w:r>
      <w:r>
        <w:rPr>
          <w:rFonts w:hint="eastAsia" w:cs="Times New Roman"/>
          <w:sz w:val="21"/>
          <w:szCs w:val="21"/>
          <w:lang w:val="en-US" w:eastAsia="zh-CN"/>
        </w:rPr>
        <w:t>7</w:t>
      </w:r>
      <w:r>
        <w:rPr>
          <w:rFonts w:hint="default" w:ascii="Times New Roman" w:hAnsi="Times New Roman" w:eastAsia="宋体" w:cs="Times New Roman"/>
          <w:sz w:val="21"/>
          <w:szCs w:val="21"/>
        </w:rPr>
        <w:t xml:space="preserve"> </w:t>
      </w:r>
      <w:r>
        <w:rPr>
          <w:rFonts w:hint="eastAsia" w:cs="Times New Roman"/>
          <w:sz w:val="21"/>
          <w:szCs w:val="21"/>
          <w:lang w:val="en-US" w:eastAsia="zh-CN"/>
        </w:rPr>
        <w:t>需求验证与验收表</w:t>
      </w:r>
    </w:p>
    <w:tbl>
      <w:tblPr>
        <w:tblStyle w:val="14"/>
        <w:tblW w:w="928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71"/>
        <w:gridCol w:w="2496"/>
        <w:gridCol w:w="1558"/>
        <w:gridCol w:w="2467"/>
        <w:gridCol w:w="1596"/>
      </w:tblGrid>
      <w:tr w14:paraId="63E2FF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172" w:type="dxa"/>
            <w:tcBorders>
              <w:top w:val="single" w:color="auto" w:sz="12" w:space="0"/>
              <w:left w:val="nil"/>
              <w:bottom w:val="nil"/>
              <w:right w:val="nil"/>
            </w:tcBorders>
            <w:noWrap w:val="0"/>
            <w:tcMar>
              <w:top w:w="-1" w:type="dxa"/>
              <w:left w:w="-1" w:type="dxa"/>
              <w:bottom w:w="-1" w:type="dxa"/>
              <w:right w:w="-1" w:type="dxa"/>
            </w:tcMar>
            <w:vAlign w:val="center"/>
          </w:tcPr>
          <w:p w14:paraId="333FB86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需求编号</w:t>
            </w:r>
          </w:p>
        </w:tc>
        <w:tc>
          <w:tcPr>
            <w:tcW w:w="2496" w:type="dxa"/>
            <w:tcBorders>
              <w:top w:val="single" w:color="auto" w:sz="12" w:space="0"/>
              <w:left w:val="nil"/>
              <w:bottom w:val="nil"/>
              <w:right w:val="nil"/>
            </w:tcBorders>
            <w:noWrap w:val="0"/>
            <w:tcMar>
              <w:top w:w="-1" w:type="dxa"/>
              <w:left w:w="-1" w:type="dxa"/>
              <w:bottom w:w="-1" w:type="dxa"/>
              <w:right w:w="-1" w:type="dxa"/>
            </w:tcMar>
            <w:vAlign w:val="center"/>
          </w:tcPr>
          <w:p w14:paraId="7D2EE84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需求内容</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2B2C9B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设计对应</w:t>
            </w:r>
          </w:p>
        </w:tc>
        <w:tc>
          <w:tcPr>
            <w:tcW w:w="2467" w:type="dxa"/>
            <w:tcBorders>
              <w:top w:val="single" w:color="auto" w:sz="12" w:space="0"/>
              <w:left w:val="nil"/>
              <w:bottom w:val="nil"/>
              <w:right w:val="nil"/>
            </w:tcBorders>
            <w:noWrap w:val="0"/>
            <w:tcMar>
              <w:top w:w="-1" w:type="dxa"/>
              <w:left w:w="-1" w:type="dxa"/>
              <w:bottom w:w="-1" w:type="dxa"/>
              <w:right w:w="-1" w:type="dxa"/>
            </w:tcMar>
            <w:vAlign w:val="center"/>
          </w:tcPr>
          <w:p w14:paraId="26185EE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实现对应</w:t>
            </w:r>
          </w:p>
        </w:tc>
        <w:tc>
          <w:tcPr>
            <w:tcW w:w="1596" w:type="dxa"/>
            <w:tcBorders>
              <w:top w:val="single" w:color="auto" w:sz="12" w:space="0"/>
              <w:left w:val="nil"/>
              <w:bottom w:val="nil"/>
              <w:right w:val="nil"/>
            </w:tcBorders>
            <w:noWrap w:val="0"/>
            <w:tcMar>
              <w:top w:w="-1" w:type="dxa"/>
              <w:left w:w="-1" w:type="dxa"/>
              <w:bottom w:w="-1" w:type="dxa"/>
              <w:right w:w="-1" w:type="dxa"/>
            </w:tcMar>
            <w:vAlign w:val="center"/>
          </w:tcPr>
          <w:p w14:paraId="653C6B1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i w:val="0"/>
                <w:iCs w:val="0"/>
                <w:caps w:val="0"/>
                <w:color w:val="3B3B3B"/>
                <w:spacing w:val="0"/>
                <w:kern w:val="0"/>
                <w:sz w:val="21"/>
                <w:szCs w:val="21"/>
                <w:lang w:val="en-US" w:eastAsia="zh-CN" w:bidi="ar"/>
              </w:rPr>
            </w:pPr>
            <w:r>
              <w:rPr>
                <w:rFonts w:hint="default" w:ascii="Times New Roman" w:hAnsi="Times New Roman" w:eastAsia="宋体" w:cs="Times New Roman"/>
                <w:b/>
                <w:bCs/>
                <w:i w:val="0"/>
                <w:iCs w:val="0"/>
                <w:caps w:val="0"/>
                <w:color w:val="3B3B3B"/>
                <w:spacing w:val="0"/>
                <w:kern w:val="0"/>
                <w:sz w:val="21"/>
                <w:szCs w:val="21"/>
                <w:lang w:val="en-US" w:eastAsia="zh-CN" w:bidi="ar"/>
              </w:rPr>
              <w:t>测试对应</w:t>
            </w:r>
          </w:p>
        </w:tc>
      </w:tr>
      <w:tr w14:paraId="2A3524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72" w:type="dxa"/>
            <w:tcBorders>
              <w:top w:val="single" w:color="auto" w:sz="4" w:space="0"/>
              <w:left w:val="nil"/>
              <w:bottom w:val="nil"/>
              <w:right w:val="nil"/>
            </w:tcBorders>
            <w:noWrap w:val="0"/>
            <w:tcMar>
              <w:top w:w="-1" w:type="dxa"/>
              <w:left w:w="-1" w:type="dxa"/>
              <w:bottom w:w="-1" w:type="dxa"/>
              <w:right w:w="-1" w:type="dxa"/>
            </w:tcMar>
            <w:vAlign w:val="center"/>
          </w:tcPr>
          <w:p w14:paraId="38AD68D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FR-01</w:t>
            </w:r>
          </w:p>
        </w:tc>
        <w:tc>
          <w:tcPr>
            <w:tcW w:w="2496" w:type="dxa"/>
            <w:tcBorders>
              <w:top w:val="single" w:color="auto" w:sz="4" w:space="0"/>
              <w:left w:val="nil"/>
              <w:bottom w:val="nil"/>
              <w:right w:val="nil"/>
            </w:tcBorders>
            <w:noWrap w:val="0"/>
            <w:tcMar>
              <w:top w:w="-1" w:type="dxa"/>
              <w:left w:w="-1" w:type="dxa"/>
              <w:bottom w:w="-1" w:type="dxa"/>
              <w:right w:w="-1" w:type="dxa"/>
            </w:tcMar>
            <w:vAlign w:val="center"/>
          </w:tcPr>
          <w:p w14:paraId="43DFFCA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支持自然语言需求</w:t>
            </w:r>
          </w:p>
          <w:p w14:paraId="47659B6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输入与校验</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4D86C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输入模块设计</w:t>
            </w:r>
          </w:p>
        </w:tc>
        <w:tc>
          <w:tcPr>
            <w:tcW w:w="2467" w:type="dxa"/>
            <w:tcBorders>
              <w:top w:val="single" w:color="auto" w:sz="4" w:space="0"/>
              <w:left w:val="nil"/>
              <w:bottom w:val="nil"/>
              <w:right w:val="nil"/>
            </w:tcBorders>
            <w:noWrap w:val="0"/>
            <w:tcMar>
              <w:top w:w="-1" w:type="dxa"/>
              <w:left w:w="-1" w:type="dxa"/>
              <w:bottom w:w="-1" w:type="dxa"/>
              <w:right w:w="-1" w:type="dxa"/>
            </w:tcMar>
            <w:vAlign w:val="center"/>
          </w:tcPr>
          <w:p w14:paraId="2F75967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前端输入区、生成接口</w:t>
            </w:r>
          </w:p>
        </w:tc>
        <w:tc>
          <w:tcPr>
            <w:tcW w:w="1596" w:type="dxa"/>
            <w:tcBorders>
              <w:top w:val="single" w:color="auto" w:sz="4" w:space="0"/>
              <w:left w:val="nil"/>
              <w:bottom w:val="nil"/>
              <w:right w:val="nil"/>
            </w:tcBorders>
            <w:noWrap w:val="0"/>
            <w:tcMar>
              <w:top w:w="-1" w:type="dxa"/>
              <w:left w:w="-1" w:type="dxa"/>
              <w:bottom w:w="-1" w:type="dxa"/>
              <w:right w:w="-1" w:type="dxa"/>
            </w:tcMar>
            <w:vAlign w:val="center"/>
          </w:tcPr>
          <w:p w14:paraId="4DFBE5C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输入有效性测试</w:t>
            </w:r>
          </w:p>
        </w:tc>
      </w:tr>
      <w:tr w14:paraId="49ED44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72" w:type="dxa"/>
            <w:tcBorders>
              <w:top w:val="nil"/>
              <w:left w:val="nil"/>
              <w:bottom w:val="nil"/>
              <w:right w:val="nil"/>
            </w:tcBorders>
            <w:noWrap w:val="0"/>
            <w:tcMar>
              <w:top w:w="-1" w:type="dxa"/>
              <w:left w:w="-1" w:type="dxa"/>
              <w:bottom w:w="-1" w:type="dxa"/>
              <w:right w:w="-1" w:type="dxa"/>
            </w:tcMar>
            <w:vAlign w:val="center"/>
          </w:tcPr>
          <w:p w14:paraId="33DB82A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FR-02</w:t>
            </w:r>
          </w:p>
        </w:tc>
        <w:tc>
          <w:tcPr>
            <w:tcW w:w="2496" w:type="dxa"/>
            <w:tcBorders>
              <w:top w:val="nil"/>
              <w:left w:val="nil"/>
              <w:bottom w:val="nil"/>
              <w:right w:val="nil"/>
            </w:tcBorders>
            <w:noWrap w:val="0"/>
            <w:tcMar>
              <w:top w:w="-1" w:type="dxa"/>
              <w:left w:w="-1" w:type="dxa"/>
              <w:bottom w:w="-1" w:type="dxa"/>
              <w:right w:w="-1" w:type="dxa"/>
            </w:tcMar>
            <w:vAlign w:val="center"/>
          </w:tcPr>
          <w:p w14:paraId="59C28C4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支持代码片段反推需求</w:t>
            </w:r>
          </w:p>
        </w:tc>
        <w:tc>
          <w:tcPr>
            <w:tcW w:w="0" w:type="auto"/>
            <w:tcBorders>
              <w:top w:val="nil"/>
              <w:left w:val="nil"/>
              <w:bottom w:val="nil"/>
              <w:right w:val="nil"/>
            </w:tcBorders>
            <w:noWrap w:val="0"/>
            <w:tcMar>
              <w:top w:w="-1" w:type="dxa"/>
              <w:left w:w="-1" w:type="dxa"/>
              <w:bottom w:w="-1" w:type="dxa"/>
              <w:right w:w="-1" w:type="dxa"/>
            </w:tcMar>
            <w:vAlign w:val="center"/>
          </w:tcPr>
          <w:p w14:paraId="15A6F84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代码输入流程设计</w:t>
            </w:r>
          </w:p>
        </w:tc>
        <w:tc>
          <w:tcPr>
            <w:tcW w:w="2467" w:type="dxa"/>
            <w:tcBorders>
              <w:top w:val="nil"/>
              <w:left w:val="nil"/>
              <w:bottom w:val="nil"/>
              <w:right w:val="nil"/>
            </w:tcBorders>
            <w:noWrap w:val="0"/>
            <w:tcMar>
              <w:top w:w="-1" w:type="dxa"/>
              <w:left w:w="-1" w:type="dxa"/>
              <w:bottom w:w="-1" w:type="dxa"/>
              <w:right w:w="-1" w:type="dxa"/>
            </w:tcMar>
            <w:vAlign w:val="center"/>
          </w:tcPr>
          <w:p w14:paraId="616C1B7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代码分析与故事</w:t>
            </w:r>
          </w:p>
          <w:p w14:paraId="0EC5E33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生成接口</w:t>
            </w:r>
          </w:p>
        </w:tc>
        <w:tc>
          <w:tcPr>
            <w:tcW w:w="1596" w:type="dxa"/>
            <w:tcBorders>
              <w:top w:val="nil"/>
              <w:left w:val="nil"/>
              <w:bottom w:val="nil"/>
              <w:right w:val="nil"/>
            </w:tcBorders>
            <w:noWrap w:val="0"/>
            <w:tcMar>
              <w:top w:w="-1" w:type="dxa"/>
              <w:left w:w="-1" w:type="dxa"/>
              <w:bottom w:w="-1" w:type="dxa"/>
              <w:right w:w="-1" w:type="dxa"/>
            </w:tcMar>
            <w:vAlign w:val="center"/>
          </w:tcPr>
          <w:p w14:paraId="0463E94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代码输入测试</w:t>
            </w:r>
          </w:p>
        </w:tc>
      </w:tr>
      <w:tr w14:paraId="2821D3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72" w:type="dxa"/>
            <w:tcBorders>
              <w:top w:val="nil"/>
              <w:left w:val="nil"/>
              <w:bottom w:val="nil"/>
              <w:right w:val="nil"/>
            </w:tcBorders>
            <w:noWrap w:val="0"/>
            <w:tcMar>
              <w:top w:w="-1" w:type="dxa"/>
              <w:left w:w="-1" w:type="dxa"/>
              <w:bottom w:w="-1" w:type="dxa"/>
              <w:right w:w="-1" w:type="dxa"/>
            </w:tcMar>
            <w:vAlign w:val="center"/>
          </w:tcPr>
          <w:p w14:paraId="223D78B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FR-03</w:t>
            </w:r>
          </w:p>
        </w:tc>
        <w:tc>
          <w:tcPr>
            <w:tcW w:w="2496" w:type="dxa"/>
            <w:tcBorders>
              <w:top w:val="nil"/>
              <w:left w:val="nil"/>
              <w:bottom w:val="nil"/>
              <w:right w:val="nil"/>
            </w:tcBorders>
            <w:noWrap w:val="0"/>
            <w:tcMar>
              <w:top w:w="-1" w:type="dxa"/>
              <w:left w:w="-1" w:type="dxa"/>
              <w:bottom w:w="-1" w:type="dxa"/>
              <w:right w:w="-1" w:type="dxa"/>
            </w:tcMar>
            <w:vAlign w:val="center"/>
          </w:tcPr>
          <w:p w14:paraId="393A547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支持知识增强上下文生成与展示</w:t>
            </w:r>
          </w:p>
        </w:tc>
        <w:tc>
          <w:tcPr>
            <w:tcW w:w="0" w:type="auto"/>
            <w:tcBorders>
              <w:top w:val="nil"/>
              <w:left w:val="nil"/>
              <w:bottom w:val="nil"/>
              <w:right w:val="nil"/>
            </w:tcBorders>
            <w:noWrap w:val="0"/>
            <w:tcMar>
              <w:top w:w="-1" w:type="dxa"/>
              <w:left w:w="-1" w:type="dxa"/>
              <w:bottom w:w="-1" w:type="dxa"/>
              <w:right w:w="-1" w:type="dxa"/>
            </w:tcMar>
            <w:vAlign w:val="center"/>
          </w:tcPr>
          <w:p w14:paraId="7A3B1DD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知识增强模块设计</w:t>
            </w:r>
          </w:p>
        </w:tc>
        <w:tc>
          <w:tcPr>
            <w:tcW w:w="2467" w:type="dxa"/>
            <w:tcBorders>
              <w:top w:val="nil"/>
              <w:left w:val="nil"/>
              <w:bottom w:val="nil"/>
              <w:right w:val="nil"/>
            </w:tcBorders>
            <w:noWrap w:val="0"/>
            <w:tcMar>
              <w:top w:w="-1" w:type="dxa"/>
              <w:left w:w="-1" w:type="dxa"/>
              <w:bottom w:w="-1" w:type="dxa"/>
              <w:right w:w="-1" w:type="dxa"/>
            </w:tcMar>
            <w:vAlign w:val="center"/>
          </w:tcPr>
          <w:p w14:paraId="343E938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知识匹配逻辑、上下文</w:t>
            </w:r>
          </w:p>
          <w:p w14:paraId="5DD02F5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展示区</w:t>
            </w:r>
          </w:p>
        </w:tc>
        <w:tc>
          <w:tcPr>
            <w:tcW w:w="1596" w:type="dxa"/>
            <w:tcBorders>
              <w:top w:val="nil"/>
              <w:left w:val="nil"/>
              <w:bottom w:val="nil"/>
              <w:right w:val="nil"/>
            </w:tcBorders>
            <w:noWrap w:val="0"/>
            <w:tcMar>
              <w:top w:w="-1" w:type="dxa"/>
              <w:left w:w="-1" w:type="dxa"/>
              <w:bottom w:w="-1" w:type="dxa"/>
              <w:right w:w="-1" w:type="dxa"/>
            </w:tcMar>
            <w:vAlign w:val="center"/>
          </w:tcPr>
          <w:p w14:paraId="3B6DBA5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知识命中测试</w:t>
            </w:r>
          </w:p>
        </w:tc>
      </w:tr>
      <w:tr w14:paraId="24054A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97" w:hRule="atLeast"/>
          <w:jc w:val="center"/>
        </w:trPr>
        <w:tc>
          <w:tcPr>
            <w:tcW w:w="1172" w:type="dxa"/>
            <w:tcBorders>
              <w:top w:val="nil"/>
              <w:left w:val="nil"/>
              <w:bottom w:val="nil"/>
              <w:right w:val="nil"/>
            </w:tcBorders>
            <w:noWrap w:val="0"/>
            <w:tcMar>
              <w:top w:w="-1" w:type="dxa"/>
              <w:left w:w="-1" w:type="dxa"/>
              <w:bottom w:w="-1" w:type="dxa"/>
              <w:right w:w="-1" w:type="dxa"/>
            </w:tcMar>
            <w:vAlign w:val="center"/>
          </w:tcPr>
          <w:p w14:paraId="09BB84F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FR-04</w:t>
            </w:r>
          </w:p>
        </w:tc>
        <w:tc>
          <w:tcPr>
            <w:tcW w:w="2496" w:type="dxa"/>
            <w:tcBorders>
              <w:top w:val="nil"/>
              <w:left w:val="nil"/>
              <w:bottom w:val="nil"/>
              <w:right w:val="nil"/>
            </w:tcBorders>
            <w:noWrap w:val="0"/>
            <w:tcMar>
              <w:top w:w="-1" w:type="dxa"/>
              <w:left w:w="-1" w:type="dxa"/>
              <w:bottom w:w="-1" w:type="dxa"/>
              <w:right w:w="-1" w:type="dxa"/>
            </w:tcMar>
            <w:vAlign w:val="center"/>
          </w:tcPr>
          <w:p w14:paraId="194F1FE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支持用户故事生成</w:t>
            </w:r>
          </w:p>
        </w:tc>
        <w:tc>
          <w:tcPr>
            <w:tcW w:w="0" w:type="auto"/>
            <w:tcBorders>
              <w:top w:val="nil"/>
              <w:left w:val="nil"/>
              <w:bottom w:val="nil"/>
              <w:right w:val="nil"/>
            </w:tcBorders>
            <w:noWrap w:val="0"/>
            <w:tcMar>
              <w:top w:w="-1" w:type="dxa"/>
              <w:left w:w="-1" w:type="dxa"/>
              <w:bottom w:w="-1" w:type="dxa"/>
              <w:right w:w="-1" w:type="dxa"/>
            </w:tcMar>
            <w:vAlign w:val="center"/>
          </w:tcPr>
          <w:p w14:paraId="4E6DA22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生成模块设计</w:t>
            </w:r>
          </w:p>
        </w:tc>
        <w:tc>
          <w:tcPr>
            <w:tcW w:w="2467" w:type="dxa"/>
            <w:tcBorders>
              <w:top w:val="nil"/>
              <w:left w:val="nil"/>
              <w:bottom w:val="nil"/>
              <w:right w:val="nil"/>
            </w:tcBorders>
            <w:noWrap w:val="0"/>
            <w:tcMar>
              <w:top w:w="-1" w:type="dxa"/>
              <w:left w:w="-1" w:type="dxa"/>
              <w:bottom w:w="-1" w:type="dxa"/>
              <w:right w:w="-1" w:type="dxa"/>
            </w:tcMar>
            <w:vAlign w:val="center"/>
          </w:tcPr>
          <w:p w14:paraId="6C8C7B9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用户故事生成接口</w:t>
            </w:r>
          </w:p>
        </w:tc>
        <w:tc>
          <w:tcPr>
            <w:tcW w:w="1596" w:type="dxa"/>
            <w:tcBorders>
              <w:top w:val="nil"/>
              <w:left w:val="nil"/>
              <w:bottom w:val="nil"/>
              <w:right w:val="nil"/>
            </w:tcBorders>
            <w:noWrap w:val="0"/>
            <w:tcMar>
              <w:top w:w="-1" w:type="dxa"/>
              <w:left w:w="-1" w:type="dxa"/>
              <w:bottom w:w="-1" w:type="dxa"/>
              <w:right w:w="-1" w:type="dxa"/>
            </w:tcMar>
            <w:vAlign w:val="center"/>
          </w:tcPr>
          <w:p w14:paraId="0EE1D04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功能测试</w:t>
            </w:r>
          </w:p>
        </w:tc>
      </w:tr>
      <w:tr w14:paraId="020758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72" w:type="dxa"/>
            <w:tcBorders>
              <w:top w:val="nil"/>
              <w:left w:val="nil"/>
              <w:bottom w:val="nil"/>
              <w:right w:val="nil"/>
            </w:tcBorders>
            <w:noWrap w:val="0"/>
            <w:tcMar>
              <w:top w:w="-1" w:type="dxa"/>
              <w:left w:w="-1" w:type="dxa"/>
              <w:bottom w:w="-1" w:type="dxa"/>
              <w:right w:w="-1" w:type="dxa"/>
            </w:tcMar>
            <w:vAlign w:val="center"/>
          </w:tcPr>
          <w:p w14:paraId="088AEFE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FR-05</w:t>
            </w:r>
          </w:p>
        </w:tc>
        <w:tc>
          <w:tcPr>
            <w:tcW w:w="2496" w:type="dxa"/>
            <w:tcBorders>
              <w:top w:val="nil"/>
              <w:left w:val="nil"/>
              <w:bottom w:val="nil"/>
              <w:right w:val="nil"/>
            </w:tcBorders>
            <w:noWrap w:val="0"/>
            <w:tcMar>
              <w:top w:w="-1" w:type="dxa"/>
              <w:left w:w="-1" w:type="dxa"/>
              <w:bottom w:w="-1" w:type="dxa"/>
              <w:right w:w="-1" w:type="dxa"/>
            </w:tcMar>
            <w:vAlign w:val="center"/>
          </w:tcPr>
          <w:p w14:paraId="2BFFEEB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支持任务拆解与</w:t>
            </w:r>
          </w:p>
          <w:p w14:paraId="17B0F51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依赖展示</w:t>
            </w:r>
          </w:p>
        </w:tc>
        <w:tc>
          <w:tcPr>
            <w:tcW w:w="0" w:type="auto"/>
            <w:tcBorders>
              <w:top w:val="nil"/>
              <w:left w:val="nil"/>
              <w:bottom w:val="nil"/>
              <w:right w:val="nil"/>
            </w:tcBorders>
            <w:noWrap w:val="0"/>
            <w:tcMar>
              <w:top w:w="-1" w:type="dxa"/>
              <w:left w:w="-1" w:type="dxa"/>
              <w:bottom w:w="-1" w:type="dxa"/>
              <w:right w:w="-1" w:type="dxa"/>
            </w:tcMar>
            <w:vAlign w:val="center"/>
          </w:tcPr>
          <w:p w14:paraId="7024A83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任务与依赖</w:t>
            </w:r>
          </w:p>
          <w:p w14:paraId="4A16507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设计</w:t>
            </w:r>
          </w:p>
        </w:tc>
        <w:tc>
          <w:tcPr>
            <w:tcW w:w="2467" w:type="dxa"/>
            <w:tcBorders>
              <w:top w:val="nil"/>
              <w:left w:val="nil"/>
              <w:bottom w:val="nil"/>
              <w:right w:val="nil"/>
            </w:tcBorders>
            <w:noWrap w:val="0"/>
            <w:tcMar>
              <w:top w:w="-1" w:type="dxa"/>
              <w:left w:w="-1" w:type="dxa"/>
              <w:bottom w:w="-1" w:type="dxa"/>
              <w:right w:w="-1" w:type="dxa"/>
            </w:tcMar>
            <w:vAlign w:val="center"/>
          </w:tcPr>
          <w:p w14:paraId="77D7668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任务清单、依赖图展示</w:t>
            </w:r>
          </w:p>
        </w:tc>
        <w:tc>
          <w:tcPr>
            <w:tcW w:w="1596" w:type="dxa"/>
            <w:tcBorders>
              <w:top w:val="nil"/>
              <w:left w:val="nil"/>
              <w:bottom w:val="nil"/>
              <w:right w:val="nil"/>
            </w:tcBorders>
            <w:noWrap w:val="0"/>
            <w:tcMar>
              <w:top w:w="-1" w:type="dxa"/>
              <w:left w:w="-1" w:type="dxa"/>
              <w:bottom w:w="-1" w:type="dxa"/>
              <w:right w:w="-1" w:type="dxa"/>
            </w:tcMar>
            <w:vAlign w:val="center"/>
          </w:tcPr>
          <w:p w14:paraId="44D92D3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功能测试</w:t>
            </w:r>
          </w:p>
        </w:tc>
      </w:tr>
      <w:tr w14:paraId="2E7416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35" w:hRule="atLeast"/>
          <w:jc w:val="center"/>
        </w:trPr>
        <w:tc>
          <w:tcPr>
            <w:tcW w:w="1172" w:type="dxa"/>
            <w:tcBorders>
              <w:top w:val="nil"/>
              <w:left w:val="nil"/>
              <w:bottom w:val="nil"/>
              <w:right w:val="nil"/>
            </w:tcBorders>
            <w:noWrap w:val="0"/>
            <w:tcMar>
              <w:top w:w="-1" w:type="dxa"/>
              <w:left w:w="-1" w:type="dxa"/>
              <w:bottom w:w="-1" w:type="dxa"/>
              <w:right w:w="-1" w:type="dxa"/>
            </w:tcMar>
            <w:vAlign w:val="center"/>
          </w:tcPr>
          <w:p w14:paraId="1BDF960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FR-06</w:t>
            </w:r>
          </w:p>
        </w:tc>
        <w:tc>
          <w:tcPr>
            <w:tcW w:w="2496" w:type="dxa"/>
            <w:tcBorders>
              <w:top w:val="nil"/>
              <w:left w:val="nil"/>
              <w:bottom w:val="nil"/>
              <w:right w:val="nil"/>
            </w:tcBorders>
            <w:noWrap w:val="0"/>
            <w:tcMar>
              <w:top w:w="-1" w:type="dxa"/>
              <w:left w:w="-1" w:type="dxa"/>
              <w:bottom w:w="-1" w:type="dxa"/>
              <w:right w:w="-1" w:type="dxa"/>
            </w:tcMar>
            <w:vAlign w:val="center"/>
          </w:tcPr>
          <w:p w14:paraId="58BF3FB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支持结果评估</w:t>
            </w:r>
          </w:p>
        </w:tc>
        <w:tc>
          <w:tcPr>
            <w:tcW w:w="0" w:type="auto"/>
            <w:tcBorders>
              <w:top w:val="nil"/>
              <w:left w:val="nil"/>
              <w:bottom w:val="nil"/>
              <w:right w:val="nil"/>
            </w:tcBorders>
            <w:noWrap w:val="0"/>
            <w:tcMar>
              <w:top w:w="-1" w:type="dxa"/>
              <w:left w:w="-1" w:type="dxa"/>
              <w:bottom w:w="-1" w:type="dxa"/>
              <w:right w:w="-1" w:type="dxa"/>
            </w:tcMar>
            <w:vAlign w:val="center"/>
          </w:tcPr>
          <w:p w14:paraId="5A6AC29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评估模块设计</w:t>
            </w:r>
          </w:p>
        </w:tc>
        <w:tc>
          <w:tcPr>
            <w:tcW w:w="2467" w:type="dxa"/>
            <w:tcBorders>
              <w:top w:val="nil"/>
              <w:left w:val="nil"/>
              <w:bottom w:val="nil"/>
              <w:right w:val="nil"/>
            </w:tcBorders>
            <w:noWrap w:val="0"/>
            <w:tcMar>
              <w:top w:w="-1" w:type="dxa"/>
              <w:left w:w="-1" w:type="dxa"/>
              <w:bottom w:w="-1" w:type="dxa"/>
              <w:right w:w="-1" w:type="dxa"/>
            </w:tcMar>
            <w:vAlign w:val="center"/>
          </w:tcPr>
          <w:p w14:paraId="26924F6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自动化评分与建议输出</w:t>
            </w:r>
          </w:p>
        </w:tc>
        <w:tc>
          <w:tcPr>
            <w:tcW w:w="1596" w:type="dxa"/>
            <w:tcBorders>
              <w:top w:val="nil"/>
              <w:left w:val="nil"/>
              <w:bottom w:val="nil"/>
              <w:right w:val="nil"/>
            </w:tcBorders>
            <w:noWrap w:val="0"/>
            <w:tcMar>
              <w:top w:w="-1" w:type="dxa"/>
              <w:left w:w="-1" w:type="dxa"/>
              <w:bottom w:w="-1" w:type="dxa"/>
              <w:right w:w="-1" w:type="dxa"/>
            </w:tcMar>
            <w:vAlign w:val="center"/>
          </w:tcPr>
          <w:p w14:paraId="4FBB9CA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结果评估测试</w:t>
            </w:r>
          </w:p>
        </w:tc>
      </w:tr>
      <w:tr w14:paraId="5F08FF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9" w:hRule="atLeast"/>
          <w:jc w:val="center"/>
        </w:trPr>
        <w:tc>
          <w:tcPr>
            <w:tcW w:w="1172" w:type="dxa"/>
            <w:tcBorders>
              <w:top w:val="nil"/>
              <w:left w:val="nil"/>
              <w:bottom w:val="nil"/>
              <w:right w:val="nil"/>
            </w:tcBorders>
            <w:noWrap w:val="0"/>
            <w:tcMar>
              <w:top w:w="-1" w:type="dxa"/>
              <w:left w:w="-1" w:type="dxa"/>
              <w:bottom w:w="-1" w:type="dxa"/>
              <w:right w:w="-1" w:type="dxa"/>
            </w:tcMar>
            <w:vAlign w:val="center"/>
          </w:tcPr>
          <w:p w14:paraId="53D8A5B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FR-07</w:t>
            </w:r>
          </w:p>
        </w:tc>
        <w:tc>
          <w:tcPr>
            <w:tcW w:w="2496" w:type="dxa"/>
            <w:tcBorders>
              <w:top w:val="nil"/>
              <w:left w:val="nil"/>
              <w:bottom w:val="nil"/>
              <w:right w:val="nil"/>
            </w:tcBorders>
            <w:noWrap w:val="0"/>
            <w:tcMar>
              <w:top w:w="-1" w:type="dxa"/>
              <w:left w:w="-1" w:type="dxa"/>
              <w:bottom w:w="-1" w:type="dxa"/>
              <w:right w:w="-1" w:type="dxa"/>
            </w:tcMar>
            <w:vAlign w:val="center"/>
          </w:tcPr>
          <w:p w14:paraId="198570D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支持结果导出</w:t>
            </w:r>
          </w:p>
        </w:tc>
        <w:tc>
          <w:tcPr>
            <w:tcW w:w="0" w:type="auto"/>
            <w:tcBorders>
              <w:top w:val="nil"/>
              <w:left w:val="nil"/>
              <w:bottom w:val="nil"/>
              <w:right w:val="nil"/>
            </w:tcBorders>
            <w:noWrap w:val="0"/>
            <w:tcMar>
              <w:top w:w="-1" w:type="dxa"/>
              <w:left w:w="-1" w:type="dxa"/>
              <w:bottom w:w="-1" w:type="dxa"/>
              <w:right w:w="-1" w:type="dxa"/>
            </w:tcMar>
            <w:vAlign w:val="center"/>
          </w:tcPr>
          <w:p w14:paraId="44B9A8C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导出模块设计</w:t>
            </w:r>
          </w:p>
        </w:tc>
        <w:tc>
          <w:tcPr>
            <w:tcW w:w="2467" w:type="dxa"/>
            <w:tcBorders>
              <w:top w:val="nil"/>
              <w:left w:val="nil"/>
              <w:bottom w:val="nil"/>
              <w:right w:val="nil"/>
            </w:tcBorders>
            <w:noWrap w:val="0"/>
            <w:tcMar>
              <w:top w:w="-1" w:type="dxa"/>
              <w:left w:w="-1" w:type="dxa"/>
              <w:bottom w:w="-1" w:type="dxa"/>
              <w:right w:w="-1" w:type="dxa"/>
            </w:tcMar>
            <w:vAlign w:val="center"/>
          </w:tcPr>
          <w:p w14:paraId="7D91630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Markdown导出功能</w:t>
            </w:r>
          </w:p>
        </w:tc>
        <w:tc>
          <w:tcPr>
            <w:tcW w:w="1596" w:type="dxa"/>
            <w:tcBorders>
              <w:top w:val="nil"/>
              <w:left w:val="nil"/>
              <w:bottom w:val="nil"/>
              <w:right w:val="nil"/>
            </w:tcBorders>
            <w:noWrap w:val="0"/>
            <w:tcMar>
              <w:top w:w="-1" w:type="dxa"/>
              <w:left w:w="-1" w:type="dxa"/>
              <w:bottom w:w="-1" w:type="dxa"/>
              <w:right w:w="-1" w:type="dxa"/>
            </w:tcMar>
            <w:vAlign w:val="center"/>
          </w:tcPr>
          <w:p w14:paraId="7A2B44A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导出测试</w:t>
            </w:r>
          </w:p>
        </w:tc>
      </w:tr>
      <w:tr w14:paraId="2B06B7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72" w:type="dxa"/>
            <w:tcBorders>
              <w:top w:val="nil"/>
              <w:left w:val="nil"/>
              <w:bottom w:val="single" w:color="auto" w:sz="12" w:space="0"/>
              <w:right w:val="nil"/>
            </w:tcBorders>
            <w:noWrap w:val="0"/>
            <w:tcMar>
              <w:top w:w="-1" w:type="dxa"/>
              <w:left w:w="-1" w:type="dxa"/>
              <w:bottom w:w="-1" w:type="dxa"/>
              <w:right w:w="-1" w:type="dxa"/>
            </w:tcMar>
            <w:vAlign w:val="center"/>
          </w:tcPr>
          <w:p w14:paraId="3F71028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FR-08</w:t>
            </w:r>
          </w:p>
        </w:tc>
        <w:tc>
          <w:tcPr>
            <w:tcW w:w="2496" w:type="dxa"/>
            <w:tcBorders>
              <w:top w:val="nil"/>
              <w:left w:val="nil"/>
              <w:bottom w:val="single" w:color="auto" w:sz="12" w:space="0"/>
              <w:right w:val="nil"/>
            </w:tcBorders>
            <w:noWrap w:val="0"/>
            <w:tcMar>
              <w:top w:w="-1" w:type="dxa"/>
              <w:left w:w="-1" w:type="dxa"/>
              <w:bottom w:w="-1" w:type="dxa"/>
              <w:right w:w="-1" w:type="dxa"/>
            </w:tcMar>
            <w:vAlign w:val="center"/>
          </w:tcPr>
          <w:p w14:paraId="2F3F408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支持知识模块管理</w:t>
            </w:r>
          </w:p>
        </w:tc>
        <w:tc>
          <w:tcPr>
            <w:tcW w:w="1558" w:type="dxa"/>
            <w:tcBorders>
              <w:top w:val="nil"/>
              <w:left w:val="nil"/>
              <w:bottom w:val="single" w:color="auto" w:sz="12" w:space="0"/>
              <w:right w:val="nil"/>
            </w:tcBorders>
            <w:noWrap w:val="0"/>
            <w:tcMar>
              <w:top w:w="-1" w:type="dxa"/>
              <w:left w:w="-1" w:type="dxa"/>
              <w:bottom w:w="-1" w:type="dxa"/>
              <w:right w:w="-1" w:type="dxa"/>
            </w:tcMar>
            <w:vAlign w:val="center"/>
          </w:tcPr>
          <w:p w14:paraId="5517297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知识库管理</w:t>
            </w:r>
          </w:p>
          <w:p w14:paraId="1C52F24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设计</w:t>
            </w:r>
          </w:p>
        </w:tc>
        <w:tc>
          <w:tcPr>
            <w:tcW w:w="2467" w:type="dxa"/>
            <w:tcBorders>
              <w:top w:val="nil"/>
              <w:left w:val="nil"/>
              <w:bottom w:val="single" w:color="auto" w:sz="12" w:space="0"/>
              <w:right w:val="nil"/>
            </w:tcBorders>
            <w:noWrap w:val="0"/>
            <w:tcMar>
              <w:top w:w="-1" w:type="dxa"/>
              <w:left w:w="-1" w:type="dxa"/>
              <w:bottom w:w="-1" w:type="dxa"/>
              <w:right w:w="-1" w:type="dxa"/>
            </w:tcMar>
            <w:vAlign w:val="center"/>
          </w:tcPr>
          <w:p w14:paraId="13E40F4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知识模块查询与</w:t>
            </w:r>
          </w:p>
          <w:p w14:paraId="4E57F1F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新增接口</w:t>
            </w:r>
          </w:p>
        </w:tc>
        <w:tc>
          <w:tcPr>
            <w:tcW w:w="1596" w:type="dxa"/>
            <w:tcBorders>
              <w:top w:val="nil"/>
              <w:left w:val="nil"/>
              <w:bottom w:val="single" w:color="auto" w:sz="12" w:space="0"/>
              <w:right w:val="nil"/>
            </w:tcBorders>
            <w:noWrap w:val="0"/>
            <w:tcMar>
              <w:top w:w="-1" w:type="dxa"/>
              <w:left w:w="-1" w:type="dxa"/>
              <w:bottom w:w="-1" w:type="dxa"/>
              <w:right w:w="-1" w:type="dxa"/>
            </w:tcMar>
            <w:vAlign w:val="center"/>
          </w:tcPr>
          <w:p w14:paraId="1A43E99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接口测试</w:t>
            </w:r>
          </w:p>
        </w:tc>
      </w:tr>
    </w:tbl>
    <w:p w14:paraId="189A3BAF">
      <w:pPr>
        <w:ind w:left="0" w:leftChars="0" w:firstLine="0" w:firstLineChars="0"/>
        <w:rPr>
          <w:rFonts w:hint="default"/>
          <w:lang w:val="en-US" w:eastAsia="zh-CN"/>
        </w:rPr>
      </w:pPr>
    </w:p>
    <w:p w14:paraId="4F60C82F">
      <w:pPr>
        <w:bidi w:val="0"/>
      </w:pPr>
      <w:r>
        <w:rPr>
          <w:rFonts w:hint="default"/>
        </w:rPr>
        <w:t>为了保证在后续的整体设计、达到和测试阶段，需求可以得到有效验证，本文建立了需求追踪矩阵，把需求分析阶段提出来的核心需求，和设计模块、达到的功能以及测试内容做了映射。需求追踪矩阵的作用是保证每一项需求都能在后续章节里找到对应的支撑，防止需求孤立存在，或者达到的内容脱离需求基础。</w:t>
      </w:r>
    </w:p>
    <w:p w14:paraId="3A105E34">
      <w:pPr>
        <w:bidi w:val="0"/>
        <w:rPr>
          <w:rFonts w:hint="default"/>
          <w:lang w:val="en-US" w:eastAsia="zh-CN"/>
        </w:rPr>
      </w:pPr>
      <w:r>
        <w:rPr>
          <w:rFonts w:hint="default"/>
        </w:rPr>
        <w:t>从追踪关系来说，前端输入模块和后端生成接口可以追踪到自然语言需求输入和校验需求。代码输入模块和代码反推生成接口能够追踪到代码片段反推需求。知识匹配模块和上下文展示模块可追踪到知识增强展示需求。生成模块、任务列表模块和依赖图模块能追踪到用户故事生成、任务拆解和依赖展示需求。自动化评估模块可追踪到结果评估需求。导出模块能追踪到结果导出需求。知识库接口和知识存储模块则可追踪到知识模块管理需求。通过这样的方式，系统需求能从‘提出’进一步落实到‘可设计、可实现、可测试’的层面。</w:t>
      </w:r>
    </w:p>
    <w:p w14:paraId="3AB6B99D">
      <w:pPr>
        <w:pStyle w:val="3"/>
        <w:bidi w:val="0"/>
      </w:pPr>
      <w:bookmarkStart w:id="140" w:name="_Toc23648"/>
      <w:bookmarkStart w:id="141" w:name="_Toc2379"/>
      <w:r>
        <w:rPr>
          <w:rFonts w:hint="eastAsia"/>
          <w:lang w:val="en-US" w:eastAsia="zh-CN"/>
        </w:rPr>
        <w:t>3</w:t>
      </w:r>
      <w:r>
        <w:t>.5 本章小结</w:t>
      </w:r>
      <w:bookmarkEnd w:id="140"/>
      <w:bookmarkEnd w:id="141"/>
    </w:p>
    <w:p w14:paraId="2C012C20">
      <w:pPr>
        <w:bidi w:val="0"/>
      </w:pPr>
      <w:r>
        <w:t>这章围绕整体建设目标，对智能用户故事生成整体做了比较系统的需求分析。首先，从</w:t>
      </w:r>
      <w:r>
        <w:rPr>
          <w:rFonts w:hint="eastAsia"/>
          <w:lang w:val="en-US" w:eastAsia="zh-CN"/>
        </w:rPr>
        <w:t>本文</w:t>
      </w:r>
      <w:r>
        <w:t>目标、软件工程实践的痛点、用户角色场景和技术实现条件来做，完成了需求获取工作。之后，从业务需求、用户需求、功能需求、非功能需求和约束需求这五个方面对整体需求进行分类分析。在这个基础上，通过需求规约把核心需求变成结构化、能追踪的条目。最后，通过需求验证确定了各类需求之间的一致性、合理性和可实现性。</w:t>
      </w:r>
    </w:p>
    <w:p w14:paraId="1311BA36">
      <w:pPr>
        <w:bidi w:val="0"/>
        <w:rPr>
          <w:rFonts w:hint="default"/>
          <w:lang w:val="en-US" w:eastAsia="zh-CN"/>
        </w:rPr>
      </w:pPr>
      <w:r>
        <w:rPr>
          <w:rFonts w:hint="default"/>
        </w:rPr>
        <w:t>从本章的分析能够知道，这个整体不光要拥有用户故事生成这个重要功能，还得同时满足知识增强、任务拆解、依赖展示、质量评估和代码辅助输出等多方面的要求。这些需求给后面的整体设计、整体实现和整体测试提供了清晰的依据。</w:t>
      </w:r>
    </w:p>
    <w:p w14:paraId="00591394">
      <w:pPr>
        <w:bidi w:val="0"/>
        <w:rPr>
          <w:rFonts w:hint="eastAsia" w:eastAsia="宋体"/>
          <w:lang w:eastAsia="zh-CN"/>
        </w:rPr>
      </w:pPr>
    </w:p>
    <w:p w14:paraId="45BEF39A">
      <w:pPr>
        <w:bidi w:val="0"/>
        <w:rPr>
          <w:rFonts w:hint="eastAsia" w:eastAsia="宋体"/>
          <w:lang w:eastAsia="zh-CN"/>
        </w:rPr>
        <w:sectPr>
          <w:pgSz w:w="11906" w:h="16838"/>
          <w:pgMar w:top="1701" w:right="1417" w:bottom="1417" w:left="1417" w:header="907" w:footer="850" w:gutter="567"/>
          <w:cols w:space="0" w:num="1"/>
        </w:sectPr>
      </w:pPr>
    </w:p>
    <w:p w14:paraId="45C09E36">
      <w:pPr>
        <w:pStyle w:val="2"/>
        <w:rPr>
          <w:rFonts w:hint="default" w:eastAsia="黑体"/>
          <w:lang w:val="en-US" w:eastAsia="zh-CN"/>
        </w:rPr>
      </w:pPr>
      <w:bookmarkStart w:id="142" w:name="_Toc3223"/>
      <w:r>
        <w:t>第</w:t>
      </w:r>
      <w:r>
        <w:rPr>
          <w:rFonts w:hint="eastAsia"/>
        </w:rPr>
        <w:t>4</w:t>
      </w:r>
      <w:r>
        <w:t xml:space="preserve">章 </w:t>
      </w:r>
      <w:bookmarkEnd w:id="111"/>
      <w:bookmarkEnd w:id="112"/>
      <w:bookmarkEnd w:id="113"/>
      <w:bookmarkEnd w:id="114"/>
      <w:bookmarkEnd w:id="115"/>
      <w:r>
        <w:rPr>
          <w:rFonts w:hint="eastAsia"/>
          <w:lang w:val="en-US" w:eastAsia="zh-CN"/>
        </w:rPr>
        <w:t>系统设计</w:t>
      </w:r>
      <w:bookmarkEnd w:id="116"/>
      <w:bookmarkEnd w:id="142"/>
    </w:p>
    <w:p w14:paraId="0753AA87">
      <w:pPr>
        <w:pStyle w:val="3"/>
        <w:bidi w:val="0"/>
        <w:rPr>
          <w:rFonts w:hint="eastAsia"/>
          <w:lang w:val="en-US" w:eastAsia="zh-CN"/>
        </w:rPr>
      </w:pPr>
      <w:bookmarkStart w:id="143" w:name="_Toc31449"/>
      <w:bookmarkStart w:id="144" w:name="_Toc10382"/>
      <w:bookmarkStart w:id="145" w:name="_Toc21447"/>
      <w:bookmarkStart w:id="146" w:name="_Toc22078"/>
      <w:bookmarkStart w:id="147" w:name="_Toc28450"/>
      <w:bookmarkStart w:id="148" w:name="_Toc2343217"/>
      <w:bookmarkStart w:id="149" w:name="_Toc3985"/>
      <w:r>
        <w:t xml:space="preserve">4.1 </w:t>
      </w:r>
      <w:r>
        <w:rPr>
          <w:rFonts w:hint="eastAsia"/>
          <w:lang w:val="en-US" w:eastAsia="zh-CN"/>
        </w:rPr>
        <w:t>概要设计</w:t>
      </w:r>
      <w:bookmarkEnd w:id="143"/>
      <w:bookmarkEnd w:id="144"/>
    </w:p>
    <w:p w14:paraId="014EFE92">
      <w:pPr>
        <w:pStyle w:val="4"/>
        <w:bidi w:val="0"/>
        <w:rPr>
          <w:rFonts w:hint="eastAsia"/>
          <w:lang w:val="en-US" w:eastAsia="zh-CN"/>
        </w:rPr>
      </w:pPr>
      <w:bookmarkStart w:id="150" w:name="_Toc27272"/>
      <w:bookmarkStart w:id="151" w:name="_Toc24945"/>
      <w:r>
        <w:rPr>
          <w:rFonts w:hint="eastAsia"/>
          <w:lang w:val="en-US" w:eastAsia="zh-CN"/>
        </w:rPr>
        <w:t>4.1.1 设计目标</w:t>
      </w:r>
      <w:bookmarkEnd w:id="150"/>
      <w:bookmarkEnd w:id="151"/>
    </w:p>
    <w:p w14:paraId="7BC0992B">
      <w:pPr>
        <w:bidi w:val="0"/>
        <w:rPr>
          <w:rFonts w:hint="default"/>
          <w:lang w:val="en-US"/>
        </w:rPr>
      </w:pPr>
      <w:r>
        <w:rPr>
          <w:rFonts w:hint="eastAsia"/>
          <w:lang w:val="en-US" w:eastAsia="zh-CN"/>
        </w:rPr>
        <w:t>本系统</w:t>
      </w:r>
      <w:r>
        <w:t>整体的设计目标主要是围绕需求理解的准确性和生成结果的可用性来进行展开的。以自然语言需求和代码片段这两类输入作为起始点，通过引入领域知识库和大语言模型协同推理的方式，达到需求结构化提取、用户故事生成、任务拆解、结果评估和代码辅助生成。</w:t>
      </w:r>
      <w:r>
        <w:rPr>
          <w:rFonts w:hint="default"/>
        </w:rPr>
        <w:t>使用前后端分离的模式，前端负责交互展示、结果筛选和可视化呈现，后端负责知识增强、模型调用、评估计算，这样可以保证整体有较好的模块解耦性和扩展性。同时，整体引入统一响应结构、知识库初始化、容器化部署和代理转发方式，可以支持本地演示和后续部署应用</w:t>
      </w:r>
      <w:r>
        <w:rPr>
          <w:rFonts w:hint="eastAsia"/>
          <w:lang w:val="en-US" w:eastAsia="zh-CN"/>
        </w:rPr>
        <w:t>设计目标和实现策略如表4.1所示。</w:t>
      </w:r>
    </w:p>
    <w:p w14:paraId="74FE5BE5">
      <w:pPr>
        <w:bidi w:val="0"/>
        <w:rPr>
          <w:rFonts w:hint="default"/>
        </w:rPr>
      </w:pPr>
    </w:p>
    <w:p w14:paraId="3A9EFD04">
      <w:pPr>
        <w:bidi w:val="0"/>
        <w:ind w:left="0" w:leftChars="0" w:firstLine="0" w:firstLineChars="0"/>
        <w:jc w:val="center"/>
        <w:rPr>
          <w:rFonts w:hint="default"/>
          <w:lang w:val="en-US"/>
        </w:rPr>
      </w:pPr>
      <w:r>
        <w:rPr>
          <w:rFonts w:hint="eastAsia" w:cs="Times New Roman"/>
          <w:sz w:val="21"/>
          <w:lang w:val="en-US" w:eastAsia="zh-CN"/>
        </w:rPr>
        <w:t>表</w:t>
      </w:r>
      <w:r>
        <w:rPr>
          <w:rFonts w:hint="default" w:ascii="Times New Roman" w:hAnsi="Times New Roman" w:cs="Times New Roman"/>
          <w:sz w:val="21"/>
          <w:lang w:val="en-US" w:eastAsia="zh-CN"/>
        </w:rPr>
        <w:t>4</w:t>
      </w:r>
      <w:r>
        <w:rPr>
          <w:rFonts w:hint="default" w:ascii="Times New Roman" w:hAnsi="Times New Roman" w:cs="Times New Roman"/>
          <w:sz w:val="21"/>
        </w:rPr>
        <w:t>.1 系统</w:t>
      </w:r>
      <w:r>
        <w:rPr>
          <w:rFonts w:hint="eastAsia" w:cs="Times New Roman"/>
          <w:sz w:val="21"/>
          <w:lang w:val="en-US" w:eastAsia="zh-CN"/>
        </w:rPr>
        <w:t>设计目标与实现策略表</w:t>
      </w:r>
    </w:p>
    <w:tbl>
      <w:tblPr>
        <w:tblStyle w:val="14"/>
        <w:tblW w:w="9120" w:type="dxa"/>
        <w:jc w:val="center"/>
        <w:tblBorders>
          <w:top w:val="non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96"/>
        <w:gridCol w:w="3308"/>
        <w:gridCol w:w="4216"/>
      </w:tblGrid>
      <w:tr w14:paraId="2FBE1953">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EFE9DB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设计目标</w:t>
            </w:r>
          </w:p>
        </w:tc>
        <w:tc>
          <w:tcPr>
            <w:tcW w:w="3308" w:type="dxa"/>
            <w:tcBorders>
              <w:top w:val="single" w:color="auto" w:sz="12" w:space="0"/>
              <w:left w:val="nil"/>
              <w:bottom w:val="nil"/>
              <w:right w:val="nil"/>
            </w:tcBorders>
            <w:noWrap w:val="0"/>
            <w:tcMar>
              <w:top w:w="-1" w:type="dxa"/>
              <w:left w:w="-1" w:type="dxa"/>
              <w:bottom w:w="-1" w:type="dxa"/>
              <w:right w:w="-1" w:type="dxa"/>
            </w:tcMar>
            <w:vAlign w:val="center"/>
          </w:tcPr>
          <w:p w14:paraId="2901714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具体说明</w:t>
            </w:r>
          </w:p>
        </w:tc>
        <w:tc>
          <w:tcPr>
            <w:tcW w:w="4216" w:type="dxa"/>
            <w:tcBorders>
              <w:top w:val="single" w:color="auto" w:sz="12" w:space="0"/>
              <w:left w:val="nil"/>
              <w:bottom w:val="nil"/>
              <w:right w:val="nil"/>
            </w:tcBorders>
            <w:noWrap w:val="0"/>
            <w:tcMar>
              <w:top w:w="-1" w:type="dxa"/>
              <w:left w:w="-1" w:type="dxa"/>
              <w:bottom w:w="-1" w:type="dxa"/>
              <w:right w:w="-1" w:type="dxa"/>
            </w:tcMar>
            <w:vAlign w:val="center"/>
          </w:tcPr>
          <w:p w14:paraId="6D304A2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实现策略</w:t>
            </w:r>
          </w:p>
        </w:tc>
      </w:tr>
      <w:tr w14:paraId="446F8FD3">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74"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6A32B8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多源输入支持</w:t>
            </w:r>
          </w:p>
        </w:tc>
        <w:tc>
          <w:tcPr>
            <w:tcW w:w="3308" w:type="dxa"/>
            <w:tcBorders>
              <w:top w:val="single" w:color="auto" w:sz="4" w:space="0"/>
              <w:left w:val="nil"/>
              <w:bottom w:val="nil"/>
              <w:right w:val="nil"/>
            </w:tcBorders>
            <w:noWrap w:val="0"/>
            <w:tcMar>
              <w:top w:w="-1" w:type="dxa"/>
              <w:left w:w="-1" w:type="dxa"/>
              <w:bottom w:w="-1" w:type="dxa"/>
              <w:right w:w="-1" w:type="dxa"/>
            </w:tcMar>
            <w:vAlign w:val="center"/>
          </w:tcPr>
          <w:p w14:paraId="4739F4A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支持自然语言需求和</w:t>
            </w:r>
          </w:p>
          <w:p w14:paraId="5EC2E10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代码</w:t>
            </w:r>
            <w:r>
              <w:rPr>
                <w:rFonts w:hint="eastAsia" w:cs="Times New Roman"/>
                <w:i w:val="0"/>
                <w:iCs w:val="0"/>
                <w:caps w:val="0"/>
                <w:color w:val="3B3B3B"/>
                <w:spacing w:val="0"/>
                <w:kern w:val="0"/>
                <w:sz w:val="21"/>
                <w:szCs w:val="21"/>
                <w:lang w:val="en-US" w:eastAsia="zh-CN" w:bidi="ar"/>
              </w:rPr>
              <w:t>片段</w:t>
            </w:r>
            <w:r>
              <w:rPr>
                <w:rFonts w:hint="default" w:ascii="Times New Roman" w:hAnsi="Times New Roman" w:eastAsia="宋体" w:cs="Times New Roman"/>
                <w:i w:val="0"/>
                <w:iCs w:val="0"/>
                <w:caps w:val="0"/>
                <w:color w:val="3B3B3B"/>
                <w:spacing w:val="0"/>
                <w:kern w:val="0"/>
                <w:sz w:val="21"/>
                <w:szCs w:val="21"/>
                <w:lang w:val="en-US" w:eastAsia="zh-CN" w:bidi="ar"/>
              </w:rPr>
              <w:t>输入</w:t>
            </w:r>
          </w:p>
        </w:tc>
        <w:tc>
          <w:tcPr>
            <w:tcW w:w="4216" w:type="dxa"/>
            <w:tcBorders>
              <w:top w:val="single" w:color="auto" w:sz="4" w:space="0"/>
              <w:left w:val="nil"/>
              <w:bottom w:val="nil"/>
              <w:right w:val="nil"/>
            </w:tcBorders>
            <w:noWrap w:val="0"/>
            <w:tcMar>
              <w:top w:w="-1" w:type="dxa"/>
              <w:left w:w="-1" w:type="dxa"/>
              <w:bottom w:w="-1" w:type="dxa"/>
              <w:right w:w="-1" w:type="dxa"/>
            </w:tcMar>
            <w:vAlign w:val="center"/>
          </w:tcPr>
          <w:p w14:paraId="67D0C0C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前端设置双输入区域，后端分别提供自然语言生成接口和代码反推接口</w:t>
            </w:r>
          </w:p>
        </w:tc>
      </w:tr>
      <w:tr w14:paraId="630BA21A">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89"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62AD0B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知识增强生成</w:t>
            </w:r>
          </w:p>
        </w:tc>
        <w:tc>
          <w:tcPr>
            <w:tcW w:w="3308" w:type="dxa"/>
            <w:tcBorders>
              <w:top w:val="nil"/>
              <w:left w:val="nil"/>
              <w:bottom w:val="nil"/>
              <w:right w:val="nil"/>
            </w:tcBorders>
            <w:noWrap w:val="0"/>
            <w:tcMar>
              <w:top w:w="-1" w:type="dxa"/>
              <w:left w:w="-1" w:type="dxa"/>
              <w:bottom w:w="-1" w:type="dxa"/>
              <w:right w:w="-1" w:type="dxa"/>
            </w:tcMar>
            <w:vAlign w:val="center"/>
          </w:tcPr>
          <w:p w14:paraId="3489B7C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在生成前补充业务规则、异常</w:t>
            </w:r>
          </w:p>
          <w:p w14:paraId="5E1F526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场景和安全约束</w:t>
            </w:r>
          </w:p>
        </w:tc>
        <w:tc>
          <w:tcPr>
            <w:tcW w:w="4216" w:type="dxa"/>
            <w:tcBorders>
              <w:top w:val="nil"/>
              <w:left w:val="nil"/>
              <w:bottom w:val="nil"/>
              <w:right w:val="nil"/>
            </w:tcBorders>
            <w:noWrap w:val="0"/>
            <w:tcMar>
              <w:top w:w="-1" w:type="dxa"/>
              <w:left w:w="-1" w:type="dxa"/>
              <w:bottom w:w="-1" w:type="dxa"/>
              <w:right w:w="-1" w:type="dxa"/>
            </w:tcMar>
            <w:vAlign w:val="center"/>
          </w:tcPr>
          <w:p w14:paraId="43785FF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通过数据库知识库匹配模块名与别名，</w:t>
            </w:r>
            <w:r>
              <w:rPr>
                <w:rFonts w:hint="eastAsia" w:cs="Times New Roman"/>
                <w:i w:val="0"/>
                <w:iCs w:val="0"/>
                <w:caps w:val="0"/>
                <w:color w:val="3B3B3B"/>
                <w:spacing w:val="0"/>
                <w:kern w:val="0"/>
                <w:sz w:val="21"/>
                <w:szCs w:val="21"/>
                <w:lang w:val="en-US" w:eastAsia="zh-CN" w:bidi="ar"/>
              </w:rPr>
              <w:t>并</w:t>
            </w:r>
          </w:p>
          <w:p w14:paraId="6D49BCC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拼接增强上下文</w:t>
            </w:r>
          </w:p>
        </w:tc>
      </w:tr>
      <w:tr w14:paraId="2BF399ED">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34"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07E93B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结构化输出</w:t>
            </w:r>
          </w:p>
        </w:tc>
        <w:tc>
          <w:tcPr>
            <w:tcW w:w="3308" w:type="dxa"/>
            <w:tcBorders>
              <w:top w:val="nil"/>
              <w:left w:val="nil"/>
              <w:bottom w:val="nil"/>
              <w:right w:val="nil"/>
            </w:tcBorders>
            <w:noWrap w:val="0"/>
            <w:tcMar>
              <w:top w:w="-1" w:type="dxa"/>
              <w:left w:w="-1" w:type="dxa"/>
              <w:bottom w:w="-1" w:type="dxa"/>
              <w:right w:w="-1" w:type="dxa"/>
            </w:tcMar>
            <w:vAlign w:val="center"/>
          </w:tcPr>
          <w:p w14:paraId="6E5E729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生成可计算、可展示的</w:t>
            </w:r>
          </w:p>
          <w:p w14:paraId="4E4C4AE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标准化结果</w:t>
            </w:r>
          </w:p>
        </w:tc>
        <w:tc>
          <w:tcPr>
            <w:tcW w:w="4216" w:type="dxa"/>
            <w:tcBorders>
              <w:top w:val="nil"/>
              <w:left w:val="nil"/>
              <w:bottom w:val="nil"/>
              <w:right w:val="nil"/>
            </w:tcBorders>
            <w:noWrap w:val="0"/>
            <w:tcMar>
              <w:top w:w="-1" w:type="dxa"/>
              <w:left w:w="-1" w:type="dxa"/>
              <w:bottom w:w="-1" w:type="dxa"/>
              <w:right w:w="-1" w:type="dxa"/>
            </w:tcMar>
            <w:vAlign w:val="center"/>
          </w:tcPr>
          <w:p w14:paraId="0575731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统一输出结构化需求、用户故事、任务清单和依赖字段</w:t>
            </w:r>
          </w:p>
        </w:tc>
      </w:tr>
      <w:tr w14:paraId="565E8CA0">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89"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A6B08B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可视化与评估</w:t>
            </w:r>
          </w:p>
        </w:tc>
        <w:tc>
          <w:tcPr>
            <w:tcW w:w="3308" w:type="dxa"/>
            <w:tcBorders>
              <w:top w:val="nil"/>
              <w:left w:val="nil"/>
              <w:bottom w:val="nil"/>
              <w:right w:val="nil"/>
            </w:tcBorders>
            <w:noWrap w:val="0"/>
            <w:tcMar>
              <w:top w:w="-1" w:type="dxa"/>
              <w:left w:w="-1" w:type="dxa"/>
              <w:bottom w:w="-1" w:type="dxa"/>
              <w:right w:w="-1" w:type="dxa"/>
            </w:tcMar>
            <w:vAlign w:val="center"/>
          </w:tcPr>
          <w:p w14:paraId="6F377CC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提升生成结果的可读性</w:t>
            </w:r>
          </w:p>
          <w:p w14:paraId="0F95F1F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与可分析性</w:t>
            </w:r>
          </w:p>
        </w:tc>
        <w:tc>
          <w:tcPr>
            <w:tcW w:w="4216" w:type="dxa"/>
            <w:tcBorders>
              <w:top w:val="nil"/>
              <w:left w:val="nil"/>
              <w:bottom w:val="nil"/>
              <w:right w:val="nil"/>
            </w:tcBorders>
            <w:noWrap w:val="0"/>
            <w:tcMar>
              <w:top w:w="-1" w:type="dxa"/>
              <w:left w:w="-1" w:type="dxa"/>
              <w:bottom w:w="-1" w:type="dxa"/>
              <w:right w:w="-1" w:type="dxa"/>
            </w:tcMar>
            <w:vAlign w:val="center"/>
          </w:tcPr>
          <w:p w14:paraId="690EA8C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通过故事卡片、任务表格、依赖图和</w:t>
            </w:r>
          </w:p>
          <w:p w14:paraId="3FEBF59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评分模块展示结果</w:t>
            </w:r>
          </w:p>
        </w:tc>
      </w:tr>
      <w:tr w14:paraId="27B9D5B1">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19" w:hRule="atLeast"/>
          <w:jc w:val="center"/>
        </w:trPr>
        <w:tc>
          <w:tcPr>
            <w:tcW w:w="0" w:type="auto"/>
            <w:tcBorders>
              <w:top w:val="nil"/>
              <w:left w:val="nil"/>
              <w:right w:val="nil"/>
            </w:tcBorders>
            <w:noWrap w:val="0"/>
            <w:tcMar>
              <w:top w:w="-1" w:type="dxa"/>
              <w:left w:w="-1" w:type="dxa"/>
              <w:bottom w:w="-1" w:type="dxa"/>
              <w:right w:w="-1" w:type="dxa"/>
            </w:tcMar>
            <w:vAlign w:val="center"/>
          </w:tcPr>
          <w:p w14:paraId="32FA269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工程辅助能力</w:t>
            </w:r>
          </w:p>
        </w:tc>
        <w:tc>
          <w:tcPr>
            <w:tcW w:w="3308" w:type="dxa"/>
            <w:tcBorders>
              <w:top w:val="nil"/>
              <w:left w:val="nil"/>
              <w:right w:val="nil"/>
            </w:tcBorders>
            <w:noWrap w:val="0"/>
            <w:tcMar>
              <w:top w:w="-1" w:type="dxa"/>
              <w:left w:w="-1" w:type="dxa"/>
              <w:bottom w:w="-1" w:type="dxa"/>
              <w:right w:w="-1" w:type="dxa"/>
            </w:tcMar>
            <w:vAlign w:val="center"/>
          </w:tcPr>
          <w:p w14:paraId="36A21D8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让生成结果能够进一步</w:t>
            </w:r>
          </w:p>
          <w:p w14:paraId="1F0F3C9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服务开发实现</w:t>
            </w:r>
          </w:p>
        </w:tc>
        <w:tc>
          <w:tcPr>
            <w:tcW w:w="4216" w:type="dxa"/>
            <w:tcBorders>
              <w:top w:val="nil"/>
              <w:left w:val="nil"/>
              <w:right w:val="nil"/>
            </w:tcBorders>
            <w:noWrap w:val="0"/>
            <w:tcMar>
              <w:top w:w="-1" w:type="dxa"/>
              <w:left w:w="-1" w:type="dxa"/>
              <w:bottom w:w="-1" w:type="dxa"/>
              <w:right w:w="-1" w:type="dxa"/>
            </w:tcMar>
            <w:vAlign w:val="center"/>
          </w:tcPr>
          <w:p w14:paraId="590E859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基于选中用户故事继续生成前端代码、</w:t>
            </w:r>
          </w:p>
          <w:p w14:paraId="25D9DD8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后端代码和SQL骨架</w:t>
            </w:r>
          </w:p>
        </w:tc>
      </w:tr>
    </w:tbl>
    <w:p w14:paraId="46329714">
      <w:pPr>
        <w:bidi w:val="0"/>
        <w:ind w:left="0" w:leftChars="0" w:firstLine="0" w:firstLineChars="0"/>
        <w:rPr>
          <w:rFonts w:hint="default"/>
        </w:rPr>
      </w:pPr>
    </w:p>
    <w:p w14:paraId="21D959F2">
      <w:pPr>
        <w:pStyle w:val="4"/>
        <w:bidi w:val="0"/>
        <w:rPr>
          <w:rFonts w:hint="default"/>
          <w:lang w:val="en-US" w:eastAsia="zh-CN"/>
        </w:rPr>
      </w:pPr>
      <w:bookmarkStart w:id="152" w:name="_Toc3244"/>
      <w:bookmarkStart w:id="153" w:name="_Toc30477"/>
      <w:r>
        <w:rPr>
          <w:rFonts w:hint="eastAsia"/>
          <w:lang w:val="en-US" w:eastAsia="zh-CN"/>
        </w:rPr>
        <w:t>4.1.2 系统整体架构</w:t>
      </w:r>
      <w:bookmarkEnd w:id="152"/>
      <w:bookmarkEnd w:id="153"/>
    </w:p>
    <w:p w14:paraId="40A0B4BE">
      <w:pPr>
        <w:bidi w:val="0"/>
      </w:pPr>
      <w:r>
        <w:t>为了保证智能用户故事生成整体的高内聚、低耦合，还有易扩展和易维护性，本整体在架构设计时使用了一种清晰的三层功能模式，总共拆分成前端交互层、核心业务层和数据层。系统总体功能模式图如图4.1所示。</w:t>
      </w:r>
    </w:p>
    <w:p w14:paraId="03D4C46A">
      <w:pPr>
        <w:ind w:left="0" w:leftChars="0" w:firstLine="0" w:firstLineChars="0"/>
        <w:jc w:val="center"/>
        <w:rPr>
          <w:rFonts w:hint="default" w:eastAsia="宋体"/>
          <w:lang w:val="en-US" w:eastAsia="zh-CN"/>
        </w:rPr>
      </w:pPr>
      <w:r>
        <w:drawing>
          <wp:inline distT="0" distB="0" distL="114300" distR="114300">
            <wp:extent cx="4996815" cy="3872865"/>
            <wp:effectExtent l="0" t="0" r="13335" b="1333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45"/>
                    <a:stretch>
                      <a:fillRect/>
                    </a:stretch>
                  </pic:blipFill>
                  <pic:spPr>
                    <a:xfrm>
                      <a:off x="0" y="0"/>
                      <a:ext cx="4996815" cy="3872865"/>
                    </a:xfrm>
                    <a:prstGeom prst="rect">
                      <a:avLst/>
                    </a:prstGeom>
                    <a:noFill/>
                    <a:ln>
                      <a:noFill/>
                    </a:ln>
                  </pic:spPr>
                </pic:pic>
              </a:graphicData>
            </a:graphic>
          </wp:inline>
        </w:drawing>
      </w:r>
    </w:p>
    <w:p w14:paraId="30FC797A">
      <w:pPr>
        <w:ind w:firstLine="420"/>
        <w:jc w:val="center"/>
      </w:pPr>
      <w:r>
        <w:rPr>
          <w:rFonts w:hint="default" w:ascii="Times New Roman" w:hAnsi="Times New Roman" w:cs="Times New Roman"/>
          <w:sz w:val="21"/>
        </w:rPr>
        <w:t>图</w:t>
      </w:r>
      <w:r>
        <w:rPr>
          <w:rFonts w:hint="default" w:ascii="Times New Roman" w:hAnsi="Times New Roman" w:cs="Times New Roman"/>
          <w:sz w:val="21"/>
          <w:lang w:val="en-US" w:eastAsia="zh-CN"/>
        </w:rPr>
        <w:t>4</w:t>
      </w:r>
      <w:r>
        <w:rPr>
          <w:rFonts w:hint="default" w:ascii="Times New Roman" w:hAnsi="Times New Roman" w:cs="Times New Roman"/>
          <w:sz w:val="21"/>
        </w:rPr>
        <w:t>.1 系统总体功能架构图</w:t>
      </w:r>
    </w:p>
    <w:p w14:paraId="43A03C9C">
      <w:pPr>
        <w:ind w:left="0" w:leftChars="0" w:firstLine="0" w:firstLineChars="0"/>
        <w:rPr>
          <w:rFonts w:ascii="宋体" w:hAnsi="宋体" w:eastAsia="宋体" w:cs="宋体"/>
          <w:sz w:val="24"/>
          <w:szCs w:val="24"/>
        </w:rPr>
      </w:pPr>
    </w:p>
    <w:p w14:paraId="0D918C16">
      <w:pPr>
        <w:bidi w:val="0"/>
        <w:rPr>
          <w:color w:val="FF0000"/>
        </w:rPr>
      </w:pPr>
      <w:r>
        <w:t>系统三大核心分层的职责边界与设计规范定义如下：</w:t>
      </w:r>
    </w:p>
    <w:p w14:paraId="7AF1EFA1">
      <w:pPr>
        <w:bidi w:val="0"/>
      </w:pPr>
      <w:r>
        <w:t>前端交互层是用户操作和结果呈现的直接形式，它能提供直观的图形界面。它的重要设计任务是提供集中式的自然语言需求输入框，并且负责调用后端的异步接口。在收到返回数据之后，前端交互层可以通过响应式组件，动态地渲染出标准的用户故事卡片、结构化清单表格，还有基于ECharts渲染的任务依赖关系拓扑图谱，这样方便用户进行交互式的检查、编辑和导出。</w:t>
      </w:r>
    </w:p>
    <w:p w14:paraId="5D2A657F">
      <w:pPr>
        <w:bidi w:val="0"/>
      </w:pPr>
      <w:r>
        <w:t>核心业务层是整体的中枢控制大脑，它的作用是把整个智能化需求工程的处理流水线串联起来。核心业务层会对输入的自然语言需求做预处理，把重要要素提炼出来，还会引入数据层的领域知识，进行术语消歧和概念关联。接着，这一层会使用高度工程化的提示词，驱动大模型进行智能推理，自动生成规范的用户故事。然后，再把用户故事进一步细化，拆分成前端、后端、数据库这三类微观任务，形成安全合规的有向无环图（DAG）任务拓扑链。</w:t>
      </w:r>
    </w:p>
    <w:p w14:paraId="20D66610">
      <w:pPr>
        <w:bidi w:val="0"/>
        <w:rPr>
          <w:rFonts w:hint="eastAsia"/>
          <w:lang w:val="en-US" w:eastAsia="zh-CN"/>
        </w:rPr>
      </w:pPr>
      <w:r>
        <w:t>数据层是整体的资产和规则基础，能给核心业务层提供数据持久化和知识检索方面的支持。数据层的重要部分有轻量级领域知识库和大语言模型API这两个重要供给端。其中，知识库使用SQLite和SQLAlchemy ORM模式进行实际部署，专门用来存储登录、注册等频繁使用的软件模块的术语、前置条件、异常情况和安全限制</w:t>
      </w:r>
      <w:r>
        <w:rPr>
          <w:rFonts w:hint="eastAsia"/>
          <w:lang w:eastAsia="zh-CN"/>
        </w:rPr>
        <w:t>。</w:t>
      </w:r>
      <w:r>
        <w:rPr>
          <w:rFonts w:hint="eastAsia"/>
          <w:lang w:val="en-US" w:eastAsia="zh-CN"/>
        </w:rPr>
        <w:t>系统功能规划如表4.2所示。</w:t>
      </w:r>
    </w:p>
    <w:p w14:paraId="344128EE">
      <w:pPr>
        <w:bidi w:val="0"/>
        <w:ind w:left="0" w:leftChars="0" w:firstLine="0" w:firstLineChars="0"/>
        <w:rPr>
          <w:rFonts w:hint="eastAsia"/>
          <w:lang w:val="en-US" w:eastAsia="zh-CN"/>
        </w:rPr>
      </w:pPr>
    </w:p>
    <w:p w14:paraId="246865D5">
      <w:pPr>
        <w:bidi w:val="0"/>
        <w:ind w:left="0" w:leftChars="0" w:firstLine="0" w:firstLineChars="0"/>
        <w:jc w:val="center"/>
        <w:rPr>
          <w:rFonts w:hint="default" w:eastAsia="宋体"/>
          <w:lang w:val="en-US" w:eastAsia="zh-CN"/>
        </w:rPr>
      </w:pPr>
      <w:r>
        <w:rPr>
          <w:rFonts w:hint="eastAsia" w:cs="Times New Roman"/>
          <w:sz w:val="21"/>
          <w:lang w:val="en-US" w:eastAsia="zh-CN"/>
        </w:rPr>
        <w:t>表</w:t>
      </w:r>
      <w:r>
        <w:rPr>
          <w:rFonts w:hint="default" w:ascii="Times New Roman" w:hAnsi="Times New Roman" w:cs="Times New Roman"/>
          <w:sz w:val="21"/>
          <w:lang w:val="en-US" w:eastAsia="zh-CN"/>
        </w:rPr>
        <w:t>4</w:t>
      </w:r>
      <w:r>
        <w:rPr>
          <w:rFonts w:hint="default" w:ascii="Times New Roman" w:hAnsi="Times New Roman" w:cs="Times New Roman"/>
          <w:sz w:val="21"/>
        </w:rPr>
        <w:t>.</w:t>
      </w:r>
      <w:r>
        <w:rPr>
          <w:rFonts w:hint="eastAsia" w:cs="Times New Roman"/>
          <w:sz w:val="21"/>
          <w:lang w:val="en-US" w:eastAsia="zh-CN"/>
        </w:rPr>
        <w:t>2</w:t>
      </w:r>
      <w:r>
        <w:rPr>
          <w:rFonts w:hint="default" w:ascii="Times New Roman" w:hAnsi="Times New Roman" w:cs="Times New Roman"/>
          <w:sz w:val="21"/>
        </w:rPr>
        <w:t xml:space="preserve"> </w:t>
      </w:r>
      <w:r>
        <w:rPr>
          <w:rFonts w:hint="eastAsia" w:cs="Times New Roman"/>
          <w:sz w:val="21"/>
          <w:lang w:val="en-US" w:eastAsia="zh-CN"/>
        </w:rPr>
        <w:t>系统功能规划表</w:t>
      </w:r>
    </w:p>
    <w:tbl>
      <w:tblPr>
        <w:tblStyle w:val="14"/>
        <w:tblW w:w="87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43"/>
        <w:gridCol w:w="2918"/>
        <w:gridCol w:w="1870"/>
        <w:gridCol w:w="1990"/>
      </w:tblGrid>
      <w:tr w14:paraId="420EB3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38" w:hRule="atLeast"/>
          <w:tblHeader/>
          <w:jc w:val="center"/>
        </w:trPr>
        <w:tc>
          <w:tcPr>
            <w:tcW w:w="1943" w:type="dxa"/>
            <w:tcBorders>
              <w:top w:val="single" w:color="auto" w:sz="12" w:space="0"/>
              <w:left w:val="nil"/>
              <w:bottom w:val="nil"/>
              <w:right w:val="nil"/>
            </w:tcBorders>
            <w:noWrap w:val="0"/>
            <w:tcMar>
              <w:top w:w="-1" w:type="dxa"/>
              <w:left w:w="-1" w:type="dxa"/>
              <w:bottom w:w="-1" w:type="dxa"/>
              <w:right w:w="-1" w:type="dxa"/>
            </w:tcMar>
            <w:vAlign w:val="center"/>
          </w:tcPr>
          <w:p w14:paraId="2E1A2A5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模块名称</w:t>
            </w:r>
          </w:p>
        </w:tc>
        <w:tc>
          <w:tcPr>
            <w:tcW w:w="2918" w:type="dxa"/>
            <w:tcBorders>
              <w:top w:val="single" w:color="auto" w:sz="12" w:space="0"/>
              <w:left w:val="nil"/>
              <w:bottom w:val="nil"/>
              <w:right w:val="nil"/>
            </w:tcBorders>
            <w:noWrap w:val="0"/>
            <w:tcMar>
              <w:top w:w="-1" w:type="dxa"/>
              <w:left w:w="-1" w:type="dxa"/>
              <w:bottom w:w="-1" w:type="dxa"/>
              <w:right w:w="-1" w:type="dxa"/>
            </w:tcMar>
            <w:vAlign w:val="center"/>
          </w:tcPr>
          <w:p w14:paraId="3C9ECEC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主要职责</w:t>
            </w:r>
          </w:p>
        </w:tc>
        <w:tc>
          <w:tcPr>
            <w:tcW w:w="1870" w:type="dxa"/>
            <w:tcBorders>
              <w:top w:val="single" w:color="auto" w:sz="12" w:space="0"/>
              <w:left w:val="nil"/>
              <w:bottom w:val="nil"/>
              <w:right w:val="nil"/>
            </w:tcBorders>
            <w:noWrap w:val="0"/>
            <w:tcMar>
              <w:top w:w="-1" w:type="dxa"/>
              <w:left w:w="-1" w:type="dxa"/>
              <w:bottom w:w="-1" w:type="dxa"/>
              <w:right w:w="-1" w:type="dxa"/>
            </w:tcMar>
            <w:vAlign w:val="center"/>
          </w:tcPr>
          <w:p w14:paraId="5573A25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输入</w:t>
            </w:r>
          </w:p>
        </w:tc>
        <w:tc>
          <w:tcPr>
            <w:tcW w:w="1990" w:type="dxa"/>
            <w:tcBorders>
              <w:top w:val="single" w:color="auto" w:sz="12" w:space="0"/>
              <w:left w:val="nil"/>
              <w:bottom w:val="nil"/>
              <w:right w:val="nil"/>
            </w:tcBorders>
            <w:noWrap w:val="0"/>
            <w:tcMar>
              <w:top w:w="-1" w:type="dxa"/>
              <w:left w:w="-1" w:type="dxa"/>
              <w:bottom w:w="-1" w:type="dxa"/>
              <w:right w:w="-1" w:type="dxa"/>
            </w:tcMar>
            <w:vAlign w:val="center"/>
          </w:tcPr>
          <w:p w14:paraId="1EFFE69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输出</w:t>
            </w:r>
          </w:p>
        </w:tc>
      </w:tr>
      <w:tr w14:paraId="6B1083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77" w:hRule="atLeast"/>
          <w:jc w:val="center"/>
        </w:trPr>
        <w:tc>
          <w:tcPr>
            <w:tcW w:w="1943" w:type="dxa"/>
            <w:tcBorders>
              <w:top w:val="single" w:color="auto" w:sz="4" w:space="0"/>
              <w:left w:val="nil"/>
              <w:bottom w:val="nil"/>
              <w:right w:val="nil"/>
            </w:tcBorders>
            <w:noWrap w:val="0"/>
            <w:tcMar>
              <w:top w:w="-1" w:type="dxa"/>
              <w:left w:w="-1" w:type="dxa"/>
              <w:bottom w:w="-1" w:type="dxa"/>
              <w:right w:w="-1" w:type="dxa"/>
            </w:tcMar>
            <w:vAlign w:val="center"/>
          </w:tcPr>
          <w:p w14:paraId="780817B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eastAsia" w:cs="Times New Roman"/>
                <w:i w:val="0"/>
                <w:iCs w:val="0"/>
                <w:caps w:val="0"/>
                <w:color w:val="3B3B3B"/>
                <w:spacing w:val="0"/>
                <w:kern w:val="0"/>
                <w:sz w:val="21"/>
                <w:szCs w:val="21"/>
                <w:lang w:val="en-US" w:eastAsia="zh-CN" w:bidi="ar"/>
              </w:rPr>
              <w:t>需求文本处理</w:t>
            </w:r>
            <w:r>
              <w:rPr>
                <w:rFonts w:hint="default" w:ascii="Times New Roman" w:hAnsi="Times New Roman" w:eastAsia="宋体" w:cs="Times New Roman"/>
                <w:i w:val="0"/>
                <w:iCs w:val="0"/>
                <w:caps w:val="0"/>
                <w:color w:val="3B3B3B"/>
                <w:spacing w:val="0"/>
                <w:kern w:val="0"/>
                <w:sz w:val="21"/>
                <w:szCs w:val="21"/>
                <w:lang w:val="en-US" w:eastAsia="zh-CN" w:bidi="ar"/>
              </w:rPr>
              <w:t>模块</w:t>
            </w:r>
          </w:p>
        </w:tc>
        <w:tc>
          <w:tcPr>
            <w:tcW w:w="2918" w:type="dxa"/>
            <w:tcBorders>
              <w:top w:val="single" w:color="auto" w:sz="4" w:space="0"/>
              <w:left w:val="nil"/>
              <w:bottom w:val="nil"/>
              <w:right w:val="nil"/>
            </w:tcBorders>
            <w:noWrap w:val="0"/>
            <w:tcMar>
              <w:top w:w="-1" w:type="dxa"/>
              <w:left w:w="-1" w:type="dxa"/>
              <w:bottom w:w="-1" w:type="dxa"/>
              <w:right w:w="-1" w:type="dxa"/>
            </w:tcMar>
            <w:vAlign w:val="center"/>
          </w:tcPr>
          <w:p w14:paraId="6680F6E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接收自然语言需求或代码片段并进行校验</w:t>
            </w:r>
          </w:p>
        </w:tc>
        <w:tc>
          <w:tcPr>
            <w:tcW w:w="1870" w:type="dxa"/>
            <w:tcBorders>
              <w:top w:val="single" w:color="auto" w:sz="4" w:space="0"/>
              <w:left w:val="nil"/>
              <w:bottom w:val="nil"/>
              <w:right w:val="nil"/>
            </w:tcBorders>
            <w:noWrap w:val="0"/>
            <w:tcMar>
              <w:top w:w="-1" w:type="dxa"/>
              <w:left w:w="-1" w:type="dxa"/>
              <w:bottom w:w="-1" w:type="dxa"/>
              <w:right w:w="-1" w:type="dxa"/>
            </w:tcMar>
            <w:vAlign w:val="center"/>
          </w:tcPr>
          <w:p w14:paraId="018C4F8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需求文本、代码</w:t>
            </w:r>
          </w:p>
          <w:p w14:paraId="61EB45F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文本</w:t>
            </w:r>
          </w:p>
        </w:tc>
        <w:tc>
          <w:tcPr>
            <w:tcW w:w="1990" w:type="dxa"/>
            <w:tcBorders>
              <w:top w:val="single" w:color="auto" w:sz="4" w:space="0"/>
              <w:left w:val="nil"/>
              <w:bottom w:val="nil"/>
              <w:right w:val="nil"/>
            </w:tcBorders>
            <w:noWrap w:val="0"/>
            <w:tcMar>
              <w:top w:w="-1" w:type="dxa"/>
              <w:left w:w="-1" w:type="dxa"/>
              <w:bottom w:w="-1" w:type="dxa"/>
              <w:right w:w="-1" w:type="dxa"/>
            </w:tcMar>
            <w:vAlign w:val="center"/>
          </w:tcPr>
          <w:p w14:paraId="3121A9B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合法请求数据</w:t>
            </w:r>
          </w:p>
        </w:tc>
      </w:tr>
      <w:tr w14:paraId="2F1A8D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60" w:hRule="atLeast"/>
          <w:jc w:val="center"/>
        </w:trPr>
        <w:tc>
          <w:tcPr>
            <w:tcW w:w="1943" w:type="dxa"/>
            <w:tcBorders>
              <w:top w:val="nil"/>
              <w:left w:val="nil"/>
              <w:bottom w:val="nil"/>
              <w:right w:val="nil"/>
            </w:tcBorders>
            <w:noWrap w:val="0"/>
            <w:tcMar>
              <w:top w:w="-1" w:type="dxa"/>
              <w:left w:w="-1" w:type="dxa"/>
              <w:bottom w:w="-1" w:type="dxa"/>
              <w:right w:w="-1" w:type="dxa"/>
            </w:tcMar>
            <w:vAlign w:val="center"/>
          </w:tcPr>
          <w:p w14:paraId="7F79954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知识增强模块</w:t>
            </w:r>
          </w:p>
        </w:tc>
        <w:tc>
          <w:tcPr>
            <w:tcW w:w="2918" w:type="dxa"/>
            <w:tcBorders>
              <w:top w:val="nil"/>
              <w:left w:val="nil"/>
              <w:bottom w:val="nil"/>
              <w:right w:val="nil"/>
            </w:tcBorders>
            <w:noWrap w:val="0"/>
            <w:tcMar>
              <w:top w:w="-1" w:type="dxa"/>
              <w:left w:w="-1" w:type="dxa"/>
              <w:bottom w:w="-1" w:type="dxa"/>
              <w:right w:w="-1" w:type="dxa"/>
            </w:tcMar>
            <w:vAlign w:val="center"/>
          </w:tcPr>
          <w:p w14:paraId="70B341E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匹配知识模块并生成上下文</w:t>
            </w:r>
          </w:p>
        </w:tc>
        <w:tc>
          <w:tcPr>
            <w:tcW w:w="1870" w:type="dxa"/>
            <w:tcBorders>
              <w:top w:val="nil"/>
              <w:left w:val="nil"/>
              <w:bottom w:val="nil"/>
              <w:right w:val="nil"/>
            </w:tcBorders>
            <w:noWrap w:val="0"/>
            <w:tcMar>
              <w:top w:w="-1" w:type="dxa"/>
              <w:left w:w="-1" w:type="dxa"/>
              <w:bottom w:w="-1" w:type="dxa"/>
              <w:right w:w="-1" w:type="dxa"/>
            </w:tcMar>
            <w:vAlign w:val="center"/>
          </w:tcPr>
          <w:p w14:paraId="6BDB662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需求文本</w:t>
            </w:r>
          </w:p>
        </w:tc>
        <w:tc>
          <w:tcPr>
            <w:tcW w:w="1990" w:type="dxa"/>
            <w:tcBorders>
              <w:top w:val="nil"/>
              <w:left w:val="nil"/>
              <w:bottom w:val="nil"/>
              <w:right w:val="nil"/>
            </w:tcBorders>
            <w:noWrap w:val="0"/>
            <w:tcMar>
              <w:top w:w="-1" w:type="dxa"/>
              <w:left w:w="-1" w:type="dxa"/>
              <w:bottom w:w="-1" w:type="dxa"/>
              <w:right w:w="-1" w:type="dxa"/>
            </w:tcMar>
            <w:vAlign w:val="center"/>
          </w:tcPr>
          <w:p w14:paraId="43AE54C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增强上下文、命中模块</w:t>
            </w:r>
          </w:p>
        </w:tc>
      </w:tr>
      <w:tr w14:paraId="2694B7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60" w:hRule="atLeast"/>
          <w:jc w:val="center"/>
        </w:trPr>
        <w:tc>
          <w:tcPr>
            <w:tcW w:w="1943" w:type="dxa"/>
            <w:tcBorders>
              <w:top w:val="nil"/>
              <w:left w:val="nil"/>
              <w:bottom w:val="nil"/>
              <w:right w:val="nil"/>
            </w:tcBorders>
            <w:noWrap w:val="0"/>
            <w:tcMar>
              <w:top w:w="-1" w:type="dxa"/>
              <w:left w:w="-1" w:type="dxa"/>
              <w:bottom w:w="-1" w:type="dxa"/>
              <w:right w:w="-1" w:type="dxa"/>
            </w:tcMar>
            <w:vAlign w:val="center"/>
          </w:tcPr>
          <w:p w14:paraId="46C311F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用户故事生成模块</w:t>
            </w:r>
          </w:p>
        </w:tc>
        <w:tc>
          <w:tcPr>
            <w:tcW w:w="2918" w:type="dxa"/>
            <w:tcBorders>
              <w:top w:val="nil"/>
              <w:left w:val="nil"/>
              <w:bottom w:val="nil"/>
              <w:right w:val="nil"/>
            </w:tcBorders>
            <w:noWrap w:val="0"/>
            <w:tcMar>
              <w:top w:w="-1" w:type="dxa"/>
              <w:left w:w="-1" w:type="dxa"/>
              <w:bottom w:w="-1" w:type="dxa"/>
              <w:right w:w="-1" w:type="dxa"/>
            </w:tcMar>
            <w:vAlign w:val="center"/>
          </w:tcPr>
          <w:p w14:paraId="710BEE3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调用大模型完成结构化生成</w:t>
            </w:r>
          </w:p>
        </w:tc>
        <w:tc>
          <w:tcPr>
            <w:tcW w:w="1870" w:type="dxa"/>
            <w:tcBorders>
              <w:top w:val="nil"/>
              <w:left w:val="nil"/>
              <w:bottom w:val="nil"/>
              <w:right w:val="nil"/>
            </w:tcBorders>
            <w:noWrap w:val="0"/>
            <w:tcMar>
              <w:top w:w="-1" w:type="dxa"/>
              <w:left w:w="-1" w:type="dxa"/>
              <w:bottom w:w="-1" w:type="dxa"/>
              <w:right w:w="-1" w:type="dxa"/>
            </w:tcMar>
            <w:vAlign w:val="center"/>
          </w:tcPr>
          <w:p w14:paraId="57EB9BE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需求文本、增强上下文</w:t>
            </w:r>
          </w:p>
        </w:tc>
        <w:tc>
          <w:tcPr>
            <w:tcW w:w="1990" w:type="dxa"/>
            <w:tcBorders>
              <w:top w:val="nil"/>
              <w:left w:val="nil"/>
              <w:bottom w:val="nil"/>
              <w:right w:val="nil"/>
            </w:tcBorders>
            <w:noWrap w:val="0"/>
            <w:tcMar>
              <w:top w:w="-1" w:type="dxa"/>
              <w:left w:w="-1" w:type="dxa"/>
              <w:bottom w:w="-1" w:type="dxa"/>
              <w:right w:w="-1" w:type="dxa"/>
            </w:tcMar>
            <w:vAlign w:val="center"/>
          </w:tcPr>
          <w:p w14:paraId="772BFC2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结构化需求、用户故事、任务清单</w:t>
            </w:r>
          </w:p>
        </w:tc>
      </w:tr>
      <w:tr w14:paraId="1A1B40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11" w:hRule="atLeast"/>
          <w:jc w:val="center"/>
        </w:trPr>
        <w:tc>
          <w:tcPr>
            <w:tcW w:w="1943" w:type="dxa"/>
            <w:tcBorders>
              <w:top w:val="nil"/>
              <w:left w:val="nil"/>
              <w:bottom w:val="nil"/>
              <w:right w:val="nil"/>
            </w:tcBorders>
            <w:noWrap w:val="0"/>
            <w:tcMar>
              <w:top w:w="-1" w:type="dxa"/>
              <w:left w:w="-1" w:type="dxa"/>
              <w:bottom w:w="-1" w:type="dxa"/>
              <w:right w:w="-1" w:type="dxa"/>
            </w:tcMar>
            <w:vAlign w:val="center"/>
          </w:tcPr>
          <w:p w14:paraId="1C65D6E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结果评估模块</w:t>
            </w:r>
          </w:p>
        </w:tc>
        <w:tc>
          <w:tcPr>
            <w:tcW w:w="2918" w:type="dxa"/>
            <w:tcBorders>
              <w:top w:val="nil"/>
              <w:left w:val="nil"/>
              <w:bottom w:val="nil"/>
              <w:right w:val="nil"/>
            </w:tcBorders>
            <w:noWrap w:val="0"/>
            <w:tcMar>
              <w:top w:w="-1" w:type="dxa"/>
              <w:left w:w="-1" w:type="dxa"/>
              <w:bottom w:w="-1" w:type="dxa"/>
              <w:right w:w="-1" w:type="dxa"/>
            </w:tcMar>
            <w:vAlign w:val="center"/>
          </w:tcPr>
          <w:p w14:paraId="064EB93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对生成结果进行评分与</w:t>
            </w:r>
          </w:p>
          <w:p w14:paraId="2CE0E43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建议生成</w:t>
            </w:r>
          </w:p>
        </w:tc>
        <w:tc>
          <w:tcPr>
            <w:tcW w:w="1870" w:type="dxa"/>
            <w:tcBorders>
              <w:top w:val="nil"/>
              <w:left w:val="nil"/>
              <w:bottom w:val="nil"/>
              <w:right w:val="nil"/>
            </w:tcBorders>
            <w:noWrap w:val="0"/>
            <w:tcMar>
              <w:top w:w="-1" w:type="dxa"/>
              <w:left w:w="-1" w:type="dxa"/>
              <w:bottom w:w="-1" w:type="dxa"/>
              <w:right w:w="-1" w:type="dxa"/>
            </w:tcMar>
            <w:vAlign w:val="center"/>
          </w:tcPr>
          <w:p w14:paraId="168045B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结构化结果</w:t>
            </w:r>
          </w:p>
        </w:tc>
        <w:tc>
          <w:tcPr>
            <w:tcW w:w="1990" w:type="dxa"/>
            <w:tcBorders>
              <w:top w:val="nil"/>
              <w:left w:val="nil"/>
              <w:bottom w:val="nil"/>
              <w:right w:val="nil"/>
            </w:tcBorders>
            <w:noWrap w:val="0"/>
            <w:tcMar>
              <w:top w:w="-1" w:type="dxa"/>
              <w:left w:w="-1" w:type="dxa"/>
              <w:bottom w:w="-1" w:type="dxa"/>
              <w:right w:w="-1" w:type="dxa"/>
            </w:tcMar>
            <w:vAlign w:val="center"/>
          </w:tcPr>
          <w:p w14:paraId="52D072E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综合分数、维度评分、改进建议</w:t>
            </w:r>
          </w:p>
        </w:tc>
      </w:tr>
      <w:tr w14:paraId="216CCD4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60" w:hRule="atLeast"/>
          <w:jc w:val="center"/>
        </w:trPr>
        <w:tc>
          <w:tcPr>
            <w:tcW w:w="1943" w:type="dxa"/>
            <w:tcBorders>
              <w:top w:val="nil"/>
              <w:left w:val="nil"/>
              <w:bottom w:val="nil"/>
              <w:right w:val="nil"/>
            </w:tcBorders>
            <w:noWrap w:val="0"/>
            <w:tcMar>
              <w:top w:w="-1" w:type="dxa"/>
              <w:left w:w="-1" w:type="dxa"/>
              <w:bottom w:w="-1" w:type="dxa"/>
              <w:right w:w="-1" w:type="dxa"/>
            </w:tcMar>
            <w:vAlign w:val="center"/>
          </w:tcPr>
          <w:p w14:paraId="5BF2860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可视化展示模块</w:t>
            </w:r>
          </w:p>
        </w:tc>
        <w:tc>
          <w:tcPr>
            <w:tcW w:w="2918" w:type="dxa"/>
            <w:tcBorders>
              <w:top w:val="nil"/>
              <w:left w:val="nil"/>
              <w:bottom w:val="nil"/>
              <w:right w:val="nil"/>
            </w:tcBorders>
            <w:noWrap w:val="0"/>
            <w:tcMar>
              <w:top w:w="-1" w:type="dxa"/>
              <w:left w:w="-1" w:type="dxa"/>
              <w:bottom w:w="-1" w:type="dxa"/>
              <w:right w:w="-1" w:type="dxa"/>
            </w:tcMar>
            <w:vAlign w:val="center"/>
          </w:tcPr>
          <w:p w14:paraId="773FDB1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以列表、表格和图形方式</w:t>
            </w:r>
          </w:p>
          <w:p w14:paraId="577CCE1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展示结果</w:t>
            </w:r>
          </w:p>
        </w:tc>
        <w:tc>
          <w:tcPr>
            <w:tcW w:w="1870" w:type="dxa"/>
            <w:tcBorders>
              <w:top w:val="nil"/>
              <w:left w:val="nil"/>
              <w:bottom w:val="nil"/>
              <w:right w:val="nil"/>
            </w:tcBorders>
            <w:noWrap w:val="0"/>
            <w:tcMar>
              <w:top w:w="-1" w:type="dxa"/>
              <w:left w:w="-1" w:type="dxa"/>
              <w:bottom w:w="-1" w:type="dxa"/>
              <w:right w:w="-1" w:type="dxa"/>
            </w:tcMar>
            <w:vAlign w:val="center"/>
          </w:tcPr>
          <w:p w14:paraId="76995B9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用户故事、任务、评分信息</w:t>
            </w:r>
          </w:p>
        </w:tc>
        <w:tc>
          <w:tcPr>
            <w:tcW w:w="1990" w:type="dxa"/>
            <w:tcBorders>
              <w:top w:val="nil"/>
              <w:left w:val="nil"/>
              <w:bottom w:val="nil"/>
              <w:right w:val="nil"/>
            </w:tcBorders>
            <w:noWrap w:val="0"/>
            <w:tcMar>
              <w:top w:w="-1" w:type="dxa"/>
              <w:left w:w="-1" w:type="dxa"/>
              <w:bottom w:w="-1" w:type="dxa"/>
              <w:right w:w="-1" w:type="dxa"/>
            </w:tcMar>
            <w:vAlign w:val="center"/>
          </w:tcPr>
          <w:p w14:paraId="5E4A8CE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页面化展示结果</w:t>
            </w:r>
          </w:p>
        </w:tc>
      </w:tr>
      <w:tr w14:paraId="716A600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60" w:hRule="atLeast"/>
          <w:jc w:val="center"/>
        </w:trPr>
        <w:tc>
          <w:tcPr>
            <w:tcW w:w="1943" w:type="dxa"/>
            <w:tcBorders>
              <w:top w:val="nil"/>
              <w:left w:val="nil"/>
              <w:bottom w:val="nil"/>
              <w:right w:val="nil"/>
            </w:tcBorders>
            <w:noWrap w:val="0"/>
            <w:tcMar>
              <w:top w:w="-1" w:type="dxa"/>
              <w:left w:w="-1" w:type="dxa"/>
              <w:bottom w:w="-1" w:type="dxa"/>
              <w:right w:w="-1" w:type="dxa"/>
            </w:tcMar>
            <w:vAlign w:val="center"/>
          </w:tcPr>
          <w:p w14:paraId="6FD98D9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代码生成模块</w:t>
            </w:r>
          </w:p>
        </w:tc>
        <w:tc>
          <w:tcPr>
            <w:tcW w:w="2918" w:type="dxa"/>
            <w:tcBorders>
              <w:top w:val="nil"/>
              <w:left w:val="nil"/>
              <w:bottom w:val="nil"/>
              <w:right w:val="nil"/>
            </w:tcBorders>
            <w:noWrap w:val="0"/>
            <w:tcMar>
              <w:top w:w="-1" w:type="dxa"/>
              <w:left w:w="-1" w:type="dxa"/>
              <w:bottom w:w="-1" w:type="dxa"/>
              <w:right w:w="-1" w:type="dxa"/>
            </w:tcMar>
            <w:vAlign w:val="center"/>
          </w:tcPr>
          <w:p w14:paraId="4065FE0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按选中故事生成相关</w:t>
            </w:r>
          </w:p>
          <w:p w14:paraId="6684269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代码骨架</w:t>
            </w:r>
          </w:p>
        </w:tc>
        <w:tc>
          <w:tcPr>
            <w:tcW w:w="1870" w:type="dxa"/>
            <w:tcBorders>
              <w:top w:val="nil"/>
              <w:left w:val="nil"/>
              <w:bottom w:val="nil"/>
              <w:right w:val="nil"/>
            </w:tcBorders>
            <w:noWrap w:val="0"/>
            <w:tcMar>
              <w:top w:w="-1" w:type="dxa"/>
              <w:left w:w="-1" w:type="dxa"/>
              <w:bottom w:w="-1" w:type="dxa"/>
              <w:right w:w="-1" w:type="dxa"/>
            </w:tcMar>
            <w:vAlign w:val="center"/>
          </w:tcPr>
          <w:p w14:paraId="527F74D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用户故事、相关任务、原始需求</w:t>
            </w:r>
          </w:p>
        </w:tc>
        <w:tc>
          <w:tcPr>
            <w:tcW w:w="1990" w:type="dxa"/>
            <w:tcBorders>
              <w:top w:val="nil"/>
              <w:left w:val="nil"/>
              <w:bottom w:val="nil"/>
              <w:right w:val="nil"/>
            </w:tcBorders>
            <w:noWrap w:val="0"/>
            <w:tcMar>
              <w:top w:w="-1" w:type="dxa"/>
              <w:left w:w="-1" w:type="dxa"/>
              <w:bottom w:w="-1" w:type="dxa"/>
              <w:right w:w="-1" w:type="dxa"/>
            </w:tcMar>
            <w:vAlign w:val="center"/>
          </w:tcPr>
          <w:p w14:paraId="18AF2FB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项目结构、前端代码、后端代码、SQL</w:t>
            </w:r>
          </w:p>
        </w:tc>
      </w:tr>
      <w:tr w14:paraId="282E7E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78" w:hRule="atLeast"/>
          <w:jc w:val="center"/>
        </w:trPr>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0D7ECE7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知识维护模块</w:t>
            </w:r>
          </w:p>
        </w:tc>
        <w:tc>
          <w:tcPr>
            <w:tcW w:w="2918" w:type="dxa"/>
            <w:tcBorders>
              <w:top w:val="nil"/>
              <w:left w:val="nil"/>
              <w:bottom w:val="single" w:color="auto" w:sz="12" w:space="0"/>
              <w:right w:val="nil"/>
            </w:tcBorders>
            <w:noWrap w:val="0"/>
            <w:tcMar>
              <w:top w:w="-1" w:type="dxa"/>
              <w:left w:w="-1" w:type="dxa"/>
              <w:bottom w:w="-1" w:type="dxa"/>
              <w:right w:w="-1" w:type="dxa"/>
            </w:tcMar>
            <w:vAlign w:val="center"/>
          </w:tcPr>
          <w:p w14:paraId="552EE9D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支持知识库查询与新增</w:t>
            </w:r>
          </w:p>
        </w:tc>
        <w:tc>
          <w:tcPr>
            <w:tcW w:w="1870" w:type="dxa"/>
            <w:tcBorders>
              <w:top w:val="nil"/>
              <w:left w:val="nil"/>
              <w:bottom w:val="single" w:color="auto" w:sz="12" w:space="0"/>
              <w:right w:val="nil"/>
            </w:tcBorders>
            <w:noWrap w:val="0"/>
            <w:tcMar>
              <w:top w:w="-1" w:type="dxa"/>
              <w:left w:w="-1" w:type="dxa"/>
              <w:bottom w:w="-1" w:type="dxa"/>
              <w:right w:w="-1" w:type="dxa"/>
            </w:tcMar>
            <w:vAlign w:val="center"/>
          </w:tcPr>
          <w:p w14:paraId="60ABD9C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模块信息</w:t>
            </w:r>
          </w:p>
        </w:tc>
        <w:tc>
          <w:tcPr>
            <w:tcW w:w="1990" w:type="dxa"/>
            <w:tcBorders>
              <w:top w:val="nil"/>
              <w:left w:val="nil"/>
              <w:bottom w:val="single" w:color="auto" w:sz="12" w:space="0"/>
              <w:right w:val="nil"/>
            </w:tcBorders>
            <w:noWrap w:val="0"/>
            <w:tcMar>
              <w:top w:w="-1" w:type="dxa"/>
              <w:left w:w="-1" w:type="dxa"/>
              <w:bottom w:w="-1" w:type="dxa"/>
              <w:right w:w="-1" w:type="dxa"/>
            </w:tcMar>
            <w:vAlign w:val="center"/>
          </w:tcPr>
          <w:p w14:paraId="36EDE6C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模块列表、新增</w:t>
            </w:r>
          </w:p>
          <w:p w14:paraId="59A6980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结果</w:t>
            </w:r>
          </w:p>
        </w:tc>
      </w:tr>
    </w:tbl>
    <w:p w14:paraId="61C22FDA">
      <w:pPr>
        <w:bidi w:val="0"/>
        <w:rPr>
          <w:rFonts w:hint="default"/>
          <w:lang w:val="en-US" w:eastAsia="zh-CN"/>
        </w:rPr>
      </w:pPr>
    </w:p>
    <w:p w14:paraId="0DC8B774">
      <w:pPr>
        <w:pStyle w:val="4"/>
        <w:bidi w:val="0"/>
        <w:rPr>
          <w:rFonts w:hint="eastAsia"/>
          <w:lang w:val="en-US" w:eastAsia="zh-CN"/>
        </w:rPr>
      </w:pPr>
      <w:bookmarkStart w:id="154" w:name="_Toc15102"/>
      <w:bookmarkStart w:id="155" w:name="_Toc12532"/>
      <w:r>
        <w:rPr>
          <w:rFonts w:hint="eastAsia"/>
          <w:lang w:val="en-US" w:eastAsia="zh-CN"/>
        </w:rPr>
        <w:t>4.1.3 技术架构设计</w:t>
      </w:r>
      <w:bookmarkEnd w:id="154"/>
      <w:bookmarkEnd w:id="155"/>
    </w:p>
    <w:p w14:paraId="6593AFB2">
      <w:pPr>
        <w:bidi w:val="0"/>
      </w:pPr>
      <w:r>
        <w:t>在技术实现上，系统前端采用Vue 2构建单页面交互界面，并结合Element UI完成输入组件、卡片布局、表格展示和标签化信息表达，结合ECharts实现任务依赖关系图的可视化渲染。后端采用FastAPI框架提供REST风格接口，利用Pydantic完成请求数据校验，利用SQLAlchemy负责数据库映射与会话管理，借助OpenAI SDK调用DeepSeek大语言模型接口，实现统一、清晰且便于维护的服务端逻辑。</w:t>
      </w:r>
    </w:p>
    <w:p w14:paraId="244A2C9B">
      <w:pPr>
        <w:bidi w:val="0"/>
        <w:rPr>
          <w:rFonts w:hint="default" w:eastAsia="宋体"/>
          <w:lang w:val="en-US" w:eastAsia="zh-CN"/>
        </w:rPr>
      </w:pPr>
      <w:r>
        <w:rPr>
          <w:rFonts w:hint="default"/>
        </w:rPr>
        <w:t>在部署方式上，系统支持本地开发模式和容器化部署模式。开发环境下前端通过代理将/api请求转发至本地FastAPI服务；部署环境下通过Docker Compose编排前后端容器，由Nginx提供前端静态资源服务并反向代理后端接口，从而简化系统部署流程并提升演示稳定性。</w:t>
      </w:r>
      <w:r>
        <w:rPr>
          <w:rFonts w:hint="eastAsia"/>
          <w:lang w:val="en-US" w:eastAsia="zh-CN"/>
        </w:rPr>
        <w:t>系统技术栈如表4.3所示。</w:t>
      </w:r>
    </w:p>
    <w:p w14:paraId="7EF3C549">
      <w:pPr>
        <w:bidi w:val="0"/>
        <w:ind w:left="0" w:leftChars="0" w:firstLine="0" w:firstLineChars="0"/>
        <w:rPr>
          <w:rFonts w:hint="eastAsia"/>
          <w:lang w:eastAsia="zh-CN"/>
        </w:rPr>
      </w:pPr>
    </w:p>
    <w:p w14:paraId="533EF21F">
      <w:pPr>
        <w:ind w:left="0" w:leftChars="0" w:firstLine="0" w:firstLineChars="0"/>
        <w:jc w:val="center"/>
        <w:rPr>
          <w:rFonts w:hint="eastAsia" w:ascii="宋体" w:hAnsi="宋体"/>
          <w:lang w:eastAsia="zh-CN"/>
        </w:rPr>
      </w:pPr>
      <w:r>
        <w:rPr>
          <w:rFonts w:hint="default" w:ascii="Times New Roman" w:hAnsi="Times New Roman" w:cs="Times New Roman"/>
          <w:sz w:val="21"/>
          <w:szCs w:val="21"/>
        </w:rPr>
        <w:t>表4.</w:t>
      </w:r>
      <w:r>
        <w:rPr>
          <w:rFonts w:hint="eastAsia" w:cs="Times New Roman"/>
          <w:sz w:val="21"/>
          <w:szCs w:val="21"/>
          <w:lang w:val="en-US" w:eastAsia="zh-CN"/>
        </w:rPr>
        <w:t>3</w:t>
      </w:r>
      <w:r>
        <w:rPr>
          <w:rFonts w:hint="default" w:ascii="Times New Roman" w:hAnsi="Times New Roman" w:cs="Times New Roman"/>
          <w:sz w:val="21"/>
          <w:szCs w:val="21"/>
        </w:rPr>
        <w:t xml:space="preserve"> 系统技术栈表</w:t>
      </w:r>
    </w:p>
    <w:tbl>
      <w:tblPr>
        <w:tblStyle w:val="14"/>
        <w:tblW w:w="905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08"/>
        <w:gridCol w:w="2108"/>
        <w:gridCol w:w="2744"/>
        <w:gridCol w:w="2597"/>
      </w:tblGrid>
      <w:tr w14:paraId="7E95AC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62" w:type="dxa"/>
            <w:tcBorders>
              <w:top w:val="single" w:color="auto" w:sz="12" w:space="0"/>
              <w:left w:val="nil"/>
              <w:bottom w:val="nil"/>
              <w:right w:val="nil"/>
            </w:tcBorders>
            <w:tcMar>
              <w:top w:w="-1" w:type="dxa"/>
              <w:left w:w="-1" w:type="dxa"/>
              <w:bottom w:w="-1" w:type="dxa"/>
              <w:right w:w="-1" w:type="dxa"/>
            </w:tcMar>
            <w:vAlign w:val="center"/>
          </w:tcPr>
          <w:p w14:paraId="45C543A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rPr>
            </w:pPr>
            <w:r>
              <w:rPr>
                <w:rFonts w:hint="default" w:ascii="Times New Roman" w:hAnsi="Times New Roman" w:eastAsia="宋体" w:cs="Times New Roman"/>
                <w:b/>
                <w:bCs/>
                <w:i w:val="0"/>
                <w:iCs w:val="0"/>
                <w:caps w:val="0"/>
                <w:color w:val="3B3B3B"/>
                <w:spacing w:val="0"/>
                <w:kern w:val="0"/>
                <w:sz w:val="21"/>
                <w:szCs w:val="21"/>
                <w:lang w:val="en-US" w:eastAsia="zh-CN" w:bidi="ar"/>
              </w:rPr>
              <w:t>层次</w:t>
            </w:r>
          </w:p>
        </w:tc>
        <w:tc>
          <w:tcPr>
            <w:tcW w:w="1821" w:type="dxa"/>
            <w:tcBorders>
              <w:top w:val="single" w:color="auto" w:sz="12" w:space="0"/>
              <w:left w:val="nil"/>
              <w:bottom w:val="nil"/>
              <w:right w:val="nil"/>
            </w:tcBorders>
            <w:tcMar>
              <w:top w:w="-1" w:type="dxa"/>
              <w:left w:w="-1" w:type="dxa"/>
              <w:bottom w:w="-1" w:type="dxa"/>
              <w:right w:w="-1" w:type="dxa"/>
            </w:tcMar>
            <w:vAlign w:val="center"/>
          </w:tcPr>
          <w:p w14:paraId="638DE82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rPr>
            </w:pPr>
            <w:r>
              <w:rPr>
                <w:rFonts w:hint="default" w:ascii="Times New Roman" w:hAnsi="Times New Roman" w:eastAsia="宋体" w:cs="Times New Roman"/>
                <w:b/>
                <w:bCs/>
                <w:i w:val="0"/>
                <w:iCs w:val="0"/>
                <w:caps w:val="0"/>
                <w:color w:val="3B3B3B"/>
                <w:spacing w:val="0"/>
                <w:kern w:val="0"/>
                <w:sz w:val="21"/>
                <w:szCs w:val="21"/>
                <w:lang w:val="en-US" w:eastAsia="zh-CN" w:bidi="ar"/>
              </w:rPr>
              <w:t>技术选型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A1CF52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rPr>
            </w:pPr>
            <w:r>
              <w:rPr>
                <w:rFonts w:hint="default" w:ascii="Times New Roman" w:hAnsi="Times New Roman" w:eastAsia="宋体" w:cs="Times New Roman"/>
                <w:b/>
                <w:bCs/>
                <w:i w:val="0"/>
                <w:iCs w:val="0"/>
                <w:caps w:val="0"/>
                <w:color w:val="3B3B3B"/>
                <w:spacing w:val="0"/>
                <w:kern w:val="0"/>
                <w:sz w:val="21"/>
                <w:szCs w:val="21"/>
                <w:lang w:val="en-US" w:eastAsia="zh-CN" w:bidi="ar"/>
              </w:rPr>
              <w:t>主要用途</w:t>
            </w:r>
          </w:p>
        </w:tc>
        <w:tc>
          <w:tcPr>
            <w:tcW w:w="2712" w:type="dxa"/>
            <w:tcBorders>
              <w:top w:val="single" w:color="auto" w:sz="12" w:space="0"/>
              <w:left w:val="nil"/>
              <w:bottom w:val="nil"/>
              <w:right w:val="nil"/>
            </w:tcBorders>
            <w:tcMar>
              <w:top w:w="-1" w:type="dxa"/>
              <w:left w:w="-1" w:type="dxa"/>
              <w:bottom w:w="-1" w:type="dxa"/>
              <w:right w:w="-1" w:type="dxa"/>
            </w:tcMar>
            <w:vAlign w:val="center"/>
          </w:tcPr>
          <w:p w14:paraId="7CB93AA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rPr>
            </w:pPr>
            <w:r>
              <w:rPr>
                <w:rFonts w:hint="default" w:ascii="Times New Roman" w:hAnsi="Times New Roman" w:eastAsia="宋体" w:cs="Times New Roman"/>
                <w:b/>
                <w:bCs/>
                <w:i w:val="0"/>
                <w:iCs w:val="0"/>
                <w:caps w:val="0"/>
                <w:color w:val="3B3B3B"/>
                <w:spacing w:val="0"/>
                <w:kern w:val="0"/>
                <w:sz w:val="21"/>
                <w:szCs w:val="21"/>
                <w:lang w:val="en-US" w:eastAsia="zh-CN" w:bidi="ar"/>
              </w:rPr>
              <w:t>选型原因</w:t>
            </w:r>
          </w:p>
        </w:tc>
      </w:tr>
      <w:tr w14:paraId="022808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62" w:type="dxa"/>
            <w:tcBorders>
              <w:top w:val="single" w:color="auto" w:sz="4" w:space="0"/>
              <w:left w:val="nil"/>
              <w:bottom w:val="nil"/>
              <w:right w:val="nil"/>
            </w:tcBorders>
            <w:tcMar>
              <w:top w:w="-1" w:type="dxa"/>
              <w:left w:w="-1" w:type="dxa"/>
              <w:bottom w:w="-1" w:type="dxa"/>
              <w:right w:w="-1" w:type="dxa"/>
            </w:tcMar>
            <w:vAlign w:val="center"/>
          </w:tcPr>
          <w:p w14:paraId="10102B7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前端框架</w:t>
            </w:r>
          </w:p>
        </w:tc>
        <w:tc>
          <w:tcPr>
            <w:tcW w:w="1821" w:type="dxa"/>
            <w:tcBorders>
              <w:top w:val="single" w:color="auto" w:sz="4" w:space="0"/>
              <w:left w:val="nil"/>
              <w:bottom w:val="nil"/>
              <w:right w:val="nil"/>
            </w:tcBorders>
            <w:tcMar>
              <w:top w:w="-1" w:type="dxa"/>
              <w:left w:w="-1" w:type="dxa"/>
              <w:bottom w:w="-1" w:type="dxa"/>
              <w:right w:w="-1" w:type="dxa"/>
            </w:tcMar>
            <w:vAlign w:val="center"/>
          </w:tcPr>
          <w:p w14:paraId="48FDB2B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Vue 2</w:t>
            </w:r>
          </w:p>
        </w:tc>
        <w:tc>
          <w:tcPr>
            <w:tcW w:w="0" w:type="auto"/>
            <w:tcBorders>
              <w:top w:val="single" w:color="auto" w:sz="4" w:space="0"/>
              <w:left w:val="nil"/>
              <w:bottom w:val="nil"/>
              <w:right w:val="nil"/>
            </w:tcBorders>
            <w:tcMar>
              <w:top w:w="-1" w:type="dxa"/>
              <w:left w:w="-1" w:type="dxa"/>
              <w:bottom w:w="-1" w:type="dxa"/>
              <w:right w:w="-1" w:type="dxa"/>
            </w:tcMar>
            <w:vAlign w:val="center"/>
          </w:tcPr>
          <w:p w14:paraId="53777E6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构建单页面交互界面</w:t>
            </w:r>
          </w:p>
        </w:tc>
        <w:tc>
          <w:tcPr>
            <w:tcW w:w="2712" w:type="dxa"/>
            <w:tcBorders>
              <w:top w:val="single" w:color="auto" w:sz="4" w:space="0"/>
              <w:left w:val="nil"/>
              <w:bottom w:val="nil"/>
              <w:right w:val="nil"/>
            </w:tcBorders>
            <w:tcMar>
              <w:top w:w="-1" w:type="dxa"/>
              <w:left w:w="-1" w:type="dxa"/>
              <w:bottom w:w="-1" w:type="dxa"/>
              <w:right w:w="-1" w:type="dxa"/>
            </w:tcMar>
            <w:vAlign w:val="center"/>
          </w:tcPr>
          <w:p w14:paraId="58E622E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组件化开发方便，学习与</w:t>
            </w:r>
          </w:p>
          <w:p w14:paraId="16A7F67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实现成本低</w:t>
            </w:r>
          </w:p>
        </w:tc>
      </w:tr>
      <w:tr w14:paraId="10B726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62" w:type="dxa"/>
            <w:tcBorders>
              <w:top w:val="nil"/>
              <w:left w:val="nil"/>
              <w:bottom w:val="nil"/>
              <w:right w:val="nil"/>
            </w:tcBorders>
            <w:tcMar>
              <w:top w:w="-1" w:type="dxa"/>
              <w:left w:w="-1" w:type="dxa"/>
              <w:bottom w:w="-1" w:type="dxa"/>
              <w:right w:w="-1" w:type="dxa"/>
            </w:tcMar>
            <w:vAlign w:val="center"/>
          </w:tcPr>
          <w:p w14:paraId="4F787DE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UI组件库</w:t>
            </w:r>
          </w:p>
        </w:tc>
        <w:tc>
          <w:tcPr>
            <w:tcW w:w="1821" w:type="dxa"/>
            <w:tcBorders>
              <w:top w:val="nil"/>
              <w:left w:val="nil"/>
              <w:bottom w:val="nil"/>
              <w:right w:val="nil"/>
            </w:tcBorders>
            <w:tcMar>
              <w:top w:w="-1" w:type="dxa"/>
              <w:left w:w="-1" w:type="dxa"/>
              <w:bottom w:w="-1" w:type="dxa"/>
              <w:right w:w="-1" w:type="dxa"/>
            </w:tcMar>
            <w:vAlign w:val="center"/>
          </w:tcPr>
          <w:p w14:paraId="018BA46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Element UI</w:t>
            </w:r>
          </w:p>
        </w:tc>
        <w:tc>
          <w:tcPr>
            <w:tcW w:w="0" w:type="auto"/>
            <w:tcBorders>
              <w:top w:val="nil"/>
              <w:left w:val="nil"/>
              <w:bottom w:val="nil"/>
              <w:right w:val="nil"/>
            </w:tcBorders>
            <w:tcMar>
              <w:top w:w="-1" w:type="dxa"/>
              <w:left w:w="-1" w:type="dxa"/>
              <w:bottom w:w="-1" w:type="dxa"/>
              <w:right w:w="-1" w:type="dxa"/>
            </w:tcMar>
            <w:vAlign w:val="center"/>
          </w:tcPr>
          <w:p w14:paraId="2F4AAB9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实现表单、卡片、表格、标签等界面元素</w:t>
            </w:r>
          </w:p>
        </w:tc>
        <w:tc>
          <w:tcPr>
            <w:tcW w:w="2712" w:type="dxa"/>
            <w:tcBorders>
              <w:top w:val="nil"/>
              <w:left w:val="nil"/>
              <w:bottom w:val="nil"/>
              <w:right w:val="nil"/>
            </w:tcBorders>
            <w:tcMar>
              <w:top w:w="-1" w:type="dxa"/>
              <w:left w:w="-1" w:type="dxa"/>
              <w:bottom w:w="-1" w:type="dxa"/>
              <w:right w:w="-1" w:type="dxa"/>
            </w:tcMar>
            <w:vAlign w:val="center"/>
          </w:tcPr>
          <w:p w14:paraId="3D0E283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组件丰富，适合管理类</w:t>
            </w:r>
          </w:p>
          <w:p w14:paraId="7427EAE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系统页面</w:t>
            </w:r>
          </w:p>
        </w:tc>
      </w:tr>
      <w:tr w14:paraId="13340E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62" w:type="dxa"/>
            <w:tcBorders>
              <w:top w:val="nil"/>
              <w:left w:val="nil"/>
              <w:bottom w:val="nil"/>
              <w:right w:val="nil"/>
            </w:tcBorders>
            <w:tcMar>
              <w:top w:w="-1" w:type="dxa"/>
              <w:left w:w="-1" w:type="dxa"/>
              <w:bottom w:w="-1" w:type="dxa"/>
              <w:right w:w="-1" w:type="dxa"/>
            </w:tcMar>
            <w:vAlign w:val="center"/>
          </w:tcPr>
          <w:p w14:paraId="62F7752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图形可视化</w:t>
            </w:r>
          </w:p>
        </w:tc>
        <w:tc>
          <w:tcPr>
            <w:tcW w:w="1821" w:type="dxa"/>
            <w:tcBorders>
              <w:top w:val="nil"/>
              <w:left w:val="nil"/>
              <w:bottom w:val="nil"/>
              <w:right w:val="nil"/>
            </w:tcBorders>
            <w:tcMar>
              <w:top w:w="-1" w:type="dxa"/>
              <w:left w:w="-1" w:type="dxa"/>
              <w:bottom w:w="-1" w:type="dxa"/>
              <w:right w:w="-1" w:type="dxa"/>
            </w:tcMar>
            <w:vAlign w:val="center"/>
          </w:tcPr>
          <w:p w14:paraId="76E0797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ECharts</w:t>
            </w:r>
          </w:p>
        </w:tc>
        <w:tc>
          <w:tcPr>
            <w:tcW w:w="0" w:type="auto"/>
            <w:tcBorders>
              <w:top w:val="nil"/>
              <w:left w:val="nil"/>
              <w:bottom w:val="nil"/>
              <w:right w:val="nil"/>
            </w:tcBorders>
            <w:tcMar>
              <w:top w:w="-1" w:type="dxa"/>
              <w:left w:w="-1" w:type="dxa"/>
              <w:bottom w:w="-1" w:type="dxa"/>
              <w:right w:w="-1" w:type="dxa"/>
            </w:tcMar>
            <w:vAlign w:val="center"/>
          </w:tcPr>
          <w:p w14:paraId="3D8E27D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绘制任务依赖关系图</w:t>
            </w:r>
          </w:p>
        </w:tc>
        <w:tc>
          <w:tcPr>
            <w:tcW w:w="2712" w:type="dxa"/>
            <w:tcBorders>
              <w:top w:val="nil"/>
              <w:left w:val="nil"/>
              <w:bottom w:val="nil"/>
              <w:right w:val="nil"/>
            </w:tcBorders>
            <w:tcMar>
              <w:top w:w="-1" w:type="dxa"/>
              <w:left w:w="-1" w:type="dxa"/>
              <w:bottom w:w="-1" w:type="dxa"/>
              <w:right w:w="-1" w:type="dxa"/>
            </w:tcMar>
            <w:vAlign w:val="center"/>
          </w:tcPr>
          <w:p w14:paraId="1B00D93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图形表达能力强，适合关系结构展示</w:t>
            </w:r>
          </w:p>
        </w:tc>
      </w:tr>
      <w:tr w14:paraId="76F4A4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62" w:type="dxa"/>
            <w:tcBorders>
              <w:top w:val="nil"/>
              <w:left w:val="nil"/>
              <w:bottom w:val="nil"/>
              <w:right w:val="nil"/>
            </w:tcBorders>
            <w:tcMar>
              <w:top w:w="-1" w:type="dxa"/>
              <w:left w:w="-1" w:type="dxa"/>
              <w:bottom w:w="-1" w:type="dxa"/>
              <w:right w:w="-1" w:type="dxa"/>
            </w:tcMar>
            <w:vAlign w:val="center"/>
          </w:tcPr>
          <w:p w14:paraId="06774D8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后端框架</w:t>
            </w:r>
          </w:p>
        </w:tc>
        <w:tc>
          <w:tcPr>
            <w:tcW w:w="1821" w:type="dxa"/>
            <w:tcBorders>
              <w:top w:val="nil"/>
              <w:left w:val="nil"/>
              <w:bottom w:val="nil"/>
              <w:right w:val="nil"/>
            </w:tcBorders>
            <w:tcMar>
              <w:top w:w="-1" w:type="dxa"/>
              <w:left w:w="-1" w:type="dxa"/>
              <w:bottom w:w="-1" w:type="dxa"/>
              <w:right w:w="-1" w:type="dxa"/>
            </w:tcMar>
            <w:vAlign w:val="center"/>
          </w:tcPr>
          <w:p w14:paraId="6E8CC66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FastAPI</w:t>
            </w:r>
          </w:p>
        </w:tc>
        <w:tc>
          <w:tcPr>
            <w:tcW w:w="0" w:type="auto"/>
            <w:tcBorders>
              <w:top w:val="nil"/>
              <w:left w:val="nil"/>
              <w:bottom w:val="nil"/>
              <w:right w:val="nil"/>
            </w:tcBorders>
            <w:tcMar>
              <w:top w:w="-1" w:type="dxa"/>
              <w:left w:w="-1" w:type="dxa"/>
              <w:bottom w:w="-1" w:type="dxa"/>
              <w:right w:w="-1" w:type="dxa"/>
            </w:tcMar>
            <w:vAlign w:val="center"/>
          </w:tcPr>
          <w:p w14:paraId="1DF0837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提供 REST 接口服务</w:t>
            </w:r>
          </w:p>
        </w:tc>
        <w:tc>
          <w:tcPr>
            <w:tcW w:w="2712" w:type="dxa"/>
            <w:tcBorders>
              <w:top w:val="nil"/>
              <w:left w:val="nil"/>
              <w:bottom w:val="nil"/>
              <w:right w:val="nil"/>
            </w:tcBorders>
            <w:tcMar>
              <w:top w:w="-1" w:type="dxa"/>
              <w:left w:w="-1" w:type="dxa"/>
              <w:bottom w:w="-1" w:type="dxa"/>
              <w:right w:w="-1" w:type="dxa"/>
            </w:tcMar>
            <w:vAlign w:val="center"/>
          </w:tcPr>
          <w:p w14:paraId="215F7A0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开发效率高，支持类型标注与自动校验</w:t>
            </w:r>
          </w:p>
        </w:tc>
      </w:tr>
      <w:tr w14:paraId="1F1179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62" w:type="dxa"/>
            <w:tcBorders>
              <w:top w:val="nil"/>
              <w:left w:val="nil"/>
              <w:bottom w:val="nil"/>
              <w:right w:val="nil"/>
            </w:tcBorders>
            <w:tcMar>
              <w:top w:w="-1" w:type="dxa"/>
              <w:left w:w="-1" w:type="dxa"/>
              <w:bottom w:w="-1" w:type="dxa"/>
              <w:right w:w="-1" w:type="dxa"/>
            </w:tcMar>
            <w:vAlign w:val="center"/>
          </w:tcPr>
          <w:p w14:paraId="59B7C6C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数据校验</w:t>
            </w:r>
          </w:p>
        </w:tc>
        <w:tc>
          <w:tcPr>
            <w:tcW w:w="1821" w:type="dxa"/>
            <w:tcBorders>
              <w:top w:val="nil"/>
              <w:left w:val="nil"/>
              <w:bottom w:val="nil"/>
              <w:right w:val="nil"/>
            </w:tcBorders>
            <w:tcMar>
              <w:top w:w="-1" w:type="dxa"/>
              <w:left w:w="-1" w:type="dxa"/>
              <w:bottom w:w="-1" w:type="dxa"/>
              <w:right w:w="-1" w:type="dxa"/>
            </w:tcMar>
            <w:vAlign w:val="center"/>
          </w:tcPr>
          <w:p w14:paraId="32488C1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Pydantic</w:t>
            </w:r>
          </w:p>
        </w:tc>
        <w:tc>
          <w:tcPr>
            <w:tcW w:w="0" w:type="auto"/>
            <w:tcBorders>
              <w:top w:val="nil"/>
              <w:left w:val="nil"/>
              <w:bottom w:val="nil"/>
              <w:right w:val="nil"/>
            </w:tcBorders>
            <w:tcMar>
              <w:top w:w="-1" w:type="dxa"/>
              <w:left w:w="-1" w:type="dxa"/>
              <w:bottom w:w="-1" w:type="dxa"/>
              <w:right w:w="-1" w:type="dxa"/>
            </w:tcMar>
            <w:vAlign w:val="center"/>
          </w:tcPr>
          <w:p w14:paraId="3F46B56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请求参数建模与校验</w:t>
            </w:r>
          </w:p>
        </w:tc>
        <w:tc>
          <w:tcPr>
            <w:tcW w:w="2712" w:type="dxa"/>
            <w:tcBorders>
              <w:top w:val="nil"/>
              <w:left w:val="nil"/>
              <w:bottom w:val="nil"/>
              <w:right w:val="nil"/>
            </w:tcBorders>
            <w:tcMar>
              <w:top w:w="-1" w:type="dxa"/>
              <w:left w:w="-1" w:type="dxa"/>
              <w:bottom w:w="-1" w:type="dxa"/>
              <w:right w:w="-1" w:type="dxa"/>
            </w:tcMar>
            <w:vAlign w:val="center"/>
          </w:tcPr>
          <w:p w14:paraId="1962279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可减少非法请求</w:t>
            </w:r>
          </w:p>
          <w:p w14:paraId="5CAF9B2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带来的异常</w:t>
            </w:r>
          </w:p>
        </w:tc>
      </w:tr>
      <w:tr w14:paraId="73A825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62" w:type="dxa"/>
            <w:tcBorders>
              <w:top w:val="nil"/>
              <w:left w:val="nil"/>
              <w:bottom w:val="nil"/>
              <w:right w:val="nil"/>
            </w:tcBorders>
            <w:tcMar>
              <w:top w:w="-1" w:type="dxa"/>
              <w:left w:w="-1" w:type="dxa"/>
              <w:bottom w:w="-1" w:type="dxa"/>
              <w:right w:w="-1" w:type="dxa"/>
            </w:tcMar>
            <w:vAlign w:val="center"/>
          </w:tcPr>
          <w:p w14:paraId="26FB4CE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ORM与数据库</w:t>
            </w:r>
          </w:p>
        </w:tc>
        <w:tc>
          <w:tcPr>
            <w:tcW w:w="1821" w:type="dxa"/>
            <w:tcBorders>
              <w:top w:val="nil"/>
              <w:left w:val="nil"/>
              <w:bottom w:val="nil"/>
              <w:right w:val="nil"/>
            </w:tcBorders>
            <w:tcMar>
              <w:top w:w="-1" w:type="dxa"/>
              <w:left w:w="-1" w:type="dxa"/>
              <w:bottom w:w="-1" w:type="dxa"/>
              <w:right w:w="-1" w:type="dxa"/>
            </w:tcMar>
            <w:vAlign w:val="center"/>
          </w:tcPr>
          <w:p w14:paraId="01249D0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SQLAlchemy+SQLite</w:t>
            </w:r>
          </w:p>
        </w:tc>
        <w:tc>
          <w:tcPr>
            <w:tcW w:w="0" w:type="auto"/>
            <w:tcBorders>
              <w:top w:val="nil"/>
              <w:left w:val="nil"/>
              <w:bottom w:val="nil"/>
              <w:right w:val="nil"/>
            </w:tcBorders>
            <w:tcMar>
              <w:top w:w="-1" w:type="dxa"/>
              <w:left w:w="-1" w:type="dxa"/>
              <w:bottom w:w="-1" w:type="dxa"/>
              <w:right w:w="-1" w:type="dxa"/>
            </w:tcMar>
            <w:vAlign w:val="center"/>
          </w:tcPr>
          <w:p w14:paraId="2561F99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知识库持久化存储</w:t>
            </w:r>
          </w:p>
        </w:tc>
        <w:tc>
          <w:tcPr>
            <w:tcW w:w="2712" w:type="dxa"/>
            <w:tcBorders>
              <w:top w:val="nil"/>
              <w:left w:val="nil"/>
              <w:bottom w:val="nil"/>
              <w:right w:val="nil"/>
            </w:tcBorders>
            <w:tcMar>
              <w:top w:w="-1" w:type="dxa"/>
              <w:left w:w="-1" w:type="dxa"/>
              <w:bottom w:w="-1" w:type="dxa"/>
              <w:right w:w="-1" w:type="dxa"/>
            </w:tcMar>
            <w:vAlign w:val="center"/>
          </w:tcPr>
          <w:p w14:paraId="4033699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实现简单，适合毕设和</w:t>
            </w:r>
          </w:p>
          <w:p w14:paraId="2820915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本地演示</w:t>
            </w:r>
          </w:p>
        </w:tc>
      </w:tr>
      <w:tr w14:paraId="41377C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19" w:hRule="atLeast"/>
          <w:jc w:val="center"/>
        </w:trPr>
        <w:tc>
          <w:tcPr>
            <w:tcW w:w="1662" w:type="dxa"/>
            <w:tcBorders>
              <w:top w:val="nil"/>
              <w:left w:val="nil"/>
              <w:bottom w:val="nil"/>
              <w:right w:val="nil"/>
            </w:tcBorders>
            <w:tcMar>
              <w:top w:w="-1" w:type="dxa"/>
              <w:left w:w="-1" w:type="dxa"/>
              <w:bottom w:w="-1" w:type="dxa"/>
              <w:right w:w="-1" w:type="dxa"/>
            </w:tcMar>
            <w:vAlign w:val="center"/>
          </w:tcPr>
          <w:p w14:paraId="5781AEB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模型调用</w:t>
            </w:r>
          </w:p>
        </w:tc>
        <w:tc>
          <w:tcPr>
            <w:tcW w:w="1821" w:type="dxa"/>
            <w:tcBorders>
              <w:top w:val="nil"/>
              <w:left w:val="nil"/>
              <w:bottom w:val="nil"/>
              <w:right w:val="nil"/>
            </w:tcBorders>
            <w:tcMar>
              <w:top w:w="-1" w:type="dxa"/>
              <w:left w:w="-1" w:type="dxa"/>
              <w:bottom w:w="-1" w:type="dxa"/>
              <w:right w:w="-1" w:type="dxa"/>
            </w:tcMar>
            <w:vAlign w:val="center"/>
          </w:tcPr>
          <w:p w14:paraId="1DC64A1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OpenAI</w:t>
            </w:r>
            <w:r>
              <w:rPr>
                <w:rFonts w:hint="eastAsia" w:cs="Times New Roman"/>
                <w:i w:val="0"/>
                <w:iCs w:val="0"/>
                <w:caps w:val="0"/>
                <w:color w:val="3B3B3B"/>
                <w:spacing w:val="0"/>
                <w:kern w:val="0"/>
                <w:sz w:val="21"/>
                <w:szCs w:val="21"/>
                <w:lang w:val="en-US" w:eastAsia="zh-CN" w:bidi="ar"/>
              </w:rPr>
              <w:t xml:space="preserve"> </w:t>
            </w:r>
            <w:r>
              <w:rPr>
                <w:rFonts w:hint="default" w:ascii="Times New Roman" w:hAnsi="Times New Roman" w:eastAsia="宋体" w:cs="Times New Roman"/>
                <w:i w:val="0"/>
                <w:iCs w:val="0"/>
                <w:caps w:val="0"/>
                <w:color w:val="3B3B3B"/>
                <w:spacing w:val="0"/>
                <w:kern w:val="0"/>
                <w:sz w:val="21"/>
                <w:szCs w:val="21"/>
                <w:lang w:val="en-US" w:eastAsia="zh-CN" w:bidi="ar"/>
              </w:rPr>
              <w:t>SDK</w:t>
            </w:r>
          </w:p>
          <w:p w14:paraId="14B4C21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+DeepSeek</w:t>
            </w:r>
          </w:p>
        </w:tc>
        <w:tc>
          <w:tcPr>
            <w:tcW w:w="0" w:type="auto"/>
            <w:tcBorders>
              <w:top w:val="nil"/>
              <w:left w:val="nil"/>
              <w:bottom w:val="nil"/>
              <w:right w:val="nil"/>
            </w:tcBorders>
            <w:tcMar>
              <w:top w:w="-1" w:type="dxa"/>
              <w:left w:w="-1" w:type="dxa"/>
              <w:bottom w:w="-1" w:type="dxa"/>
              <w:right w:w="-1" w:type="dxa"/>
            </w:tcMar>
            <w:vAlign w:val="center"/>
          </w:tcPr>
          <w:p w14:paraId="355AE6F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用户故事生成、代码反推、代码骨架生成</w:t>
            </w:r>
          </w:p>
        </w:tc>
        <w:tc>
          <w:tcPr>
            <w:tcW w:w="2712" w:type="dxa"/>
            <w:tcBorders>
              <w:top w:val="nil"/>
              <w:left w:val="nil"/>
              <w:bottom w:val="nil"/>
              <w:right w:val="nil"/>
            </w:tcBorders>
            <w:tcMar>
              <w:top w:w="-1" w:type="dxa"/>
              <w:left w:w="-1" w:type="dxa"/>
              <w:bottom w:w="-1" w:type="dxa"/>
              <w:right w:w="-1" w:type="dxa"/>
            </w:tcMar>
            <w:vAlign w:val="center"/>
          </w:tcPr>
          <w:p w14:paraId="5387B0E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接口统一，便于接入</w:t>
            </w:r>
          </w:p>
          <w:p w14:paraId="1AC6F95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对话模型</w:t>
            </w:r>
          </w:p>
        </w:tc>
      </w:tr>
      <w:tr w14:paraId="24439B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76" w:hRule="atLeast"/>
          <w:jc w:val="center"/>
        </w:trPr>
        <w:tc>
          <w:tcPr>
            <w:tcW w:w="1662" w:type="dxa"/>
            <w:tcBorders>
              <w:top w:val="nil"/>
              <w:left w:val="nil"/>
              <w:bottom w:val="nil"/>
              <w:right w:val="nil"/>
            </w:tcBorders>
            <w:tcMar>
              <w:top w:w="-1" w:type="dxa"/>
              <w:left w:w="-1" w:type="dxa"/>
              <w:bottom w:w="-1" w:type="dxa"/>
              <w:right w:w="-1" w:type="dxa"/>
            </w:tcMar>
            <w:vAlign w:val="center"/>
          </w:tcPr>
          <w:p w14:paraId="3181E56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部署编排</w:t>
            </w:r>
          </w:p>
        </w:tc>
        <w:tc>
          <w:tcPr>
            <w:tcW w:w="1821" w:type="dxa"/>
            <w:tcBorders>
              <w:top w:val="nil"/>
              <w:left w:val="nil"/>
              <w:bottom w:val="nil"/>
              <w:right w:val="nil"/>
            </w:tcBorders>
            <w:tcMar>
              <w:top w:w="-1" w:type="dxa"/>
              <w:left w:w="-1" w:type="dxa"/>
              <w:bottom w:w="-1" w:type="dxa"/>
              <w:right w:w="-1" w:type="dxa"/>
            </w:tcMar>
            <w:vAlign w:val="center"/>
          </w:tcPr>
          <w:p w14:paraId="280E2AC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Docker Compose</w:t>
            </w:r>
          </w:p>
        </w:tc>
        <w:tc>
          <w:tcPr>
            <w:tcW w:w="0" w:type="auto"/>
            <w:tcBorders>
              <w:top w:val="nil"/>
              <w:left w:val="nil"/>
              <w:bottom w:val="nil"/>
              <w:right w:val="nil"/>
            </w:tcBorders>
            <w:tcMar>
              <w:top w:w="-1" w:type="dxa"/>
              <w:left w:w="-1" w:type="dxa"/>
              <w:bottom w:w="-1" w:type="dxa"/>
              <w:right w:w="-1" w:type="dxa"/>
            </w:tcMar>
            <w:vAlign w:val="center"/>
          </w:tcPr>
          <w:p w14:paraId="6780D87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前后端容器化编排</w:t>
            </w:r>
          </w:p>
        </w:tc>
        <w:tc>
          <w:tcPr>
            <w:tcW w:w="2712" w:type="dxa"/>
            <w:tcBorders>
              <w:top w:val="nil"/>
              <w:left w:val="nil"/>
              <w:bottom w:val="nil"/>
              <w:right w:val="nil"/>
            </w:tcBorders>
            <w:tcMar>
              <w:top w:w="-1" w:type="dxa"/>
              <w:left w:w="-1" w:type="dxa"/>
              <w:bottom w:w="-1" w:type="dxa"/>
              <w:right w:w="-1" w:type="dxa"/>
            </w:tcMar>
            <w:vAlign w:val="center"/>
          </w:tcPr>
          <w:p w14:paraId="4118632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便于一键启动和答辩演示</w:t>
            </w:r>
          </w:p>
        </w:tc>
      </w:tr>
      <w:tr w14:paraId="647030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556" w:hRule="atLeast"/>
          <w:jc w:val="center"/>
        </w:trPr>
        <w:tc>
          <w:tcPr>
            <w:tcW w:w="1662" w:type="dxa"/>
            <w:tcBorders>
              <w:top w:val="nil"/>
              <w:left w:val="nil"/>
              <w:bottom w:val="single" w:color="auto" w:sz="12" w:space="0"/>
              <w:right w:val="nil"/>
            </w:tcBorders>
            <w:tcMar>
              <w:top w:w="-1" w:type="dxa"/>
              <w:left w:w="-1" w:type="dxa"/>
              <w:bottom w:w="-1" w:type="dxa"/>
              <w:right w:w="-1" w:type="dxa"/>
            </w:tcMar>
            <w:vAlign w:val="center"/>
          </w:tcPr>
          <w:p w14:paraId="3A5778F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反向代理</w:t>
            </w:r>
          </w:p>
        </w:tc>
        <w:tc>
          <w:tcPr>
            <w:tcW w:w="1821" w:type="dxa"/>
            <w:tcBorders>
              <w:top w:val="nil"/>
              <w:left w:val="nil"/>
              <w:bottom w:val="single" w:color="auto" w:sz="12" w:space="0"/>
              <w:right w:val="nil"/>
            </w:tcBorders>
            <w:tcMar>
              <w:top w:w="-1" w:type="dxa"/>
              <w:left w:w="-1" w:type="dxa"/>
              <w:bottom w:w="-1" w:type="dxa"/>
              <w:right w:w="-1" w:type="dxa"/>
            </w:tcMar>
            <w:vAlign w:val="center"/>
          </w:tcPr>
          <w:p w14:paraId="5BAC706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Nginx</w:t>
            </w:r>
          </w:p>
        </w:tc>
        <w:tc>
          <w:tcPr>
            <w:tcW w:w="2862" w:type="dxa"/>
            <w:tcBorders>
              <w:top w:val="nil"/>
              <w:left w:val="nil"/>
              <w:bottom w:val="single" w:color="auto" w:sz="12" w:space="0"/>
              <w:right w:val="nil"/>
            </w:tcBorders>
            <w:tcMar>
              <w:top w:w="-1" w:type="dxa"/>
              <w:left w:w="-1" w:type="dxa"/>
              <w:bottom w:w="-1" w:type="dxa"/>
              <w:right w:w="-1" w:type="dxa"/>
            </w:tcMar>
            <w:vAlign w:val="center"/>
          </w:tcPr>
          <w:p w14:paraId="6ABECB8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静态资源服务与API转发</w:t>
            </w:r>
          </w:p>
        </w:tc>
        <w:tc>
          <w:tcPr>
            <w:tcW w:w="2712" w:type="dxa"/>
            <w:tcBorders>
              <w:top w:val="nil"/>
              <w:left w:val="nil"/>
              <w:bottom w:val="single" w:color="auto" w:sz="12" w:space="0"/>
              <w:right w:val="nil"/>
            </w:tcBorders>
            <w:tcMar>
              <w:top w:w="-1" w:type="dxa"/>
              <w:left w:w="-1" w:type="dxa"/>
              <w:bottom w:w="-1" w:type="dxa"/>
              <w:right w:w="-1" w:type="dxa"/>
            </w:tcMar>
            <w:vAlign w:val="center"/>
          </w:tcPr>
          <w:p w14:paraId="28DB376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方便实现前后端同域访问</w:t>
            </w:r>
          </w:p>
        </w:tc>
      </w:tr>
    </w:tbl>
    <w:p w14:paraId="6C97718E">
      <w:pPr>
        <w:ind w:left="0" w:leftChars="0" w:firstLine="0" w:firstLineChars="0"/>
        <w:rPr>
          <w:rFonts w:hint="default"/>
          <w:lang w:val="en-US" w:eastAsia="zh-CN"/>
        </w:rPr>
      </w:pPr>
    </w:p>
    <w:p w14:paraId="130BA5D8">
      <w:pPr>
        <w:pStyle w:val="4"/>
        <w:bidi w:val="0"/>
        <w:rPr>
          <w:rFonts w:hint="eastAsia"/>
          <w:lang w:val="en-US" w:eastAsia="zh-CN"/>
        </w:rPr>
      </w:pPr>
      <w:bookmarkStart w:id="156" w:name="_Toc6961"/>
      <w:bookmarkStart w:id="157" w:name="_Toc32269"/>
      <w:r>
        <w:rPr>
          <w:rFonts w:hint="eastAsia"/>
          <w:lang w:val="en-US" w:eastAsia="zh-CN"/>
        </w:rPr>
        <w:t>4.1.4 系统业务流程设计</w:t>
      </w:r>
      <w:bookmarkEnd w:id="156"/>
      <w:bookmarkEnd w:id="157"/>
    </w:p>
    <w:p w14:paraId="5FF36749">
      <w:pPr>
        <w:bidi w:val="0"/>
        <w:rPr>
          <w:rFonts w:hint="eastAsia" w:eastAsia="宋体"/>
          <w:lang w:val="en-US" w:eastAsia="zh-CN"/>
        </w:rPr>
      </w:pPr>
      <w:r>
        <w:t>系统业务流程可分为自然语言需求生成流程和代码片段反推生成流程两条主线。对于自然语言输入场景，系统首先接收用户输入的需求文本，并调用知识增强模块生成上下文提示信息，随后将原始需求与增强上下文共同输入大语言模型，生成结构化需求、用户故事和任务清单，再由评估模块对结果进行量化评分并返回前端展示。</w:t>
      </w:r>
      <w:r>
        <w:rPr>
          <w:rFonts w:hint="default"/>
        </w:rPr>
        <w:t>对于代码片段输入场景，系统首先利用模型将代码抽取为简洁的自然语言需求，再进入与自然语言输入相同的知识增强与生成链路。当前端接收到结果后，用户可继续选择某一条用户故事触发相关代码骨架生成，也可导出Markdown结果</w:t>
      </w:r>
      <w:r>
        <w:rPr>
          <w:rFonts w:hint="eastAsia"/>
          <w:lang w:eastAsia="zh-CN"/>
        </w:rPr>
        <w:t>。</w:t>
      </w:r>
    </w:p>
    <w:p w14:paraId="64289834">
      <w:pPr>
        <w:pStyle w:val="3"/>
        <w:bidi w:val="0"/>
        <w:rPr>
          <w:rFonts w:hint="eastAsia"/>
          <w:lang w:val="en-US" w:eastAsia="zh-CN"/>
        </w:rPr>
      </w:pPr>
      <w:bookmarkStart w:id="158" w:name="_Toc12718"/>
      <w:bookmarkStart w:id="159" w:name="_Toc28849"/>
      <w:r>
        <w:rPr>
          <w:rFonts w:hint="eastAsia"/>
          <w:lang w:val="en-US" w:eastAsia="zh-CN"/>
        </w:rPr>
        <w:t>4.2 详细设计</w:t>
      </w:r>
      <w:bookmarkEnd w:id="145"/>
      <w:bookmarkEnd w:id="146"/>
      <w:bookmarkEnd w:id="147"/>
      <w:bookmarkEnd w:id="148"/>
      <w:bookmarkEnd w:id="149"/>
      <w:bookmarkEnd w:id="158"/>
      <w:bookmarkEnd w:id="159"/>
      <w:bookmarkStart w:id="160" w:name="_Toc14005"/>
      <w:bookmarkStart w:id="161" w:name="_Toc3845"/>
      <w:bookmarkStart w:id="162" w:name="_Toc16154"/>
      <w:bookmarkStart w:id="163" w:name="_Toc2343223"/>
      <w:bookmarkStart w:id="164" w:name="_Toc30238"/>
      <w:bookmarkStart w:id="165" w:name="_Toc18488"/>
      <w:bookmarkStart w:id="166" w:name="_Toc28117"/>
    </w:p>
    <w:p w14:paraId="6CB8E2BB">
      <w:pPr>
        <w:pStyle w:val="4"/>
        <w:bidi w:val="0"/>
        <w:rPr>
          <w:rFonts w:hint="eastAsia"/>
          <w:lang w:val="en-US" w:eastAsia="zh-CN"/>
        </w:rPr>
      </w:pPr>
      <w:bookmarkStart w:id="167" w:name="_Toc8009"/>
      <w:bookmarkStart w:id="168" w:name="_Toc27645"/>
      <w:r>
        <w:rPr>
          <w:rFonts w:hint="eastAsia"/>
          <w:lang w:val="en-US" w:eastAsia="zh-CN"/>
        </w:rPr>
        <w:t>4.2.1 前端设计</w:t>
      </w:r>
      <w:bookmarkEnd w:id="167"/>
      <w:bookmarkEnd w:id="168"/>
    </w:p>
    <w:p w14:paraId="1BED8443">
      <w:pPr>
        <w:bidi w:val="0"/>
      </w:pPr>
      <w:r>
        <w:t>整体前端使用顶层组件集中管理的方式，来进行页面状态组织和接口协同。顶层页面要负责维护一些核心状态，像需求文本、代码输入、知识增强结果、结构化需求、用户故事、任务清单、评估结果和生成代码等。它会通过统一请求函数来进行接口访问，通过统一结果标准化函数来适配不同的后端响应结构，这样可以防止各展示组件直接和后端返回格式耦合。</w:t>
      </w:r>
    </w:p>
    <w:p w14:paraId="78A47529">
      <w:pPr>
        <w:bidi w:val="0"/>
        <w:rPr>
          <w:rFonts w:hint="eastAsia"/>
          <w:lang w:val="en-US" w:eastAsia="zh-CN"/>
        </w:rPr>
      </w:pPr>
      <w:r>
        <w:rPr>
          <w:rFonts w:hint="default"/>
        </w:rPr>
        <w:t>用户故事列表组件可以对故事卡片进行展示，还能同步选中状态。任务清单组件可以对任务进行过滤和搜索，还能反向定位故事。任务图组件可以把任务和它的依赖关系构造成图结构，并且能响应节点点击事件。采用这种组件拆分方式，前端可以保持单页应用的连贯性，也能有较好的职责边界。</w:t>
      </w:r>
      <w:r>
        <w:t>前端核心组件职责</w:t>
      </w:r>
      <w:r>
        <w:rPr>
          <w:rFonts w:hint="eastAsia"/>
          <w:lang w:val="en-US" w:eastAsia="zh-CN"/>
        </w:rPr>
        <w:t>如</w:t>
      </w:r>
      <w:r>
        <w:t>表</w:t>
      </w:r>
      <w:r>
        <w:rPr>
          <w:rFonts w:hint="eastAsia"/>
          <w:lang w:val="en-US" w:eastAsia="zh-CN"/>
        </w:rPr>
        <w:t>4.4所示。</w:t>
      </w:r>
    </w:p>
    <w:p w14:paraId="6E08A5D1">
      <w:pPr>
        <w:bidi w:val="0"/>
        <w:ind w:left="0" w:leftChars="0" w:firstLine="0" w:firstLineChars="0"/>
        <w:rPr>
          <w:rFonts w:hint="eastAsia"/>
          <w:lang w:val="en-US" w:eastAsia="zh-CN"/>
        </w:rPr>
      </w:pPr>
    </w:p>
    <w:p w14:paraId="2B61EBFB">
      <w:pPr>
        <w:ind w:left="0" w:leftChars="0" w:firstLine="0" w:firstLineChars="0"/>
        <w:jc w:val="center"/>
        <w:rPr>
          <w:rFonts w:hint="eastAsia" w:ascii="宋体" w:hAnsi="宋体"/>
          <w:lang w:eastAsia="zh-CN"/>
        </w:rPr>
      </w:pPr>
      <w:r>
        <w:rPr>
          <w:rFonts w:hint="default" w:ascii="Times New Roman" w:hAnsi="Times New Roman" w:cs="Times New Roman"/>
          <w:sz w:val="21"/>
          <w:szCs w:val="21"/>
        </w:rPr>
        <w:t>表4.</w:t>
      </w:r>
      <w:r>
        <w:rPr>
          <w:rFonts w:hint="eastAsia" w:cs="Times New Roman"/>
          <w:sz w:val="21"/>
          <w:szCs w:val="21"/>
          <w:lang w:val="en-US" w:eastAsia="zh-CN"/>
        </w:rPr>
        <w:t>4</w:t>
      </w:r>
      <w:r>
        <w:rPr>
          <w:rFonts w:hint="default" w:ascii="Times New Roman" w:hAnsi="Times New Roman" w:cs="Times New Roman"/>
          <w:sz w:val="21"/>
          <w:szCs w:val="21"/>
        </w:rPr>
        <w:t xml:space="preserve"> 核心组件职责表</w:t>
      </w:r>
    </w:p>
    <w:tbl>
      <w:tblPr>
        <w:tblStyle w:val="14"/>
        <w:tblW w:w="875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12"/>
        <w:gridCol w:w="2147"/>
        <w:gridCol w:w="5100"/>
      </w:tblGrid>
      <w:tr w14:paraId="273A01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79"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CCA073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组件或文件</w:t>
            </w:r>
          </w:p>
        </w:tc>
        <w:tc>
          <w:tcPr>
            <w:tcW w:w="2147" w:type="dxa"/>
            <w:tcBorders>
              <w:top w:val="single" w:color="auto" w:sz="12" w:space="0"/>
              <w:left w:val="nil"/>
              <w:bottom w:val="nil"/>
              <w:right w:val="nil"/>
            </w:tcBorders>
            <w:noWrap w:val="0"/>
            <w:tcMar>
              <w:top w:w="-1" w:type="dxa"/>
              <w:left w:w="-1" w:type="dxa"/>
              <w:bottom w:w="-1" w:type="dxa"/>
              <w:right w:w="-1" w:type="dxa"/>
            </w:tcMar>
            <w:vAlign w:val="center"/>
          </w:tcPr>
          <w:p w14:paraId="52F5202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主要职责</w:t>
            </w:r>
          </w:p>
        </w:tc>
        <w:tc>
          <w:tcPr>
            <w:tcW w:w="5100" w:type="dxa"/>
            <w:tcBorders>
              <w:top w:val="single" w:color="auto" w:sz="12" w:space="0"/>
              <w:left w:val="nil"/>
              <w:bottom w:val="nil"/>
              <w:right w:val="nil"/>
            </w:tcBorders>
            <w:noWrap w:val="0"/>
            <w:tcMar>
              <w:top w:w="-1" w:type="dxa"/>
              <w:left w:w="-1" w:type="dxa"/>
              <w:bottom w:w="-1" w:type="dxa"/>
              <w:right w:w="-1" w:type="dxa"/>
            </w:tcMar>
            <w:vAlign w:val="center"/>
          </w:tcPr>
          <w:p w14:paraId="54BD1BA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关键功能</w:t>
            </w:r>
          </w:p>
        </w:tc>
      </w:tr>
      <w:tr w14:paraId="0658D0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758"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6D8BDB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fldChar w:fldCharType="begin"/>
            </w:r>
            <w:r>
              <w:rPr>
                <w:rFonts w:hint="default" w:ascii="Times New Roman" w:hAnsi="Times New Roman" w:eastAsia="宋体" w:cs="Times New Roman"/>
                <w:i w:val="0"/>
                <w:iCs w:val="0"/>
                <w:caps w:val="0"/>
                <w:color w:val="3B3B3B"/>
                <w:spacing w:val="0"/>
                <w:kern w:val="0"/>
                <w:sz w:val="21"/>
                <w:szCs w:val="21"/>
                <w:lang w:val="en-US" w:eastAsia="zh-CN" w:bidi="ar"/>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i w:val="0"/>
                <w:iCs w:val="0"/>
                <w:caps w:val="0"/>
                <w:color w:val="3B3B3B"/>
                <w:spacing w:val="0"/>
                <w:kern w:val="0"/>
                <w:sz w:val="21"/>
                <w:szCs w:val="21"/>
                <w:lang w:val="en-US" w:eastAsia="zh-CN" w:bidi="ar"/>
              </w:rPr>
              <w:fldChar w:fldCharType="separate"/>
            </w:r>
            <w:r>
              <w:rPr>
                <w:rFonts w:hint="default" w:ascii="Times New Roman" w:hAnsi="Times New Roman" w:eastAsia="宋体" w:cs="Times New Roman"/>
                <w:i w:val="0"/>
                <w:iCs w:val="0"/>
                <w:caps w:val="0"/>
                <w:color w:val="3B3B3B"/>
                <w:spacing w:val="0"/>
                <w:kern w:val="0"/>
                <w:sz w:val="21"/>
                <w:szCs w:val="21"/>
                <w:lang w:val="en-US" w:eastAsia="zh-CN" w:bidi="ar"/>
              </w:rPr>
              <w:t>APP.vue</w:t>
            </w:r>
            <w:r>
              <w:rPr>
                <w:rFonts w:hint="default" w:ascii="Times New Roman" w:hAnsi="Times New Roman" w:eastAsia="宋体" w:cs="Times New Roman"/>
                <w:i w:val="0"/>
                <w:iCs w:val="0"/>
                <w:caps w:val="0"/>
                <w:color w:val="3B3B3B"/>
                <w:spacing w:val="0"/>
                <w:kern w:val="0"/>
                <w:sz w:val="21"/>
                <w:szCs w:val="21"/>
                <w:lang w:val="en-US" w:eastAsia="zh-CN" w:bidi="ar"/>
              </w:rPr>
              <w:fldChar w:fldCharType="end"/>
            </w:r>
          </w:p>
        </w:tc>
        <w:tc>
          <w:tcPr>
            <w:tcW w:w="2147" w:type="dxa"/>
            <w:tcBorders>
              <w:top w:val="single" w:color="auto" w:sz="4" w:space="0"/>
              <w:left w:val="nil"/>
              <w:bottom w:val="nil"/>
              <w:right w:val="nil"/>
            </w:tcBorders>
            <w:noWrap w:val="0"/>
            <w:tcMar>
              <w:top w:w="-1" w:type="dxa"/>
              <w:left w:w="-1" w:type="dxa"/>
              <w:bottom w:w="-1" w:type="dxa"/>
              <w:right w:w="-1" w:type="dxa"/>
            </w:tcMar>
            <w:vAlign w:val="center"/>
          </w:tcPr>
          <w:p w14:paraId="051FD54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前端总控页面</w:t>
            </w:r>
          </w:p>
        </w:tc>
        <w:tc>
          <w:tcPr>
            <w:tcW w:w="5100" w:type="dxa"/>
            <w:tcBorders>
              <w:top w:val="single" w:color="auto" w:sz="4" w:space="0"/>
              <w:left w:val="nil"/>
              <w:bottom w:val="nil"/>
              <w:right w:val="nil"/>
            </w:tcBorders>
            <w:noWrap w:val="0"/>
            <w:tcMar>
              <w:top w:w="-1" w:type="dxa"/>
              <w:left w:w="-1" w:type="dxa"/>
              <w:bottom w:w="-1" w:type="dxa"/>
              <w:right w:w="-1" w:type="dxa"/>
            </w:tcMar>
            <w:vAlign w:val="center"/>
          </w:tcPr>
          <w:p w14:paraId="34D9345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状态管理、接口请求、结果标准化、页面联动、导出Markdown</w:t>
            </w:r>
          </w:p>
        </w:tc>
      </w:tr>
      <w:tr w14:paraId="64FE55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756"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4C7D6F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fldChar w:fldCharType="begin"/>
            </w:r>
            <w:r>
              <w:rPr>
                <w:rFonts w:hint="default" w:ascii="Times New Roman" w:hAnsi="Times New Roman" w:eastAsia="宋体" w:cs="Times New Roman"/>
                <w:i w:val="0"/>
                <w:iCs w:val="0"/>
                <w:caps w:val="0"/>
                <w:color w:val="3B3B3B"/>
                <w:spacing w:val="0"/>
                <w:kern w:val="0"/>
                <w:sz w:val="21"/>
                <w:szCs w:val="21"/>
                <w:lang w:val="en-US" w:eastAsia="zh-CN" w:bidi="ar"/>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i w:val="0"/>
                <w:iCs w:val="0"/>
                <w:caps w:val="0"/>
                <w:color w:val="3B3B3B"/>
                <w:spacing w:val="0"/>
                <w:kern w:val="0"/>
                <w:sz w:val="21"/>
                <w:szCs w:val="21"/>
                <w:lang w:val="en-US" w:eastAsia="zh-CN" w:bidi="ar"/>
              </w:rPr>
              <w:fldChar w:fldCharType="separate"/>
            </w:r>
            <w:r>
              <w:rPr>
                <w:rFonts w:hint="default" w:ascii="Times New Roman" w:hAnsi="Times New Roman" w:eastAsia="宋体" w:cs="Times New Roman"/>
                <w:i w:val="0"/>
                <w:iCs w:val="0"/>
                <w:caps w:val="0"/>
                <w:color w:val="3B3B3B"/>
                <w:spacing w:val="0"/>
                <w:kern w:val="0"/>
                <w:sz w:val="21"/>
                <w:szCs w:val="21"/>
                <w:lang w:val="en-US" w:eastAsia="zh-CN" w:bidi="ar"/>
              </w:rPr>
              <w:t>StoryList.vue</w:t>
            </w:r>
            <w:r>
              <w:rPr>
                <w:rFonts w:hint="default" w:ascii="Times New Roman" w:hAnsi="Times New Roman" w:eastAsia="宋体" w:cs="Times New Roman"/>
                <w:i w:val="0"/>
                <w:iCs w:val="0"/>
                <w:caps w:val="0"/>
                <w:color w:val="3B3B3B"/>
                <w:spacing w:val="0"/>
                <w:kern w:val="0"/>
                <w:sz w:val="21"/>
                <w:szCs w:val="21"/>
                <w:lang w:val="en-US" w:eastAsia="zh-CN" w:bidi="ar"/>
              </w:rPr>
              <w:fldChar w:fldCharType="end"/>
            </w:r>
          </w:p>
        </w:tc>
        <w:tc>
          <w:tcPr>
            <w:tcW w:w="2147" w:type="dxa"/>
            <w:tcBorders>
              <w:top w:val="nil"/>
              <w:left w:val="nil"/>
              <w:bottom w:val="nil"/>
              <w:right w:val="nil"/>
            </w:tcBorders>
            <w:noWrap w:val="0"/>
            <w:tcMar>
              <w:top w:w="-1" w:type="dxa"/>
              <w:left w:w="-1" w:type="dxa"/>
              <w:bottom w:w="-1" w:type="dxa"/>
              <w:right w:w="-1" w:type="dxa"/>
            </w:tcMar>
            <w:vAlign w:val="center"/>
          </w:tcPr>
          <w:p w14:paraId="0F8C384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用户故事列表展示</w:t>
            </w:r>
          </w:p>
        </w:tc>
        <w:tc>
          <w:tcPr>
            <w:tcW w:w="5100" w:type="dxa"/>
            <w:tcBorders>
              <w:top w:val="nil"/>
              <w:left w:val="nil"/>
              <w:bottom w:val="nil"/>
              <w:right w:val="nil"/>
            </w:tcBorders>
            <w:noWrap w:val="0"/>
            <w:tcMar>
              <w:top w:w="-1" w:type="dxa"/>
              <w:left w:w="-1" w:type="dxa"/>
              <w:bottom w:w="-1" w:type="dxa"/>
              <w:right w:w="-1" w:type="dxa"/>
            </w:tcMar>
            <w:vAlign w:val="center"/>
          </w:tcPr>
          <w:p w14:paraId="1DE5A87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故事卡片展示、选中同步、角色与目标提取</w:t>
            </w:r>
          </w:p>
        </w:tc>
      </w:tr>
      <w:tr w14:paraId="2E1C47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739"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9909B1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fldChar w:fldCharType="begin"/>
            </w:r>
            <w:r>
              <w:rPr>
                <w:rFonts w:hint="default" w:ascii="Times New Roman" w:hAnsi="Times New Roman" w:eastAsia="宋体" w:cs="Times New Roman"/>
                <w:i w:val="0"/>
                <w:iCs w:val="0"/>
                <w:caps w:val="0"/>
                <w:color w:val="3B3B3B"/>
                <w:spacing w:val="0"/>
                <w:kern w:val="0"/>
                <w:sz w:val="21"/>
                <w:szCs w:val="21"/>
                <w:lang w:val="en-US" w:eastAsia="zh-CN" w:bidi="ar"/>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i w:val="0"/>
                <w:iCs w:val="0"/>
                <w:caps w:val="0"/>
                <w:color w:val="3B3B3B"/>
                <w:spacing w:val="0"/>
                <w:kern w:val="0"/>
                <w:sz w:val="21"/>
                <w:szCs w:val="21"/>
                <w:lang w:val="en-US" w:eastAsia="zh-CN" w:bidi="ar"/>
              </w:rPr>
              <w:fldChar w:fldCharType="separate"/>
            </w:r>
            <w:r>
              <w:rPr>
                <w:rFonts w:hint="default" w:ascii="Times New Roman" w:hAnsi="Times New Roman" w:eastAsia="宋体" w:cs="Times New Roman"/>
                <w:i w:val="0"/>
                <w:iCs w:val="0"/>
                <w:caps w:val="0"/>
                <w:color w:val="3B3B3B"/>
                <w:spacing w:val="0"/>
                <w:kern w:val="0"/>
                <w:sz w:val="21"/>
                <w:szCs w:val="21"/>
                <w:lang w:val="en-US" w:eastAsia="zh-CN" w:bidi="ar"/>
              </w:rPr>
              <w:t>TaskList.vue</w:t>
            </w:r>
            <w:r>
              <w:rPr>
                <w:rFonts w:hint="default" w:ascii="Times New Roman" w:hAnsi="Times New Roman" w:eastAsia="宋体" w:cs="Times New Roman"/>
                <w:i w:val="0"/>
                <w:iCs w:val="0"/>
                <w:caps w:val="0"/>
                <w:color w:val="3B3B3B"/>
                <w:spacing w:val="0"/>
                <w:kern w:val="0"/>
                <w:sz w:val="21"/>
                <w:szCs w:val="21"/>
                <w:lang w:val="en-US" w:eastAsia="zh-CN" w:bidi="ar"/>
              </w:rPr>
              <w:fldChar w:fldCharType="end"/>
            </w:r>
          </w:p>
        </w:tc>
        <w:tc>
          <w:tcPr>
            <w:tcW w:w="2147" w:type="dxa"/>
            <w:tcBorders>
              <w:top w:val="nil"/>
              <w:left w:val="nil"/>
              <w:bottom w:val="nil"/>
              <w:right w:val="nil"/>
            </w:tcBorders>
            <w:noWrap w:val="0"/>
            <w:tcMar>
              <w:top w:w="-1" w:type="dxa"/>
              <w:left w:w="-1" w:type="dxa"/>
              <w:bottom w:w="-1" w:type="dxa"/>
              <w:right w:w="-1" w:type="dxa"/>
            </w:tcMar>
            <w:vAlign w:val="center"/>
          </w:tcPr>
          <w:p w14:paraId="0EC9BA7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任务清单展示</w:t>
            </w:r>
          </w:p>
        </w:tc>
        <w:tc>
          <w:tcPr>
            <w:tcW w:w="5100" w:type="dxa"/>
            <w:tcBorders>
              <w:top w:val="nil"/>
              <w:left w:val="nil"/>
              <w:bottom w:val="nil"/>
              <w:right w:val="nil"/>
            </w:tcBorders>
            <w:noWrap w:val="0"/>
            <w:tcMar>
              <w:top w:w="-1" w:type="dxa"/>
              <w:left w:w="-1" w:type="dxa"/>
              <w:bottom w:w="-1" w:type="dxa"/>
              <w:right w:w="-1" w:type="dxa"/>
            </w:tcMar>
            <w:vAlign w:val="center"/>
          </w:tcPr>
          <w:p w14:paraId="0EA5D94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任务筛选、关键字搜索、故事反向定位</w:t>
            </w:r>
          </w:p>
        </w:tc>
      </w:tr>
      <w:tr w14:paraId="750DE3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722"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F89666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fldChar w:fldCharType="begin"/>
            </w:r>
            <w:r>
              <w:rPr>
                <w:rFonts w:hint="default" w:ascii="Times New Roman" w:hAnsi="Times New Roman" w:eastAsia="宋体" w:cs="Times New Roman"/>
                <w:i w:val="0"/>
                <w:iCs w:val="0"/>
                <w:caps w:val="0"/>
                <w:color w:val="3B3B3B"/>
                <w:spacing w:val="0"/>
                <w:kern w:val="0"/>
                <w:sz w:val="21"/>
                <w:szCs w:val="21"/>
                <w:lang w:val="en-US" w:eastAsia="zh-CN" w:bidi="ar"/>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i w:val="0"/>
                <w:iCs w:val="0"/>
                <w:caps w:val="0"/>
                <w:color w:val="3B3B3B"/>
                <w:spacing w:val="0"/>
                <w:kern w:val="0"/>
                <w:sz w:val="21"/>
                <w:szCs w:val="21"/>
                <w:lang w:val="en-US" w:eastAsia="zh-CN" w:bidi="ar"/>
              </w:rPr>
              <w:fldChar w:fldCharType="separate"/>
            </w:r>
            <w:r>
              <w:rPr>
                <w:rFonts w:hint="default" w:ascii="Times New Roman" w:hAnsi="Times New Roman" w:eastAsia="宋体" w:cs="Times New Roman"/>
                <w:i w:val="0"/>
                <w:iCs w:val="0"/>
                <w:caps w:val="0"/>
                <w:color w:val="3B3B3B"/>
                <w:spacing w:val="0"/>
                <w:kern w:val="0"/>
                <w:sz w:val="21"/>
                <w:szCs w:val="21"/>
                <w:lang w:val="en-US" w:eastAsia="zh-CN" w:bidi="ar"/>
              </w:rPr>
              <w:t>TaskGraph.vue</w:t>
            </w:r>
            <w:r>
              <w:rPr>
                <w:rFonts w:hint="default" w:ascii="Times New Roman" w:hAnsi="Times New Roman" w:eastAsia="宋体" w:cs="Times New Roman"/>
                <w:i w:val="0"/>
                <w:iCs w:val="0"/>
                <w:caps w:val="0"/>
                <w:color w:val="3B3B3B"/>
                <w:spacing w:val="0"/>
                <w:kern w:val="0"/>
                <w:sz w:val="21"/>
                <w:szCs w:val="21"/>
                <w:lang w:val="en-US" w:eastAsia="zh-CN" w:bidi="ar"/>
              </w:rPr>
              <w:fldChar w:fldCharType="end"/>
            </w:r>
          </w:p>
        </w:tc>
        <w:tc>
          <w:tcPr>
            <w:tcW w:w="2147" w:type="dxa"/>
            <w:tcBorders>
              <w:top w:val="nil"/>
              <w:left w:val="nil"/>
              <w:bottom w:val="nil"/>
              <w:right w:val="nil"/>
            </w:tcBorders>
            <w:noWrap w:val="0"/>
            <w:tcMar>
              <w:top w:w="-1" w:type="dxa"/>
              <w:left w:w="-1" w:type="dxa"/>
              <w:bottom w:w="-1" w:type="dxa"/>
              <w:right w:w="-1" w:type="dxa"/>
            </w:tcMar>
            <w:vAlign w:val="center"/>
          </w:tcPr>
          <w:p w14:paraId="1DED11E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任务依赖图可视化</w:t>
            </w:r>
          </w:p>
        </w:tc>
        <w:tc>
          <w:tcPr>
            <w:tcW w:w="5100" w:type="dxa"/>
            <w:tcBorders>
              <w:top w:val="nil"/>
              <w:left w:val="nil"/>
              <w:bottom w:val="nil"/>
              <w:right w:val="nil"/>
            </w:tcBorders>
            <w:noWrap w:val="0"/>
            <w:tcMar>
              <w:top w:w="-1" w:type="dxa"/>
              <w:left w:w="-1" w:type="dxa"/>
              <w:bottom w:w="-1" w:type="dxa"/>
              <w:right w:w="-1" w:type="dxa"/>
            </w:tcMar>
            <w:vAlign w:val="center"/>
          </w:tcPr>
          <w:p w14:paraId="7CA4F5E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构建图节点与边、颜色分类、点击联动</w:t>
            </w:r>
          </w:p>
        </w:tc>
      </w:tr>
      <w:tr w14:paraId="095C6A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719" w:hRule="atLeast"/>
          <w:jc w:val="center"/>
        </w:trPr>
        <w:tc>
          <w:tcPr>
            <w:tcW w:w="1512" w:type="dxa"/>
            <w:tcBorders>
              <w:top w:val="nil"/>
              <w:left w:val="nil"/>
              <w:bottom w:val="single" w:color="auto" w:sz="12" w:space="0"/>
              <w:right w:val="nil"/>
            </w:tcBorders>
            <w:noWrap w:val="0"/>
            <w:tcMar>
              <w:top w:w="-1" w:type="dxa"/>
              <w:left w:w="-1" w:type="dxa"/>
              <w:bottom w:w="-1" w:type="dxa"/>
              <w:right w:w="-1" w:type="dxa"/>
            </w:tcMar>
            <w:vAlign w:val="center"/>
          </w:tcPr>
          <w:p w14:paraId="21973B6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fldChar w:fldCharType="begin"/>
            </w:r>
            <w:r>
              <w:rPr>
                <w:rFonts w:hint="default" w:ascii="Times New Roman" w:hAnsi="Times New Roman" w:eastAsia="宋体" w:cs="Times New Roman"/>
                <w:i w:val="0"/>
                <w:iCs w:val="0"/>
                <w:caps w:val="0"/>
                <w:color w:val="3B3B3B"/>
                <w:spacing w:val="0"/>
                <w:kern w:val="0"/>
                <w:sz w:val="21"/>
                <w:szCs w:val="21"/>
                <w:lang w:val="en-US" w:eastAsia="zh-CN" w:bidi="ar"/>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i w:val="0"/>
                <w:iCs w:val="0"/>
                <w:caps w:val="0"/>
                <w:color w:val="3B3B3B"/>
                <w:spacing w:val="0"/>
                <w:kern w:val="0"/>
                <w:sz w:val="21"/>
                <w:szCs w:val="21"/>
                <w:lang w:val="en-US" w:eastAsia="zh-CN" w:bidi="ar"/>
              </w:rPr>
              <w:fldChar w:fldCharType="separate"/>
            </w:r>
            <w:r>
              <w:rPr>
                <w:rFonts w:hint="default" w:ascii="Times New Roman" w:hAnsi="Times New Roman" w:eastAsia="宋体" w:cs="Times New Roman"/>
                <w:i w:val="0"/>
                <w:iCs w:val="0"/>
                <w:caps w:val="0"/>
                <w:color w:val="3B3B3B"/>
                <w:spacing w:val="0"/>
                <w:kern w:val="0"/>
                <w:sz w:val="21"/>
                <w:szCs w:val="21"/>
                <w:lang w:val="en-US" w:eastAsia="zh-CN" w:bidi="ar"/>
              </w:rPr>
              <w:t>main.js</w:t>
            </w:r>
            <w:r>
              <w:rPr>
                <w:rFonts w:hint="default" w:ascii="Times New Roman" w:hAnsi="Times New Roman" w:eastAsia="宋体" w:cs="Times New Roman"/>
                <w:i w:val="0"/>
                <w:iCs w:val="0"/>
                <w:caps w:val="0"/>
                <w:color w:val="3B3B3B"/>
                <w:spacing w:val="0"/>
                <w:kern w:val="0"/>
                <w:sz w:val="21"/>
                <w:szCs w:val="21"/>
                <w:lang w:val="en-US" w:eastAsia="zh-CN" w:bidi="ar"/>
              </w:rPr>
              <w:fldChar w:fldCharType="end"/>
            </w:r>
          </w:p>
        </w:tc>
        <w:tc>
          <w:tcPr>
            <w:tcW w:w="2147" w:type="dxa"/>
            <w:tcBorders>
              <w:top w:val="nil"/>
              <w:left w:val="nil"/>
              <w:bottom w:val="single" w:color="auto" w:sz="12" w:space="0"/>
              <w:right w:val="nil"/>
            </w:tcBorders>
            <w:noWrap w:val="0"/>
            <w:tcMar>
              <w:top w:w="-1" w:type="dxa"/>
              <w:left w:w="-1" w:type="dxa"/>
              <w:bottom w:w="-1" w:type="dxa"/>
              <w:right w:w="-1" w:type="dxa"/>
            </w:tcMar>
            <w:vAlign w:val="center"/>
          </w:tcPr>
          <w:p w14:paraId="7268007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前端入口初始化</w:t>
            </w:r>
          </w:p>
        </w:tc>
        <w:tc>
          <w:tcPr>
            <w:tcW w:w="5100" w:type="dxa"/>
            <w:tcBorders>
              <w:top w:val="nil"/>
              <w:left w:val="nil"/>
              <w:bottom w:val="single" w:color="auto" w:sz="12" w:space="0"/>
              <w:right w:val="nil"/>
            </w:tcBorders>
            <w:noWrap w:val="0"/>
            <w:tcMar>
              <w:top w:w="-1" w:type="dxa"/>
              <w:left w:w="-1" w:type="dxa"/>
              <w:bottom w:w="-1" w:type="dxa"/>
              <w:right w:w="-1" w:type="dxa"/>
            </w:tcMar>
            <w:vAlign w:val="center"/>
          </w:tcPr>
          <w:p w14:paraId="1D69710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挂载Vue实例并注册Element UI</w:t>
            </w:r>
          </w:p>
        </w:tc>
      </w:tr>
    </w:tbl>
    <w:p w14:paraId="07B4F3D6">
      <w:pPr>
        <w:bidi w:val="0"/>
        <w:ind w:left="0" w:leftChars="0" w:firstLine="0" w:firstLineChars="0"/>
        <w:rPr>
          <w:rFonts w:hint="default"/>
          <w:lang w:val="en-US" w:eastAsia="zh-CN"/>
        </w:rPr>
      </w:pPr>
    </w:p>
    <w:p w14:paraId="09762E6F">
      <w:pPr>
        <w:bidi w:val="0"/>
      </w:pPr>
      <w:r>
        <w:t>主页面使用分区式的信息布局方式，顶部是整体的标题和功能说明</w:t>
      </w:r>
      <w:r>
        <w:rPr>
          <w:rFonts w:hint="eastAsia"/>
          <w:lang w:eastAsia="zh-CN"/>
        </w:rPr>
        <w:t>，</w:t>
      </w:r>
      <w:r>
        <w:t>中部有自然语言需求输入卡片和代码片段输入卡片，能进行示例填充、清空和生成操作。下部会依次展示知识增强上下文、结构化需求表示、用户故事列表、任务清单、相关代码生成结果、任务依赖图和实验评估结果。页面还提供结果导出和页面重置功能，可以支持实验记录和多轮对比</w:t>
      </w:r>
    </w:p>
    <w:p w14:paraId="05C25C99">
      <w:pPr>
        <w:bidi w:val="0"/>
        <w:rPr>
          <w:rFonts w:hint="eastAsia"/>
          <w:lang w:val="en-US" w:eastAsia="zh-CN"/>
        </w:rPr>
      </w:pPr>
      <w:r>
        <w:rPr>
          <w:rFonts w:hint="default"/>
        </w:rPr>
        <w:t>在界面交互方面，整体使用响应式栅格布局的方式，对桌面端和移动端进行适配。用户选好某条用户故事之后，任务清单、依赖图和代码生成区域会围绕该故事联动起来，提高了结果浏览的效率。整个页面从输入、生成、评估到辅助代码输出，形成了一个连续的业务闭环。</w:t>
      </w:r>
      <w:r>
        <w:t>页面区域与交互说明</w:t>
      </w:r>
      <w:r>
        <w:rPr>
          <w:rFonts w:hint="eastAsia"/>
          <w:lang w:val="en-US" w:eastAsia="zh-CN"/>
        </w:rPr>
        <w:t>如表4.5所示。</w:t>
      </w:r>
    </w:p>
    <w:p w14:paraId="20A830B6">
      <w:pPr>
        <w:bidi w:val="0"/>
        <w:ind w:left="0" w:leftChars="0" w:firstLine="0" w:firstLineChars="0"/>
        <w:jc w:val="both"/>
        <w:rPr>
          <w:rFonts w:hint="eastAsia" w:ascii="宋体" w:hAnsi="宋体" w:eastAsia="宋体" w:cs="宋体"/>
          <w:sz w:val="21"/>
          <w:szCs w:val="21"/>
        </w:rPr>
      </w:pPr>
    </w:p>
    <w:p w14:paraId="23B57552">
      <w:pPr>
        <w:bidi w:val="0"/>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表4.</w:t>
      </w:r>
      <w:r>
        <w:rPr>
          <w:rFonts w:hint="eastAsia" w:ascii="宋体" w:hAnsi="宋体" w:eastAsia="宋体" w:cs="宋体"/>
          <w:sz w:val="21"/>
          <w:szCs w:val="21"/>
          <w:lang w:val="en-US" w:eastAsia="zh-CN"/>
        </w:rPr>
        <w:t>5</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页面交互说明</w:t>
      </w:r>
      <w:r>
        <w:rPr>
          <w:rFonts w:hint="eastAsia" w:ascii="宋体" w:hAnsi="宋体" w:eastAsia="宋体" w:cs="宋体"/>
          <w:sz w:val="21"/>
          <w:szCs w:val="21"/>
        </w:rPr>
        <w:t>表</w:t>
      </w:r>
    </w:p>
    <w:tbl>
      <w:tblPr>
        <w:tblStyle w:val="14"/>
        <w:tblW w:w="850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19"/>
        <w:gridCol w:w="2916"/>
        <w:gridCol w:w="4065"/>
      </w:tblGrid>
      <w:tr w14:paraId="103709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72" w:hRule="atLeast"/>
          <w:tblHeader/>
          <w:jc w:val="center"/>
        </w:trPr>
        <w:tc>
          <w:tcPr>
            <w:tcW w:w="1519" w:type="dxa"/>
            <w:tcBorders>
              <w:top w:val="single" w:color="auto" w:sz="12" w:space="0"/>
              <w:left w:val="nil"/>
              <w:bottom w:val="nil"/>
              <w:right w:val="nil"/>
            </w:tcBorders>
            <w:noWrap w:val="0"/>
            <w:tcMar>
              <w:top w:w="-1" w:type="dxa"/>
              <w:left w:w="-1" w:type="dxa"/>
              <w:bottom w:w="-1" w:type="dxa"/>
              <w:right w:w="-1" w:type="dxa"/>
            </w:tcMar>
            <w:vAlign w:val="center"/>
          </w:tcPr>
          <w:p w14:paraId="68299A0D">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页面区域</w:t>
            </w:r>
          </w:p>
        </w:tc>
        <w:tc>
          <w:tcPr>
            <w:tcW w:w="2916" w:type="dxa"/>
            <w:tcBorders>
              <w:top w:val="single" w:color="auto" w:sz="12" w:space="0"/>
              <w:left w:val="nil"/>
              <w:bottom w:val="nil"/>
              <w:right w:val="nil"/>
            </w:tcBorders>
            <w:noWrap w:val="0"/>
            <w:tcMar>
              <w:top w:w="-1" w:type="dxa"/>
              <w:left w:w="-1" w:type="dxa"/>
              <w:bottom w:w="-1" w:type="dxa"/>
              <w:right w:w="-1" w:type="dxa"/>
            </w:tcMar>
            <w:vAlign w:val="center"/>
          </w:tcPr>
          <w:p w14:paraId="0A265D6F">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主要功能</w:t>
            </w:r>
          </w:p>
        </w:tc>
        <w:tc>
          <w:tcPr>
            <w:tcW w:w="4065" w:type="dxa"/>
            <w:tcBorders>
              <w:top w:val="single" w:color="auto" w:sz="12" w:space="0"/>
              <w:left w:val="nil"/>
              <w:bottom w:val="nil"/>
              <w:right w:val="nil"/>
            </w:tcBorders>
            <w:noWrap w:val="0"/>
            <w:tcMar>
              <w:top w:w="-1" w:type="dxa"/>
              <w:left w:w="-1" w:type="dxa"/>
              <w:bottom w:w="-1" w:type="dxa"/>
              <w:right w:w="-1" w:type="dxa"/>
            </w:tcMar>
            <w:vAlign w:val="center"/>
          </w:tcPr>
          <w:p w14:paraId="71B64E7A">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交互说明</w:t>
            </w:r>
          </w:p>
        </w:tc>
      </w:tr>
      <w:tr w14:paraId="7658EF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19" w:type="dxa"/>
            <w:tcBorders>
              <w:top w:val="single" w:color="auto" w:sz="4" w:space="0"/>
              <w:left w:val="nil"/>
              <w:bottom w:val="nil"/>
              <w:right w:val="nil"/>
            </w:tcBorders>
            <w:noWrap w:val="0"/>
            <w:tcMar>
              <w:top w:w="-1" w:type="dxa"/>
              <w:left w:w="-1" w:type="dxa"/>
              <w:bottom w:w="-1" w:type="dxa"/>
              <w:right w:w="-1" w:type="dxa"/>
            </w:tcMar>
            <w:vAlign w:val="center"/>
          </w:tcPr>
          <w:p w14:paraId="10AAD722">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自然语言需求输入区</w:t>
            </w:r>
          </w:p>
        </w:tc>
        <w:tc>
          <w:tcPr>
            <w:tcW w:w="2916" w:type="dxa"/>
            <w:tcBorders>
              <w:top w:val="single" w:color="auto" w:sz="4" w:space="0"/>
              <w:left w:val="nil"/>
              <w:bottom w:val="nil"/>
              <w:right w:val="nil"/>
            </w:tcBorders>
            <w:noWrap w:val="0"/>
            <w:tcMar>
              <w:top w:w="-1" w:type="dxa"/>
              <w:left w:w="-1" w:type="dxa"/>
              <w:bottom w:w="-1" w:type="dxa"/>
              <w:right w:w="-1" w:type="dxa"/>
            </w:tcMar>
            <w:vAlign w:val="center"/>
          </w:tcPr>
          <w:p w14:paraId="76061796">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输入和提交需求文本</w:t>
            </w:r>
          </w:p>
        </w:tc>
        <w:tc>
          <w:tcPr>
            <w:tcW w:w="4065" w:type="dxa"/>
            <w:tcBorders>
              <w:top w:val="single" w:color="auto" w:sz="4" w:space="0"/>
              <w:left w:val="nil"/>
              <w:bottom w:val="nil"/>
              <w:right w:val="nil"/>
            </w:tcBorders>
            <w:noWrap w:val="0"/>
            <w:tcMar>
              <w:top w:w="-1" w:type="dxa"/>
              <w:left w:w="-1" w:type="dxa"/>
              <w:bottom w:w="-1" w:type="dxa"/>
              <w:right w:w="-1" w:type="dxa"/>
            </w:tcMar>
            <w:vAlign w:val="center"/>
          </w:tcPr>
          <w:p w14:paraId="4413E1E6">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支持示例填充、清空和生成</w:t>
            </w:r>
          </w:p>
        </w:tc>
      </w:tr>
      <w:tr w14:paraId="0C0FAA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2" w:hRule="atLeast"/>
          <w:jc w:val="center"/>
        </w:trPr>
        <w:tc>
          <w:tcPr>
            <w:tcW w:w="1519" w:type="dxa"/>
            <w:tcBorders>
              <w:top w:val="nil"/>
              <w:left w:val="nil"/>
              <w:bottom w:val="nil"/>
              <w:right w:val="nil"/>
            </w:tcBorders>
            <w:noWrap w:val="0"/>
            <w:tcMar>
              <w:top w:w="-1" w:type="dxa"/>
              <w:left w:w="-1" w:type="dxa"/>
              <w:bottom w:w="-1" w:type="dxa"/>
              <w:right w:w="-1" w:type="dxa"/>
            </w:tcMar>
            <w:vAlign w:val="center"/>
          </w:tcPr>
          <w:p w14:paraId="4BBD0A74">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代码片段</w:t>
            </w:r>
          </w:p>
          <w:p w14:paraId="00953D82">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输入区</w:t>
            </w:r>
          </w:p>
        </w:tc>
        <w:tc>
          <w:tcPr>
            <w:tcW w:w="2916" w:type="dxa"/>
            <w:tcBorders>
              <w:top w:val="nil"/>
              <w:left w:val="nil"/>
              <w:bottom w:val="nil"/>
              <w:right w:val="nil"/>
            </w:tcBorders>
            <w:noWrap w:val="0"/>
            <w:tcMar>
              <w:top w:w="-1" w:type="dxa"/>
              <w:left w:w="-1" w:type="dxa"/>
              <w:bottom w:w="-1" w:type="dxa"/>
              <w:right w:w="-1" w:type="dxa"/>
            </w:tcMar>
            <w:vAlign w:val="center"/>
          </w:tcPr>
          <w:p w14:paraId="5BEF4CA0">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输入已有代码并反推需求</w:t>
            </w:r>
          </w:p>
        </w:tc>
        <w:tc>
          <w:tcPr>
            <w:tcW w:w="4065" w:type="dxa"/>
            <w:tcBorders>
              <w:top w:val="nil"/>
              <w:left w:val="nil"/>
              <w:bottom w:val="nil"/>
              <w:right w:val="nil"/>
            </w:tcBorders>
            <w:noWrap w:val="0"/>
            <w:tcMar>
              <w:top w:w="-1" w:type="dxa"/>
              <w:left w:w="-1" w:type="dxa"/>
              <w:bottom w:w="-1" w:type="dxa"/>
              <w:right w:w="-1" w:type="dxa"/>
            </w:tcMar>
            <w:vAlign w:val="center"/>
          </w:tcPr>
          <w:p w14:paraId="4D26EECD">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支持示例填充、清空和生成</w:t>
            </w:r>
          </w:p>
        </w:tc>
      </w:tr>
      <w:tr w14:paraId="0A742D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19" w:hRule="atLeast"/>
          <w:jc w:val="center"/>
        </w:trPr>
        <w:tc>
          <w:tcPr>
            <w:tcW w:w="1519" w:type="dxa"/>
            <w:tcBorders>
              <w:top w:val="nil"/>
              <w:left w:val="nil"/>
              <w:bottom w:val="nil"/>
              <w:right w:val="nil"/>
            </w:tcBorders>
            <w:noWrap w:val="0"/>
            <w:tcMar>
              <w:top w:w="-1" w:type="dxa"/>
              <w:left w:w="-1" w:type="dxa"/>
              <w:bottom w:w="-1" w:type="dxa"/>
              <w:right w:w="-1" w:type="dxa"/>
            </w:tcMar>
            <w:vAlign w:val="center"/>
          </w:tcPr>
          <w:p w14:paraId="40C62191">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知识增强上</w:t>
            </w:r>
          </w:p>
          <w:p w14:paraId="5BF0E108">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下文区</w:t>
            </w:r>
          </w:p>
        </w:tc>
        <w:tc>
          <w:tcPr>
            <w:tcW w:w="2916" w:type="dxa"/>
            <w:tcBorders>
              <w:top w:val="nil"/>
              <w:left w:val="nil"/>
              <w:bottom w:val="nil"/>
              <w:right w:val="nil"/>
            </w:tcBorders>
            <w:noWrap w:val="0"/>
            <w:tcMar>
              <w:top w:w="-1" w:type="dxa"/>
              <w:left w:w="-1" w:type="dxa"/>
              <w:bottom w:w="-1" w:type="dxa"/>
              <w:right w:w="-1" w:type="dxa"/>
            </w:tcMar>
            <w:vAlign w:val="center"/>
          </w:tcPr>
          <w:p w14:paraId="539FC9A8">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显示命中的知识规则</w:t>
            </w:r>
          </w:p>
        </w:tc>
        <w:tc>
          <w:tcPr>
            <w:tcW w:w="4065" w:type="dxa"/>
            <w:tcBorders>
              <w:top w:val="nil"/>
              <w:left w:val="nil"/>
              <w:bottom w:val="nil"/>
              <w:right w:val="nil"/>
            </w:tcBorders>
            <w:noWrap w:val="0"/>
            <w:tcMar>
              <w:top w:w="-1" w:type="dxa"/>
              <w:left w:w="-1" w:type="dxa"/>
              <w:bottom w:w="-1" w:type="dxa"/>
              <w:right w:w="-1" w:type="dxa"/>
            </w:tcMar>
            <w:vAlign w:val="center"/>
          </w:tcPr>
          <w:p w14:paraId="1BA02D88">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直观展示必选要素、前置条件和异常场景</w:t>
            </w:r>
          </w:p>
        </w:tc>
      </w:tr>
      <w:tr w14:paraId="430F3CC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97" w:hRule="atLeast"/>
          <w:jc w:val="center"/>
        </w:trPr>
        <w:tc>
          <w:tcPr>
            <w:tcW w:w="1519" w:type="dxa"/>
            <w:tcBorders>
              <w:top w:val="nil"/>
              <w:left w:val="nil"/>
              <w:bottom w:val="nil"/>
              <w:right w:val="nil"/>
            </w:tcBorders>
            <w:noWrap w:val="0"/>
            <w:tcMar>
              <w:top w:w="-1" w:type="dxa"/>
              <w:left w:w="-1" w:type="dxa"/>
              <w:bottom w:w="-1" w:type="dxa"/>
              <w:right w:w="-1" w:type="dxa"/>
            </w:tcMar>
            <w:vAlign w:val="center"/>
          </w:tcPr>
          <w:p w14:paraId="62265B70">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结构化需求区</w:t>
            </w:r>
          </w:p>
        </w:tc>
        <w:tc>
          <w:tcPr>
            <w:tcW w:w="2916" w:type="dxa"/>
            <w:tcBorders>
              <w:top w:val="nil"/>
              <w:left w:val="nil"/>
              <w:bottom w:val="nil"/>
              <w:right w:val="nil"/>
            </w:tcBorders>
            <w:noWrap w:val="0"/>
            <w:tcMar>
              <w:top w:w="-1" w:type="dxa"/>
              <w:left w:w="-1" w:type="dxa"/>
              <w:bottom w:w="-1" w:type="dxa"/>
              <w:right w:w="-1" w:type="dxa"/>
            </w:tcMar>
            <w:vAlign w:val="center"/>
          </w:tcPr>
          <w:p w14:paraId="409DAE62">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展示角色、行为、条件和目标</w:t>
            </w:r>
          </w:p>
        </w:tc>
        <w:tc>
          <w:tcPr>
            <w:tcW w:w="4065" w:type="dxa"/>
            <w:tcBorders>
              <w:top w:val="nil"/>
              <w:left w:val="nil"/>
              <w:bottom w:val="nil"/>
              <w:right w:val="nil"/>
            </w:tcBorders>
            <w:noWrap w:val="0"/>
            <w:tcMar>
              <w:top w:w="-1" w:type="dxa"/>
              <w:left w:w="-1" w:type="dxa"/>
              <w:bottom w:w="-1" w:type="dxa"/>
              <w:right w:w="-1" w:type="dxa"/>
            </w:tcMar>
            <w:vAlign w:val="center"/>
          </w:tcPr>
          <w:p w14:paraId="0A7C94B8">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通过标签形式呈现结构化结果</w:t>
            </w:r>
          </w:p>
        </w:tc>
      </w:tr>
      <w:tr w14:paraId="4D09E4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06" w:hRule="atLeast"/>
          <w:jc w:val="center"/>
        </w:trPr>
        <w:tc>
          <w:tcPr>
            <w:tcW w:w="1519" w:type="dxa"/>
            <w:tcBorders>
              <w:top w:val="nil"/>
              <w:left w:val="nil"/>
              <w:bottom w:val="nil"/>
              <w:right w:val="nil"/>
            </w:tcBorders>
            <w:noWrap w:val="0"/>
            <w:tcMar>
              <w:top w:w="-1" w:type="dxa"/>
              <w:left w:w="-1" w:type="dxa"/>
              <w:bottom w:w="-1" w:type="dxa"/>
              <w:right w:w="-1" w:type="dxa"/>
            </w:tcMar>
            <w:vAlign w:val="center"/>
          </w:tcPr>
          <w:p w14:paraId="3D3786AC">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用户故事</w:t>
            </w:r>
          </w:p>
          <w:p w14:paraId="54F3CC3B">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列表区</w:t>
            </w:r>
          </w:p>
        </w:tc>
        <w:tc>
          <w:tcPr>
            <w:tcW w:w="2916" w:type="dxa"/>
            <w:tcBorders>
              <w:top w:val="nil"/>
              <w:left w:val="nil"/>
              <w:bottom w:val="nil"/>
              <w:right w:val="nil"/>
            </w:tcBorders>
            <w:noWrap w:val="0"/>
            <w:tcMar>
              <w:top w:w="-1" w:type="dxa"/>
              <w:left w:w="-1" w:type="dxa"/>
              <w:bottom w:w="-1" w:type="dxa"/>
              <w:right w:w="-1" w:type="dxa"/>
            </w:tcMar>
            <w:vAlign w:val="center"/>
          </w:tcPr>
          <w:p w14:paraId="3553FC40">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展示全部用户故事</w:t>
            </w:r>
          </w:p>
        </w:tc>
        <w:tc>
          <w:tcPr>
            <w:tcW w:w="4065" w:type="dxa"/>
            <w:tcBorders>
              <w:top w:val="nil"/>
              <w:left w:val="nil"/>
              <w:bottom w:val="nil"/>
              <w:right w:val="nil"/>
            </w:tcBorders>
            <w:noWrap w:val="0"/>
            <w:tcMar>
              <w:top w:w="-1" w:type="dxa"/>
              <w:left w:w="-1" w:type="dxa"/>
              <w:bottom w:w="-1" w:type="dxa"/>
              <w:right w:w="-1" w:type="dxa"/>
            </w:tcMar>
            <w:vAlign w:val="center"/>
          </w:tcPr>
          <w:p w14:paraId="1B1855AD">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点击卡片可选中当前故事</w:t>
            </w:r>
          </w:p>
        </w:tc>
      </w:tr>
      <w:tr w14:paraId="5E7DB0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2" w:hRule="atLeast"/>
          <w:jc w:val="center"/>
        </w:trPr>
        <w:tc>
          <w:tcPr>
            <w:tcW w:w="1519" w:type="dxa"/>
            <w:tcBorders>
              <w:top w:val="nil"/>
              <w:left w:val="nil"/>
              <w:bottom w:val="nil"/>
              <w:right w:val="nil"/>
            </w:tcBorders>
            <w:noWrap w:val="0"/>
            <w:tcMar>
              <w:top w:w="-1" w:type="dxa"/>
              <w:left w:w="-1" w:type="dxa"/>
              <w:bottom w:w="-1" w:type="dxa"/>
              <w:right w:w="-1" w:type="dxa"/>
            </w:tcMar>
            <w:vAlign w:val="center"/>
          </w:tcPr>
          <w:p w14:paraId="6FC06321">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任务清单区</w:t>
            </w:r>
          </w:p>
        </w:tc>
        <w:tc>
          <w:tcPr>
            <w:tcW w:w="2916" w:type="dxa"/>
            <w:tcBorders>
              <w:top w:val="nil"/>
              <w:left w:val="nil"/>
              <w:bottom w:val="nil"/>
              <w:right w:val="nil"/>
            </w:tcBorders>
            <w:noWrap w:val="0"/>
            <w:tcMar>
              <w:top w:w="-1" w:type="dxa"/>
              <w:left w:w="-1" w:type="dxa"/>
              <w:bottom w:w="-1" w:type="dxa"/>
              <w:right w:w="-1" w:type="dxa"/>
            </w:tcMar>
            <w:vAlign w:val="center"/>
          </w:tcPr>
          <w:p w14:paraId="059B252A">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表格化展示任务信息</w:t>
            </w:r>
          </w:p>
        </w:tc>
        <w:tc>
          <w:tcPr>
            <w:tcW w:w="4065" w:type="dxa"/>
            <w:tcBorders>
              <w:top w:val="nil"/>
              <w:left w:val="nil"/>
              <w:bottom w:val="nil"/>
              <w:right w:val="nil"/>
            </w:tcBorders>
            <w:noWrap w:val="0"/>
            <w:tcMar>
              <w:top w:w="-1" w:type="dxa"/>
              <w:left w:w="-1" w:type="dxa"/>
              <w:bottom w:w="-1" w:type="dxa"/>
              <w:right w:w="-1" w:type="dxa"/>
            </w:tcMar>
            <w:vAlign w:val="center"/>
          </w:tcPr>
          <w:p w14:paraId="450DD4B8">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支持按类型筛选和关键字搜索</w:t>
            </w:r>
          </w:p>
        </w:tc>
      </w:tr>
      <w:tr w14:paraId="387EB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19" w:type="dxa"/>
            <w:tcBorders>
              <w:top w:val="nil"/>
              <w:left w:val="nil"/>
              <w:bottom w:val="nil"/>
              <w:right w:val="nil"/>
            </w:tcBorders>
            <w:noWrap w:val="0"/>
            <w:tcMar>
              <w:top w:w="-1" w:type="dxa"/>
              <w:left w:w="-1" w:type="dxa"/>
              <w:bottom w:w="-1" w:type="dxa"/>
              <w:right w:w="-1" w:type="dxa"/>
            </w:tcMar>
            <w:vAlign w:val="center"/>
          </w:tcPr>
          <w:p w14:paraId="1224F93D">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代码生成区</w:t>
            </w:r>
          </w:p>
        </w:tc>
        <w:tc>
          <w:tcPr>
            <w:tcW w:w="2916" w:type="dxa"/>
            <w:tcBorders>
              <w:top w:val="nil"/>
              <w:left w:val="nil"/>
              <w:bottom w:val="nil"/>
              <w:right w:val="nil"/>
            </w:tcBorders>
            <w:noWrap w:val="0"/>
            <w:tcMar>
              <w:top w:w="-1" w:type="dxa"/>
              <w:left w:w="-1" w:type="dxa"/>
              <w:bottom w:w="-1" w:type="dxa"/>
              <w:right w:w="-1" w:type="dxa"/>
            </w:tcMar>
            <w:vAlign w:val="center"/>
          </w:tcPr>
          <w:p w14:paraId="36512AF5">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显示选中故事对应代码骨架</w:t>
            </w:r>
          </w:p>
        </w:tc>
        <w:tc>
          <w:tcPr>
            <w:tcW w:w="4065" w:type="dxa"/>
            <w:tcBorders>
              <w:top w:val="nil"/>
              <w:left w:val="nil"/>
              <w:bottom w:val="nil"/>
              <w:right w:val="nil"/>
            </w:tcBorders>
            <w:noWrap w:val="0"/>
            <w:tcMar>
              <w:top w:w="-1" w:type="dxa"/>
              <w:left w:w="-1" w:type="dxa"/>
              <w:bottom w:w="-1" w:type="dxa"/>
              <w:right w:w="-1" w:type="dxa"/>
            </w:tcMar>
            <w:vAlign w:val="center"/>
          </w:tcPr>
          <w:p w14:paraId="7DCF6CC9">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以标签页形式展示项目结构、前端代码、后端代码和SQL</w:t>
            </w:r>
          </w:p>
        </w:tc>
      </w:tr>
      <w:tr w14:paraId="5EBC72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44" w:hRule="atLeast"/>
          <w:jc w:val="center"/>
        </w:trPr>
        <w:tc>
          <w:tcPr>
            <w:tcW w:w="1519" w:type="dxa"/>
            <w:tcBorders>
              <w:top w:val="nil"/>
              <w:left w:val="nil"/>
              <w:bottom w:val="nil"/>
              <w:right w:val="nil"/>
            </w:tcBorders>
            <w:noWrap w:val="0"/>
            <w:tcMar>
              <w:top w:w="-1" w:type="dxa"/>
              <w:left w:w="-1" w:type="dxa"/>
              <w:bottom w:w="-1" w:type="dxa"/>
              <w:right w:w="-1" w:type="dxa"/>
            </w:tcMar>
            <w:vAlign w:val="center"/>
          </w:tcPr>
          <w:p w14:paraId="67031F3E">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任务依赖图区</w:t>
            </w:r>
          </w:p>
        </w:tc>
        <w:tc>
          <w:tcPr>
            <w:tcW w:w="2916" w:type="dxa"/>
            <w:tcBorders>
              <w:top w:val="nil"/>
              <w:left w:val="nil"/>
              <w:bottom w:val="nil"/>
              <w:right w:val="nil"/>
            </w:tcBorders>
            <w:noWrap w:val="0"/>
            <w:tcMar>
              <w:top w:w="-1" w:type="dxa"/>
              <w:left w:w="-1" w:type="dxa"/>
              <w:bottom w:w="-1" w:type="dxa"/>
              <w:right w:w="-1" w:type="dxa"/>
            </w:tcMar>
            <w:vAlign w:val="center"/>
          </w:tcPr>
          <w:p w14:paraId="226D90DA">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显示故事与任务间依赖关系</w:t>
            </w:r>
          </w:p>
        </w:tc>
        <w:tc>
          <w:tcPr>
            <w:tcW w:w="4065" w:type="dxa"/>
            <w:tcBorders>
              <w:top w:val="nil"/>
              <w:left w:val="nil"/>
              <w:bottom w:val="nil"/>
              <w:right w:val="nil"/>
            </w:tcBorders>
            <w:noWrap w:val="0"/>
            <w:tcMar>
              <w:top w:w="-1" w:type="dxa"/>
              <w:left w:w="-1" w:type="dxa"/>
              <w:bottom w:w="-1" w:type="dxa"/>
              <w:right w:w="-1" w:type="dxa"/>
            </w:tcMar>
            <w:vAlign w:val="center"/>
          </w:tcPr>
          <w:p w14:paraId="50FD44A2">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点击节点可反向选中故事</w:t>
            </w:r>
          </w:p>
        </w:tc>
      </w:tr>
      <w:tr w14:paraId="37E1BE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1" w:hRule="atLeast"/>
          <w:jc w:val="center"/>
        </w:trPr>
        <w:tc>
          <w:tcPr>
            <w:tcW w:w="1519" w:type="dxa"/>
            <w:tcBorders>
              <w:top w:val="nil"/>
              <w:left w:val="nil"/>
              <w:bottom w:val="nil"/>
              <w:right w:val="nil"/>
            </w:tcBorders>
            <w:noWrap w:val="0"/>
            <w:tcMar>
              <w:top w:w="-1" w:type="dxa"/>
              <w:left w:w="-1" w:type="dxa"/>
              <w:bottom w:w="-1" w:type="dxa"/>
              <w:right w:w="-1" w:type="dxa"/>
            </w:tcMar>
            <w:vAlign w:val="center"/>
          </w:tcPr>
          <w:p w14:paraId="3E8F567B">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实验评估区</w:t>
            </w:r>
          </w:p>
        </w:tc>
        <w:tc>
          <w:tcPr>
            <w:tcW w:w="2916" w:type="dxa"/>
            <w:tcBorders>
              <w:top w:val="nil"/>
              <w:left w:val="nil"/>
              <w:bottom w:val="nil"/>
              <w:right w:val="nil"/>
            </w:tcBorders>
            <w:noWrap w:val="0"/>
            <w:tcMar>
              <w:top w:w="-1" w:type="dxa"/>
              <w:left w:w="-1" w:type="dxa"/>
              <w:bottom w:w="-1" w:type="dxa"/>
              <w:right w:w="-1" w:type="dxa"/>
            </w:tcMar>
            <w:vAlign w:val="center"/>
          </w:tcPr>
          <w:p w14:paraId="738199BE">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展示得分、结论和建议</w:t>
            </w:r>
          </w:p>
        </w:tc>
        <w:tc>
          <w:tcPr>
            <w:tcW w:w="4065" w:type="dxa"/>
            <w:tcBorders>
              <w:top w:val="nil"/>
              <w:left w:val="nil"/>
              <w:bottom w:val="nil"/>
              <w:right w:val="nil"/>
            </w:tcBorders>
            <w:noWrap w:val="0"/>
            <w:tcMar>
              <w:top w:w="-1" w:type="dxa"/>
              <w:left w:w="-1" w:type="dxa"/>
              <w:bottom w:w="-1" w:type="dxa"/>
              <w:right w:w="-1" w:type="dxa"/>
            </w:tcMar>
            <w:vAlign w:val="center"/>
          </w:tcPr>
          <w:p w14:paraId="7D176F69">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用于辅助分析生成质量</w:t>
            </w:r>
          </w:p>
        </w:tc>
      </w:tr>
      <w:tr w14:paraId="723B93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3" w:hRule="atLeast"/>
          <w:jc w:val="center"/>
        </w:trPr>
        <w:tc>
          <w:tcPr>
            <w:tcW w:w="1519" w:type="dxa"/>
            <w:tcBorders>
              <w:top w:val="nil"/>
              <w:left w:val="nil"/>
              <w:bottom w:val="single" w:color="auto" w:sz="12" w:space="0"/>
              <w:right w:val="nil"/>
            </w:tcBorders>
            <w:noWrap w:val="0"/>
            <w:tcMar>
              <w:top w:w="-1" w:type="dxa"/>
              <w:left w:w="-1" w:type="dxa"/>
              <w:bottom w:w="-1" w:type="dxa"/>
              <w:right w:w="-1" w:type="dxa"/>
            </w:tcMar>
            <w:vAlign w:val="center"/>
          </w:tcPr>
          <w:p w14:paraId="4D63022E">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全局操作区</w:t>
            </w:r>
          </w:p>
        </w:tc>
        <w:tc>
          <w:tcPr>
            <w:tcW w:w="2916" w:type="dxa"/>
            <w:tcBorders>
              <w:top w:val="nil"/>
              <w:left w:val="nil"/>
              <w:bottom w:val="single" w:color="auto" w:sz="12" w:space="0"/>
              <w:right w:val="nil"/>
            </w:tcBorders>
            <w:noWrap w:val="0"/>
            <w:tcMar>
              <w:top w:w="-1" w:type="dxa"/>
              <w:left w:w="-1" w:type="dxa"/>
              <w:bottom w:w="-1" w:type="dxa"/>
              <w:right w:w="-1" w:type="dxa"/>
            </w:tcMar>
            <w:vAlign w:val="center"/>
          </w:tcPr>
          <w:p w14:paraId="1E6CCE91">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导出与重置</w:t>
            </w:r>
          </w:p>
        </w:tc>
        <w:tc>
          <w:tcPr>
            <w:tcW w:w="4065" w:type="dxa"/>
            <w:tcBorders>
              <w:top w:val="nil"/>
              <w:left w:val="nil"/>
              <w:bottom w:val="single" w:color="auto" w:sz="12" w:space="0"/>
              <w:right w:val="nil"/>
            </w:tcBorders>
            <w:noWrap w:val="0"/>
            <w:tcMar>
              <w:top w:w="-1" w:type="dxa"/>
              <w:left w:w="-1" w:type="dxa"/>
              <w:bottom w:w="-1" w:type="dxa"/>
              <w:right w:w="-1" w:type="dxa"/>
            </w:tcMar>
            <w:vAlign w:val="center"/>
          </w:tcPr>
          <w:p w14:paraId="3D7C971C">
            <w:pPr>
              <w:pStyle w:val="19"/>
              <w:keepNext/>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支持结果导出为Markdown文本</w:t>
            </w:r>
          </w:p>
        </w:tc>
      </w:tr>
    </w:tbl>
    <w:p w14:paraId="098513CA">
      <w:pPr>
        <w:bidi w:val="0"/>
        <w:ind w:left="0" w:leftChars="0" w:firstLine="0" w:firstLineChars="0"/>
        <w:jc w:val="both"/>
        <w:rPr>
          <w:rFonts w:hint="default" w:ascii="Times New Roman" w:hAnsi="Times New Roman" w:cs="Times New Roman"/>
          <w:sz w:val="21"/>
          <w:szCs w:val="21"/>
          <w:lang w:val="en-US" w:eastAsia="zh-CN"/>
        </w:rPr>
      </w:pPr>
    </w:p>
    <w:p w14:paraId="0B439DAC">
      <w:pPr>
        <w:pStyle w:val="4"/>
        <w:bidi w:val="0"/>
        <w:rPr>
          <w:rFonts w:hint="eastAsia"/>
          <w:lang w:val="en-US" w:eastAsia="zh-CN"/>
        </w:rPr>
      </w:pPr>
      <w:bookmarkStart w:id="169" w:name="_Toc28976"/>
      <w:bookmarkStart w:id="170" w:name="_Toc11354"/>
      <w:r>
        <w:rPr>
          <w:rFonts w:hint="eastAsia"/>
          <w:lang w:val="en-US" w:eastAsia="zh-CN"/>
        </w:rPr>
        <w:t>4.2.2 后端设计</w:t>
      </w:r>
      <w:bookmarkEnd w:id="169"/>
      <w:bookmarkEnd w:id="170"/>
    </w:p>
    <w:p w14:paraId="6588EB1A">
      <w:pPr>
        <w:bidi w:val="0"/>
        <w:rPr>
          <w:rFonts w:hint="eastAsia"/>
          <w:lang w:val="en-US" w:eastAsia="zh-CN"/>
        </w:rPr>
      </w:pPr>
      <w:r>
        <w:t>后端逻辑可以划分成三个部分，分别是接口层、业务处理层和数据持久层。接口层主要是由主应用文件里的各种路由构成的，它负责接收请求、校验参数、捕获异常，还有封装统一响应。业务处理层主要包含知识增强模块、大语言模型生成模块等。数据持久层是由数据库连接配置、知识库模型定义和知识初始化脚本组成的。</w:t>
      </w:r>
    </w:p>
    <w:p w14:paraId="09E61F23">
      <w:pPr>
        <w:bidi w:val="0"/>
        <w:rPr>
          <w:rFonts w:hint="eastAsia"/>
          <w:lang w:val="en-US" w:eastAsia="zh-CN"/>
        </w:rPr>
      </w:pPr>
      <w:r>
        <w:rPr>
          <w:rFonts w:hint="default"/>
        </w:rPr>
        <w:t>这种分层的方式可以让不同职责的代码进行相对独立的演化。比如说，知识库匹配逻辑发生变更，不会直接对接口层产生影响。对模型输出结构进行规整化处理，也集中在业务处理模块里，这样就减少了前端和模型返回结果之间的耦合程度。</w:t>
      </w:r>
      <w:r>
        <w:t>后端接口设计</w:t>
      </w:r>
      <w:r>
        <w:rPr>
          <w:rFonts w:hint="eastAsia"/>
          <w:lang w:val="en-US" w:eastAsia="zh-CN"/>
        </w:rPr>
        <w:t>如表4.6所示。</w:t>
      </w:r>
    </w:p>
    <w:p w14:paraId="28034AE9">
      <w:pPr>
        <w:bidi w:val="0"/>
        <w:ind w:left="0" w:leftChars="0" w:firstLine="0" w:firstLineChars="0"/>
        <w:rPr>
          <w:rFonts w:hint="eastAsia"/>
          <w:lang w:val="en-US" w:eastAsia="zh-CN"/>
        </w:rPr>
      </w:pPr>
    </w:p>
    <w:p w14:paraId="1A22F31A">
      <w:pPr>
        <w:bidi w:val="0"/>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表4.</w:t>
      </w:r>
      <w:r>
        <w:rPr>
          <w:rFonts w:hint="eastAsia" w:ascii="宋体" w:hAnsi="宋体" w:cs="宋体"/>
          <w:sz w:val="21"/>
          <w:szCs w:val="21"/>
          <w:lang w:val="en-US" w:eastAsia="zh-CN"/>
        </w:rPr>
        <w:t>6</w:t>
      </w:r>
      <w:r>
        <w:rPr>
          <w:rFonts w:hint="eastAsia" w:ascii="宋体" w:hAnsi="宋体" w:eastAsia="宋体" w:cs="宋体"/>
          <w:sz w:val="21"/>
          <w:szCs w:val="21"/>
        </w:rPr>
        <w:t xml:space="preserve"> </w:t>
      </w:r>
      <w:r>
        <w:rPr>
          <w:rFonts w:hint="eastAsia" w:ascii="宋体" w:hAnsi="宋体" w:cs="宋体"/>
          <w:sz w:val="21"/>
          <w:szCs w:val="21"/>
          <w:lang w:val="en-US" w:eastAsia="zh-CN"/>
        </w:rPr>
        <w:t>后端接口设计</w:t>
      </w:r>
      <w:r>
        <w:rPr>
          <w:rFonts w:hint="eastAsia" w:ascii="宋体" w:hAnsi="宋体" w:eastAsia="宋体" w:cs="宋体"/>
          <w:sz w:val="21"/>
          <w:szCs w:val="21"/>
        </w:rPr>
        <w:t>表</w:t>
      </w:r>
    </w:p>
    <w:tbl>
      <w:tblPr>
        <w:tblStyle w:val="14"/>
        <w:tblW w:w="916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214"/>
        <w:gridCol w:w="1400"/>
        <w:gridCol w:w="1684"/>
        <w:gridCol w:w="1650"/>
        <w:gridCol w:w="2215"/>
      </w:tblGrid>
      <w:tr w14:paraId="186EB15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214" w:type="dxa"/>
            <w:tcBorders>
              <w:top w:val="single" w:color="auto" w:sz="12" w:space="0"/>
              <w:left w:val="nil"/>
              <w:bottom w:val="single" w:color="auto" w:sz="4" w:space="0"/>
              <w:right w:val="nil"/>
            </w:tcBorders>
            <w:noWrap w:val="0"/>
            <w:tcMar>
              <w:top w:w="-1" w:type="dxa"/>
              <w:left w:w="-1" w:type="dxa"/>
              <w:bottom w:w="-1" w:type="dxa"/>
              <w:right w:w="-1" w:type="dxa"/>
            </w:tcMar>
            <w:vAlign w:val="center"/>
          </w:tcPr>
          <w:p w14:paraId="68756E1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接口路径</w:t>
            </w:r>
          </w:p>
        </w:tc>
        <w:tc>
          <w:tcPr>
            <w:tcW w:w="1400" w:type="dxa"/>
            <w:tcBorders>
              <w:top w:val="single" w:color="auto" w:sz="12" w:space="0"/>
              <w:left w:val="nil"/>
              <w:bottom w:val="nil"/>
              <w:right w:val="nil"/>
            </w:tcBorders>
            <w:noWrap w:val="0"/>
            <w:tcMar>
              <w:top w:w="-1" w:type="dxa"/>
              <w:left w:w="-1" w:type="dxa"/>
              <w:bottom w:w="-1" w:type="dxa"/>
              <w:right w:w="-1" w:type="dxa"/>
            </w:tcMar>
            <w:vAlign w:val="center"/>
          </w:tcPr>
          <w:p w14:paraId="22DBC0A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请求方法</w:t>
            </w:r>
          </w:p>
        </w:tc>
        <w:tc>
          <w:tcPr>
            <w:tcW w:w="1684" w:type="dxa"/>
            <w:tcBorders>
              <w:top w:val="single" w:color="auto" w:sz="12" w:space="0"/>
              <w:left w:val="nil"/>
              <w:bottom w:val="nil"/>
              <w:right w:val="nil"/>
            </w:tcBorders>
            <w:noWrap w:val="0"/>
            <w:tcMar>
              <w:top w:w="-1" w:type="dxa"/>
              <w:left w:w="-1" w:type="dxa"/>
              <w:bottom w:w="-1" w:type="dxa"/>
              <w:right w:w="-1" w:type="dxa"/>
            </w:tcMar>
            <w:vAlign w:val="center"/>
          </w:tcPr>
          <w:p w14:paraId="0D36FC7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功能说明</w:t>
            </w:r>
          </w:p>
        </w:tc>
        <w:tc>
          <w:tcPr>
            <w:tcW w:w="1650" w:type="dxa"/>
            <w:tcBorders>
              <w:top w:val="single" w:color="auto" w:sz="12" w:space="0"/>
              <w:left w:val="nil"/>
              <w:bottom w:val="nil"/>
              <w:right w:val="nil"/>
            </w:tcBorders>
            <w:noWrap w:val="0"/>
            <w:tcMar>
              <w:top w:w="-1" w:type="dxa"/>
              <w:left w:w="-1" w:type="dxa"/>
              <w:bottom w:w="-1" w:type="dxa"/>
              <w:right w:w="-1" w:type="dxa"/>
            </w:tcMar>
            <w:vAlign w:val="center"/>
          </w:tcPr>
          <w:p w14:paraId="555D189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核心请求字段</w:t>
            </w:r>
          </w:p>
        </w:tc>
        <w:tc>
          <w:tcPr>
            <w:tcW w:w="2215" w:type="dxa"/>
            <w:tcBorders>
              <w:top w:val="single" w:color="auto" w:sz="12" w:space="0"/>
              <w:left w:val="nil"/>
              <w:bottom w:val="nil"/>
              <w:right w:val="nil"/>
            </w:tcBorders>
            <w:noWrap w:val="0"/>
            <w:tcMar>
              <w:top w:w="-1" w:type="dxa"/>
              <w:left w:w="-1" w:type="dxa"/>
              <w:bottom w:w="-1" w:type="dxa"/>
              <w:right w:w="-1" w:type="dxa"/>
            </w:tcMar>
            <w:vAlign w:val="center"/>
          </w:tcPr>
          <w:p w14:paraId="406E373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主要响应内容</w:t>
            </w:r>
          </w:p>
        </w:tc>
      </w:tr>
      <w:tr w14:paraId="4074A6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19" w:hRule="atLeast"/>
          <w:jc w:val="center"/>
        </w:trPr>
        <w:tc>
          <w:tcPr>
            <w:tcW w:w="2214" w:type="dxa"/>
            <w:tcBorders>
              <w:top w:val="single" w:color="auto" w:sz="4" w:space="0"/>
              <w:left w:val="nil"/>
              <w:bottom w:val="nil"/>
              <w:right w:val="nil"/>
            </w:tcBorders>
            <w:noWrap w:val="0"/>
            <w:tcMar>
              <w:top w:w="-1" w:type="dxa"/>
              <w:left w:w="-1" w:type="dxa"/>
              <w:bottom w:w="-1" w:type="dxa"/>
              <w:right w:w="-1" w:type="dxa"/>
            </w:tcMar>
            <w:vAlign w:val="center"/>
          </w:tcPr>
          <w:p w14:paraId="66E510D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/health</w:t>
            </w:r>
          </w:p>
        </w:tc>
        <w:tc>
          <w:tcPr>
            <w:tcW w:w="1400" w:type="dxa"/>
            <w:tcBorders>
              <w:top w:val="single" w:color="auto" w:sz="4" w:space="0"/>
              <w:left w:val="nil"/>
              <w:bottom w:val="nil"/>
              <w:right w:val="nil"/>
            </w:tcBorders>
            <w:noWrap w:val="0"/>
            <w:tcMar>
              <w:top w:w="-1" w:type="dxa"/>
              <w:left w:w="-1" w:type="dxa"/>
              <w:bottom w:w="-1" w:type="dxa"/>
              <w:right w:w="-1" w:type="dxa"/>
            </w:tcMar>
            <w:vAlign w:val="center"/>
          </w:tcPr>
          <w:p w14:paraId="26D0A35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GET</w:t>
            </w:r>
          </w:p>
        </w:tc>
        <w:tc>
          <w:tcPr>
            <w:tcW w:w="1684" w:type="dxa"/>
            <w:tcBorders>
              <w:top w:val="single" w:color="auto" w:sz="4" w:space="0"/>
              <w:left w:val="nil"/>
              <w:bottom w:val="nil"/>
              <w:right w:val="nil"/>
            </w:tcBorders>
            <w:noWrap w:val="0"/>
            <w:tcMar>
              <w:top w:w="-1" w:type="dxa"/>
              <w:left w:w="-1" w:type="dxa"/>
              <w:bottom w:w="-1" w:type="dxa"/>
              <w:right w:w="-1" w:type="dxa"/>
            </w:tcMar>
            <w:vAlign w:val="center"/>
          </w:tcPr>
          <w:p w14:paraId="20C9A8F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健康检查</w:t>
            </w:r>
          </w:p>
        </w:tc>
        <w:tc>
          <w:tcPr>
            <w:tcW w:w="1650" w:type="dxa"/>
            <w:tcBorders>
              <w:top w:val="single" w:color="auto" w:sz="4" w:space="0"/>
              <w:left w:val="nil"/>
              <w:bottom w:val="nil"/>
              <w:right w:val="nil"/>
            </w:tcBorders>
            <w:noWrap w:val="0"/>
            <w:tcMar>
              <w:top w:w="-1" w:type="dxa"/>
              <w:left w:w="-1" w:type="dxa"/>
              <w:bottom w:w="-1" w:type="dxa"/>
              <w:right w:w="-1" w:type="dxa"/>
            </w:tcMar>
            <w:vAlign w:val="center"/>
          </w:tcPr>
          <w:p w14:paraId="711FEDE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无</w:t>
            </w:r>
          </w:p>
        </w:tc>
        <w:tc>
          <w:tcPr>
            <w:tcW w:w="2215" w:type="dxa"/>
            <w:tcBorders>
              <w:top w:val="single" w:color="auto" w:sz="4" w:space="0"/>
              <w:left w:val="nil"/>
              <w:bottom w:val="nil"/>
              <w:right w:val="nil"/>
            </w:tcBorders>
            <w:noWrap w:val="0"/>
            <w:tcMar>
              <w:top w:w="-1" w:type="dxa"/>
              <w:left w:w="-1" w:type="dxa"/>
              <w:bottom w:w="-1" w:type="dxa"/>
              <w:right w:w="-1" w:type="dxa"/>
            </w:tcMar>
            <w:vAlign w:val="center"/>
          </w:tcPr>
          <w:p w14:paraId="3551231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服务状态</w:t>
            </w:r>
          </w:p>
        </w:tc>
      </w:tr>
      <w:tr w14:paraId="3EC099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1" w:hRule="atLeast"/>
          <w:jc w:val="center"/>
        </w:trPr>
        <w:tc>
          <w:tcPr>
            <w:tcW w:w="2214" w:type="dxa"/>
            <w:tcBorders>
              <w:top w:val="nil"/>
              <w:left w:val="nil"/>
              <w:bottom w:val="nil"/>
              <w:right w:val="nil"/>
            </w:tcBorders>
            <w:noWrap w:val="0"/>
            <w:tcMar>
              <w:top w:w="-1" w:type="dxa"/>
              <w:left w:w="-1" w:type="dxa"/>
              <w:bottom w:w="-1" w:type="dxa"/>
              <w:right w:w="-1" w:type="dxa"/>
            </w:tcMar>
            <w:vAlign w:val="center"/>
          </w:tcPr>
          <w:p w14:paraId="6FB3D19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/knowledge_modules</w:t>
            </w:r>
          </w:p>
        </w:tc>
        <w:tc>
          <w:tcPr>
            <w:tcW w:w="1400" w:type="dxa"/>
            <w:tcBorders>
              <w:top w:val="nil"/>
              <w:left w:val="nil"/>
              <w:bottom w:val="nil"/>
              <w:right w:val="nil"/>
            </w:tcBorders>
            <w:noWrap w:val="0"/>
            <w:tcMar>
              <w:top w:w="-1" w:type="dxa"/>
              <w:left w:w="-1" w:type="dxa"/>
              <w:bottom w:w="-1" w:type="dxa"/>
              <w:right w:w="-1" w:type="dxa"/>
            </w:tcMar>
            <w:vAlign w:val="center"/>
          </w:tcPr>
          <w:p w14:paraId="71C1DE9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GET</w:t>
            </w:r>
          </w:p>
        </w:tc>
        <w:tc>
          <w:tcPr>
            <w:tcW w:w="1684" w:type="dxa"/>
            <w:tcBorders>
              <w:top w:val="nil"/>
              <w:left w:val="nil"/>
              <w:bottom w:val="nil"/>
              <w:right w:val="nil"/>
            </w:tcBorders>
            <w:noWrap w:val="0"/>
            <w:tcMar>
              <w:top w:w="-1" w:type="dxa"/>
              <w:left w:w="-1" w:type="dxa"/>
              <w:bottom w:w="-1" w:type="dxa"/>
              <w:right w:w="-1" w:type="dxa"/>
            </w:tcMar>
            <w:vAlign w:val="center"/>
          </w:tcPr>
          <w:p w14:paraId="048C4A4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查询知识模块</w:t>
            </w:r>
          </w:p>
        </w:tc>
        <w:tc>
          <w:tcPr>
            <w:tcW w:w="1650" w:type="dxa"/>
            <w:tcBorders>
              <w:top w:val="nil"/>
              <w:left w:val="nil"/>
              <w:bottom w:val="nil"/>
              <w:right w:val="nil"/>
            </w:tcBorders>
            <w:noWrap w:val="0"/>
            <w:tcMar>
              <w:top w:w="-1" w:type="dxa"/>
              <w:left w:w="-1" w:type="dxa"/>
              <w:bottom w:w="-1" w:type="dxa"/>
              <w:right w:w="-1" w:type="dxa"/>
            </w:tcMar>
            <w:vAlign w:val="center"/>
          </w:tcPr>
          <w:p w14:paraId="46DA8DD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无</w:t>
            </w:r>
          </w:p>
        </w:tc>
        <w:tc>
          <w:tcPr>
            <w:tcW w:w="2215" w:type="dxa"/>
            <w:tcBorders>
              <w:top w:val="nil"/>
              <w:left w:val="nil"/>
              <w:bottom w:val="nil"/>
              <w:right w:val="nil"/>
            </w:tcBorders>
            <w:noWrap w:val="0"/>
            <w:tcMar>
              <w:top w:w="-1" w:type="dxa"/>
              <w:left w:w="-1" w:type="dxa"/>
              <w:bottom w:w="-1" w:type="dxa"/>
              <w:right w:w="-1" w:type="dxa"/>
            </w:tcMar>
            <w:vAlign w:val="center"/>
          </w:tcPr>
          <w:p w14:paraId="1007FC0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模块总数、模块明细</w:t>
            </w:r>
          </w:p>
        </w:tc>
      </w:tr>
      <w:tr w14:paraId="1215F3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14" w:type="dxa"/>
            <w:tcBorders>
              <w:top w:val="nil"/>
              <w:left w:val="nil"/>
              <w:bottom w:val="single" w:color="auto" w:sz="4" w:space="0"/>
              <w:right w:val="nil"/>
            </w:tcBorders>
            <w:noWrap w:val="0"/>
            <w:tcMar>
              <w:top w:w="-1" w:type="dxa"/>
              <w:left w:w="-1" w:type="dxa"/>
              <w:bottom w:w="-1" w:type="dxa"/>
              <w:right w:w="-1" w:type="dxa"/>
            </w:tcMar>
            <w:vAlign w:val="center"/>
          </w:tcPr>
          <w:p w14:paraId="465CC42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/knowledge_modules</w:t>
            </w:r>
          </w:p>
        </w:tc>
        <w:tc>
          <w:tcPr>
            <w:tcW w:w="1400" w:type="dxa"/>
            <w:tcBorders>
              <w:top w:val="nil"/>
              <w:left w:val="nil"/>
              <w:bottom w:val="single" w:color="auto" w:sz="4" w:space="0"/>
              <w:right w:val="nil"/>
            </w:tcBorders>
            <w:noWrap w:val="0"/>
            <w:tcMar>
              <w:top w:w="-1" w:type="dxa"/>
              <w:left w:w="-1" w:type="dxa"/>
              <w:bottom w:w="-1" w:type="dxa"/>
              <w:right w:w="-1" w:type="dxa"/>
            </w:tcMar>
            <w:vAlign w:val="center"/>
          </w:tcPr>
          <w:p w14:paraId="69E826D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POST</w:t>
            </w:r>
          </w:p>
        </w:tc>
        <w:tc>
          <w:tcPr>
            <w:tcW w:w="1684" w:type="dxa"/>
            <w:tcBorders>
              <w:top w:val="nil"/>
              <w:left w:val="nil"/>
              <w:bottom w:val="single" w:color="auto" w:sz="4" w:space="0"/>
              <w:right w:val="nil"/>
            </w:tcBorders>
            <w:noWrap w:val="0"/>
            <w:tcMar>
              <w:top w:w="-1" w:type="dxa"/>
              <w:left w:w="-1" w:type="dxa"/>
              <w:bottom w:w="-1" w:type="dxa"/>
              <w:right w:w="-1" w:type="dxa"/>
            </w:tcMar>
            <w:vAlign w:val="center"/>
          </w:tcPr>
          <w:p w14:paraId="6388539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新增知识模块</w:t>
            </w:r>
          </w:p>
        </w:tc>
        <w:tc>
          <w:tcPr>
            <w:tcW w:w="1650" w:type="dxa"/>
            <w:tcBorders>
              <w:top w:val="nil"/>
              <w:left w:val="nil"/>
              <w:bottom w:val="single" w:color="auto" w:sz="4" w:space="0"/>
              <w:right w:val="nil"/>
            </w:tcBorders>
            <w:noWrap w:val="0"/>
            <w:tcMar>
              <w:top w:w="-1" w:type="dxa"/>
              <w:left w:w="-1" w:type="dxa"/>
              <w:bottom w:w="-1" w:type="dxa"/>
              <w:right w:w="-1" w:type="dxa"/>
            </w:tcMar>
            <w:vAlign w:val="center"/>
          </w:tcPr>
          <w:p w14:paraId="5DDFE89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 xml:space="preserve">module_name、category、aliases </w:t>
            </w:r>
          </w:p>
        </w:tc>
        <w:tc>
          <w:tcPr>
            <w:tcW w:w="2215" w:type="dxa"/>
            <w:tcBorders>
              <w:top w:val="nil"/>
              <w:left w:val="nil"/>
              <w:bottom w:val="single" w:color="auto" w:sz="4" w:space="0"/>
              <w:right w:val="nil"/>
            </w:tcBorders>
            <w:noWrap w:val="0"/>
            <w:tcMar>
              <w:top w:w="-1" w:type="dxa"/>
              <w:left w:w="-1" w:type="dxa"/>
              <w:bottom w:w="-1" w:type="dxa"/>
              <w:right w:w="-1" w:type="dxa"/>
            </w:tcMar>
            <w:vAlign w:val="center"/>
          </w:tcPr>
          <w:p w14:paraId="7EDE35C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新增模块信息</w:t>
            </w:r>
          </w:p>
        </w:tc>
      </w:tr>
    </w:tbl>
    <w:p w14:paraId="55C2FBD8">
      <w:pPr>
        <w:bidi w:val="0"/>
        <w:ind w:left="0" w:lef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表4.</w:t>
      </w:r>
      <w:r>
        <w:rPr>
          <w:rFonts w:hint="eastAsia" w:ascii="宋体" w:hAnsi="宋体" w:cs="宋体"/>
          <w:sz w:val="21"/>
          <w:szCs w:val="21"/>
          <w:lang w:val="en-US" w:eastAsia="zh-CN"/>
        </w:rPr>
        <w:t>6</w:t>
      </w:r>
      <w:r>
        <w:rPr>
          <w:rFonts w:hint="eastAsia" w:ascii="宋体" w:hAnsi="宋体" w:eastAsia="宋体" w:cs="宋体"/>
          <w:sz w:val="21"/>
          <w:szCs w:val="21"/>
        </w:rPr>
        <w:t xml:space="preserve"> </w:t>
      </w:r>
      <w:r>
        <w:rPr>
          <w:rFonts w:hint="eastAsia" w:ascii="宋体" w:hAnsi="宋体" w:cs="宋体"/>
          <w:sz w:val="21"/>
          <w:szCs w:val="21"/>
          <w:lang w:val="en-US" w:eastAsia="zh-CN"/>
        </w:rPr>
        <w:t>后端接口设计</w:t>
      </w:r>
      <w:r>
        <w:rPr>
          <w:rFonts w:hint="eastAsia" w:ascii="宋体" w:hAnsi="宋体" w:eastAsia="宋体" w:cs="宋体"/>
          <w:sz w:val="21"/>
          <w:szCs w:val="21"/>
        </w:rPr>
        <w:t>表</w:t>
      </w:r>
      <w:r>
        <w:rPr>
          <w:rFonts w:hint="eastAsia" w:ascii="宋体" w:hAnsi="宋体" w:cs="宋体"/>
          <w:sz w:val="21"/>
          <w:szCs w:val="21"/>
          <w:lang w:eastAsia="zh-CN"/>
        </w:rPr>
        <w:t>（</w:t>
      </w:r>
      <w:r>
        <w:rPr>
          <w:rFonts w:hint="eastAsia" w:ascii="宋体" w:hAnsi="宋体" w:cs="宋体"/>
          <w:sz w:val="21"/>
          <w:szCs w:val="21"/>
          <w:lang w:val="en-US" w:eastAsia="zh-CN"/>
        </w:rPr>
        <w:t>续</w:t>
      </w:r>
      <w:r>
        <w:rPr>
          <w:rFonts w:hint="eastAsia" w:ascii="宋体" w:hAnsi="宋体" w:cs="宋体"/>
          <w:sz w:val="21"/>
          <w:szCs w:val="21"/>
          <w:lang w:eastAsia="zh-CN"/>
        </w:rPr>
        <w:t>）</w:t>
      </w:r>
    </w:p>
    <w:tbl>
      <w:tblPr>
        <w:tblStyle w:val="14"/>
        <w:tblW w:w="917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583"/>
        <w:gridCol w:w="1241"/>
        <w:gridCol w:w="1565"/>
        <w:gridCol w:w="1613"/>
        <w:gridCol w:w="2169"/>
      </w:tblGrid>
      <w:tr w14:paraId="4F411D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583" w:type="dxa"/>
            <w:tcBorders>
              <w:top w:val="single" w:color="auto" w:sz="12" w:space="0"/>
              <w:left w:val="nil"/>
              <w:bottom w:val="nil"/>
              <w:right w:val="nil"/>
            </w:tcBorders>
            <w:noWrap w:val="0"/>
            <w:tcMar>
              <w:top w:w="-1" w:type="dxa"/>
              <w:left w:w="-1" w:type="dxa"/>
              <w:bottom w:w="-1" w:type="dxa"/>
              <w:right w:w="-1" w:type="dxa"/>
            </w:tcMar>
            <w:vAlign w:val="center"/>
          </w:tcPr>
          <w:p w14:paraId="683E738F">
            <w:pPr>
              <w:keepNext w:val="0"/>
              <w:keepLines w:val="0"/>
              <w:widowControl/>
              <w:suppressLineNumbers w:val="0"/>
              <w:snapToGrid w:val="0"/>
              <w:spacing w:line="240" w:lineRule="auto"/>
              <w:ind w:left="0" w:leftChars="0" w:right="0" w:rightChars="0" w:firstLine="0" w:firstLineChars="0"/>
              <w:jc w:val="center"/>
              <w:rPr>
                <w:rFonts w:hint="default" w:ascii="Times New Roman" w:hAnsi="宋体" w:eastAsia="宋体" w:cs="宋体"/>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接口路径</w:t>
            </w:r>
          </w:p>
        </w:tc>
        <w:tc>
          <w:tcPr>
            <w:tcW w:w="1241" w:type="dxa"/>
            <w:tcBorders>
              <w:top w:val="single" w:color="auto" w:sz="12" w:space="0"/>
              <w:left w:val="nil"/>
              <w:bottom w:val="nil"/>
              <w:right w:val="nil"/>
            </w:tcBorders>
            <w:noWrap w:val="0"/>
            <w:tcMar>
              <w:top w:w="-1" w:type="dxa"/>
              <w:left w:w="-1" w:type="dxa"/>
              <w:bottom w:w="-1" w:type="dxa"/>
              <w:right w:w="-1" w:type="dxa"/>
            </w:tcMar>
            <w:vAlign w:val="center"/>
          </w:tcPr>
          <w:p w14:paraId="289A31E4">
            <w:pPr>
              <w:keepNext w:val="0"/>
              <w:keepLines w:val="0"/>
              <w:widowControl/>
              <w:suppressLineNumbers w:val="0"/>
              <w:snapToGrid w:val="0"/>
              <w:spacing w:line="240" w:lineRule="auto"/>
              <w:ind w:left="0" w:leftChars="0" w:right="0" w:rightChars="0" w:firstLine="0" w:firstLineChars="0"/>
              <w:jc w:val="center"/>
              <w:rPr>
                <w:rFonts w:hint="default" w:ascii="Times New Roman" w:hAnsi="宋体" w:eastAsia="宋体" w:cs="宋体"/>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请求方法</w:t>
            </w:r>
          </w:p>
        </w:tc>
        <w:tc>
          <w:tcPr>
            <w:tcW w:w="1565" w:type="dxa"/>
            <w:tcBorders>
              <w:top w:val="single" w:color="auto" w:sz="12" w:space="0"/>
              <w:left w:val="nil"/>
              <w:bottom w:val="nil"/>
              <w:right w:val="nil"/>
            </w:tcBorders>
            <w:noWrap w:val="0"/>
            <w:tcMar>
              <w:top w:w="-1" w:type="dxa"/>
              <w:left w:w="-1" w:type="dxa"/>
              <w:bottom w:w="-1" w:type="dxa"/>
              <w:right w:w="-1" w:type="dxa"/>
            </w:tcMar>
            <w:vAlign w:val="center"/>
          </w:tcPr>
          <w:p w14:paraId="0AA16252">
            <w:pPr>
              <w:keepNext w:val="0"/>
              <w:keepLines w:val="0"/>
              <w:widowControl/>
              <w:suppressLineNumbers w:val="0"/>
              <w:snapToGrid w:val="0"/>
              <w:spacing w:line="240" w:lineRule="auto"/>
              <w:ind w:left="0" w:leftChars="0" w:right="0" w:rightChars="0" w:firstLine="0" w:firstLineChars="0"/>
              <w:jc w:val="center"/>
              <w:rPr>
                <w:rFonts w:hint="default" w:ascii="Times New Roman" w:hAnsi="宋体" w:eastAsia="宋体" w:cs="宋体"/>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功能说明</w:t>
            </w:r>
          </w:p>
        </w:tc>
        <w:tc>
          <w:tcPr>
            <w:tcW w:w="1613" w:type="dxa"/>
            <w:tcBorders>
              <w:top w:val="single" w:color="auto" w:sz="12" w:space="0"/>
              <w:left w:val="nil"/>
              <w:bottom w:val="nil"/>
              <w:right w:val="nil"/>
            </w:tcBorders>
            <w:noWrap w:val="0"/>
            <w:tcMar>
              <w:top w:w="-1" w:type="dxa"/>
              <w:left w:w="-1" w:type="dxa"/>
              <w:bottom w:w="-1" w:type="dxa"/>
              <w:right w:w="-1" w:type="dxa"/>
            </w:tcMar>
            <w:vAlign w:val="center"/>
          </w:tcPr>
          <w:p w14:paraId="15F27B35">
            <w:pPr>
              <w:keepNext w:val="0"/>
              <w:keepLines w:val="0"/>
              <w:widowControl/>
              <w:suppressLineNumbers w:val="0"/>
              <w:snapToGrid w:val="0"/>
              <w:spacing w:line="240" w:lineRule="auto"/>
              <w:ind w:left="0" w:leftChars="0" w:right="0" w:rightChars="0" w:firstLine="0" w:firstLineChars="0"/>
              <w:jc w:val="center"/>
              <w:rPr>
                <w:rFonts w:hint="default" w:ascii="Times New Roman" w:hAnsi="宋体" w:eastAsia="宋体" w:cs="宋体"/>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核心请求字段</w:t>
            </w:r>
          </w:p>
        </w:tc>
        <w:tc>
          <w:tcPr>
            <w:tcW w:w="2169" w:type="dxa"/>
            <w:tcBorders>
              <w:top w:val="single" w:color="auto" w:sz="12" w:space="0"/>
              <w:left w:val="nil"/>
              <w:bottom w:val="nil"/>
              <w:right w:val="nil"/>
            </w:tcBorders>
            <w:noWrap w:val="0"/>
            <w:tcMar>
              <w:top w:w="-1" w:type="dxa"/>
              <w:left w:w="-1" w:type="dxa"/>
              <w:bottom w:w="-1" w:type="dxa"/>
              <w:right w:w="-1" w:type="dxa"/>
            </w:tcMar>
            <w:vAlign w:val="center"/>
          </w:tcPr>
          <w:p w14:paraId="617DC8F6">
            <w:pPr>
              <w:keepNext w:val="0"/>
              <w:keepLines w:val="0"/>
              <w:widowControl/>
              <w:suppressLineNumbers w:val="0"/>
              <w:snapToGrid w:val="0"/>
              <w:spacing w:line="240" w:lineRule="auto"/>
              <w:ind w:left="0" w:leftChars="0" w:right="0" w:rightChars="0" w:firstLine="0" w:firstLineChars="0"/>
              <w:jc w:val="center"/>
              <w:rPr>
                <w:rFonts w:hint="default" w:ascii="Times New Roman" w:hAnsi="宋体" w:eastAsia="宋体" w:cs="宋体"/>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主要响应内容</w:t>
            </w:r>
          </w:p>
        </w:tc>
      </w:tr>
      <w:tr w14:paraId="740825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583" w:type="dxa"/>
            <w:tcBorders>
              <w:top w:val="single" w:color="auto" w:sz="4" w:space="0"/>
              <w:left w:val="nil"/>
              <w:bottom w:val="nil"/>
              <w:right w:val="nil"/>
            </w:tcBorders>
            <w:noWrap w:val="0"/>
            <w:tcMar>
              <w:top w:w="-1" w:type="dxa"/>
              <w:left w:w="-1" w:type="dxa"/>
              <w:bottom w:w="-1" w:type="dxa"/>
              <w:right w:w="-1" w:type="dxa"/>
            </w:tcMar>
            <w:vAlign w:val="center"/>
          </w:tcPr>
          <w:p w14:paraId="22A2BA6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/preview_context</w:t>
            </w:r>
          </w:p>
        </w:tc>
        <w:tc>
          <w:tcPr>
            <w:tcW w:w="1241" w:type="dxa"/>
            <w:tcBorders>
              <w:top w:val="single" w:color="auto" w:sz="4" w:space="0"/>
              <w:left w:val="nil"/>
              <w:bottom w:val="nil"/>
              <w:right w:val="nil"/>
            </w:tcBorders>
            <w:noWrap w:val="0"/>
            <w:tcMar>
              <w:top w:w="-1" w:type="dxa"/>
              <w:left w:w="-1" w:type="dxa"/>
              <w:bottom w:w="-1" w:type="dxa"/>
              <w:right w:w="-1" w:type="dxa"/>
            </w:tcMar>
            <w:vAlign w:val="center"/>
          </w:tcPr>
          <w:p w14:paraId="4DD2B17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POST</w:t>
            </w:r>
          </w:p>
        </w:tc>
        <w:tc>
          <w:tcPr>
            <w:tcW w:w="1565" w:type="dxa"/>
            <w:tcBorders>
              <w:top w:val="single" w:color="auto" w:sz="4" w:space="0"/>
              <w:left w:val="nil"/>
              <w:bottom w:val="nil"/>
              <w:right w:val="nil"/>
            </w:tcBorders>
            <w:noWrap w:val="0"/>
            <w:tcMar>
              <w:top w:w="-1" w:type="dxa"/>
              <w:left w:w="-1" w:type="dxa"/>
              <w:bottom w:w="-1" w:type="dxa"/>
              <w:right w:w="-1" w:type="dxa"/>
            </w:tcMar>
            <w:vAlign w:val="center"/>
          </w:tcPr>
          <w:p w14:paraId="54FE9E5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预览知识增强上下文</w:t>
            </w:r>
          </w:p>
        </w:tc>
        <w:tc>
          <w:tcPr>
            <w:tcW w:w="1613" w:type="dxa"/>
            <w:tcBorders>
              <w:top w:val="single" w:color="auto" w:sz="4" w:space="0"/>
              <w:left w:val="nil"/>
              <w:bottom w:val="nil"/>
              <w:right w:val="nil"/>
            </w:tcBorders>
            <w:noWrap w:val="0"/>
            <w:tcMar>
              <w:top w:w="-1" w:type="dxa"/>
              <w:left w:w="-1" w:type="dxa"/>
              <w:bottom w:w="-1" w:type="dxa"/>
              <w:right w:w="-1" w:type="dxa"/>
            </w:tcMar>
            <w:vAlign w:val="center"/>
          </w:tcPr>
          <w:p w14:paraId="79BC3D3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requirement</w:t>
            </w:r>
          </w:p>
        </w:tc>
        <w:tc>
          <w:tcPr>
            <w:tcW w:w="2169" w:type="dxa"/>
            <w:tcBorders>
              <w:top w:val="single" w:color="auto" w:sz="4" w:space="0"/>
              <w:left w:val="nil"/>
              <w:bottom w:val="nil"/>
              <w:right w:val="nil"/>
            </w:tcBorders>
            <w:noWrap w:val="0"/>
            <w:tcMar>
              <w:top w:w="-1" w:type="dxa"/>
              <w:left w:w="-1" w:type="dxa"/>
              <w:bottom w:w="-1" w:type="dxa"/>
              <w:right w:w="-1" w:type="dxa"/>
            </w:tcMar>
            <w:vAlign w:val="center"/>
          </w:tcPr>
          <w:p w14:paraId="145F3FA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知识增强上下文</w:t>
            </w:r>
          </w:p>
        </w:tc>
      </w:tr>
      <w:tr w14:paraId="48BF85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583" w:type="dxa"/>
            <w:tcBorders>
              <w:top w:val="nil"/>
              <w:left w:val="nil"/>
              <w:bottom w:val="nil"/>
              <w:right w:val="nil"/>
            </w:tcBorders>
            <w:noWrap w:val="0"/>
            <w:tcMar>
              <w:top w:w="-1" w:type="dxa"/>
              <w:left w:w="-1" w:type="dxa"/>
              <w:bottom w:w="-1" w:type="dxa"/>
              <w:right w:w="-1" w:type="dxa"/>
            </w:tcMar>
            <w:vAlign w:val="center"/>
          </w:tcPr>
          <w:p w14:paraId="575AD9C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/generate_story</w:t>
            </w:r>
          </w:p>
        </w:tc>
        <w:tc>
          <w:tcPr>
            <w:tcW w:w="1241" w:type="dxa"/>
            <w:tcBorders>
              <w:top w:val="nil"/>
              <w:left w:val="nil"/>
              <w:bottom w:val="nil"/>
              <w:right w:val="nil"/>
            </w:tcBorders>
            <w:noWrap w:val="0"/>
            <w:tcMar>
              <w:top w:w="-1" w:type="dxa"/>
              <w:left w:w="-1" w:type="dxa"/>
              <w:bottom w:w="-1" w:type="dxa"/>
              <w:right w:w="-1" w:type="dxa"/>
            </w:tcMar>
            <w:vAlign w:val="center"/>
          </w:tcPr>
          <w:p w14:paraId="6C00A6D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POST</w:t>
            </w:r>
          </w:p>
        </w:tc>
        <w:tc>
          <w:tcPr>
            <w:tcW w:w="1565" w:type="dxa"/>
            <w:tcBorders>
              <w:top w:val="nil"/>
              <w:left w:val="nil"/>
              <w:bottom w:val="nil"/>
              <w:right w:val="nil"/>
            </w:tcBorders>
            <w:noWrap w:val="0"/>
            <w:tcMar>
              <w:top w:w="-1" w:type="dxa"/>
              <w:left w:w="-1" w:type="dxa"/>
              <w:bottom w:w="-1" w:type="dxa"/>
              <w:right w:w="-1" w:type="dxa"/>
            </w:tcMar>
            <w:vAlign w:val="center"/>
          </w:tcPr>
          <w:p w14:paraId="0CF68BC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生成用户故事与任务拆解</w:t>
            </w:r>
          </w:p>
        </w:tc>
        <w:tc>
          <w:tcPr>
            <w:tcW w:w="1613" w:type="dxa"/>
            <w:tcBorders>
              <w:top w:val="nil"/>
              <w:left w:val="nil"/>
              <w:bottom w:val="nil"/>
              <w:right w:val="nil"/>
            </w:tcBorders>
            <w:noWrap w:val="0"/>
            <w:tcMar>
              <w:top w:w="-1" w:type="dxa"/>
              <w:left w:w="-1" w:type="dxa"/>
              <w:bottom w:w="-1" w:type="dxa"/>
              <w:right w:w="-1" w:type="dxa"/>
            </w:tcMar>
            <w:vAlign w:val="center"/>
          </w:tcPr>
          <w:p w14:paraId="36F68DA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requirement</w:t>
            </w:r>
          </w:p>
        </w:tc>
        <w:tc>
          <w:tcPr>
            <w:tcW w:w="2169" w:type="dxa"/>
            <w:tcBorders>
              <w:top w:val="nil"/>
              <w:left w:val="nil"/>
              <w:bottom w:val="nil"/>
              <w:right w:val="nil"/>
            </w:tcBorders>
            <w:noWrap w:val="0"/>
            <w:tcMar>
              <w:top w:w="-1" w:type="dxa"/>
              <w:left w:w="-1" w:type="dxa"/>
              <w:bottom w:w="-1" w:type="dxa"/>
              <w:right w:w="-1" w:type="dxa"/>
            </w:tcMar>
            <w:vAlign w:val="center"/>
          </w:tcPr>
          <w:p w14:paraId="2A5FCE0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知识上下文、结构化结果</w:t>
            </w:r>
          </w:p>
        </w:tc>
      </w:tr>
      <w:tr w14:paraId="2D44D9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583" w:type="dxa"/>
            <w:tcBorders>
              <w:top w:val="nil"/>
              <w:left w:val="nil"/>
              <w:bottom w:val="nil"/>
              <w:right w:val="nil"/>
            </w:tcBorders>
            <w:noWrap w:val="0"/>
            <w:tcMar>
              <w:top w:w="-1" w:type="dxa"/>
              <w:left w:w="-1" w:type="dxa"/>
              <w:bottom w:w="-1" w:type="dxa"/>
              <w:right w:w="-1" w:type="dxa"/>
            </w:tcMar>
            <w:vAlign w:val="center"/>
          </w:tcPr>
          <w:p w14:paraId="4AEB8AB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/generate_batch</w:t>
            </w:r>
          </w:p>
        </w:tc>
        <w:tc>
          <w:tcPr>
            <w:tcW w:w="1241" w:type="dxa"/>
            <w:tcBorders>
              <w:top w:val="nil"/>
              <w:left w:val="nil"/>
              <w:bottom w:val="nil"/>
              <w:right w:val="nil"/>
            </w:tcBorders>
            <w:noWrap w:val="0"/>
            <w:tcMar>
              <w:top w:w="-1" w:type="dxa"/>
              <w:left w:w="-1" w:type="dxa"/>
              <w:bottom w:w="-1" w:type="dxa"/>
              <w:right w:w="-1" w:type="dxa"/>
            </w:tcMar>
            <w:vAlign w:val="center"/>
          </w:tcPr>
          <w:p w14:paraId="1BA0F14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POST</w:t>
            </w:r>
          </w:p>
        </w:tc>
        <w:tc>
          <w:tcPr>
            <w:tcW w:w="1565" w:type="dxa"/>
            <w:tcBorders>
              <w:top w:val="nil"/>
              <w:left w:val="nil"/>
              <w:bottom w:val="nil"/>
              <w:right w:val="nil"/>
            </w:tcBorders>
            <w:noWrap w:val="0"/>
            <w:tcMar>
              <w:top w:w="-1" w:type="dxa"/>
              <w:left w:w="-1" w:type="dxa"/>
              <w:bottom w:w="-1" w:type="dxa"/>
              <w:right w:w="-1" w:type="dxa"/>
            </w:tcMar>
            <w:vAlign w:val="center"/>
          </w:tcPr>
          <w:p w14:paraId="51F0DD5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批量生成多条需求结果</w:t>
            </w:r>
          </w:p>
        </w:tc>
        <w:tc>
          <w:tcPr>
            <w:tcW w:w="1613" w:type="dxa"/>
            <w:tcBorders>
              <w:top w:val="nil"/>
              <w:left w:val="nil"/>
              <w:bottom w:val="nil"/>
              <w:right w:val="nil"/>
            </w:tcBorders>
            <w:noWrap w:val="0"/>
            <w:tcMar>
              <w:top w:w="-1" w:type="dxa"/>
              <w:left w:w="-1" w:type="dxa"/>
              <w:bottom w:w="-1" w:type="dxa"/>
              <w:right w:w="-1" w:type="dxa"/>
            </w:tcMar>
            <w:vAlign w:val="center"/>
          </w:tcPr>
          <w:p w14:paraId="4B98749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requirements</w:t>
            </w:r>
          </w:p>
        </w:tc>
        <w:tc>
          <w:tcPr>
            <w:tcW w:w="2169" w:type="dxa"/>
            <w:tcBorders>
              <w:top w:val="nil"/>
              <w:left w:val="nil"/>
              <w:bottom w:val="nil"/>
              <w:right w:val="nil"/>
            </w:tcBorders>
            <w:noWrap w:val="0"/>
            <w:tcMar>
              <w:top w:w="-1" w:type="dxa"/>
              <w:left w:w="-1" w:type="dxa"/>
              <w:bottom w:w="-1" w:type="dxa"/>
              <w:right w:w="-1" w:type="dxa"/>
            </w:tcMar>
            <w:vAlign w:val="center"/>
          </w:tcPr>
          <w:p w14:paraId="45DA524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每条需求的生成结果与成功状态</w:t>
            </w:r>
          </w:p>
        </w:tc>
      </w:tr>
      <w:tr w14:paraId="0F527B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583" w:type="dxa"/>
            <w:tcBorders>
              <w:top w:val="nil"/>
              <w:left w:val="nil"/>
              <w:bottom w:val="nil"/>
              <w:right w:val="nil"/>
            </w:tcBorders>
            <w:noWrap w:val="0"/>
            <w:tcMar>
              <w:top w:w="-1" w:type="dxa"/>
              <w:left w:w="-1" w:type="dxa"/>
              <w:bottom w:w="-1" w:type="dxa"/>
              <w:right w:w="-1" w:type="dxa"/>
            </w:tcMar>
            <w:vAlign w:val="center"/>
          </w:tcPr>
          <w:p w14:paraId="30B6AD5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/generate_and_evaluate</w:t>
            </w:r>
          </w:p>
        </w:tc>
        <w:tc>
          <w:tcPr>
            <w:tcW w:w="1241" w:type="dxa"/>
            <w:tcBorders>
              <w:top w:val="nil"/>
              <w:left w:val="nil"/>
              <w:bottom w:val="nil"/>
              <w:right w:val="nil"/>
            </w:tcBorders>
            <w:noWrap w:val="0"/>
            <w:tcMar>
              <w:top w:w="-1" w:type="dxa"/>
              <w:left w:w="-1" w:type="dxa"/>
              <w:bottom w:w="-1" w:type="dxa"/>
              <w:right w:w="-1" w:type="dxa"/>
            </w:tcMar>
            <w:vAlign w:val="center"/>
          </w:tcPr>
          <w:p w14:paraId="15C350F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POST</w:t>
            </w:r>
          </w:p>
        </w:tc>
        <w:tc>
          <w:tcPr>
            <w:tcW w:w="1565" w:type="dxa"/>
            <w:tcBorders>
              <w:top w:val="nil"/>
              <w:left w:val="nil"/>
              <w:bottom w:val="nil"/>
              <w:right w:val="nil"/>
            </w:tcBorders>
            <w:noWrap w:val="0"/>
            <w:tcMar>
              <w:top w:w="-1" w:type="dxa"/>
              <w:left w:w="-1" w:type="dxa"/>
              <w:bottom w:w="-1" w:type="dxa"/>
              <w:right w:w="-1" w:type="dxa"/>
            </w:tcMar>
            <w:vAlign w:val="center"/>
          </w:tcPr>
          <w:p w14:paraId="5B9907D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生成结果并进行评估</w:t>
            </w:r>
          </w:p>
        </w:tc>
        <w:tc>
          <w:tcPr>
            <w:tcW w:w="1613" w:type="dxa"/>
            <w:tcBorders>
              <w:top w:val="nil"/>
              <w:left w:val="nil"/>
              <w:bottom w:val="nil"/>
              <w:right w:val="nil"/>
            </w:tcBorders>
            <w:noWrap w:val="0"/>
            <w:tcMar>
              <w:top w:w="-1" w:type="dxa"/>
              <w:left w:w="-1" w:type="dxa"/>
              <w:bottom w:w="-1" w:type="dxa"/>
              <w:right w:w="-1" w:type="dxa"/>
            </w:tcMar>
            <w:vAlign w:val="center"/>
          </w:tcPr>
          <w:p w14:paraId="56FA148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requirement</w:t>
            </w:r>
          </w:p>
        </w:tc>
        <w:tc>
          <w:tcPr>
            <w:tcW w:w="2169" w:type="dxa"/>
            <w:tcBorders>
              <w:top w:val="nil"/>
              <w:left w:val="nil"/>
              <w:bottom w:val="nil"/>
              <w:right w:val="nil"/>
            </w:tcBorders>
            <w:noWrap w:val="0"/>
            <w:tcMar>
              <w:top w:w="-1" w:type="dxa"/>
              <w:left w:w="-1" w:type="dxa"/>
              <w:bottom w:w="-1" w:type="dxa"/>
              <w:right w:w="-1" w:type="dxa"/>
            </w:tcMar>
            <w:vAlign w:val="center"/>
          </w:tcPr>
          <w:p w14:paraId="719F4ED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结构化结果、</w:t>
            </w:r>
          </w:p>
          <w:p w14:paraId="3550B2E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评估结果</w:t>
            </w:r>
          </w:p>
        </w:tc>
      </w:tr>
      <w:tr w14:paraId="7DB010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583" w:type="dxa"/>
            <w:tcBorders>
              <w:top w:val="nil"/>
              <w:left w:val="nil"/>
              <w:bottom w:val="nil"/>
              <w:right w:val="nil"/>
            </w:tcBorders>
            <w:noWrap w:val="0"/>
            <w:tcMar>
              <w:top w:w="-1" w:type="dxa"/>
              <w:left w:w="-1" w:type="dxa"/>
              <w:bottom w:w="-1" w:type="dxa"/>
              <w:right w:w="-1" w:type="dxa"/>
            </w:tcMar>
            <w:vAlign w:val="center"/>
          </w:tcPr>
          <w:p w14:paraId="4F04C0C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/generate_story_from_code</w:t>
            </w:r>
          </w:p>
        </w:tc>
        <w:tc>
          <w:tcPr>
            <w:tcW w:w="1241" w:type="dxa"/>
            <w:tcBorders>
              <w:top w:val="nil"/>
              <w:left w:val="nil"/>
              <w:bottom w:val="nil"/>
              <w:right w:val="nil"/>
            </w:tcBorders>
            <w:noWrap w:val="0"/>
            <w:tcMar>
              <w:top w:w="-1" w:type="dxa"/>
              <w:left w:w="-1" w:type="dxa"/>
              <w:bottom w:w="-1" w:type="dxa"/>
              <w:right w:w="-1" w:type="dxa"/>
            </w:tcMar>
            <w:vAlign w:val="center"/>
          </w:tcPr>
          <w:p w14:paraId="60EEB16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POST</w:t>
            </w:r>
          </w:p>
        </w:tc>
        <w:tc>
          <w:tcPr>
            <w:tcW w:w="1565" w:type="dxa"/>
            <w:tcBorders>
              <w:top w:val="nil"/>
              <w:left w:val="nil"/>
              <w:bottom w:val="nil"/>
              <w:right w:val="nil"/>
            </w:tcBorders>
            <w:noWrap w:val="0"/>
            <w:tcMar>
              <w:top w:w="-1" w:type="dxa"/>
              <w:left w:w="-1" w:type="dxa"/>
              <w:bottom w:w="-1" w:type="dxa"/>
              <w:right w:w="-1" w:type="dxa"/>
            </w:tcMar>
            <w:vAlign w:val="center"/>
          </w:tcPr>
          <w:p w14:paraId="0849857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从代码片生成用户故事</w:t>
            </w:r>
          </w:p>
        </w:tc>
        <w:tc>
          <w:tcPr>
            <w:tcW w:w="1613" w:type="dxa"/>
            <w:tcBorders>
              <w:top w:val="nil"/>
              <w:left w:val="nil"/>
              <w:bottom w:val="nil"/>
              <w:right w:val="nil"/>
            </w:tcBorders>
            <w:noWrap w:val="0"/>
            <w:tcMar>
              <w:top w:w="-1" w:type="dxa"/>
              <w:left w:w="-1" w:type="dxa"/>
              <w:bottom w:w="-1" w:type="dxa"/>
              <w:right w:w="-1" w:type="dxa"/>
            </w:tcMar>
            <w:vAlign w:val="center"/>
          </w:tcPr>
          <w:p w14:paraId="189A15F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code</w:t>
            </w:r>
          </w:p>
        </w:tc>
        <w:tc>
          <w:tcPr>
            <w:tcW w:w="2169" w:type="dxa"/>
            <w:tcBorders>
              <w:top w:val="nil"/>
              <w:left w:val="nil"/>
              <w:bottom w:val="nil"/>
              <w:right w:val="nil"/>
            </w:tcBorders>
            <w:noWrap w:val="0"/>
            <w:tcMar>
              <w:top w:w="-1" w:type="dxa"/>
              <w:left w:w="-1" w:type="dxa"/>
              <w:bottom w:w="-1" w:type="dxa"/>
              <w:right w:w="-1" w:type="dxa"/>
            </w:tcMar>
            <w:vAlign w:val="center"/>
          </w:tcPr>
          <w:p w14:paraId="4E09EF9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抽取后的需求、结构化结果、评估结果</w:t>
            </w:r>
          </w:p>
        </w:tc>
      </w:tr>
      <w:tr w14:paraId="657109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583" w:type="dxa"/>
            <w:tcBorders>
              <w:top w:val="nil"/>
              <w:left w:val="nil"/>
              <w:bottom w:val="single" w:color="auto" w:sz="12" w:space="0"/>
              <w:right w:val="nil"/>
            </w:tcBorders>
            <w:noWrap w:val="0"/>
            <w:tcMar>
              <w:top w:w="-1" w:type="dxa"/>
              <w:left w:w="-1" w:type="dxa"/>
              <w:bottom w:w="-1" w:type="dxa"/>
              <w:right w:w="-1" w:type="dxa"/>
            </w:tcMar>
            <w:vAlign w:val="center"/>
          </w:tcPr>
          <w:p w14:paraId="3BA87E9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/generate_code</w:t>
            </w:r>
          </w:p>
        </w:tc>
        <w:tc>
          <w:tcPr>
            <w:tcW w:w="1241" w:type="dxa"/>
            <w:tcBorders>
              <w:top w:val="nil"/>
              <w:left w:val="nil"/>
              <w:bottom w:val="single" w:color="auto" w:sz="12" w:space="0"/>
              <w:right w:val="nil"/>
            </w:tcBorders>
            <w:noWrap w:val="0"/>
            <w:tcMar>
              <w:top w:w="-1" w:type="dxa"/>
              <w:left w:w="-1" w:type="dxa"/>
              <w:bottom w:w="-1" w:type="dxa"/>
              <w:right w:w="-1" w:type="dxa"/>
            </w:tcMar>
            <w:vAlign w:val="center"/>
          </w:tcPr>
          <w:p w14:paraId="00AFB79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POST</w:t>
            </w:r>
          </w:p>
        </w:tc>
        <w:tc>
          <w:tcPr>
            <w:tcW w:w="1565" w:type="dxa"/>
            <w:tcBorders>
              <w:top w:val="nil"/>
              <w:left w:val="nil"/>
              <w:bottom w:val="single" w:color="auto" w:sz="12" w:space="0"/>
              <w:right w:val="nil"/>
            </w:tcBorders>
            <w:noWrap w:val="0"/>
            <w:tcMar>
              <w:top w:w="-1" w:type="dxa"/>
              <w:left w:w="-1" w:type="dxa"/>
              <w:bottom w:w="-1" w:type="dxa"/>
              <w:right w:w="-1" w:type="dxa"/>
            </w:tcMar>
            <w:vAlign w:val="center"/>
          </w:tcPr>
          <w:p w14:paraId="714B283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基于选中用户故事生成代码骨架</w:t>
            </w:r>
          </w:p>
        </w:tc>
        <w:tc>
          <w:tcPr>
            <w:tcW w:w="1613" w:type="dxa"/>
            <w:tcBorders>
              <w:top w:val="nil"/>
              <w:left w:val="nil"/>
              <w:bottom w:val="single" w:color="auto" w:sz="12" w:space="0"/>
              <w:right w:val="nil"/>
            </w:tcBorders>
            <w:noWrap w:val="0"/>
            <w:tcMar>
              <w:top w:w="-1" w:type="dxa"/>
              <w:left w:w="-1" w:type="dxa"/>
              <w:bottom w:w="-1" w:type="dxa"/>
              <w:right w:w="-1" w:type="dxa"/>
            </w:tcMar>
            <w:vAlign w:val="center"/>
          </w:tcPr>
          <w:p w14:paraId="789975D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requirement、story、tasks</w:t>
            </w:r>
          </w:p>
        </w:tc>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056D1F9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项目结构、前后端代码、SQL、使用说明</w:t>
            </w:r>
          </w:p>
        </w:tc>
      </w:tr>
    </w:tbl>
    <w:p w14:paraId="7219711F">
      <w:pPr>
        <w:bidi w:val="0"/>
        <w:ind w:left="0" w:leftChars="0" w:firstLine="0" w:firstLineChars="0"/>
        <w:jc w:val="both"/>
        <w:rPr>
          <w:rFonts w:hint="default" w:ascii="宋体" w:hAnsi="宋体" w:eastAsia="宋体" w:cs="宋体"/>
          <w:sz w:val="21"/>
          <w:szCs w:val="21"/>
          <w:lang w:val="en-US" w:eastAsia="zh-CN"/>
        </w:rPr>
      </w:pPr>
    </w:p>
    <w:p w14:paraId="1A1252F0">
      <w:pPr>
        <w:bidi w:val="0"/>
        <w:rPr>
          <w:rFonts w:hint="eastAsia"/>
          <w:lang w:val="en-US" w:eastAsia="zh-CN"/>
        </w:rPr>
      </w:pPr>
      <w:r>
        <w:rPr>
          <w:rFonts w:hint="eastAsia"/>
          <w:lang w:val="en-US" w:eastAsia="zh-CN"/>
        </w:rPr>
        <w:t>后端分层调用关系图如图4.2所示。</w:t>
      </w:r>
    </w:p>
    <w:p w14:paraId="7F96DA46">
      <w:pPr>
        <w:bidi w:val="0"/>
        <w:ind w:left="0" w:leftChars="0" w:firstLine="0" w:firstLineChars="0"/>
        <w:rPr>
          <w:rFonts w:hint="eastAsia"/>
          <w:lang w:val="en-US" w:eastAsia="zh-CN"/>
        </w:rPr>
      </w:pPr>
    </w:p>
    <w:p w14:paraId="7C70454B">
      <w:pPr>
        <w:bidi w:val="0"/>
        <w:ind w:left="0" w:leftChars="0" w:firstLine="0" w:firstLineChars="0"/>
        <w:jc w:val="center"/>
      </w:pPr>
      <w:r>
        <w:drawing>
          <wp:inline distT="0" distB="0" distL="114300" distR="114300">
            <wp:extent cx="4940935" cy="4888230"/>
            <wp:effectExtent l="0" t="0" r="12065" b="7620"/>
            <wp:docPr id="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
                    <pic:cNvPicPr>
                      <a:picLocks noChangeAspect="1"/>
                    </pic:cNvPicPr>
                  </pic:nvPicPr>
                  <pic:blipFill>
                    <a:blip r:embed="rId46"/>
                    <a:stretch>
                      <a:fillRect/>
                    </a:stretch>
                  </pic:blipFill>
                  <pic:spPr>
                    <a:xfrm>
                      <a:off x="0" y="0"/>
                      <a:ext cx="4940935" cy="4888230"/>
                    </a:xfrm>
                    <a:prstGeom prst="rect">
                      <a:avLst/>
                    </a:prstGeom>
                    <a:noFill/>
                    <a:ln>
                      <a:noFill/>
                    </a:ln>
                  </pic:spPr>
                </pic:pic>
              </a:graphicData>
            </a:graphic>
          </wp:inline>
        </w:drawing>
      </w:r>
    </w:p>
    <w:p w14:paraId="323E24D6">
      <w:pPr>
        <w:ind w:firstLine="420"/>
        <w:jc w:val="center"/>
        <w:rPr>
          <w:rFonts w:hint="default"/>
          <w:lang w:val="en-US" w:eastAsia="zh-CN"/>
        </w:rPr>
      </w:pPr>
      <w:r>
        <w:rPr>
          <w:rFonts w:hint="default" w:ascii="Times New Roman" w:hAnsi="Times New Roman" w:cs="Times New Roman"/>
          <w:sz w:val="21"/>
        </w:rPr>
        <w:t>图</w:t>
      </w:r>
      <w:r>
        <w:rPr>
          <w:rFonts w:hint="default" w:ascii="Times New Roman" w:hAnsi="Times New Roman" w:cs="Times New Roman"/>
          <w:sz w:val="21"/>
          <w:lang w:val="en-US" w:eastAsia="zh-CN"/>
        </w:rPr>
        <w:t>4</w:t>
      </w:r>
      <w:r>
        <w:rPr>
          <w:rFonts w:hint="default" w:ascii="Times New Roman" w:hAnsi="Times New Roman" w:cs="Times New Roman"/>
          <w:sz w:val="21"/>
        </w:rPr>
        <w:t>.</w:t>
      </w:r>
      <w:r>
        <w:rPr>
          <w:rFonts w:hint="eastAsia" w:cs="Times New Roman"/>
          <w:sz w:val="21"/>
          <w:lang w:val="en-US" w:eastAsia="zh-CN"/>
        </w:rPr>
        <w:t>2</w:t>
      </w:r>
      <w:r>
        <w:rPr>
          <w:rFonts w:hint="default" w:ascii="Times New Roman" w:hAnsi="Times New Roman" w:cs="Times New Roman"/>
          <w:sz w:val="21"/>
        </w:rPr>
        <w:t xml:space="preserve"> </w:t>
      </w:r>
      <w:r>
        <w:rPr>
          <w:rFonts w:hint="eastAsia" w:cs="Times New Roman"/>
          <w:sz w:val="21"/>
          <w:lang w:val="en-US" w:eastAsia="zh-CN"/>
        </w:rPr>
        <w:t>后端分层调用关系</w:t>
      </w:r>
      <w:r>
        <w:rPr>
          <w:rFonts w:hint="default" w:ascii="Times New Roman" w:hAnsi="Times New Roman" w:cs="Times New Roman"/>
          <w:sz w:val="21"/>
        </w:rPr>
        <w:t>图</w:t>
      </w:r>
    </w:p>
    <w:p w14:paraId="652460D4">
      <w:pPr>
        <w:pStyle w:val="4"/>
        <w:bidi w:val="0"/>
        <w:rPr>
          <w:rFonts w:hint="default" w:eastAsia="黑体"/>
          <w:lang w:val="en-US" w:eastAsia="zh-CN"/>
        </w:rPr>
      </w:pPr>
      <w:bookmarkStart w:id="171" w:name="_Toc24963"/>
      <w:bookmarkStart w:id="172" w:name="_Toc4272"/>
      <w:r>
        <w:rPr>
          <w:rFonts w:hint="eastAsia"/>
          <w:lang w:val="en-US" w:eastAsia="zh-CN"/>
        </w:rPr>
        <w:t>4.2.3 需求文本处理模块设计</w:t>
      </w:r>
      <w:bookmarkEnd w:id="171"/>
      <w:bookmarkEnd w:id="172"/>
    </w:p>
    <w:p w14:paraId="5A01D1C4">
      <w:pPr>
        <w:bidi w:val="0"/>
        <w:rPr>
          <w:rFonts w:hint="eastAsia"/>
          <w:lang w:val="en-US" w:eastAsia="zh-CN"/>
        </w:rPr>
      </w:pPr>
      <w:r>
        <w:t>在智能用户故事生成整体中，自然语言需求的预处理是整个流程里的基础步骤，它的质量会直接影响之后的结构化表示，还有任务推理的正确性。原始需求一般是从产品经理文档、用户访谈或者会议纪要等地方来的，</w:t>
      </w:r>
      <w:r>
        <w:rPr>
          <w:rFonts w:hint="eastAsia"/>
          <w:lang w:val="en-US" w:eastAsia="zh-CN"/>
        </w:rPr>
        <w:t>存在</w:t>
      </w:r>
      <w:r>
        <w:t>非结构化、语义松散、表达重复或者语法错误等</w:t>
      </w:r>
      <w:r>
        <w:rPr>
          <w:rFonts w:hint="eastAsia"/>
          <w:lang w:val="en-US" w:eastAsia="zh-CN"/>
        </w:rPr>
        <w:t>问题</w:t>
      </w:r>
      <w:r>
        <w:t>。所以，系统会先对输入的文本进行分句操作，把一个长段落分成一个个独立的句子，这样方便之后逐句分析语义。需求文本处理模块的作用是，保证输入数据在进入模型之前，有统一、稳定且能处理的结构。对于自然语言输入，系统会先对文本进行去空格和非空校验，防止无效请求进入模型流程。对于代码片段输入，系统会调用需求抽取逻辑，把代码内容转换成1到3句中文业务需求描述，然后再送到知识增强与生成链路中。</w:t>
      </w:r>
      <w:r>
        <w:rPr>
          <w:rFonts w:hint="default"/>
        </w:rPr>
        <w:t>在结果处理阶段，系统会对模型输出的结构化字段、用户故事列表和任务列表进行标准化整理，特别是对任务编号、任务类型和依赖字段进行安全转换和合法性修正，保证后续的表格展示、图形形成和评估计算能够稳定进行。</w:t>
      </w:r>
      <w:r>
        <w:rPr>
          <w:rFonts w:hint="eastAsia"/>
          <w:lang w:val="en-US" w:eastAsia="zh-CN"/>
        </w:rPr>
        <w:t>需求文本处理流程如图4.3所示。</w:t>
      </w:r>
    </w:p>
    <w:p w14:paraId="67E8D528">
      <w:pPr>
        <w:ind w:left="0" w:leftChars="0" w:firstLine="0" w:firstLineChars="0"/>
        <w:rPr>
          <w:rFonts w:hint="eastAsia"/>
          <w:lang w:val="en-US" w:eastAsia="zh-CN"/>
        </w:rPr>
      </w:pPr>
    </w:p>
    <w:p w14:paraId="6C18DBA8">
      <w:pPr>
        <w:ind w:left="0" w:leftChars="0" w:firstLine="0" w:firstLineChars="0"/>
        <w:jc w:val="center"/>
      </w:pPr>
      <w:r>
        <w:drawing>
          <wp:inline distT="0" distB="0" distL="114300" distR="114300">
            <wp:extent cx="2753995" cy="3803015"/>
            <wp:effectExtent l="0" t="0" r="8255" b="698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47"/>
                    <a:stretch>
                      <a:fillRect/>
                    </a:stretch>
                  </pic:blipFill>
                  <pic:spPr>
                    <a:xfrm>
                      <a:off x="0" y="0"/>
                      <a:ext cx="2753995" cy="3803015"/>
                    </a:xfrm>
                    <a:prstGeom prst="rect">
                      <a:avLst/>
                    </a:prstGeom>
                    <a:noFill/>
                    <a:ln>
                      <a:noFill/>
                    </a:ln>
                  </pic:spPr>
                </pic:pic>
              </a:graphicData>
            </a:graphic>
          </wp:inline>
        </w:drawing>
      </w:r>
    </w:p>
    <w:p w14:paraId="2B761F67">
      <w:pPr>
        <w:ind w:left="0" w:leftChars="0" w:firstLine="0" w:firstLineChars="0"/>
        <w:jc w:val="center"/>
        <w:rPr>
          <w:rFonts w:hint="default" w:ascii="Times New Roman" w:hAnsi="Times New Roman" w:cs="Times New Roman"/>
          <w:sz w:val="21"/>
          <w:lang w:val="en-US" w:eastAsia="zh-CN"/>
        </w:rPr>
      </w:pPr>
      <w:r>
        <w:rPr>
          <w:rFonts w:hint="default" w:ascii="Times New Roman" w:hAnsi="Times New Roman" w:cs="Times New Roman"/>
          <w:sz w:val="21"/>
        </w:rPr>
        <w:t>图</w:t>
      </w:r>
      <w:r>
        <w:rPr>
          <w:rFonts w:hint="default" w:ascii="Times New Roman" w:hAnsi="Times New Roman" w:cs="Times New Roman"/>
          <w:sz w:val="21"/>
          <w:lang w:val="en-US" w:eastAsia="zh-CN"/>
        </w:rPr>
        <w:t>4</w:t>
      </w:r>
      <w:r>
        <w:rPr>
          <w:rFonts w:hint="default" w:ascii="Times New Roman" w:hAnsi="Times New Roman" w:cs="Times New Roman"/>
          <w:sz w:val="21"/>
        </w:rPr>
        <w:t>.</w:t>
      </w:r>
      <w:r>
        <w:rPr>
          <w:rFonts w:hint="eastAsia" w:cs="Times New Roman"/>
          <w:sz w:val="21"/>
          <w:lang w:val="en-US" w:eastAsia="zh-CN"/>
        </w:rPr>
        <w:t>3</w:t>
      </w:r>
      <w:r>
        <w:rPr>
          <w:rFonts w:hint="default" w:ascii="Times New Roman" w:hAnsi="Times New Roman" w:cs="Times New Roman"/>
          <w:sz w:val="21"/>
        </w:rPr>
        <w:t xml:space="preserve"> </w:t>
      </w:r>
      <w:r>
        <w:rPr>
          <w:rFonts w:hint="eastAsia" w:cs="Times New Roman"/>
          <w:sz w:val="21"/>
          <w:lang w:val="en-US" w:eastAsia="zh-CN"/>
        </w:rPr>
        <w:t>需求文本处理流程</w:t>
      </w:r>
      <w:r>
        <w:rPr>
          <w:rFonts w:hint="default" w:ascii="Times New Roman" w:hAnsi="Times New Roman" w:cs="Times New Roman"/>
          <w:sz w:val="21"/>
        </w:rPr>
        <w:t>图</w:t>
      </w:r>
    </w:p>
    <w:p w14:paraId="41D45C7F">
      <w:pPr>
        <w:pStyle w:val="4"/>
        <w:bidi w:val="0"/>
      </w:pPr>
      <w:bookmarkStart w:id="173" w:name="_Toc31713"/>
      <w:bookmarkStart w:id="174" w:name="_Toc32475"/>
      <w:r>
        <w:rPr>
          <w:rFonts w:hint="eastAsia"/>
        </w:rPr>
        <w:t>4.</w:t>
      </w:r>
      <w:r>
        <w:rPr>
          <w:rFonts w:hint="eastAsia"/>
          <w:lang w:val="en-US" w:eastAsia="zh-CN"/>
        </w:rPr>
        <w:t>2.4</w:t>
      </w:r>
      <w:r>
        <w:rPr>
          <w:rFonts w:hint="eastAsia"/>
        </w:rPr>
        <w:t xml:space="preserve"> </w:t>
      </w:r>
      <w:r>
        <w:rPr>
          <w:rFonts w:hint="eastAsia"/>
          <w:lang w:val="en-US" w:eastAsia="zh-CN"/>
        </w:rPr>
        <w:t>知识增强</w:t>
      </w:r>
      <w:r>
        <w:t>模块设计</w:t>
      </w:r>
      <w:bookmarkEnd w:id="160"/>
      <w:bookmarkEnd w:id="161"/>
      <w:bookmarkEnd w:id="173"/>
      <w:bookmarkEnd w:id="174"/>
    </w:p>
    <w:p w14:paraId="064B7538">
      <w:pPr>
        <w:bidi w:val="0"/>
      </w:pPr>
      <w:r>
        <w:t>知识增强模块是这个整体和直接调用大语言模型生成的不同之处，是重要的设计。系统启动的时候，会自动对知识库数据进行初始化，把登录、注册、支付、审批流、报表统计这些常见的软件业务场景写到数据库里。要是命中了某个业务模块，系统就会从数据库里提取这个模块对应的必选要素、前置条件、异常场景、典型任务和安全约束，然后把它们拼起来，形成增强上下文，给后面的模型推理使用。</w:t>
      </w:r>
      <w:r>
        <w:rPr>
          <w:rFonts w:hint="eastAsia"/>
        </w:rPr>
        <w:t>为了让“知识融入”不只是在概念表述层面，系统还对知识库规模和规则构成做了量化统计。内置的知识库一共有38个知识模块，可以覆盖17类典型业务场景。这里面累计有204个模块别名、186条必选要素、73条前置条件、152条异常场景和156条典型任务。规则类型有必选要素、前置条件、异常场景、典型任务和安全约束这5类。上面这些量化信息会通过系统接口统一输出，可以作为判断知识库初始化是否成功、知识覆盖范围是否足够，还有后续实验中分析“知识融入”贡献度的直接依据。</w:t>
      </w:r>
    </w:p>
    <w:p w14:paraId="3EEA74D6">
      <w:pPr>
        <w:bidi w:val="0"/>
        <w:rPr>
          <w:rFonts w:hint="eastAsia"/>
          <w:lang w:val="en-US" w:eastAsia="zh-CN"/>
        </w:rPr>
      </w:pPr>
      <w:r>
        <w:rPr>
          <w:rFonts w:hint="default"/>
        </w:rPr>
        <w:t>要是需求在知识库中没找到对应的内容，系统也会给出通用的软件工程提示，这样可以保证流程能够继续执行。这个模块有效地减少了模型遗漏重要业务规则的可能性，提高了用户故事和任务拆解的完整性。</w:t>
      </w:r>
      <w:r>
        <w:t>知识库数据表字段设计</w:t>
      </w:r>
      <w:r>
        <w:rPr>
          <w:rFonts w:hint="eastAsia"/>
          <w:lang w:val="en-US" w:eastAsia="zh-CN"/>
        </w:rPr>
        <w:t>如</w:t>
      </w:r>
      <w:r>
        <w:t>表</w:t>
      </w:r>
      <w:r>
        <w:rPr>
          <w:rFonts w:hint="eastAsia"/>
          <w:lang w:val="en-US" w:eastAsia="zh-CN"/>
        </w:rPr>
        <w:t>4.7所示。</w:t>
      </w:r>
    </w:p>
    <w:p w14:paraId="2A454396">
      <w:pPr>
        <w:bidi w:val="0"/>
        <w:ind w:left="0" w:leftChars="0" w:firstLine="0" w:firstLineChars="0"/>
        <w:rPr>
          <w:rFonts w:hint="default"/>
          <w:lang w:val="en-US" w:eastAsia="zh-CN"/>
        </w:rPr>
      </w:pPr>
    </w:p>
    <w:p w14:paraId="6C03F2E6">
      <w:pPr>
        <w:bidi w:val="0"/>
        <w:ind w:left="0" w:leftChars="0" w:firstLine="0" w:firstLineChars="0"/>
        <w:jc w:val="center"/>
        <w:rPr>
          <w:rFonts w:hint="default"/>
        </w:rPr>
      </w:pPr>
      <w:r>
        <w:rPr>
          <w:rFonts w:hint="eastAsia" w:ascii="宋体" w:hAnsi="宋体" w:eastAsia="宋体" w:cs="宋体"/>
          <w:sz w:val="21"/>
          <w:szCs w:val="21"/>
        </w:rPr>
        <w:t>表4.</w:t>
      </w:r>
      <w:r>
        <w:rPr>
          <w:rFonts w:hint="eastAsia" w:ascii="宋体" w:hAnsi="宋体" w:cs="宋体"/>
          <w:sz w:val="21"/>
          <w:szCs w:val="21"/>
          <w:lang w:val="en-US" w:eastAsia="zh-CN"/>
        </w:rPr>
        <w:t>7</w:t>
      </w:r>
      <w:r>
        <w:rPr>
          <w:rFonts w:hint="eastAsia" w:ascii="宋体" w:hAnsi="宋体" w:eastAsia="宋体" w:cs="宋体"/>
          <w:sz w:val="21"/>
          <w:szCs w:val="21"/>
        </w:rPr>
        <w:t xml:space="preserve"> </w:t>
      </w:r>
      <w:r>
        <w:rPr>
          <w:rFonts w:hint="eastAsia" w:ascii="宋体" w:hAnsi="宋体" w:cs="宋体"/>
          <w:sz w:val="21"/>
          <w:szCs w:val="21"/>
          <w:lang w:val="en-US" w:eastAsia="zh-CN"/>
        </w:rPr>
        <w:t>数据库字段设计</w:t>
      </w:r>
      <w:r>
        <w:rPr>
          <w:rFonts w:hint="eastAsia" w:ascii="宋体" w:hAnsi="宋体" w:eastAsia="宋体" w:cs="宋体"/>
          <w:sz w:val="21"/>
          <w:szCs w:val="21"/>
        </w:rPr>
        <w:t>表</w:t>
      </w:r>
    </w:p>
    <w:tbl>
      <w:tblPr>
        <w:tblStyle w:val="14"/>
        <w:tblW w:w="894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78"/>
        <w:gridCol w:w="1726"/>
        <w:gridCol w:w="4639"/>
      </w:tblGrid>
      <w:tr w14:paraId="79DBD4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BA6B027">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字段名</w:t>
            </w:r>
          </w:p>
        </w:tc>
        <w:tc>
          <w:tcPr>
            <w:tcW w:w="1726" w:type="dxa"/>
            <w:tcBorders>
              <w:top w:val="single" w:color="auto" w:sz="12" w:space="0"/>
              <w:left w:val="nil"/>
              <w:bottom w:val="nil"/>
              <w:right w:val="nil"/>
            </w:tcBorders>
            <w:noWrap w:val="0"/>
            <w:tcMar>
              <w:top w:w="-1" w:type="dxa"/>
              <w:left w:w="-1" w:type="dxa"/>
              <w:bottom w:w="-1" w:type="dxa"/>
              <w:right w:w="-1" w:type="dxa"/>
            </w:tcMar>
            <w:vAlign w:val="center"/>
          </w:tcPr>
          <w:p w14:paraId="5BFBF78A">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数据类型</w:t>
            </w:r>
          </w:p>
        </w:tc>
        <w:tc>
          <w:tcPr>
            <w:tcW w:w="4639" w:type="dxa"/>
            <w:tcBorders>
              <w:top w:val="single" w:color="auto" w:sz="12" w:space="0"/>
              <w:left w:val="nil"/>
              <w:bottom w:val="nil"/>
              <w:right w:val="nil"/>
            </w:tcBorders>
            <w:noWrap w:val="0"/>
            <w:tcMar>
              <w:top w:w="-1" w:type="dxa"/>
              <w:left w:w="-1" w:type="dxa"/>
              <w:bottom w:w="-1" w:type="dxa"/>
              <w:right w:w="-1" w:type="dxa"/>
            </w:tcMar>
            <w:vAlign w:val="center"/>
          </w:tcPr>
          <w:p w14:paraId="07362169">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含义说明</w:t>
            </w:r>
          </w:p>
        </w:tc>
      </w:tr>
      <w:tr w14:paraId="078402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8"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221FEB4">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id</w:t>
            </w:r>
          </w:p>
        </w:tc>
        <w:tc>
          <w:tcPr>
            <w:tcW w:w="1726" w:type="dxa"/>
            <w:tcBorders>
              <w:top w:val="single" w:color="auto" w:sz="4" w:space="0"/>
              <w:left w:val="nil"/>
              <w:bottom w:val="nil"/>
              <w:right w:val="nil"/>
            </w:tcBorders>
            <w:noWrap w:val="0"/>
            <w:tcMar>
              <w:top w:w="-1" w:type="dxa"/>
              <w:left w:w="-1" w:type="dxa"/>
              <w:bottom w:w="-1" w:type="dxa"/>
              <w:right w:w="-1" w:type="dxa"/>
            </w:tcMar>
            <w:vAlign w:val="center"/>
          </w:tcPr>
          <w:p w14:paraId="091A00DF">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Integer</w:t>
            </w:r>
          </w:p>
        </w:tc>
        <w:tc>
          <w:tcPr>
            <w:tcW w:w="4639" w:type="dxa"/>
            <w:tcBorders>
              <w:top w:val="single" w:color="auto" w:sz="4" w:space="0"/>
              <w:left w:val="nil"/>
              <w:bottom w:val="nil"/>
              <w:right w:val="nil"/>
            </w:tcBorders>
            <w:noWrap w:val="0"/>
            <w:tcMar>
              <w:top w:w="-1" w:type="dxa"/>
              <w:left w:w="-1" w:type="dxa"/>
              <w:bottom w:w="-1" w:type="dxa"/>
              <w:right w:w="-1" w:type="dxa"/>
            </w:tcMar>
            <w:vAlign w:val="center"/>
          </w:tcPr>
          <w:p w14:paraId="7B77C992">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主键编号</w:t>
            </w:r>
          </w:p>
        </w:tc>
      </w:tr>
      <w:tr w14:paraId="03F33E3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4"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641CB1">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module_name</w:t>
            </w:r>
          </w:p>
        </w:tc>
        <w:tc>
          <w:tcPr>
            <w:tcW w:w="1726" w:type="dxa"/>
            <w:tcBorders>
              <w:top w:val="nil"/>
              <w:left w:val="nil"/>
              <w:bottom w:val="nil"/>
              <w:right w:val="nil"/>
            </w:tcBorders>
            <w:noWrap w:val="0"/>
            <w:tcMar>
              <w:top w:w="-1" w:type="dxa"/>
              <w:left w:w="-1" w:type="dxa"/>
              <w:bottom w:w="-1" w:type="dxa"/>
              <w:right w:w="-1" w:type="dxa"/>
            </w:tcMar>
            <w:vAlign w:val="center"/>
          </w:tcPr>
          <w:p w14:paraId="612E1488">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String(100)</w:t>
            </w:r>
          </w:p>
        </w:tc>
        <w:tc>
          <w:tcPr>
            <w:tcW w:w="4639" w:type="dxa"/>
            <w:tcBorders>
              <w:top w:val="nil"/>
              <w:left w:val="nil"/>
              <w:bottom w:val="nil"/>
              <w:right w:val="nil"/>
            </w:tcBorders>
            <w:noWrap w:val="0"/>
            <w:tcMar>
              <w:top w:w="-1" w:type="dxa"/>
              <w:left w:w="-1" w:type="dxa"/>
              <w:bottom w:w="-1" w:type="dxa"/>
              <w:right w:w="-1" w:type="dxa"/>
            </w:tcMar>
            <w:vAlign w:val="center"/>
          </w:tcPr>
          <w:p w14:paraId="3ECA9412">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知识模块名称</w:t>
            </w:r>
          </w:p>
        </w:tc>
      </w:tr>
      <w:tr w14:paraId="0E3B66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1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EDD878">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category</w:t>
            </w:r>
          </w:p>
        </w:tc>
        <w:tc>
          <w:tcPr>
            <w:tcW w:w="1726" w:type="dxa"/>
            <w:tcBorders>
              <w:top w:val="nil"/>
              <w:left w:val="nil"/>
              <w:bottom w:val="nil"/>
              <w:right w:val="nil"/>
            </w:tcBorders>
            <w:noWrap w:val="0"/>
            <w:tcMar>
              <w:top w:w="-1" w:type="dxa"/>
              <w:left w:w="-1" w:type="dxa"/>
              <w:bottom w:w="-1" w:type="dxa"/>
              <w:right w:w="-1" w:type="dxa"/>
            </w:tcMar>
            <w:vAlign w:val="center"/>
          </w:tcPr>
          <w:p w14:paraId="63B43380">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String(100)</w:t>
            </w:r>
          </w:p>
        </w:tc>
        <w:tc>
          <w:tcPr>
            <w:tcW w:w="4639" w:type="dxa"/>
            <w:tcBorders>
              <w:top w:val="nil"/>
              <w:left w:val="nil"/>
              <w:bottom w:val="nil"/>
              <w:right w:val="nil"/>
            </w:tcBorders>
            <w:noWrap w:val="0"/>
            <w:tcMar>
              <w:top w:w="-1" w:type="dxa"/>
              <w:left w:w="-1" w:type="dxa"/>
              <w:bottom w:w="-1" w:type="dxa"/>
              <w:right w:w="-1" w:type="dxa"/>
            </w:tcMar>
            <w:vAlign w:val="center"/>
          </w:tcPr>
          <w:p w14:paraId="70B1D799">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知识模块所属类别</w:t>
            </w:r>
          </w:p>
        </w:tc>
      </w:tr>
      <w:tr w14:paraId="038143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92"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B6FFCD2">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aliases</w:t>
            </w:r>
          </w:p>
        </w:tc>
        <w:tc>
          <w:tcPr>
            <w:tcW w:w="1726" w:type="dxa"/>
            <w:tcBorders>
              <w:top w:val="nil"/>
              <w:left w:val="nil"/>
              <w:bottom w:val="nil"/>
              <w:right w:val="nil"/>
            </w:tcBorders>
            <w:noWrap w:val="0"/>
            <w:tcMar>
              <w:top w:w="-1" w:type="dxa"/>
              <w:left w:w="-1" w:type="dxa"/>
              <w:bottom w:w="-1" w:type="dxa"/>
              <w:right w:w="-1" w:type="dxa"/>
            </w:tcMar>
            <w:vAlign w:val="center"/>
          </w:tcPr>
          <w:p w14:paraId="59433DAF">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Text</w:t>
            </w:r>
          </w:p>
        </w:tc>
        <w:tc>
          <w:tcPr>
            <w:tcW w:w="4639" w:type="dxa"/>
            <w:tcBorders>
              <w:top w:val="nil"/>
              <w:left w:val="nil"/>
              <w:bottom w:val="nil"/>
              <w:right w:val="nil"/>
            </w:tcBorders>
            <w:noWrap w:val="0"/>
            <w:tcMar>
              <w:top w:w="-1" w:type="dxa"/>
              <w:left w:w="-1" w:type="dxa"/>
              <w:bottom w:w="-1" w:type="dxa"/>
              <w:right w:w="-1" w:type="dxa"/>
            </w:tcMar>
            <w:vAlign w:val="center"/>
          </w:tcPr>
          <w:p w14:paraId="1A7FC5AD">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模块别名列表，采用JSON字符串存储</w:t>
            </w:r>
          </w:p>
        </w:tc>
      </w:tr>
      <w:tr w14:paraId="744604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19"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126C76">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required_elements</w:t>
            </w:r>
          </w:p>
        </w:tc>
        <w:tc>
          <w:tcPr>
            <w:tcW w:w="1726" w:type="dxa"/>
            <w:tcBorders>
              <w:top w:val="nil"/>
              <w:left w:val="nil"/>
              <w:bottom w:val="nil"/>
              <w:right w:val="nil"/>
            </w:tcBorders>
            <w:noWrap w:val="0"/>
            <w:tcMar>
              <w:top w:w="-1" w:type="dxa"/>
              <w:left w:w="-1" w:type="dxa"/>
              <w:bottom w:w="-1" w:type="dxa"/>
              <w:right w:w="-1" w:type="dxa"/>
            </w:tcMar>
            <w:vAlign w:val="center"/>
          </w:tcPr>
          <w:p w14:paraId="0EA2A2FA">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Text</w:t>
            </w:r>
          </w:p>
        </w:tc>
        <w:tc>
          <w:tcPr>
            <w:tcW w:w="4639" w:type="dxa"/>
            <w:tcBorders>
              <w:top w:val="nil"/>
              <w:left w:val="nil"/>
              <w:bottom w:val="nil"/>
              <w:right w:val="nil"/>
            </w:tcBorders>
            <w:noWrap w:val="0"/>
            <w:tcMar>
              <w:top w:w="-1" w:type="dxa"/>
              <w:left w:w="-1" w:type="dxa"/>
              <w:bottom w:w="-1" w:type="dxa"/>
              <w:right w:w="-1" w:type="dxa"/>
            </w:tcMar>
            <w:vAlign w:val="center"/>
          </w:tcPr>
          <w:p w14:paraId="614A5463">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必选要素列表，采用JSON字符串存储</w:t>
            </w:r>
          </w:p>
        </w:tc>
      </w:tr>
      <w:tr w14:paraId="6AE6E4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1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5464062">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preconditions</w:t>
            </w:r>
          </w:p>
        </w:tc>
        <w:tc>
          <w:tcPr>
            <w:tcW w:w="1726" w:type="dxa"/>
            <w:tcBorders>
              <w:top w:val="nil"/>
              <w:left w:val="nil"/>
              <w:bottom w:val="nil"/>
              <w:right w:val="nil"/>
            </w:tcBorders>
            <w:noWrap w:val="0"/>
            <w:tcMar>
              <w:top w:w="-1" w:type="dxa"/>
              <w:left w:w="-1" w:type="dxa"/>
              <w:bottom w:w="-1" w:type="dxa"/>
              <w:right w:w="-1" w:type="dxa"/>
            </w:tcMar>
            <w:vAlign w:val="center"/>
          </w:tcPr>
          <w:p w14:paraId="1F4678F2">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Text</w:t>
            </w:r>
          </w:p>
        </w:tc>
        <w:tc>
          <w:tcPr>
            <w:tcW w:w="4639" w:type="dxa"/>
            <w:tcBorders>
              <w:top w:val="nil"/>
              <w:left w:val="nil"/>
              <w:bottom w:val="nil"/>
              <w:right w:val="nil"/>
            </w:tcBorders>
            <w:noWrap w:val="0"/>
            <w:tcMar>
              <w:top w:w="-1" w:type="dxa"/>
              <w:left w:w="-1" w:type="dxa"/>
              <w:bottom w:w="-1" w:type="dxa"/>
              <w:right w:w="-1" w:type="dxa"/>
            </w:tcMar>
            <w:vAlign w:val="center"/>
          </w:tcPr>
          <w:p w14:paraId="75C77B06">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前置条件列表，采用JSON字符串存储</w:t>
            </w:r>
          </w:p>
        </w:tc>
      </w:tr>
      <w:tr w14:paraId="390799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15"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FAF825A">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exception_scenarios</w:t>
            </w:r>
          </w:p>
        </w:tc>
        <w:tc>
          <w:tcPr>
            <w:tcW w:w="1726" w:type="dxa"/>
            <w:tcBorders>
              <w:top w:val="nil"/>
              <w:left w:val="nil"/>
              <w:bottom w:val="nil"/>
              <w:right w:val="nil"/>
            </w:tcBorders>
            <w:noWrap w:val="0"/>
            <w:tcMar>
              <w:top w:w="-1" w:type="dxa"/>
              <w:left w:w="-1" w:type="dxa"/>
              <w:bottom w:w="-1" w:type="dxa"/>
              <w:right w:w="-1" w:type="dxa"/>
            </w:tcMar>
            <w:vAlign w:val="center"/>
          </w:tcPr>
          <w:p w14:paraId="15864266">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Text</w:t>
            </w:r>
          </w:p>
        </w:tc>
        <w:tc>
          <w:tcPr>
            <w:tcW w:w="4639" w:type="dxa"/>
            <w:tcBorders>
              <w:top w:val="nil"/>
              <w:left w:val="nil"/>
              <w:bottom w:val="nil"/>
              <w:right w:val="nil"/>
            </w:tcBorders>
            <w:noWrap w:val="0"/>
            <w:tcMar>
              <w:top w:w="-1" w:type="dxa"/>
              <w:left w:w="-1" w:type="dxa"/>
              <w:bottom w:w="-1" w:type="dxa"/>
              <w:right w:w="-1" w:type="dxa"/>
            </w:tcMar>
            <w:vAlign w:val="center"/>
          </w:tcPr>
          <w:p w14:paraId="67C93759">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异常场景列表，采用JSON字符串存储</w:t>
            </w:r>
          </w:p>
        </w:tc>
      </w:tr>
      <w:tr w14:paraId="397968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2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5FD9BCF">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typical_tasks</w:t>
            </w:r>
          </w:p>
        </w:tc>
        <w:tc>
          <w:tcPr>
            <w:tcW w:w="1726" w:type="dxa"/>
            <w:tcBorders>
              <w:top w:val="nil"/>
              <w:left w:val="nil"/>
              <w:bottom w:val="nil"/>
              <w:right w:val="nil"/>
            </w:tcBorders>
            <w:noWrap w:val="0"/>
            <w:tcMar>
              <w:top w:w="-1" w:type="dxa"/>
              <w:left w:w="-1" w:type="dxa"/>
              <w:bottom w:w="-1" w:type="dxa"/>
              <w:right w:w="-1" w:type="dxa"/>
            </w:tcMar>
            <w:vAlign w:val="center"/>
          </w:tcPr>
          <w:p w14:paraId="23AF453B">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Text</w:t>
            </w:r>
          </w:p>
        </w:tc>
        <w:tc>
          <w:tcPr>
            <w:tcW w:w="4639" w:type="dxa"/>
            <w:tcBorders>
              <w:top w:val="nil"/>
              <w:left w:val="nil"/>
              <w:bottom w:val="nil"/>
              <w:right w:val="nil"/>
            </w:tcBorders>
            <w:noWrap w:val="0"/>
            <w:tcMar>
              <w:top w:w="-1" w:type="dxa"/>
              <w:left w:w="-1" w:type="dxa"/>
              <w:bottom w:w="-1" w:type="dxa"/>
              <w:right w:w="-1" w:type="dxa"/>
            </w:tcMar>
            <w:vAlign w:val="center"/>
          </w:tcPr>
          <w:p w14:paraId="36257CDD">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典型任务列表，采用JSON字符串存储</w:t>
            </w:r>
          </w:p>
        </w:tc>
      </w:tr>
      <w:tr w14:paraId="49B11D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94"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FC0962">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security_constraints</w:t>
            </w:r>
          </w:p>
        </w:tc>
        <w:tc>
          <w:tcPr>
            <w:tcW w:w="1726" w:type="dxa"/>
            <w:tcBorders>
              <w:top w:val="nil"/>
              <w:left w:val="nil"/>
              <w:bottom w:val="nil"/>
              <w:right w:val="nil"/>
            </w:tcBorders>
            <w:noWrap w:val="0"/>
            <w:tcMar>
              <w:top w:w="-1" w:type="dxa"/>
              <w:left w:w="-1" w:type="dxa"/>
              <w:bottom w:w="-1" w:type="dxa"/>
              <w:right w:w="-1" w:type="dxa"/>
            </w:tcMar>
            <w:vAlign w:val="center"/>
          </w:tcPr>
          <w:p w14:paraId="78D27C77">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Text</w:t>
            </w:r>
          </w:p>
        </w:tc>
        <w:tc>
          <w:tcPr>
            <w:tcW w:w="4639" w:type="dxa"/>
            <w:tcBorders>
              <w:top w:val="nil"/>
              <w:left w:val="nil"/>
              <w:bottom w:val="nil"/>
              <w:right w:val="nil"/>
            </w:tcBorders>
            <w:noWrap w:val="0"/>
            <w:tcMar>
              <w:top w:w="-1" w:type="dxa"/>
              <w:left w:w="-1" w:type="dxa"/>
              <w:bottom w:w="-1" w:type="dxa"/>
              <w:right w:w="-1" w:type="dxa"/>
            </w:tcMar>
            <w:vAlign w:val="center"/>
          </w:tcPr>
          <w:p w14:paraId="2547D5C6">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安全约束说明</w:t>
            </w:r>
          </w:p>
        </w:tc>
      </w:tr>
      <w:tr w14:paraId="4A0655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1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9E1E4B">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description</w:t>
            </w:r>
          </w:p>
        </w:tc>
        <w:tc>
          <w:tcPr>
            <w:tcW w:w="1726" w:type="dxa"/>
            <w:tcBorders>
              <w:top w:val="nil"/>
              <w:left w:val="nil"/>
              <w:bottom w:val="nil"/>
              <w:right w:val="nil"/>
            </w:tcBorders>
            <w:noWrap w:val="0"/>
            <w:tcMar>
              <w:top w:w="-1" w:type="dxa"/>
              <w:left w:w="-1" w:type="dxa"/>
              <w:bottom w:w="-1" w:type="dxa"/>
              <w:right w:w="-1" w:type="dxa"/>
            </w:tcMar>
            <w:vAlign w:val="center"/>
          </w:tcPr>
          <w:p w14:paraId="142A9FFA">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Text</w:t>
            </w:r>
          </w:p>
        </w:tc>
        <w:tc>
          <w:tcPr>
            <w:tcW w:w="4639" w:type="dxa"/>
            <w:tcBorders>
              <w:top w:val="nil"/>
              <w:left w:val="nil"/>
              <w:bottom w:val="nil"/>
              <w:right w:val="nil"/>
            </w:tcBorders>
            <w:noWrap w:val="0"/>
            <w:tcMar>
              <w:top w:w="-1" w:type="dxa"/>
              <w:left w:w="-1" w:type="dxa"/>
              <w:bottom w:w="-1" w:type="dxa"/>
              <w:right w:w="-1" w:type="dxa"/>
            </w:tcMar>
            <w:vAlign w:val="center"/>
          </w:tcPr>
          <w:p w14:paraId="1341FB90">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模块描述信息</w:t>
            </w:r>
          </w:p>
        </w:tc>
      </w:tr>
      <w:tr w14:paraId="706F57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7E6C9F5">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is_builtin</w:t>
            </w:r>
          </w:p>
        </w:tc>
        <w:tc>
          <w:tcPr>
            <w:tcW w:w="1726" w:type="dxa"/>
            <w:tcBorders>
              <w:top w:val="nil"/>
              <w:left w:val="nil"/>
              <w:bottom w:val="nil"/>
              <w:right w:val="nil"/>
            </w:tcBorders>
            <w:noWrap w:val="0"/>
            <w:tcMar>
              <w:top w:w="-1" w:type="dxa"/>
              <w:left w:w="-1" w:type="dxa"/>
              <w:bottom w:w="-1" w:type="dxa"/>
              <w:right w:w="-1" w:type="dxa"/>
            </w:tcMar>
            <w:vAlign w:val="center"/>
          </w:tcPr>
          <w:p w14:paraId="285CEDBA">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Boolean</w:t>
            </w:r>
          </w:p>
        </w:tc>
        <w:tc>
          <w:tcPr>
            <w:tcW w:w="4639" w:type="dxa"/>
            <w:tcBorders>
              <w:top w:val="nil"/>
              <w:left w:val="nil"/>
              <w:bottom w:val="nil"/>
              <w:right w:val="nil"/>
            </w:tcBorders>
            <w:noWrap w:val="0"/>
            <w:tcMar>
              <w:top w:w="-1" w:type="dxa"/>
              <w:left w:w="-1" w:type="dxa"/>
              <w:bottom w:w="-1" w:type="dxa"/>
              <w:right w:w="-1" w:type="dxa"/>
            </w:tcMar>
            <w:vAlign w:val="center"/>
          </w:tcPr>
          <w:p w14:paraId="0D8EBCDB">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是否为系统内置知识模块</w:t>
            </w:r>
          </w:p>
        </w:tc>
      </w:tr>
      <w:tr w14:paraId="386F5C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2578" w:type="dxa"/>
            <w:tcBorders>
              <w:top w:val="nil"/>
              <w:left w:val="nil"/>
              <w:bottom w:val="nil"/>
              <w:right w:val="nil"/>
            </w:tcBorders>
            <w:noWrap w:val="0"/>
            <w:tcMar>
              <w:top w:w="-1" w:type="dxa"/>
              <w:left w:w="-1" w:type="dxa"/>
              <w:bottom w:w="-1" w:type="dxa"/>
              <w:right w:w="-1" w:type="dxa"/>
            </w:tcMar>
            <w:vAlign w:val="center"/>
          </w:tcPr>
          <w:p w14:paraId="7BCDA688">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created_at</w:t>
            </w:r>
          </w:p>
        </w:tc>
        <w:tc>
          <w:tcPr>
            <w:tcW w:w="1726" w:type="dxa"/>
            <w:tcBorders>
              <w:top w:val="nil"/>
              <w:left w:val="nil"/>
              <w:bottom w:val="nil"/>
              <w:right w:val="nil"/>
            </w:tcBorders>
            <w:noWrap w:val="0"/>
            <w:tcMar>
              <w:top w:w="-1" w:type="dxa"/>
              <w:left w:w="-1" w:type="dxa"/>
              <w:bottom w:w="-1" w:type="dxa"/>
              <w:right w:w="-1" w:type="dxa"/>
            </w:tcMar>
            <w:vAlign w:val="center"/>
          </w:tcPr>
          <w:p w14:paraId="72BA6220">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DateTime</w:t>
            </w:r>
          </w:p>
        </w:tc>
        <w:tc>
          <w:tcPr>
            <w:tcW w:w="4639" w:type="dxa"/>
            <w:tcBorders>
              <w:top w:val="nil"/>
              <w:left w:val="nil"/>
              <w:bottom w:val="nil"/>
              <w:right w:val="nil"/>
            </w:tcBorders>
            <w:noWrap w:val="0"/>
            <w:tcMar>
              <w:top w:w="-1" w:type="dxa"/>
              <w:left w:w="-1" w:type="dxa"/>
              <w:bottom w:w="-1" w:type="dxa"/>
              <w:right w:w="-1" w:type="dxa"/>
            </w:tcMar>
            <w:vAlign w:val="center"/>
          </w:tcPr>
          <w:p w14:paraId="283F9E88">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创建时间</w:t>
            </w:r>
          </w:p>
        </w:tc>
      </w:tr>
      <w:tr w14:paraId="4B17C4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31" w:hRule="atLeast"/>
          <w:jc w:val="center"/>
        </w:trPr>
        <w:tc>
          <w:tcPr>
            <w:tcW w:w="2578" w:type="dxa"/>
            <w:tcBorders>
              <w:top w:val="nil"/>
              <w:left w:val="nil"/>
              <w:bottom w:val="single" w:color="auto" w:sz="12" w:space="0"/>
              <w:right w:val="nil"/>
            </w:tcBorders>
            <w:noWrap w:val="0"/>
            <w:tcMar>
              <w:top w:w="-1" w:type="dxa"/>
              <w:left w:w="-1" w:type="dxa"/>
              <w:bottom w:w="-1" w:type="dxa"/>
              <w:right w:w="-1" w:type="dxa"/>
            </w:tcMar>
            <w:vAlign w:val="center"/>
          </w:tcPr>
          <w:p w14:paraId="208CBB59">
            <w:pPr>
              <w:keepNext w:val="0"/>
              <w:keepLines w:val="0"/>
              <w:widowControl/>
              <w:suppressLineNumbers w:val="0"/>
              <w:ind w:left="0" w:lef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updated_at</w:t>
            </w:r>
          </w:p>
        </w:tc>
        <w:tc>
          <w:tcPr>
            <w:tcW w:w="1726" w:type="dxa"/>
            <w:tcBorders>
              <w:top w:val="nil"/>
              <w:left w:val="nil"/>
              <w:bottom w:val="single" w:color="auto" w:sz="12" w:space="0"/>
              <w:right w:val="nil"/>
            </w:tcBorders>
            <w:noWrap w:val="0"/>
            <w:tcMar>
              <w:top w:w="-1" w:type="dxa"/>
              <w:left w:w="-1" w:type="dxa"/>
              <w:bottom w:w="-1" w:type="dxa"/>
              <w:right w:w="-1" w:type="dxa"/>
            </w:tcMar>
            <w:vAlign w:val="center"/>
          </w:tcPr>
          <w:p w14:paraId="4E4E1138">
            <w:pPr>
              <w:keepNext w:val="0"/>
              <w:keepLines w:val="0"/>
              <w:widowControl/>
              <w:suppressLineNumbers w:val="0"/>
              <w:ind w:left="0" w:lef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DateTime</w:t>
            </w:r>
          </w:p>
        </w:tc>
        <w:tc>
          <w:tcPr>
            <w:tcW w:w="4639" w:type="dxa"/>
            <w:tcBorders>
              <w:top w:val="nil"/>
              <w:left w:val="nil"/>
              <w:bottom w:val="single" w:color="auto" w:sz="12" w:space="0"/>
              <w:right w:val="nil"/>
            </w:tcBorders>
            <w:noWrap w:val="0"/>
            <w:tcMar>
              <w:top w:w="-1" w:type="dxa"/>
              <w:left w:w="-1" w:type="dxa"/>
              <w:bottom w:w="-1" w:type="dxa"/>
              <w:right w:w="-1" w:type="dxa"/>
            </w:tcMar>
            <w:vAlign w:val="center"/>
          </w:tcPr>
          <w:p w14:paraId="47DF29CC">
            <w:pPr>
              <w:keepNext w:val="0"/>
              <w:keepLines w:val="0"/>
              <w:widowControl/>
              <w:suppressLineNumbers w:val="0"/>
              <w:ind w:left="0" w:lef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更新时间</w:t>
            </w:r>
          </w:p>
        </w:tc>
      </w:tr>
    </w:tbl>
    <w:p w14:paraId="2C636560">
      <w:pPr>
        <w:bidi w:val="0"/>
        <w:rPr>
          <w:rFonts w:hint="eastAsia"/>
          <w:lang w:val="en-US" w:eastAsia="zh-CN"/>
        </w:rPr>
      </w:pPr>
      <w:r>
        <w:rPr>
          <w:rFonts w:hint="default"/>
        </w:rPr>
        <w:t>整体</w:t>
      </w:r>
      <w:r>
        <w:rPr>
          <w:rFonts w:hint="eastAsia"/>
          <w:lang w:val="en-US" w:eastAsia="zh-CN"/>
        </w:rPr>
        <w:t>做好准备</w:t>
      </w:r>
      <w:r>
        <w:rPr>
          <w:rFonts w:hint="default"/>
        </w:rPr>
        <w:t>38个知识模块已经准备好，这些模块覆盖了17类典型场景，像安全认证、电商交易、后台管理、流程协同、教育系统、政务系统等。</w:t>
      </w:r>
      <w:r>
        <w:rPr>
          <w:rFonts w:hint="eastAsia"/>
          <w:lang w:val="en-US" w:eastAsia="zh-CN"/>
        </w:rPr>
        <w:t>开展设计工作</w:t>
      </w:r>
      <w:r>
        <w:t>设计了内置知识模块分类统计</w:t>
      </w:r>
      <w:r>
        <w:rPr>
          <w:rFonts w:hint="eastAsia"/>
          <w:lang w:val="en-US" w:eastAsia="zh-CN"/>
        </w:rPr>
        <w:t>如表4.8所示。</w:t>
      </w:r>
    </w:p>
    <w:p w14:paraId="0F8BBF9D">
      <w:pPr>
        <w:bidi w:val="0"/>
        <w:ind w:left="0" w:leftChars="0" w:firstLine="0" w:firstLineChars="0"/>
        <w:rPr>
          <w:rFonts w:hint="eastAsia"/>
          <w:lang w:val="en-US" w:eastAsia="zh-CN"/>
        </w:rPr>
      </w:pPr>
    </w:p>
    <w:p w14:paraId="67720363">
      <w:pPr>
        <w:bidi w:val="0"/>
        <w:ind w:left="0" w:leftChars="0" w:firstLine="0" w:firstLineChars="0"/>
        <w:jc w:val="center"/>
        <w:rPr>
          <w:rFonts w:hint="eastAsia"/>
          <w:lang w:val="en-US" w:eastAsia="zh-CN"/>
        </w:rPr>
      </w:pPr>
      <w:r>
        <w:rPr>
          <w:rFonts w:hint="eastAsia" w:ascii="宋体" w:hAnsi="宋体" w:eastAsia="宋体" w:cs="宋体"/>
          <w:sz w:val="21"/>
          <w:szCs w:val="21"/>
        </w:rPr>
        <w:t>表4.</w:t>
      </w:r>
      <w:r>
        <w:rPr>
          <w:rFonts w:hint="eastAsia" w:ascii="宋体" w:hAnsi="宋体" w:cs="宋体"/>
          <w:sz w:val="21"/>
          <w:szCs w:val="21"/>
          <w:lang w:val="en-US" w:eastAsia="zh-CN"/>
        </w:rPr>
        <w:t>8</w:t>
      </w:r>
      <w:r>
        <w:rPr>
          <w:rFonts w:hint="eastAsia" w:ascii="宋体" w:hAnsi="宋体" w:eastAsia="宋体" w:cs="宋体"/>
          <w:sz w:val="21"/>
          <w:szCs w:val="21"/>
        </w:rPr>
        <w:t xml:space="preserve"> </w:t>
      </w:r>
      <w:r>
        <w:rPr>
          <w:rFonts w:hint="eastAsia" w:ascii="宋体" w:hAnsi="宋体" w:cs="宋体"/>
          <w:sz w:val="21"/>
          <w:szCs w:val="21"/>
          <w:lang w:val="en-US" w:eastAsia="zh-CN"/>
        </w:rPr>
        <w:t>模块分类统计</w:t>
      </w:r>
      <w:r>
        <w:rPr>
          <w:rFonts w:hint="eastAsia" w:ascii="宋体" w:hAnsi="宋体" w:eastAsia="宋体" w:cs="宋体"/>
          <w:sz w:val="21"/>
          <w:szCs w:val="21"/>
        </w:rPr>
        <w:t>表</w:t>
      </w:r>
    </w:p>
    <w:tbl>
      <w:tblPr>
        <w:tblStyle w:val="14"/>
        <w:tblW w:w="914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50"/>
        <w:gridCol w:w="969"/>
        <w:gridCol w:w="6523"/>
      </w:tblGrid>
      <w:tr w14:paraId="0F80B5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50" w:type="dxa"/>
            <w:tcBorders>
              <w:top w:val="single" w:color="auto" w:sz="12" w:space="0"/>
              <w:left w:val="nil"/>
              <w:bottom w:val="nil"/>
              <w:right w:val="nil"/>
            </w:tcBorders>
            <w:noWrap w:val="0"/>
            <w:tcMar>
              <w:top w:w="-1" w:type="dxa"/>
              <w:left w:w="-1" w:type="dxa"/>
              <w:bottom w:w="-1" w:type="dxa"/>
              <w:right w:w="-1" w:type="dxa"/>
            </w:tcMar>
            <w:vAlign w:val="center"/>
          </w:tcPr>
          <w:p w14:paraId="61573BE4">
            <w:pPr>
              <w:keepNext w:val="0"/>
              <w:keepLines w:val="0"/>
              <w:widowControl/>
              <w:suppressLineNumbers w:val="0"/>
              <w:snapToGrid w:val="0"/>
              <w:spacing w:line="240" w:lineRule="auto"/>
              <w:ind w:left="0" w:leftChars="0" w:right="0" w:rightChars="0" w:firstLine="0" w:firstLineChars="0"/>
              <w:jc w:val="center"/>
              <w:rPr>
                <w:rFonts w:hint="eastAsia" w:ascii="Times New Roman" w:hAnsi="Times New Roman" w:eastAsia="宋体" w:cs="Times New Roman"/>
                <w:b/>
                <w:bCs/>
                <w:sz w:val="21"/>
                <w:szCs w:val="21"/>
                <w:vertAlign w:val="baseline"/>
                <w:lang w:val="en-US" w:eastAsia="zh-CN"/>
              </w:rPr>
            </w:pPr>
            <w:r>
              <w:rPr>
                <w:rFonts w:hint="eastAsia"/>
                <w:b/>
                <w:bCs/>
                <w:sz w:val="21"/>
                <w:szCs w:val="21"/>
                <w:lang w:val="en-US" w:eastAsia="zh-CN"/>
              </w:rPr>
              <w:t>指标名称</w:t>
            </w:r>
          </w:p>
        </w:tc>
        <w:tc>
          <w:tcPr>
            <w:tcW w:w="969" w:type="dxa"/>
            <w:tcBorders>
              <w:top w:val="single" w:color="auto" w:sz="12" w:space="0"/>
              <w:left w:val="nil"/>
              <w:bottom w:val="nil"/>
              <w:right w:val="nil"/>
            </w:tcBorders>
            <w:noWrap w:val="0"/>
            <w:tcMar>
              <w:top w:w="-1" w:type="dxa"/>
              <w:left w:w="-1" w:type="dxa"/>
              <w:bottom w:w="-1" w:type="dxa"/>
              <w:right w:w="-1" w:type="dxa"/>
            </w:tcMar>
            <w:vAlign w:val="center"/>
          </w:tcPr>
          <w:p w14:paraId="365535E0">
            <w:pPr>
              <w:keepNext w:val="0"/>
              <w:keepLines w:val="0"/>
              <w:widowControl/>
              <w:suppressLineNumbers w:val="0"/>
              <w:snapToGrid w:val="0"/>
              <w:spacing w:line="240" w:lineRule="auto"/>
              <w:ind w:left="0" w:leftChars="0" w:right="0" w:rightChars="0" w:firstLine="0" w:firstLineChars="0"/>
              <w:jc w:val="center"/>
              <w:rPr>
                <w:rFonts w:hint="eastAsia" w:ascii="Times New Roman" w:hAnsi="Times New Roman" w:eastAsia="宋体" w:cs="Times New Roman"/>
                <w:b/>
                <w:bCs/>
                <w:sz w:val="21"/>
                <w:szCs w:val="21"/>
                <w:vertAlign w:val="baseline"/>
                <w:lang w:val="en-US" w:eastAsia="zh-CN"/>
              </w:rPr>
            </w:pPr>
            <w:r>
              <w:rPr>
                <w:rFonts w:hint="eastAsia"/>
                <w:b/>
                <w:bCs/>
                <w:sz w:val="21"/>
                <w:szCs w:val="21"/>
                <w:lang w:val="en-US" w:eastAsia="zh-CN"/>
              </w:rPr>
              <w:t>数量</w:t>
            </w:r>
          </w:p>
        </w:tc>
        <w:tc>
          <w:tcPr>
            <w:tcW w:w="6523" w:type="dxa"/>
            <w:tcBorders>
              <w:top w:val="single" w:color="auto" w:sz="12" w:space="0"/>
              <w:left w:val="nil"/>
              <w:bottom w:val="nil"/>
              <w:right w:val="nil"/>
            </w:tcBorders>
            <w:noWrap w:val="0"/>
            <w:tcMar>
              <w:top w:w="-1" w:type="dxa"/>
              <w:left w:w="-1" w:type="dxa"/>
              <w:bottom w:w="-1" w:type="dxa"/>
              <w:right w:w="-1" w:type="dxa"/>
            </w:tcMar>
            <w:vAlign w:val="center"/>
          </w:tcPr>
          <w:p w14:paraId="0E6AEBD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sz w:val="21"/>
                <w:szCs w:val="21"/>
                <w:vertAlign w:val="baseline"/>
                <w:lang w:val="en-US" w:eastAsia="zh-CN"/>
              </w:rPr>
            </w:pPr>
            <w:r>
              <w:rPr>
                <w:rFonts w:hint="eastAsia"/>
                <w:b/>
                <w:bCs/>
                <w:sz w:val="21"/>
                <w:szCs w:val="21"/>
              </w:rPr>
              <w:t>指标数值说明</w:t>
            </w:r>
          </w:p>
        </w:tc>
      </w:tr>
      <w:tr w14:paraId="208F22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19" w:hRule="atLeast"/>
          <w:jc w:val="center"/>
        </w:trPr>
        <w:tc>
          <w:tcPr>
            <w:tcW w:w="1650" w:type="dxa"/>
            <w:tcBorders>
              <w:top w:val="single" w:color="auto" w:sz="4" w:space="0"/>
              <w:left w:val="nil"/>
              <w:bottom w:val="nil"/>
              <w:right w:val="nil"/>
            </w:tcBorders>
            <w:noWrap w:val="0"/>
            <w:tcMar>
              <w:top w:w="-1" w:type="dxa"/>
              <w:left w:w="-1" w:type="dxa"/>
              <w:bottom w:w="-1" w:type="dxa"/>
              <w:right w:w="-1" w:type="dxa"/>
            </w:tcMar>
            <w:vAlign w:val="center"/>
          </w:tcPr>
          <w:p w14:paraId="7BB9FC5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知识模块总数</w:t>
            </w:r>
          </w:p>
        </w:tc>
        <w:tc>
          <w:tcPr>
            <w:tcW w:w="969" w:type="dxa"/>
            <w:tcBorders>
              <w:top w:val="single" w:color="auto" w:sz="4" w:space="0"/>
              <w:left w:val="nil"/>
              <w:bottom w:val="nil"/>
              <w:right w:val="nil"/>
            </w:tcBorders>
            <w:noWrap w:val="0"/>
            <w:tcMar>
              <w:top w:w="-1" w:type="dxa"/>
              <w:left w:w="-1" w:type="dxa"/>
              <w:bottom w:w="-1" w:type="dxa"/>
              <w:right w:w="-1" w:type="dxa"/>
            </w:tcMar>
            <w:vAlign w:val="center"/>
          </w:tcPr>
          <w:p w14:paraId="6F61EB6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38</w:t>
            </w:r>
          </w:p>
        </w:tc>
        <w:tc>
          <w:tcPr>
            <w:tcW w:w="6523" w:type="dxa"/>
            <w:tcBorders>
              <w:top w:val="single" w:color="auto" w:sz="4" w:space="0"/>
              <w:left w:val="nil"/>
              <w:bottom w:val="nil"/>
              <w:right w:val="nil"/>
            </w:tcBorders>
            <w:noWrap w:val="0"/>
            <w:tcMar>
              <w:top w:w="-1" w:type="dxa"/>
              <w:left w:w="-1" w:type="dxa"/>
              <w:bottom w:w="-1" w:type="dxa"/>
              <w:right w:w="-1" w:type="dxa"/>
            </w:tcMar>
            <w:vAlign w:val="center"/>
          </w:tcPr>
          <w:p w14:paraId="0ABB7A7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包含登录、注册、支付、审批流、报表统计等常见业务必选要素、前置条件、异常场景、典型任务、安全约束</w:t>
            </w:r>
          </w:p>
        </w:tc>
      </w:tr>
      <w:tr w14:paraId="525DEA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69" w:hRule="atLeast"/>
          <w:jc w:val="center"/>
        </w:trPr>
        <w:tc>
          <w:tcPr>
            <w:tcW w:w="1650" w:type="dxa"/>
            <w:tcBorders>
              <w:top w:val="nil"/>
              <w:left w:val="nil"/>
              <w:bottom w:val="nil"/>
              <w:right w:val="nil"/>
            </w:tcBorders>
            <w:noWrap w:val="0"/>
            <w:tcMar>
              <w:top w:w="-1" w:type="dxa"/>
              <w:left w:w="-1" w:type="dxa"/>
              <w:bottom w:w="-1" w:type="dxa"/>
              <w:right w:w="-1" w:type="dxa"/>
            </w:tcMar>
            <w:vAlign w:val="center"/>
          </w:tcPr>
          <w:p w14:paraId="440CF8A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业务分类数</w:t>
            </w:r>
          </w:p>
        </w:tc>
        <w:tc>
          <w:tcPr>
            <w:tcW w:w="969" w:type="dxa"/>
            <w:tcBorders>
              <w:top w:val="nil"/>
              <w:left w:val="nil"/>
              <w:bottom w:val="nil"/>
              <w:right w:val="nil"/>
            </w:tcBorders>
            <w:noWrap w:val="0"/>
            <w:tcMar>
              <w:top w:w="-1" w:type="dxa"/>
              <w:left w:w="-1" w:type="dxa"/>
              <w:bottom w:w="-1" w:type="dxa"/>
              <w:right w:w="-1" w:type="dxa"/>
            </w:tcMar>
            <w:vAlign w:val="center"/>
          </w:tcPr>
          <w:p w14:paraId="68CAA59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17</w:t>
            </w:r>
          </w:p>
        </w:tc>
        <w:tc>
          <w:tcPr>
            <w:tcW w:w="6523" w:type="dxa"/>
            <w:tcBorders>
              <w:top w:val="nil"/>
              <w:left w:val="nil"/>
              <w:bottom w:val="nil"/>
              <w:right w:val="nil"/>
            </w:tcBorders>
            <w:noWrap w:val="0"/>
            <w:tcMar>
              <w:top w:w="-1" w:type="dxa"/>
              <w:left w:w="-1" w:type="dxa"/>
              <w:bottom w:w="-1" w:type="dxa"/>
              <w:right w:w="-1" w:type="dxa"/>
            </w:tcMar>
            <w:vAlign w:val="center"/>
          </w:tcPr>
          <w:p w14:paraId="2A01B6D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i w:val="0"/>
                <w:iCs w:val="0"/>
                <w:caps w:val="0"/>
                <w:color w:val="3B3B3B"/>
                <w:spacing w:val="0"/>
                <w:kern w:val="0"/>
                <w:sz w:val="21"/>
                <w:szCs w:val="21"/>
                <w:lang w:val="en-US" w:eastAsia="zh-CN" w:bidi="ar"/>
              </w:rPr>
            </w:pPr>
            <w:r>
              <w:rPr>
                <w:rFonts w:hint="default" w:ascii="Times New Roman" w:hAnsi="Times New Roman" w:eastAsia="宋体" w:cs="Times New Roman"/>
                <w:b w:val="0"/>
                <w:bCs/>
                <w:i w:val="0"/>
                <w:iCs w:val="0"/>
                <w:caps w:val="0"/>
                <w:color w:val="3B3B3B"/>
                <w:spacing w:val="0"/>
                <w:kern w:val="0"/>
                <w:sz w:val="21"/>
                <w:szCs w:val="21"/>
                <w:lang w:val="en-US" w:eastAsia="zh-CN" w:bidi="ar"/>
              </w:rPr>
              <w:t>覆盖安全认证、电商交易、后台管理、流程协同、</w:t>
            </w:r>
          </w:p>
          <w:p w14:paraId="3235FFA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教育系统、政务系统等模块</w:t>
            </w:r>
          </w:p>
        </w:tc>
      </w:tr>
      <w:tr w14:paraId="6897D4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3" w:hRule="atLeast"/>
          <w:jc w:val="center"/>
        </w:trPr>
        <w:tc>
          <w:tcPr>
            <w:tcW w:w="1650" w:type="dxa"/>
            <w:tcBorders>
              <w:top w:val="nil"/>
              <w:left w:val="nil"/>
              <w:bottom w:val="nil"/>
              <w:right w:val="nil"/>
            </w:tcBorders>
            <w:noWrap w:val="0"/>
            <w:tcMar>
              <w:top w:w="-1" w:type="dxa"/>
              <w:left w:w="-1" w:type="dxa"/>
              <w:bottom w:w="-1" w:type="dxa"/>
              <w:right w:w="-1" w:type="dxa"/>
            </w:tcMar>
            <w:vAlign w:val="center"/>
          </w:tcPr>
          <w:p w14:paraId="57C2FA8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模块别名总数</w:t>
            </w:r>
          </w:p>
        </w:tc>
        <w:tc>
          <w:tcPr>
            <w:tcW w:w="969" w:type="dxa"/>
            <w:tcBorders>
              <w:top w:val="nil"/>
              <w:left w:val="nil"/>
              <w:bottom w:val="nil"/>
              <w:right w:val="nil"/>
            </w:tcBorders>
            <w:noWrap w:val="0"/>
            <w:tcMar>
              <w:top w:w="-1" w:type="dxa"/>
              <w:left w:w="-1" w:type="dxa"/>
              <w:bottom w:w="-1" w:type="dxa"/>
              <w:right w:w="-1" w:type="dxa"/>
            </w:tcMar>
            <w:vAlign w:val="center"/>
          </w:tcPr>
          <w:p w14:paraId="6E5D930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204</w:t>
            </w:r>
          </w:p>
        </w:tc>
        <w:tc>
          <w:tcPr>
            <w:tcW w:w="6523" w:type="dxa"/>
            <w:tcBorders>
              <w:top w:val="nil"/>
              <w:left w:val="nil"/>
              <w:bottom w:val="nil"/>
              <w:right w:val="nil"/>
            </w:tcBorders>
            <w:noWrap w:val="0"/>
            <w:tcMar>
              <w:top w:w="-1" w:type="dxa"/>
              <w:left w:w="-1" w:type="dxa"/>
              <w:bottom w:w="-1" w:type="dxa"/>
              <w:right w:w="-1" w:type="dxa"/>
            </w:tcMar>
            <w:vAlign w:val="center"/>
          </w:tcPr>
          <w:p w14:paraId="542EF63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用于归一化匹配和近义表达命中</w:t>
            </w:r>
          </w:p>
        </w:tc>
      </w:tr>
      <w:tr w14:paraId="21BBAB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2" w:hRule="atLeast"/>
          <w:jc w:val="center"/>
        </w:trPr>
        <w:tc>
          <w:tcPr>
            <w:tcW w:w="1650" w:type="dxa"/>
            <w:tcBorders>
              <w:top w:val="nil"/>
              <w:left w:val="nil"/>
              <w:bottom w:val="nil"/>
              <w:right w:val="nil"/>
            </w:tcBorders>
            <w:noWrap w:val="0"/>
            <w:tcMar>
              <w:top w:w="-1" w:type="dxa"/>
              <w:left w:w="-1" w:type="dxa"/>
              <w:bottom w:w="-1" w:type="dxa"/>
              <w:right w:w="-1" w:type="dxa"/>
            </w:tcMar>
            <w:vAlign w:val="center"/>
          </w:tcPr>
          <w:p w14:paraId="063F135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必选要素总数</w:t>
            </w:r>
          </w:p>
        </w:tc>
        <w:tc>
          <w:tcPr>
            <w:tcW w:w="969" w:type="dxa"/>
            <w:tcBorders>
              <w:top w:val="nil"/>
              <w:left w:val="nil"/>
              <w:bottom w:val="nil"/>
              <w:right w:val="nil"/>
            </w:tcBorders>
            <w:noWrap w:val="0"/>
            <w:tcMar>
              <w:top w:w="-1" w:type="dxa"/>
              <w:left w:w="-1" w:type="dxa"/>
              <w:bottom w:w="-1" w:type="dxa"/>
              <w:right w:w="-1" w:type="dxa"/>
            </w:tcMar>
            <w:vAlign w:val="center"/>
          </w:tcPr>
          <w:p w14:paraId="77AAF9E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186</w:t>
            </w:r>
          </w:p>
        </w:tc>
        <w:tc>
          <w:tcPr>
            <w:tcW w:w="6523" w:type="dxa"/>
            <w:tcBorders>
              <w:top w:val="nil"/>
              <w:left w:val="nil"/>
              <w:bottom w:val="nil"/>
              <w:right w:val="nil"/>
            </w:tcBorders>
            <w:noWrap w:val="0"/>
            <w:tcMar>
              <w:top w:w="-1" w:type="dxa"/>
              <w:left w:w="-1" w:type="dxa"/>
              <w:bottom w:w="-1" w:type="dxa"/>
              <w:right w:w="-1" w:type="dxa"/>
            </w:tcMar>
            <w:vAlign w:val="center"/>
          </w:tcPr>
          <w:p w14:paraId="4282A25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用于补全功能点与关键业务字段</w:t>
            </w:r>
          </w:p>
        </w:tc>
      </w:tr>
      <w:tr w14:paraId="0904EE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10" w:hRule="atLeast"/>
          <w:jc w:val="center"/>
        </w:trPr>
        <w:tc>
          <w:tcPr>
            <w:tcW w:w="1650" w:type="dxa"/>
            <w:tcBorders>
              <w:top w:val="nil"/>
              <w:left w:val="nil"/>
              <w:bottom w:val="nil"/>
              <w:right w:val="nil"/>
            </w:tcBorders>
            <w:noWrap w:val="0"/>
            <w:tcMar>
              <w:top w:w="-1" w:type="dxa"/>
              <w:left w:w="-1" w:type="dxa"/>
              <w:bottom w:w="-1" w:type="dxa"/>
              <w:right w:w="-1" w:type="dxa"/>
            </w:tcMar>
            <w:vAlign w:val="center"/>
          </w:tcPr>
          <w:p w14:paraId="3C57E30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异常场景总数</w:t>
            </w:r>
          </w:p>
        </w:tc>
        <w:tc>
          <w:tcPr>
            <w:tcW w:w="969" w:type="dxa"/>
            <w:tcBorders>
              <w:top w:val="nil"/>
              <w:left w:val="nil"/>
              <w:bottom w:val="nil"/>
              <w:right w:val="nil"/>
            </w:tcBorders>
            <w:noWrap w:val="0"/>
            <w:tcMar>
              <w:top w:w="-1" w:type="dxa"/>
              <w:left w:w="-1" w:type="dxa"/>
              <w:bottom w:w="-1" w:type="dxa"/>
              <w:right w:w="-1" w:type="dxa"/>
            </w:tcMar>
            <w:vAlign w:val="center"/>
          </w:tcPr>
          <w:p w14:paraId="2BA5758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152</w:t>
            </w:r>
          </w:p>
        </w:tc>
        <w:tc>
          <w:tcPr>
            <w:tcW w:w="6523" w:type="dxa"/>
            <w:tcBorders>
              <w:top w:val="nil"/>
              <w:left w:val="nil"/>
              <w:bottom w:val="nil"/>
              <w:right w:val="nil"/>
            </w:tcBorders>
            <w:noWrap w:val="0"/>
            <w:tcMar>
              <w:top w:w="-1" w:type="dxa"/>
              <w:left w:w="-1" w:type="dxa"/>
              <w:bottom w:w="-1" w:type="dxa"/>
              <w:right w:w="-1" w:type="dxa"/>
            </w:tcMar>
            <w:vAlign w:val="center"/>
          </w:tcPr>
          <w:p w14:paraId="0808B1D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用于提升失败处理与边界场景</w:t>
            </w:r>
          </w:p>
        </w:tc>
      </w:tr>
      <w:tr w14:paraId="319453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99" w:hRule="atLeast"/>
          <w:jc w:val="center"/>
        </w:trPr>
        <w:tc>
          <w:tcPr>
            <w:tcW w:w="1650" w:type="dxa"/>
            <w:tcBorders>
              <w:top w:val="nil"/>
              <w:left w:val="nil"/>
              <w:bottom w:val="nil"/>
              <w:right w:val="nil"/>
            </w:tcBorders>
            <w:noWrap w:val="0"/>
            <w:tcMar>
              <w:top w:w="-1" w:type="dxa"/>
              <w:left w:w="-1" w:type="dxa"/>
              <w:bottom w:w="-1" w:type="dxa"/>
              <w:right w:w="-1" w:type="dxa"/>
            </w:tcMar>
            <w:vAlign w:val="center"/>
          </w:tcPr>
          <w:p w14:paraId="1D3634E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前置条件总数</w:t>
            </w:r>
          </w:p>
        </w:tc>
        <w:tc>
          <w:tcPr>
            <w:tcW w:w="969" w:type="dxa"/>
            <w:tcBorders>
              <w:top w:val="nil"/>
              <w:left w:val="nil"/>
              <w:bottom w:val="nil"/>
              <w:right w:val="nil"/>
            </w:tcBorders>
            <w:noWrap w:val="0"/>
            <w:tcMar>
              <w:top w:w="-1" w:type="dxa"/>
              <w:left w:w="-1" w:type="dxa"/>
              <w:bottom w:w="-1" w:type="dxa"/>
              <w:right w:w="-1" w:type="dxa"/>
            </w:tcMar>
            <w:vAlign w:val="center"/>
          </w:tcPr>
          <w:p w14:paraId="43CEC8E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73</w:t>
            </w:r>
          </w:p>
        </w:tc>
        <w:tc>
          <w:tcPr>
            <w:tcW w:w="6523" w:type="dxa"/>
            <w:tcBorders>
              <w:top w:val="nil"/>
              <w:left w:val="nil"/>
              <w:bottom w:val="nil"/>
              <w:right w:val="nil"/>
            </w:tcBorders>
            <w:noWrap w:val="0"/>
            <w:tcMar>
              <w:top w:w="-1" w:type="dxa"/>
              <w:left w:w="-1" w:type="dxa"/>
              <w:bottom w:w="-1" w:type="dxa"/>
              <w:right w:w="-1" w:type="dxa"/>
            </w:tcMar>
            <w:vAlign w:val="center"/>
          </w:tcPr>
          <w:p w14:paraId="330106C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用于补充使用前提和状态约束</w:t>
            </w:r>
          </w:p>
        </w:tc>
      </w:tr>
      <w:tr w14:paraId="76FD38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23" w:hRule="atLeast"/>
          <w:jc w:val="center"/>
        </w:trPr>
        <w:tc>
          <w:tcPr>
            <w:tcW w:w="1650" w:type="dxa"/>
            <w:tcBorders>
              <w:top w:val="nil"/>
              <w:left w:val="nil"/>
              <w:bottom w:val="nil"/>
              <w:right w:val="nil"/>
            </w:tcBorders>
            <w:noWrap w:val="0"/>
            <w:tcMar>
              <w:top w:w="-1" w:type="dxa"/>
              <w:left w:w="-1" w:type="dxa"/>
              <w:bottom w:w="-1" w:type="dxa"/>
              <w:right w:w="-1" w:type="dxa"/>
            </w:tcMar>
            <w:vAlign w:val="center"/>
          </w:tcPr>
          <w:p w14:paraId="28F37D1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典型任务总数</w:t>
            </w:r>
          </w:p>
        </w:tc>
        <w:tc>
          <w:tcPr>
            <w:tcW w:w="969" w:type="dxa"/>
            <w:tcBorders>
              <w:top w:val="nil"/>
              <w:left w:val="nil"/>
              <w:bottom w:val="nil"/>
              <w:right w:val="nil"/>
            </w:tcBorders>
            <w:noWrap w:val="0"/>
            <w:tcMar>
              <w:top w:w="-1" w:type="dxa"/>
              <w:left w:w="-1" w:type="dxa"/>
              <w:bottom w:w="-1" w:type="dxa"/>
              <w:right w:w="-1" w:type="dxa"/>
            </w:tcMar>
            <w:vAlign w:val="center"/>
          </w:tcPr>
          <w:p w14:paraId="3F6F53B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156</w:t>
            </w:r>
          </w:p>
        </w:tc>
        <w:tc>
          <w:tcPr>
            <w:tcW w:w="6523" w:type="dxa"/>
            <w:tcBorders>
              <w:top w:val="nil"/>
              <w:left w:val="nil"/>
              <w:bottom w:val="nil"/>
              <w:right w:val="nil"/>
            </w:tcBorders>
            <w:noWrap w:val="0"/>
            <w:tcMar>
              <w:top w:w="-1" w:type="dxa"/>
              <w:left w:w="-1" w:type="dxa"/>
              <w:bottom w:w="-1" w:type="dxa"/>
              <w:right w:w="-1" w:type="dxa"/>
            </w:tcMar>
            <w:vAlign w:val="center"/>
          </w:tcPr>
          <w:p w14:paraId="3AB73BA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用于增强任务拆解质量</w:t>
            </w:r>
          </w:p>
        </w:tc>
      </w:tr>
      <w:tr w14:paraId="10D02C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9" w:hRule="atLeast"/>
          <w:jc w:val="center"/>
        </w:trPr>
        <w:tc>
          <w:tcPr>
            <w:tcW w:w="1650" w:type="dxa"/>
            <w:tcBorders>
              <w:top w:val="nil"/>
              <w:left w:val="nil"/>
              <w:bottom w:val="single" w:color="auto" w:sz="12" w:space="0"/>
              <w:right w:val="nil"/>
            </w:tcBorders>
            <w:noWrap w:val="0"/>
            <w:tcMar>
              <w:top w:w="-1" w:type="dxa"/>
              <w:left w:w="-1" w:type="dxa"/>
              <w:bottom w:w="-1" w:type="dxa"/>
              <w:right w:w="-1" w:type="dxa"/>
            </w:tcMar>
            <w:vAlign w:val="center"/>
          </w:tcPr>
          <w:p w14:paraId="3ABCDC4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规则类型数</w:t>
            </w:r>
          </w:p>
        </w:tc>
        <w:tc>
          <w:tcPr>
            <w:tcW w:w="969" w:type="dxa"/>
            <w:tcBorders>
              <w:top w:val="nil"/>
              <w:left w:val="nil"/>
              <w:bottom w:val="single" w:color="auto" w:sz="12" w:space="0"/>
              <w:right w:val="nil"/>
            </w:tcBorders>
            <w:noWrap w:val="0"/>
            <w:tcMar>
              <w:top w:w="-1" w:type="dxa"/>
              <w:left w:w="-1" w:type="dxa"/>
              <w:bottom w:w="-1" w:type="dxa"/>
              <w:right w:w="-1" w:type="dxa"/>
            </w:tcMar>
            <w:vAlign w:val="center"/>
          </w:tcPr>
          <w:p w14:paraId="5C713A4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5</w:t>
            </w:r>
          </w:p>
        </w:tc>
        <w:tc>
          <w:tcPr>
            <w:tcW w:w="6523" w:type="dxa"/>
            <w:tcBorders>
              <w:top w:val="nil"/>
              <w:left w:val="nil"/>
              <w:bottom w:val="single" w:color="auto" w:sz="12" w:space="0"/>
              <w:right w:val="nil"/>
            </w:tcBorders>
            <w:noWrap w:val="0"/>
            <w:tcMar>
              <w:top w:w="-1" w:type="dxa"/>
              <w:left w:w="-1" w:type="dxa"/>
              <w:bottom w:w="-1" w:type="dxa"/>
              <w:right w:w="-1" w:type="dxa"/>
            </w:tcMar>
            <w:vAlign w:val="center"/>
          </w:tcPr>
          <w:p w14:paraId="175177D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i w:val="0"/>
                <w:iCs w:val="0"/>
                <w:caps w:val="0"/>
                <w:color w:val="3B3B3B"/>
                <w:spacing w:val="0"/>
                <w:kern w:val="0"/>
                <w:sz w:val="21"/>
                <w:szCs w:val="21"/>
                <w:lang w:val="en-US" w:eastAsia="zh-CN" w:bidi="ar"/>
              </w:rPr>
              <w:t>必选要素、前置条件、异常场景、典型任务、安全约束</w:t>
            </w:r>
          </w:p>
        </w:tc>
      </w:tr>
    </w:tbl>
    <w:p w14:paraId="3C7AC7FD">
      <w:pPr>
        <w:bidi w:val="0"/>
        <w:rPr>
          <w:rFonts w:hint="default"/>
          <w:lang w:val="en-US" w:eastAsia="zh-CN"/>
        </w:rPr>
      </w:pPr>
    </w:p>
    <w:p w14:paraId="5C61EC51">
      <w:pPr>
        <w:bidi w:val="0"/>
        <w:rPr>
          <w:rFonts w:hint="eastAsia"/>
          <w:lang w:val="en-US" w:eastAsia="zh-CN"/>
        </w:rPr>
      </w:pPr>
      <w:r>
        <w:rPr>
          <w:rFonts w:hint="eastAsia"/>
          <w:lang w:val="en-US" w:eastAsia="zh-CN"/>
        </w:rPr>
        <w:t>输入需求文本后调用知识库，知识增强流程如图4.4所示。</w:t>
      </w:r>
    </w:p>
    <w:p w14:paraId="55FA5C93">
      <w:pPr>
        <w:bidi w:val="0"/>
        <w:ind w:left="0" w:leftChars="0" w:firstLine="0" w:firstLineChars="0"/>
        <w:rPr>
          <w:rFonts w:hint="default"/>
          <w:lang w:val="en-US" w:eastAsia="zh-CN"/>
        </w:rPr>
      </w:pPr>
    </w:p>
    <w:p w14:paraId="131ACDA3">
      <w:pPr>
        <w:bidi w:val="0"/>
        <w:ind w:left="0" w:leftChars="0" w:firstLine="0" w:firstLineChars="0"/>
        <w:jc w:val="center"/>
      </w:pPr>
      <w:r>
        <w:drawing>
          <wp:inline distT="0" distB="0" distL="114300" distR="114300">
            <wp:extent cx="2747645" cy="4097655"/>
            <wp:effectExtent l="0" t="0" r="14605" b="1714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48"/>
                    <a:stretch>
                      <a:fillRect/>
                    </a:stretch>
                  </pic:blipFill>
                  <pic:spPr>
                    <a:xfrm>
                      <a:off x="0" y="0"/>
                      <a:ext cx="2747645" cy="4097655"/>
                    </a:xfrm>
                    <a:prstGeom prst="rect">
                      <a:avLst/>
                    </a:prstGeom>
                    <a:noFill/>
                    <a:ln>
                      <a:noFill/>
                    </a:ln>
                  </pic:spPr>
                </pic:pic>
              </a:graphicData>
            </a:graphic>
          </wp:inline>
        </w:drawing>
      </w:r>
    </w:p>
    <w:p w14:paraId="1F42870C">
      <w:pPr>
        <w:bidi w:val="0"/>
        <w:ind w:left="0" w:leftChars="0" w:firstLine="0" w:firstLineChars="0"/>
        <w:jc w:val="center"/>
        <w:rPr>
          <w:rFonts w:hint="default" w:ascii="Times New Roman" w:hAnsi="Times New Roman" w:cs="Times New Roman"/>
          <w:sz w:val="21"/>
        </w:rPr>
      </w:pPr>
      <w:r>
        <w:rPr>
          <w:rFonts w:hint="default" w:ascii="Times New Roman" w:hAnsi="Times New Roman" w:cs="Times New Roman"/>
          <w:sz w:val="21"/>
        </w:rPr>
        <w:t>图</w:t>
      </w:r>
      <w:r>
        <w:rPr>
          <w:rFonts w:hint="default" w:ascii="Times New Roman" w:hAnsi="Times New Roman" w:cs="Times New Roman"/>
          <w:sz w:val="21"/>
          <w:lang w:val="en-US" w:eastAsia="zh-CN"/>
        </w:rPr>
        <w:t>4</w:t>
      </w:r>
      <w:r>
        <w:rPr>
          <w:rFonts w:hint="default" w:ascii="Times New Roman" w:hAnsi="Times New Roman" w:cs="Times New Roman"/>
          <w:sz w:val="21"/>
        </w:rPr>
        <w:t>.</w:t>
      </w:r>
      <w:r>
        <w:rPr>
          <w:rFonts w:hint="eastAsia" w:cs="Times New Roman"/>
          <w:sz w:val="21"/>
          <w:lang w:val="en-US" w:eastAsia="zh-CN"/>
        </w:rPr>
        <w:t>4</w:t>
      </w:r>
      <w:r>
        <w:rPr>
          <w:rFonts w:hint="default" w:ascii="Times New Roman" w:hAnsi="Times New Roman" w:cs="Times New Roman"/>
          <w:sz w:val="21"/>
        </w:rPr>
        <w:t xml:space="preserve"> </w:t>
      </w:r>
      <w:r>
        <w:rPr>
          <w:rFonts w:hint="eastAsia" w:cs="Times New Roman"/>
          <w:sz w:val="21"/>
          <w:lang w:val="en-US" w:eastAsia="zh-CN"/>
        </w:rPr>
        <w:t>知识增强流程</w:t>
      </w:r>
      <w:r>
        <w:rPr>
          <w:rFonts w:hint="default" w:ascii="Times New Roman" w:hAnsi="Times New Roman" w:cs="Times New Roman"/>
          <w:sz w:val="21"/>
        </w:rPr>
        <w:t>图</w:t>
      </w:r>
    </w:p>
    <w:p w14:paraId="7449A53B">
      <w:pPr>
        <w:pStyle w:val="4"/>
        <w:bidi w:val="0"/>
      </w:pPr>
      <w:bookmarkStart w:id="175" w:name="_Toc21108"/>
      <w:bookmarkStart w:id="176" w:name="_Toc5464"/>
      <w:bookmarkStart w:id="177" w:name="_Toc135"/>
      <w:bookmarkStart w:id="178" w:name="_Toc27680"/>
      <w:r>
        <w:rPr>
          <w:rFonts w:hint="eastAsia"/>
        </w:rPr>
        <w:t>4.</w:t>
      </w:r>
      <w:r>
        <w:rPr>
          <w:rFonts w:hint="eastAsia"/>
          <w:lang w:val="en-US" w:eastAsia="zh-CN"/>
        </w:rPr>
        <w:t>2.5</w:t>
      </w:r>
      <w:r>
        <w:rPr>
          <w:rFonts w:hint="eastAsia"/>
        </w:rPr>
        <w:t xml:space="preserve"> </w:t>
      </w:r>
      <w:r>
        <w:t>大语言模型生成模块设计</w:t>
      </w:r>
      <w:bookmarkEnd w:id="175"/>
      <w:bookmarkEnd w:id="176"/>
      <w:bookmarkEnd w:id="177"/>
      <w:bookmarkEnd w:id="178"/>
    </w:p>
    <w:p w14:paraId="23B3F64F">
      <w:pPr>
        <w:bidi w:val="0"/>
      </w:pPr>
      <w:r>
        <w:t>大语言模型生成模块会把原始需求和知识增强上下文结合起来，转化成结构化的输出。系统会在提示词里明确要求模型必须用中文，只能返回合法的JSON对象，用户故事要按照固定模板来，任务类型只能选前端、后端和数据库这三类，还要求依赖字段明确表示出前置任务编号。</w:t>
      </w:r>
    </w:p>
    <w:p w14:paraId="7BCE1A73">
      <w:pPr>
        <w:bidi w:val="0"/>
        <w:rPr>
          <w:rFonts w:hint="eastAsia"/>
          <w:lang w:val="en-US" w:eastAsia="zh-CN"/>
        </w:rPr>
      </w:pPr>
      <w:r>
        <w:rPr>
          <w:rFonts w:hint="default"/>
        </w:rPr>
        <w:t>在模型调用完成之后，系统会进一步对返回的结果进行JSON解析，并且进行规范化处理。要是检测到API Key没有配置，或者模型返回的内容不是合法的JSON，又或者生成的结果为空，系统就会返回带有错误标记的默认结构，这样能保证前端可以进行统一处理。在目前的实现当中，生成模块除了返回规范化的结果之外，还会记录模型调用的耗时、提示词的长度、是否实际调用了模型、故事的数量、任务的数量以及错误的类型等跟踪信息。这样做可以在系统实现阶段直观地展示生成链路的运转证据，也可以在第6章性能测试中把“模型推理耗时”和“本地处理耗时”区分开来，防止只使用总响应时间掩盖系统真正的瓶颈。这种“强约束生成+异常兜底”的设计提高了系统的鲁棒性。</w:t>
      </w:r>
      <w:r>
        <w:rPr>
          <w:rFonts w:hint="eastAsia"/>
          <w:lang w:val="en-US" w:eastAsia="zh-CN"/>
        </w:rPr>
        <w:t>大模型生成与规范化流程如图4.5所示。</w:t>
      </w:r>
    </w:p>
    <w:p w14:paraId="400C07BB">
      <w:pPr>
        <w:bidi w:val="0"/>
        <w:ind w:left="0" w:leftChars="0" w:firstLine="0" w:firstLineChars="0"/>
        <w:rPr>
          <w:rFonts w:hint="default"/>
          <w:lang w:val="en-US" w:eastAsia="zh-CN"/>
        </w:rPr>
      </w:pPr>
    </w:p>
    <w:p w14:paraId="0A3D1977">
      <w:pPr>
        <w:ind w:left="0" w:leftChars="0" w:firstLine="0" w:firstLineChars="0"/>
        <w:jc w:val="center"/>
      </w:pPr>
      <w:r>
        <w:drawing>
          <wp:inline distT="0" distB="0" distL="114300" distR="114300">
            <wp:extent cx="2715895" cy="3736975"/>
            <wp:effectExtent l="0" t="0" r="8255" b="1587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49"/>
                    <a:stretch>
                      <a:fillRect/>
                    </a:stretch>
                  </pic:blipFill>
                  <pic:spPr>
                    <a:xfrm>
                      <a:off x="0" y="0"/>
                      <a:ext cx="2715895" cy="3736975"/>
                    </a:xfrm>
                    <a:prstGeom prst="rect">
                      <a:avLst/>
                    </a:prstGeom>
                    <a:noFill/>
                    <a:ln>
                      <a:noFill/>
                    </a:ln>
                  </pic:spPr>
                </pic:pic>
              </a:graphicData>
            </a:graphic>
          </wp:inline>
        </w:drawing>
      </w:r>
    </w:p>
    <w:p w14:paraId="0E70851F">
      <w:pPr>
        <w:bidi w:val="0"/>
        <w:ind w:left="0" w:leftChars="0" w:firstLine="0" w:firstLineChars="0"/>
        <w:jc w:val="center"/>
      </w:pPr>
      <w:r>
        <w:rPr>
          <w:rFonts w:hint="default" w:ascii="Times New Roman" w:hAnsi="Times New Roman" w:cs="Times New Roman"/>
          <w:sz w:val="21"/>
        </w:rPr>
        <w:t>图</w:t>
      </w:r>
      <w:r>
        <w:rPr>
          <w:rFonts w:hint="default" w:ascii="Times New Roman" w:hAnsi="Times New Roman" w:cs="Times New Roman"/>
          <w:sz w:val="21"/>
          <w:lang w:val="en-US" w:eastAsia="zh-CN"/>
        </w:rPr>
        <w:t>4</w:t>
      </w:r>
      <w:r>
        <w:rPr>
          <w:rFonts w:hint="default" w:ascii="Times New Roman" w:hAnsi="Times New Roman" w:cs="Times New Roman"/>
          <w:sz w:val="21"/>
        </w:rPr>
        <w:t>.</w:t>
      </w:r>
      <w:r>
        <w:rPr>
          <w:rFonts w:hint="eastAsia" w:cs="Times New Roman"/>
          <w:sz w:val="21"/>
          <w:lang w:val="en-US" w:eastAsia="zh-CN"/>
        </w:rPr>
        <w:t>5</w:t>
      </w:r>
      <w:r>
        <w:rPr>
          <w:rFonts w:hint="default" w:ascii="Times New Roman" w:hAnsi="Times New Roman" w:cs="Times New Roman"/>
          <w:sz w:val="21"/>
        </w:rPr>
        <w:t xml:space="preserve"> </w:t>
      </w:r>
      <w:r>
        <w:rPr>
          <w:rFonts w:hint="eastAsia" w:cs="Times New Roman"/>
          <w:sz w:val="21"/>
          <w:lang w:val="en-US" w:eastAsia="zh-CN"/>
        </w:rPr>
        <w:t>大语言模型生成与规范化流程</w:t>
      </w:r>
      <w:r>
        <w:rPr>
          <w:rFonts w:hint="default" w:ascii="Times New Roman" w:hAnsi="Times New Roman" w:cs="Times New Roman"/>
          <w:sz w:val="21"/>
        </w:rPr>
        <w:t>图</w:t>
      </w:r>
    </w:p>
    <w:p w14:paraId="5F54EBBE">
      <w:pPr>
        <w:pStyle w:val="4"/>
        <w:bidi w:val="0"/>
        <w:rPr>
          <w:rFonts w:hint="eastAsia" w:eastAsia="黑体"/>
          <w:lang w:val="en-US" w:eastAsia="zh-CN"/>
        </w:rPr>
      </w:pPr>
      <w:bookmarkStart w:id="179" w:name="_Toc32235"/>
      <w:bookmarkStart w:id="180" w:name="_Toc26275"/>
      <w:r>
        <w:rPr>
          <w:rFonts w:hint="eastAsia"/>
        </w:rPr>
        <w:t>4</w:t>
      </w:r>
      <w:r>
        <w:t>.</w:t>
      </w:r>
      <w:r>
        <w:rPr>
          <w:rFonts w:hint="eastAsia"/>
          <w:lang w:val="en-US" w:eastAsia="zh-CN"/>
        </w:rPr>
        <w:t>2.6</w:t>
      </w:r>
      <w:r>
        <w:t xml:space="preserve"> 用户故事</w:t>
      </w:r>
      <w:bookmarkEnd w:id="162"/>
      <w:bookmarkEnd w:id="163"/>
      <w:bookmarkEnd w:id="164"/>
      <w:bookmarkEnd w:id="165"/>
      <w:bookmarkEnd w:id="166"/>
      <w:r>
        <w:rPr>
          <w:rFonts w:hint="eastAsia"/>
          <w:lang w:val="en-US" w:eastAsia="zh-CN"/>
        </w:rPr>
        <w:t>生成与结果评估设计</w:t>
      </w:r>
      <w:bookmarkEnd w:id="179"/>
      <w:bookmarkEnd w:id="180"/>
    </w:p>
    <w:p w14:paraId="20986B7E">
      <w:pPr>
        <w:bidi w:val="0"/>
        <w:rPr>
          <w:rFonts w:hint="eastAsia"/>
          <w:lang w:val="en-US" w:eastAsia="zh-CN"/>
        </w:rPr>
      </w:pPr>
      <w:r>
        <w:t>在用户故事生成阶段，系统将输出统一约束为“作为某类角色，我想要完成某项功能，以便获得某种业务价值”的规范表达形式。与用户故事同步生成的任务清单要求包含任务编号、任务名称、任务类型、所属故事和依赖关系，便于后续进行分工、排序与可视化分析。当前实现中，任务类型被限制为前端、后端和数据库三类，既符合软件开发任务的常见划分方式，也方便前端界面进行颜色区分与筛选展示。</w:t>
      </w:r>
      <w:r>
        <w:rPr>
          <w:rFonts w:hint="eastAsia"/>
          <w:lang w:val="en-US" w:eastAsia="zh-CN"/>
        </w:rPr>
        <w:t>用户故事与任务依赖可视化设计如图4.6所示。</w:t>
      </w:r>
    </w:p>
    <w:p w14:paraId="15BEFDB9">
      <w:pPr>
        <w:bidi w:val="0"/>
        <w:ind w:left="0" w:leftChars="0" w:firstLine="0" w:firstLineChars="0"/>
        <w:rPr>
          <w:rFonts w:hint="eastAsia"/>
          <w:lang w:val="en-US" w:eastAsia="zh-CN"/>
        </w:rPr>
      </w:pPr>
    </w:p>
    <w:p w14:paraId="7B0E1982">
      <w:pPr>
        <w:bidi w:val="0"/>
        <w:ind w:left="0" w:leftChars="0" w:firstLine="0" w:firstLineChars="0"/>
        <w:jc w:val="center"/>
      </w:pPr>
      <w:r>
        <w:drawing>
          <wp:inline distT="0" distB="0" distL="114300" distR="114300">
            <wp:extent cx="3196590" cy="2119630"/>
            <wp:effectExtent l="0" t="0" r="3810" b="1397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0"/>
                    <a:stretch>
                      <a:fillRect/>
                    </a:stretch>
                  </pic:blipFill>
                  <pic:spPr>
                    <a:xfrm>
                      <a:off x="0" y="0"/>
                      <a:ext cx="3196590" cy="2119630"/>
                    </a:xfrm>
                    <a:prstGeom prst="rect">
                      <a:avLst/>
                    </a:prstGeom>
                    <a:noFill/>
                    <a:ln>
                      <a:noFill/>
                    </a:ln>
                  </pic:spPr>
                </pic:pic>
              </a:graphicData>
            </a:graphic>
          </wp:inline>
        </w:drawing>
      </w:r>
    </w:p>
    <w:p w14:paraId="1D514082">
      <w:pPr>
        <w:bidi w:val="0"/>
        <w:ind w:left="0" w:leftChars="0" w:firstLine="0" w:firstLineChars="0"/>
        <w:jc w:val="center"/>
        <w:rPr>
          <w:rFonts w:hint="eastAsia" w:cs="Times New Roman"/>
          <w:sz w:val="21"/>
          <w:szCs w:val="21"/>
          <w:lang w:val="en-US" w:eastAsia="zh-CN"/>
        </w:rPr>
      </w:pPr>
      <w:r>
        <w:rPr>
          <w:rFonts w:hint="eastAsia" w:cs="Times New Roman"/>
          <w:sz w:val="21"/>
          <w:szCs w:val="21"/>
          <w:lang w:val="en-US" w:eastAsia="zh-CN"/>
        </w:rPr>
        <w:t>图</w:t>
      </w:r>
      <w:r>
        <w:rPr>
          <w:rFonts w:hint="default" w:ascii="Times New Roman" w:hAnsi="Times New Roman" w:cs="Times New Roman"/>
          <w:sz w:val="21"/>
          <w:szCs w:val="21"/>
        </w:rPr>
        <w:t>4.</w:t>
      </w:r>
      <w:r>
        <w:rPr>
          <w:rFonts w:hint="eastAsia" w:cs="Times New Roman"/>
          <w:sz w:val="21"/>
          <w:szCs w:val="21"/>
          <w:lang w:val="en-US" w:eastAsia="zh-CN"/>
        </w:rPr>
        <w:t>6</w:t>
      </w:r>
      <w:r>
        <w:rPr>
          <w:rFonts w:hint="default" w:ascii="Times New Roman" w:hAnsi="Times New Roman" w:cs="Times New Roman"/>
          <w:sz w:val="21"/>
          <w:szCs w:val="21"/>
        </w:rPr>
        <w:t xml:space="preserve"> </w:t>
      </w:r>
      <w:r>
        <w:rPr>
          <w:rFonts w:hint="eastAsia"/>
          <w:sz w:val="21"/>
          <w:szCs w:val="21"/>
          <w:lang w:val="en-US" w:eastAsia="zh-CN"/>
        </w:rPr>
        <w:t>用户故事与任务依赖可视化</w:t>
      </w:r>
      <w:r>
        <w:rPr>
          <w:rFonts w:hint="eastAsia" w:cs="Times New Roman"/>
          <w:sz w:val="21"/>
          <w:szCs w:val="21"/>
          <w:lang w:val="en-US" w:eastAsia="zh-CN"/>
        </w:rPr>
        <w:t>图</w:t>
      </w:r>
    </w:p>
    <w:p w14:paraId="18EDE746">
      <w:pPr>
        <w:bidi w:val="0"/>
        <w:ind w:left="0" w:leftChars="0" w:firstLine="0" w:firstLineChars="0"/>
        <w:rPr>
          <w:rFonts w:hint="eastAsia"/>
          <w:lang w:val="en-US" w:eastAsia="zh-CN"/>
        </w:rPr>
      </w:pPr>
    </w:p>
    <w:p w14:paraId="7357A072">
      <w:pPr>
        <w:bidi w:val="0"/>
        <w:rPr>
          <w:rFonts w:hint="eastAsia"/>
          <w:lang w:val="en-US" w:eastAsia="zh-CN"/>
        </w:rPr>
      </w:pPr>
      <w:r>
        <w:rPr>
          <w:rFonts w:hint="default"/>
        </w:rPr>
        <w:t>生成完成后，系统进一步提供结果评估和辅助代码生成能力。评估模块从结构化完整度、用户故事质量、任务拆解质量和依赖关系质量四个维度对输出结果进行打分，并给出针对性的改进建议；当用户选择某条用户故事后，系统还可进一步生成与该故事相关的前端代码、后端代码和数据库SQL骨架。结合任务依赖图的图形化展示，系统实现了从需求输入到结果可视化和工程辅助输出的完整闭环。</w:t>
      </w:r>
      <w:r>
        <w:t>评估维度与评分规则</w:t>
      </w:r>
      <w:r>
        <w:rPr>
          <w:rFonts w:hint="eastAsia"/>
          <w:lang w:val="en-US" w:eastAsia="zh-CN"/>
        </w:rPr>
        <w:t>如表4.9所示。</w:t>
      </w:r>
    </w:p>
    <w:p w14:paraId="77E40525">
      <w:pPr>
        <w:bidi w:val="0"/>
        <w:ind w:left="0" w:leftChars="0" w:firstLine="0" w:firstLineChars="0"/>
        <w:rPr>
          <w:rFonts w:hint="eastAsia"/>
          <w:lang w:val="en-US" w:eastAsia="zh-CN"/>
        </w:rPr>
      </w:pPr>
    </w:p>
    <w:p w14:paraId="75B8EF2A">
      <w:pPr>
        <w:bidi w:val="0"/>
        <w:ind w:left="0" w:leftChars="0" w:firstLine="0" w:firstLineChars="0"/>
        <w:jc w:val="center"/>
        <w:rPr>
          <w:rFonts w:hint="eastAsia"/>
          <w:sz w:val="21"/>
          <w:szCs w:val="21"/>
          <w:lang w:val="en-US" w:eastAsia="zh-CN"/>
        </w:rPr>
      </w:pPr>
      <w:r>
        <w:rPr>
          <w:rFonts w:hint="eastAsia" w:cs="Times New Roman"/>
          <w:sz w:val="21"/>
          <w:szCs w:val="21"/>
          <w:lang w:val="en-US" w:eastAsia="zh-CN"/>
        </w:rPr>
        <w:t>表</w:t>
      </w:r>
      <w:r>
        <w:rPr>
          <w:rFonts w:hint="default" w:ascii="Times New Roman" w:hAnsi="Times New Roman" w:cs="Times New Roman"/>
          <w:sz w:val="21"/>
          <w:szCs w:val="21"/>
        </w:rPr>
        <w:t>4.</w:t>
      </w:r>
      <w:r>
        <w:rPr>
          <w:rFonts w:hint="eastAsia" w:cs="Times New Roman"/>
          <w:sz w:val="21"/>
          <w:szCs w:val="21"/>
          <w:lang w:val="en-US" w:eastAsia="zh-CN"/>
        </w:rPr>
        <w:t>9</w:t>
      </w:r>
      <w:r>
        <w:rPr>
          <w:rFonts w:hint="default" w:ascii="Times New Roman" w:hAnsi="Times New Roman" w:cs="Times New Roman"/>
          <w:sz w:val="21"/>
          <w:szCs w:val="21"/>
        </w:rPr>
        <w:t xml:space="preserve"> </w:t>
      </w:r>
      <w:r>
        <w:rPr>
          <w:rFonts w:hint="eastAsia"/>
          <w:sz w:val="21"/>
          <w:szCs w:val="21"/>
          <w:lang w:val="en-US" w:eastAsia="zh-CN"/>
        </w:rPr>
        <w:t>评估维度与评分规则表</w:t>
      </w:r>
    </w:p>
    <w:tbl>
      <w:tblPr>
        <w:tblStyle w:val="14"/>
        <w:tblW w:w="9047" w:type="dxa"/>
        <w:jc w:val="center"/>
        <w:tblBorders>
          <w:top w:val="non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34"/>
        <w:gridCol w:w="1600"/>
        <w:gridCol w:w="5713"/>
      </w:tblGrid>
      <w:tr w14:paraId="30F99BC0">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39" w:hRule="atLeast"/>
          <w:tblHeader/>
          <w:jc w:val="center"/>
        </w:trPr>
        <w:tc>
          <w:tcPr>
            <w:tcW w:w="1734" w:type="dxa"/>
            <w:tcBorders>
              <w:top w:val="single" w:color="auto" w:sz="12" w:space="0"/>
              <w:left w:val="nil"/>
              <w:bottom w:val="nil"/>
              <w:right w:val="nil"/>
            </w:tcBorders>
            <w:noWrap w:val="0"/>
            <w:tcMar>
              <w:top w:w="-1" w:type="dxa"/>
              <w:left w:w="-1" w:type="dxa"/>
              <w:bottom w:w="-1" w:type="dxa"/>
              <w:right w:w="-1" w:type="dxa"/>
            </w:tcMar>
            <w:vAlign w:val="center"/>
          </w:tcPr>
          <w:p w14:paraId="2259146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评估维度</w:t>
            </w:r>
          </w:p>
        </w:tc>
        <w:tc>
          <w:tcPr>
            <w:tcW w:w="1600" w:type="dxa"/>
            <w:tcBorders>
              <w:top w:val="single" w:color="auto" w:sz="12" w:space="0"/>
              <w:left w:val="nil"/>
              <w:bottom w:val="nil"/>
              <w:right w:val="nil"/>
            </w:tcBorders>
            <w:noWrap w:val="0"/>
            <w:tcMar>
              <w:top w:w="-1" w:type="dxa"/>
              <w:left w:w="-1" w:type="dxa"/>
              <w:bottom w:w="-1" w:type="dxa"/>
              <w:right w:w="-1" w:type="dxa"/>
            </w:tcMar>
            <w:vAlign w:val="center"/>
          </w:tcPr>
          <w:p w14:paraId="3D53B8C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分值</w:t>
            </w:r>
          </w:p>
        </w:tc>
        <w:tc>
          <w:tcPr>
            <w:tcW w:w="5713" w:type="dxa"/>
            <w:tcBorders>
              <w:top w:val="single" w:color="auto" w:sz="12" w:space="0"/>
              <w:left w:val="nil"/>
              <w:bottom w:val="single" w:color="auto" w:sz="4" w:space="0"/>
              <w:right w:val="nil"/>
            </w:tcBorders>
            <w:noWrap w:val="0"/>
            <w:tcMar>
              <w:top w:w="-1" w:type="dxa"/>
              <w:left w:w="-1" w:type="dxa"/>
              <w:bottom w:w="-1" w:type="dxa"/>
              <w:right w:w="-1" w:type="dxa"/>
            </w:tcMar>
            <w:vAlign w:val="center"/>
          </w:tcPr>
          <w:p w14:paraId="11CEAAB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评分规则</w:t>
            </w:r>
          </w:p>
        </w:tc>
      </w:tr>
      <w:tr w14:paraId="243E9BC0">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0" w:hRule="atLeast"/>
          <w:jc w:val="center"/>
        </w:trPr>
        <w:tc>
          <w:tcPr>
            <w:tcW w:w="1734" w:type="dxa"/>
            <w:tcBorders>
              <w:top w:val="single" w:color="auto" w:sz="4" w:space="0"/>
              <w:left w:val="nil"/>
              <w:bottom w:val="nil"/>
              <w:right w:val="nil"/>
            </w:tcBorders>
            <w:noWrap w:val="0"/>
            <w:tcMar>
              <w:top w:w="-1" w:type="dxa"/>
              <w:left w:w="-1" w:type="dxa"/>
              <w:bottom w:w="-1" w:type="dxa"/>
              <w:right w:w="-1" w:type="dxa"/>
            </w:tcMar>
            <w:vAlign w:val="center"/>
          </w:tcPr>
          <w:p w14:paraId="47D3790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结构化完整度</w:t>
            </w:r>
          </w:p>
        </w:tc>
        <w:tc>
          <w:tcPr>
            <w:tcW w:w="1600" w:type="dxa"/>
            <w:tcBorders>
              <w:top w:val="single" w:color="auto" w:sz="4" w:space="0"/>
              <w:left w:val="nil"/>
              <w:bottom w:val="nil"/>
              <w:right w:val="nil"/>
            </w:tcBorders>
            <w:noWrap w:val="0"/>
            <w:tcMar>
              <w:top w:w="-1" w:type="dxa"/>
              <w:left w:w="-1" w:type="dxa"/>
              <w:bottom w:w="-1" w:type="dxa"/>
              <w:right w:w="-1" w:type="dxa"/>
            </w:tcMar>
            <w:vAlign w:val="center"/>
          </w:tcPr>
          <w:p w14:paraId="7C09388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35</w:t>
            </w:r>
          </w:p>
        </w:tc>
        <w:tc>
          <w:tcPr>
            <w:tcW w:w="5713" w:type="dxa"/>
            <w:tcBorders>
              <w:top w:val="single" w:color="auto" w:sz="4" w:space="0"/>
              <w:left w:val="nil"/>
              <w:bottom w:val="nil"/>
              <w:right w:val="nil"/>
            </w:tcBorders>
            <w:noWrap w:val="0"/>
            <w:tcMar>
              <w:top w:w="-1" w:type="dxa"/>
              <w:left w:w="-1" w:type="dxa"/>
              <w:bottom w:w="-1" w:type="dxa"/>
              <w:right w:w="-1" w:type="dxa"/>
            </w:tcMar>
            <w:vAlign w:val="center"/>
          </w:tcPr>
          <w:p w14:paraId="397AB59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角色10分，行为10分，条件5分，目标10分</w:t>
            </w:r>
          </w:p>
        </w:tc>
      </w:tr>
      <w:tr w14:paraId="5400BB4A">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jc w:val="center"/>
        </w:trPr>
        <w:tc>
          <w:tcPr>
            <w:tcW w:w="1734" w:type="dxa"/>
            <w:tcBorders>
              <w:top w:val="nil"/>
              <w:left w:val="nil"/>
              <w:right w:val="nil"/>
            </w:tcBorders>
            <w:noWrap w:val="0"/>
            <w:tcMar>
              <w:top w:w="-1" w:type="dxa"/>
              <w:left w:w="-1" w:type="dxa"/>
              <w:bottom w:w="-1" w:type="dxa"/>
              <w:right w:w="-1" w:type="dxa"/>
            </w:tcMar>
            <w:vAlign w:val="center"/>
          </w:tcPr>
          <w:p w14:paraId="0C941C8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用户故事质量</w:t>
            </w:r>
          </w:p>
        </w:tc>
        <w:tc>
          <w:tcPr>
            <w:tcW w:w="1600" w:type="dxa"/>
            <w:tcBorders>
              <w:top w:val="nil"/>
              <w:left w:val="nil"/>
              <w:right w:val="nil"/>
            </w:tcBorders>
            <w:noWrap w:val="0"/>
            <w:tcMar>
              <w:top w:w="-1" w:type="dxa"/>
              <w:left w:w="-1" w:type="dxa"/>
              <w:bottom w:w="-1" w:type="dxa"/>
              <w:right w:w="-1" w:type="dxa"/>
            </w:tcMar>
            <w:vAlign w:val="center"/>
          </w:tcPr>
          <w:p w14:paraId="3CA8135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25</w:t>
            </w:r>
          </w:p>
        </w:tc>
        <w:tc>
          <w:tcPr>
            <w:tcW w:w="5713" w:type="dxa"/>
            <w:tcBorders>
              <w:top w:val="nil"/>
              <w:left w:val="nil"/>
              <w:right w:val="nil"/>
            </w:tcBorders>
            <w:noWrap w:val="0"/>
            <w:tcMar>
              <w:top w:w="-1" w:type="dxa"/>
              <w:left w:w="-1" w:type="dxa"/>
              <w:bottom w:w="-1" w:type="dxa"/>
              <w:right w:w="-1" w:type="dxa"/>
            </w:tcMar>
            <w:vAlign w:val="center"/>
          </w:tcPr>
          <w:p w14:paraId="1F401CF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判断是否生成故事，以及是否满足</w:t>
            </w:r>
          </w:p>
          <w:p w14:paraId="3E7E47D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“作为、我想要、以便”的模板要求</w:t>
            </w:r>
          </w:p>
        </w:tc>
      </w:tr>
    </w:tbl>
    <w:p w14:paraId="4847961A">
      <w:pPr>
        <w:ind w:left="0" w:leftChars="0" w:firstLine="0" w:firstLineChars="0"/>
        <w:jc w:val="center"/>
        <w:rPr>
          <w:rFonts w:hint="default"/>
          <w:lang w:val="en-US"/>
        </w:rPr>
      </w:pPr>
      <w:r>
        <w:rPr>
          <w:rFonts w:hint="eastAsia" w:cs="Times New Roman"/>
          <w:sz w:val="21"/>
          <w:szCs w:val="21"/>
          <w:lang w:val="en-US" w:eastAsia="zh-CN"/>
        </w:rPr>
        <w:t>表</w:t>
      </w:r>
      <w:r>
        <w:rPr>
          <w:rFonts w:hint="default" w:ascii="Times New Roman" w:hAnsi="Times New Roman" w:cs="Times New Roman"/>
          <w:sz w:val="21"/>
          <w:szCs w:val="21"/>
        </w:rPr>
        <w:t>4.</w:t>
      </w:r>
      <w:r>
        <w:rPr>
          <w:rFonts w:hint="eastAsia" w:cs="Times New Roman"/>
          <w:sz w:val="21"/>
          <w:szCs w:val="21"/>
          <w:lang w:val="en-US" w:eastAsia="zh-CN"/>
        </w:rPr>
        <w:t>9</w:t>
      </w:r>
      <w:r>
        <w:rPr>
          <w:rFonts w:hint="default" w:ascii="Times New Roman" w:hAnsi="Times New Roman" w:cs="Times New Roman"/>
          <w:sz w:val="21"/>
          <w:szCs w:val="21"/>
        </w:rPr>
        <w:t xml:space="preserve"> </w:t>
      </w:r>
      <w:r>
        <w:rPr>
          <w:rFonts w:hint="eastAsia"/>
          <w:sz w:val="21"/>
          <w:szCs w:val="21"/>
          <w:lang w:val="en-US" w:eastAsia="zh-CN"/>
        </w:rPr>
        <w:t>评估维度与评分规则表（续）</w:t>
      </w:r>
    </w:p>
    <w:tbl>
      <w:tblPr>
        <w:tblStyle w:val="14"/>
        <w:tblW w:w="87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850"/>
        <w:gridCol w:w="1589"/>
        <w:gridCol w:w="5279"/>
      </w:tblGrid>
      <w:tr w14:paraId="4FCCE6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84"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698EE1F">
            <w:pPr>
              <w:keepNext w:val="0"/>
              <w:keepLines w:val="0"/>
              <w:widowControl/>
              <w:suppressLineNumbers w:val="0"/>
              <w:snapToGrid w:val="0"/>
              <w:spacing w:line="240" w:lineRule="auto"/>
              <w:ind w:left="0" w:leftChars="0" w:right="0" w:rightChars="0" w:firstLine="0" w:firstLineChars="0"/>
              <w:jc w:val="center"/>
              <w:rPr>
                <w:rFonts w:ascii="Times New Roman" w:eastAsia="宋体"/>
                <w:b/>
                <w:sz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评估维度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3BE189F">
            <w:pPr>
              <w:keepNext w:val="0"/>
              <w:keepLines w:val="0"/>
              <w:widowControl/>
              <w:suppressLineNumbers w:val="0"/>
              <w:snapToGrid w:val="0"/>
              <w:spacing w:line="240" w:lineRule="auto"/>
              <w:ind w:left="0" w:leftChars="0" w:right="0" w:rightChars="0" w:firstLine="0" w:firstLineChars="0"/>
              <w:jc w:val="center"/>
              <w:rPr>
                <w:rFonts w:ascii="Times New Roman" w:eastAsia="宋体"/>
                <w:b/>
                <w:sz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分值</w:t>
            </w:r>
          </w:p>
        </w:tc>
        <w:tc>
          <w:tcPr>
            <w:tcW w:w="5279" w:type="dxa"/>
            <w:tcBorders>
              <w:top w:val="single" w:color="auto" w:sz="12" w:space="0"/>
              <w:left w:val="nil"/>
              <w:bottom w:val="nil"/>
              <w:right w:val="nil"/>
            </w:tcBorders>
            <w:noWrap w:val="0"/>
            <w:tcMar>
              <w:top w:w="-1" w:type="dxa"/>
              <w:left w:w="-1" w:type="dxa"/>
              <w:bottom w:w="-1" w:type="dxa"/>
              <w:right w:w="-1" w:type="dxa"/>
            </w:tcMar>
            <w:vAlign w:val="center"/>
          </w:tcPr>
          <w:p w14:paraId="293A575A">
            <w:pPr>
              <w:keepNext w:val="0"/>
              <w:keepLines w:val="0"/>
              <w:widowControl/>
              <w:suppressLineNumbers w:val="0"/>
              <w:snapToGrid w:val="0"/>
              <w:spacing w:line="240" w:lineRule="auto"/>
              <w:ind w:left="0" w:leftChars="0" w:right="0" w:rightChars="0" w:firstLine="0" w:firstLineChars="0"/>
              <w:jc w:val="center"/>
              <w:rPr>
                <w:rFonts w:ascii="Times New Roman" w:eastAsia="宋体"/>
                <w:b/>
                <w:sz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评分规则</w:t>
            </w:r>
          </w:p>
        </w:tc>
      </w:tr>
      <w:tr w14:paraId="558A76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4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734CC81">
            <w:pPr>
              <w:keepNext w:val="0"/>
              <w:keepLines w:val="0"/>
              <w:widowControl/>
              <w:suppressLineNumbers w:val="0"/>
              <w:snapToGrid w:val="0"/>
              <w:spacing w:line="240" w:lineRule="auto"/>
              <w:ind w:left="0" w:leftChars="0" w:right="0" w:rightChars="0" w:firstLine="0" w:firstLineChars="0"/>
              <w:jc w:val="center"/>
              <w:rPr>
                <w:rFonts w:ascii="Times New Roman" w:eastAsia="宋体"/>
                <w:sz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任务拆解质量</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19C176E">
            <w:pPr>
              <w:keepNext w:val="0"/>
              <w:keepLines w:val="0"/>
              <w:widowControl/>
              <w:suppressLineNumbers w:val="0"/>
              <w:snapToGrid w:val="0"/>
              <w:spacing w:line="240" w:lineRule="auto"/>
              <w:ind w:left="0" w:leftChars="0" w:right="0" w:rightChars="0" w:firstLine="0" w:firstLineChars="0"/>
              <w:jc w:val="center"/>
              <w:rPr>
                <w:rFonts w:ascii="Times New Roman" w:eastAsia="宋体"/>
                <w:sz w:val="21"/>
                <w:vertAlign w:val="baseline"/>
              </w:rPr>
            </w:pPr>
            <w:r>
              <w:rPr>
                <w:rFonts w:hint="eastAsia" w:ascii="Times New Roman" w:eastAsia="宋体" w:cs="Times New Roman"/>
                <w:sz w:val="21"/>
                <w:szCs w:val="21"/>
                <w:vertAlign w:val="baseline"/>
                <w:lang w:val="en-US" w:eastAsia="zh-CN"/>
              </w:rPr>
              <w:t>20</w:t>
            </w:r>
          </w:p>
        </w:tc>
        <w:tc>
          <w:tcPr>
            <w:tcW w:w="5279" w:type="dxa"/>
            <w:tcBorders>
              <w:top w:val="single" w:color="auto" w:sz="4" w:space="0"/>
              <w:left w:val="nil"/>
              <w:bottom w:val="nil"/>
              <w:right w:val="nil"/>
            </w:tcBorders>
            <w:noWrap w:val="0"/>
            <w:tcMar>
              <w:top w:w="-1" w:type="dxa"/>
              <w:left w:w="-1" w:type="dxa"/>
              <w:bottom w:w="-1" w:type="dxa"/>
              <w:right w:w="-1" w:type="dxa"/>
            </w:tcMar>
            <w:vAlign w:val="center"/>
          </w:tcPr>
          <w:p w14:paraId="1D898C4F">
            <w:pPr>
              <w:keepNext w:val="0"/>
              <w:keepLines w:val="0"/>
              <w:widowControl/>
              <w:suppressLineNumbers w:val="0"/>
              <w:snapToGrid w:val="0"/>
              <w:spacing w:line="240" w:lineRule="auto"/>
              <w:ind w:left="0" w:leftChars="0" w:right="0" w:rightChars="0" w:firstLine="0" w:firstLineChars="0"/>
              <w:jc w:val="center"/>
              <w:rPr>
                <w:rFonts w:ascii="Times New Roman" w:eastAsia="宋体"/>
                <w:sz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任务数量达到2条及以上，且任务类型合法</w:t>
            </w:r>
          </w:p>
        </w:tc>
      </w:tr>
      <w:tr w14:paraId="40892E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84"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0E46E8">
            <w:pPr>
              <w:keepNext w:val="0"/>
              <w:keepLines w:val="0"/>
              <w:widowControl/>
              <w:suppressLineNumbers w:val="0"/>
              <w:snapToGrid w:val="0"/>
              <w:spacing w:line="240" w:lineRule="auto"/>
              <w:ind w:left="0" w:leftChars="0" w:right="0" w:rightChars="0" w:firstLine="0" w:firstLineChars="0"/>
              <w:jc w:val="center"/>
              <w:rPr>
                <w:rFonts w:ascii="Times New Roman" w:eastAsia="宋体"/>
                <w:sz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依赖关系质量</w:t>
            </w:r>
          </w:p>
        </w:tc>
        <w:tc>
          <w:tcPr>
            <w:tcW w:w="0" w:type="auto"/>
            <w:tcBorders>
              <w:top w:val="nil"/>
              <w:left w:val="nil"/>
              <w:bottom w:val="nil"/>
              <w:right w:val="nil"/>
            </w:tcBorders>
            <w:noWrap w:val="0"/>
            <w:tcMar>
              <w:top w:w="-1" w:type="dxa"/>
              <w:left w:w="-1" w:type="dxa"/>
              <w:bottom w:w="-1" w:type="dxa"/>
              <w:right w:w="-1" w:type="dxa"/>
            </w:tcMar>
            <w:vAlign w:val="center"/>
          </w:tcPr>
          <w:p w14:paraId="41E43F29">
            <w:pPr>
              <w:keepNext w:val="0"/>
              <w:keepLines w:val="0"/>
              <w:widowControl/>
              <w:suppressLineNumbers w:val="0"/>
              <w:snapToGrid w:val="0"/>
              <w:spacing w:line="240" w:lineRule="auto"/>
              <w:ind w:left="0" w:leftChars="0" w:right="0" w:rightChars="0" w:firstLine="0" w:firstLineChars="0"/>
              <w:jc w:val="center"/>
              <w:rPr>
                <w:rFonts w:ascii="Times New Roman" w:eastAsia="宋体"/>
                <w:sz w:val="21"/>
                <w:vertAlign w:val="baseline"/>
              </w:rPr>
            </w:pPr>
            <w:r>
              <w:rPr>
                <w:rFonts w:hint="eastAsia" w:ascii="Times New Roman" w:eastAsia="宋体" w:cs="Times New Roman"/>
                <w:sz w:val="21"/>
                <w:szCs w:val="21"/>
                <w:vertAlign w:val="baseline"/>
                <w:lang w:val="en-US" w:eastAsia="zh-CN"/>
              </w:rPr>
              <w:t>20</w:t>
            </w:r>
          </w:p>
        </w:tc>
        <w:tc>
          <w:tcPr>
            <w:tcW w:w="5279" w:type="dxa"/>
            <w:tcBorders>
              <w:top w:val="nil"/>
              <w:left w:val="nil"/>
              <w:bottom w:val="nil"/>
              <w:right w:val="nil"/>
            </w:tcBorders>
            <w:noWrap w:val="0"/>
            <w:tcMar>
              <w:top w:w="-1" w:type="dxa"/>
              <w:left w:w="-1" w:type="dxa"/>
              <w:bottom w:w="-1" w:type="dxa"/>
              <w:right w:w="-1" w:type="dxa"/>
            </w:tcMar>
            <w:vAlign w:val="center"/>
          </w:tcPr>
          <w:p w14:paraId="1A45A5C6">
            <w:pPr>
              <w:keepNext w:val="0"/>
              <w:keepLines w:val="0"/>
              <w:widowControl/>
              <w:suppressLineNumbers w:val="0"/>
              <w:snapToGrid w:val="0"/>
              <w:spacing w:line="240" w:lineRule="auto"/>
              <w:ind w:left="0" w:leftChars="0" w:right="0" w:rightChars="0" w:firstLine="0" w:firstLineChars="0"/>
              <w:jc w:val="center"/>
              <w:rPr>
                <w:rFonts w:ascii="Times New Roman" w:eastAsia="宋体"/>
                <w:sz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任务是否包含depends_on字段且格式正确</w:t>
            </w:r>
          </w:p>
        </w:tc>
      </w:tr>
      <w:tr w14:paraId="342230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48"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E168678">
            <w:pPr>
              <w:keepNext w:val="0"/>
              <w:keepLines w:val="0"/>
              <w:widowControl/>
              <w:suppressLineNumbers w:val="0"/>
              <w:snapToGrid w:val="0"/>
              <w:spacing w:line="240" w:lineRule="auto"/>
              <w:ind w:left="0" w:leftChars="0" w:right="0" w:rightChars="0" w:firstLine="0" w:firstLineChars="0"/>
              <w:jc w:val="center"/>
              <w:rPr>
                <w:rFonts w:ascii="Times New Roman" w:eastAsia="宋体"/>
                <w:sz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综合建议生成</w:t>
            </w:r>
          </w:p>
        </w:tc>
        <w:tc>
          <w:tcPr>
            <w:tcW w:w="0" w:type="auto"/>
            <w:tcBorders>
              <w:top w:val="nil"/>
              <w:left w:val="nil"/>
              <w:bottom w:val="nil"/>
              <w:right w:val="nil"/>
            </w:tcBorders>
            <w:noWrap w:val="0"/>
            <w:tcMar>
              <w:top w:w="-1" w:type="dxa"/>
              <w:left w:w="-1" w:type="dxa"/>
              <w:bottom w:w="-1" w:type="dxa"/>
              <w:right w:w="-1" w:type="dxa"/>
            </w:tcMar>
            <w:vAlign w:val="center"/>
          </w:tcPr>
          <w:p w14:paraId="780A920E">
            <w:pPr>
              <w:keepNext w:val="0"/>
              <w:keepLines w:val="0"/>
              <w:widowControl/>
              <w:suppressLineNumbers w:val="0"/>
              <w:snapToGrid w:val="0"/>
              <w:spacing w:line="240" w:lineRule="auto"/>
              <w:ind w:left="0" w:leftChars="0" w:right="0" w:rightChars="0" w:firstLine="0" w:firstLineChars="0"/>
              <w:jc w:val="center"/>
              <w:rPr>
                <w:rFonts w:ascii="Times New Roman" w:eastAsia="宋体"/>
                <w:sz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不单独计分</w:t>
            </w:r>
          </w:p>
        </w:tc>
        <w:tc>
          <w:tcPr>
            <w:tcW w:w="5279" w:type="dxa"/>
            <w:tcBorders>
              <w:top w:val="nil"/>
              <w:left w:val="nil"/>
              <w:bottom w:val="nil"/>
              <w:right w:val="nil"/>
            </w:tcBorders>
            <w:noWrap w:val="0"/>
            <w:tcMar>
              <w:top w:w="-1" w:type="dxa"/>
              <w:left w:w="-1" w:type="dxa"/>
              <w:bottom w:w="-1" w:type="dxa"/>
              <w:right w:w="-1" w:type="dxa"/>
            </w:tcMar>
            <w:vAlign w:val="center"/>
          </w:tcPr>
          <w:p w14:paraId="151E8580">
            <w:pPr>
              <w:keepNext w:val="0"/>
              <w:keepLines w:val="0"/>
              <w:widowControl/>
              <w:suppressLineNumbers w:val="0"/>
              <w:snapToGrid w:val="0"/>
              <w:spacing w:line="240" w:lineRule="auto"/>
              <w:ind w:left="0" w:leftChars="0" w:right="0" w:rightChars="0" w:firstLine="0" w:firstLineChars="0"/>
              <w:jc w:val="center"/>
              <w:rPr>
                <w:rFonts w:ascii="Times New Roman" w:eastAsia="宋体"/>
                <w:sz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根据缺失信息输出改进建议</w:t>
            </w:r>
          </w:p>
        </w:tc>
      </w:tr>
      <w:tr w14:paraId="7B082A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97" w:hRule="atLeast"/>
          <w:jc w:val="center"/>
        </w:trPr>
        <w:tc>
          <w:tcPr>
            <w:tcW w:w="1850" w:type="dxa"/>
            <w:tcBorders>
              <w:top w:val="nil"/>
              <w:left w:val="nil"/>
              <w:bottom w:val="single" w:color="auto" w:sz="12" w:space="0"/>
              <w:right w:val="nil"/>
            </w:tcBorders>
            <w:noWrap w:val="0"/>
            <w:tcMar>
              <w:top w:w="-1" w:type="dxa"/>
              <w:left w:w="-1" w:type="dxa"/>
              <w:bottom w:w="-1" w:type="dxa"/>
              <w:right w:w="-1" w:type="dxa"/>
            </w:tcMar>
            <w:vAlign w:val="center"/>
          </w:tcPr>
          <w:p w14:paraId="38E8B2FF">
            <w:pPr>
              <w:keepNext w:val="0"/>
              <w:keepLines w:val="0"/>
              <w:widowControl/>
              <w:suppressLineNumbers w:val="0"/>
              <w:snapToGrid w:val="0"/>
              <w:spacing w:line="240" w:lineRule="auto"/>
              <w:ind w:left="0" w:leftChars="0" w:right="0" w:rightChars="0" w:firstLine="0" w:firstLineChars="0"/>
              <w:jc w:val="center"/>
              <w:rPr>
                <w:rFonts w:ascii="Times New Roman" w:eastAsia="宋体"/>
                <w:b w:val="0"/>
                <w:bCs/>
                <w:sz w:val="21"/>
                <w:vertAlign w:val="baseline"/>
              </w:rPr>
            </w:pPr>
            <w:r>
              <w:rPr>
                <w:rFonts w:hint="default" w:ascii="Times New Roman" w:hAnsi="Times New Roman" w:eastAsia="宋体" w:cs="Times New Roman"/>
                <w:b w:val="0"/>
                <w:bCs/>
                <w:i w:val="0"/>
                <w:iCs w:val="0"/>
                <w:caps w:val="0"/>
                <w:color w:val="3B3B3B"/>
                <w:spacing w:val="0"/>
                <w:kern w:val="0"/>
                <w:sz w:val="21"/>
                <w:szCs w:val="21"/>
                <w:lang w:val="en-US" w:eastAsia="zh-CN" w:bidi="ar"/>
              </w:rPr>
              <w:t>总计</w:t>
            </w:r>
          </w:p>
        </w:tc>
        <w:tc>
          <w:tcPr>
            <w:tcW w:w="1589" w:type="dxa"/>
            <w:tcBorders>
              <w:top w:val="nil"/>
              <w:left w:val="nil"/>
              <w:bottom w:val="single" w:color="auto" w:sz="12" w:space="0"/>
              <w:right w:val="nil"/>
            </w:tcBorders>
            <w:noWrap w:val="0"/>
            <w:tcMar>
              <w:top w:w="-1" w:type="dxa"/>
              <w:left w:w="-1" w:type="dxa"/>
              <w:bottom w:w="-1" w:type="dxa"/>
              <w:right w:w="-1" w:type="dxa"/>
            </w:tcMar>
            <w:vAlign w:val="center"/>
          </w:tcPr>
          <w:p w14:paraId="2478D137">
            <w:pPr>
              <w:keepNext w:val="0"/>
              <w:keepLines w:val="0"/>
              <w:widowControl/>
              <w:suppressLineNumbers w:val="0"/>
              <w:snapToGrid w:val="0"/>
              <w:spacing w:line="240" w:lineRule="auto"/>
              <w:ind w:left="0" w:leftChars="0" w:right="0" w:rightChars="0" w:firstLine="0" w:firstLineChars="0"/>
              <w:jc w:val="center"/>
              <w:rPr>
                <w:rFonts w:ascii="Times New Roman" w:eastAsia="宋体"/>
                <w:b w:val="0"/>
                <w:bCs/>
                <w:sz w:val="21"/>
                <w:vertAlign w:val="baseline"/>
              </w:rPr>
            </w:pPr>
            <w:r>
              <w:rPr>
                <w:rFonts w:hint="eastAsia" w:ascii="Times New Roman" w:eastAsia="宋体" w:cs="Times New Roman"/>
                <w:b w:val="0"/>
                <w:bCs/>
                <w:i w:val="0"/>
                <w:iCs w:val="0"/>
                <w:caps w:val="0"/>
                <w:color w:val="3B3B3B"/>
                <w:spacing w:val="0"/>
                <w:kern w:val="0"/>
                <w:sz w:val="21"/>
                <w:szCs w:val="21"/>
                <w:lang w:val="en-US" w:eastAsia="zh-CN" w:bidi="ar"/>
              </w:rPr>
              <w:t>100</w:t>
            </w:r>
          </w:p>
        </w:tc>
        <w:tc>
          <w:tcPr>
            <w:tcW w:w="5279" w:type="dxa"/>
            <w:tcBorders>
              <w:top w:val="nil"/>
              <w:left w:val="nil"/>
              <w:bottom w:val="single" w:color="auto" w:sz="12" w:space="0"/>
              <w:right w:val="nil"/>
            </w:tcBorders>
            <w:noWrap w:val="0"/>
            <w:tcMar>
              <w:top w:w="-1" w:type="dxa"/>
              <w:left w:w="-1" w:type="dxa"/>
              <w:bottom w:w="-1" w:type="dxa"/>
              <w:right w:w="-1" w:type="dxa"/>
            </w:tcMar>
            <w:vAlign w:val="center"/>
          </w:tcPr>
          <w:p w14:paraId="5B04E3F6">
            <w:pPr>
              <w:keepNext w:val="0"/>
              <w:keepLines w:val="0"/>
              <w:widowControl/>
              <w:suppressLineNumbers w:val="0"/>
              <w:snapToGrid w:val="0"/>
              <w:spacing w:line="240" w:lineRule="auto"/>
              <w:ind w:left="0" w:leftChars="0" w:right="0" w:rightChars="0" w:firstLine="0" w:firstLineChars="0"/>
              <w:jc w:val="center"/>
              <w:rPr>
                <w:rFonts w:ascii="Times New Roman" w:eastAsia="宋体"/>
                <w:b w:val="0"/>
                <w:bCs/>
                <w:sz w:val="21"/>
                <w:vertAlign w:val="baseline"/>
              </w:rPr>
            </w:pPr>
            <w:r>
              <w:rPr>
                <w:rFonts w:hint="default" w:ascii="Times New Roman" w:hAnsi="Times New Roman" w:eastAsia="宋体" w:cs="Times New Roman"/>
                <w:b w:val="0"/>
                <w:bCs/>
                <w:i w:val="0"/>
                <w:iCs w:val="0"/>
                <w:caps w:val="0"/>
                <w:color w:val="3B3B3B"/>
                <w:spacing w:val="0"/>
                <w:kern w:val="0"/>
                <w:sz w:val="21"/>
                <w:szCs w:val="21"/>
                <w:lang w:val="en-US" w:eastAsia="zh-CN" w:bidi="ar"/>
              </w:rPr>
              <w:t>当前实现采用四维加权累加方式进行评分</w:t>
            </w:r>
          </w:p>
        </w:tc>
      </w:tr>
    </w:tbl>
    <w:p w14:paraId="64B2026E">
      <w:pPr>
        <w:ind w:left="0" w:leftChars="0" w:firstLine="0" w:firstLineChars="0"/>
      </w:pPr>
    </w:p>
    <w:p w14:paraId="777F5473">
      <w:pPr>
        <w:pStyle w:val="4"/>
        <w:bidi w:val="0"/>
        <w:rPr>
          <w:rFonts w:hint="default"/>
        </w:rPr>
      </w:pPr>
      <w:bookmarkStart w:id="181" w:name="_Toc1936"/>
      <w:r>
        <w:rPr>
          <w:rFonts w:hint="default"/>
        </w:rPr>
        <w:t>4.2.</w:t>
      </w:r>
      <w:r>
        <w:rPr>
          <w:rFonts w:hint="eastAsia"/>
          <w:lang w:val="en-US" w:eastAsia="zh-CN"/>
        </w:rPr>
        <w:t>7</w:t>
      </w:r>
      <w:r>
        <w:rPr>
          <w:rFonts w:hint="default"/>
        </w:rPr>
        <w:t xml:space="preserve"> 代码辅助生成模块设计</w:t>
      </w:r>
      <w:bookmarkEnd w:id="181"/>
    </w:p>
    <w:p w14:paraId="38E929FE">
      <w:pPr>
        <w:bidi w:val="0"/>
      </w:pPr>
      <w:r>
        <w:rPr>
          <w:rFonts w:hint="default"/>
        </w:rPr>
        <w:t>在智能用户故事生成整体里，用户故事和任务拆解的结果已经可以给需求分析和任务规划提供支持。不过，如果系统的输出能进一步为实现阶段服务，它的工程应用价值会得到进一步提高。基于这个考虑，本文在系统设计时增加了代码辅助生成模块。这个模块的作用是，在用户选定某条用户故事后，结合其对应的任务信息，进一步生成相关的前端代码、后端代码、数据库SQL以及项目结构建议，这样就能从需求表达延伸到实现参考。</w:t>
      </w:r>
    </w:p>
    <w:p w14:paraId="0DAC966B">
      <w:pPr>
        <w:bidi w:val="0"/>
        <w:rPr>
          <w:rFonts w:hint="default"/>
        </w:rPr>
      </w:pPr>
      <w:r>
        <w:rPr>
          <w:rFonts w:hint="default"/>
        </w:rPr>
        <w:t>在触发方式方面，代码辅助生成模块不是独立运转的，而是依赖于用户故事生成结果。用户完成需求输入、知识增强、用户故事生成和任务拆解后，前端页面会让用户从用户故事列表、任务清单或者依赖关系图里选中某一条目标用户故事，然后把这个故事及其关联任务当作输入，提交给后端代码生成接口。后端收到请求后，会把原始需求、目标故事文本和任务清单一起组织成模型提示信息，要求模型从实现角度输出对应的代码骨架和结构建议。通过这样的设计，代码辅助生成模块不会脱离原有的需求分析链路，而是作为结果深化和工程参考的一部分，嵌入到整体业务闭环中。</w:t>
      </w:r>
    </w:p>
    <w:p w14:paraId="26D35357">
      <w:pPr>
        <w:bidi w:val="0"/>
        <w:rPr>
          <w:rFonts w:hint="default"/>
        </w:rPr>
      </w:pPr>
      <w:r>
        <w:rPr>
          <w:rFonts w:hint="default"/>
        </w:rPr>
        <w:t>在输出内容设计方面，代码辅助生成模块主要有四类结果。一种是项目结构建议，它能说明当前用户故事可能会涉及的目录组织和模块划分。二，前端代码，可以展示页面交互、表单输入或者展示逻辑的实现参考。第三，后端代码，能提供接口定义、业务处理逻辑或者服务层骨架。还有数据库SQL，可给出表结构设计或者核心数据字段定义。必要的时候，系统还可以添加使用说明或者后续扩展提示，来帮助用户理解生成代码的适用范围和使用方法。该模块的目标不是直接替代人工开发，而是给用户提供和当前故事紧密相关的实现草案和开发参考，这样可以提高从需求到实现的衔接效率。</w:t>
      </w:r>
    </w:p>
    <w:p w14:paraId="193EB3B1">
      <w:pPr>
        <w:bidi w:val="0"/>
        <w:rPr>
          <w:rFonts w:hint="default"/>
          <w:lang w:val="en-US" w:eastAsia="zh-CN"/>
        </w:rPr>
      </w:pPr>
      <w:r>
        <w:rPr>
          <w:rFonts w:hint="default"/>
        </w:rPr>
        <w:t>从整体设计方面看，代码辅助生成模块让整个系统“需求分析—故事生成—任务拆解—工程辅助输出”的完整链路得到了进一步强化。它让系统输出结果不只是停留在文本层面，还具备了向开发实现延伸的能力。同时，也提高了系统在教学演示、原型验证和敏捷开发前期分析中的综合应用价值。所以，代码辅助生成模块是这个系统和一般用户故事生成工具不同的重要扩展设计之一。</w:t>
      </w:r>
    </w:p>
    <w:p w14:paraId="4A1513FB">
      <w:pPr>
        <w:pStyle w:val="3"/>
        <w:bidi w:val="0"/>
        <w:rPr>
          <w:rFonts w:hint="eastAsia"/>
          <w:lang w:val="en-US" w:eastAsia="zh-CN"/>
        </w:rPr>
      </w:pPr>
      <w:bookmarkStart w:id="182" w:name="_Toc2485"/>
      <w:bookmarkStart w:id="183" w:name="_Toc23758"/>
      <w:r>
        <w:rPr>
          <w:rFonts w:hint="eastAsia"/>
          <w:lang w:val="en-US" w:eastAsia="zh-CN"/>
        </w:rPr>
        <w:t>4.3 本章小结</w:t>
      </w:r>
      <w:bookmarkEnd w:id="182"/>
      <w:bookmarkEnd w:id="183"/>
    </w:p>
    <w:p w14:paraId="02D76A4A">
      <w:pPr>
        <w:bidi w:val="0"/>
        <w:rPr>
          <w:rFonts w:hint="eastAsia"/>
          <w:lang w:val="en-US" w:eastAsia="zh-CN"/>
        </w:rPr>
      </w:pPr>
      <w:r>
        <w:t>本章围绕整体设计和重要模块设计展开说明，给出了整体的模式、技术模式、业务流程和前后端详细的设计方案</w:t>
      </w:r>
      <w:r>
        <w:rPr>
          <w:rFonts w:hint="eastAsia"/>
          <w:lang w:val="en-US" w:eastAsia="zh-CN"/>
        </w:rPr>
        <w:t>通过前后端分离模式、知识增强方式、结构化生成约束和可视化展示设计，整体从自然语言需求或代码片段开始，自动生成用户故事、任务拆解结果并进行质量评估，还能从用户故事反向生成代码，完成了完整的流程</w:t>
      </w:r>
      <w:r>
        <w:t>这为后续系统实现、系统测试和结果分析打下了基础</w:t>
      </w:r>
      <w:r>
        <w:rPr>
          <w:rFonts w:hint="eastAsia"/>
          <w:lang w:eastAsia="zh-CN"/>
        </w:rPr>
        <w:t>。</w:t>
      </w:r>
    </w:p>
    <w:p w14:paraId="6BEBEAC3">
      <w:pPr>
        <w:bidi w:val="0"/>
        <w:rPr>
          <w:rFonts w:hint="default"/>
          <w:lang w:val="en-US" w:eastAsia="zh-CN"/>
        </w:rPr>
      </w:pPr>
    </w:p>
    <w:p w14:paraId="2A9EB07A">
      <w:pPr>
        <w:ind w:firstLine="420"/>
        <w:jc w:val="both"/>
        <w:rPr>
          <w:rFonts w:ascii="宋体" w:hAnsi="宋体"/>
          <w:sz w:val="21"/>
        </w:rPr>
      </w:pPr>
    </w:p>
    <w:p w14:paraId="36AF6200">
      <w:pPr>
        <w:ind w:left="0" w:leftChars="0" w:firstLine="0" w:firstLineChars="0"/>
        <w:jc w:val="both"/>
        <w:rPr>
          <w:rFonts w:hint="eastAsia" w:ascii="宋体" w:hAnsi="宋体"/>
          <w:sz w:val="21"/>
        </w:rPr>
        <w:sectPr>
          <w:headerReference r:id="rId28" w:type="first"/>
          <w:headerReference r:id="rId26" w:type="default"/>
          <w:headerReference r:id="rId27" w:type="even"/>
          <w:pgSz w:w="11906" w:h="16838"/>
          <w:pgMar w:top="1701" w:right="1417" w:bottom="1417" w:left="1417" w:header="907" w:footer="850" w:gutter="567"/>
          <w:cols w:space="0" w:num="1"/>
        </w:sectPr>
      </w:pPr>
    </w:p>
    <w:p w14:paraId="0A7E90BA">
      <w:pPr>
        <w:pStyle w:val="2"/>
        <w:rPr>
          <w:rFonts w:hint="default" w:eastAsia="黑体"/>
          <w:lang w:val="en-US" w:eastAsia="zh-CN"/>
        </w:rPr>
      </w:pPr>
      <w:bookmarkStart w:id="184" w:name="_Toc28888"/>
      <w:bookmarkStart w:id="185" w:name="_Toc573"/>
      <w:bookmarkStart w:id="186" w:name="_Toc26592"/>
      <w:bookmarkStart w:id="187" w:name="_Toc12800"/>
      <w:bookmarkStart w:id="188" w:name="_Toc2343227"/>
      <w:bookmarkStart w:id="189" w:name="_Toc30951"/>
      <w:bookmarkStart w:id="190" w:name="_Toc951"/>
      <w:r>
        <w:t>第</w:t>
      </w:r>
      <w:r>
        <w:rPr>
          <w:rFonts w:hint="eastAsia"/>
        </w:rPr>
        <w:t>5</w:t>
      </w:r>
      <w:r>
        <w:t xml:space="preserve">章 </w:t>
      </w:r>
      <w:bookmarkEnd w:id="184"/>
      <w:bookmarkEnd w:id="185"/>
      <w:bookmarkEnd w:id="186"/>
      <w:bookmarkEnd w:id="187"/>
      <w:bookmarkEnd w:id="188"/>
      <w:r>
        <w:rPr>
          <w:rFonts w:hint="eastAsia"/>
          <w:lang w:val="en-US" w:eastAsia="zh-CN"/>
        </w:rPr>
        <w:t>系统实现</w:t>
      </w:r>
      <w:bookmarkEnd w:id="189"/>
      <w:bookmarkEnd w:id="190"/>
    </w:p>
    <w:p w14:paraId="04BB2E7B">
      <w:pPr>
        <w:pStyle w:val="3"/>
        <w:bidi w:val="0"/>
        <w:rPr>
          <w:rFonts w:hint="eastAsia"/>
        </w:rPr>
      </w:pPr>
      <w:bookmarkStart w:id="191" w:name="_Toc22607"/>
      <w:bookmarkStart w:id="192" w:name="_Toc28416"/>
      <w:bookmarkStart w:id="193" w:name="_Toc12009"/>
      <w:bookmarkStart w:id="194" w:name="_Toc23790"/>
      <w:bookmarkStart w:id="195" w:name="_Toc143"/>
      <w:bookmarkStart w:id="196" w:name="_Toc7873"/>
      <w:bookmarkStart w:id="197" w:name="_Toc2343229"/>
      <w:r>
        <w:t xml:space="preserve">5.1 </w:t>
      </w:r>
      <w:r>
        <w:rPr>
          <w:rFonts w:hint="eastAsia"/>
        </w:rPr>
        <w:t>系统整体架构实现</w:t>
      </w:r>
      <w:bookmarkEnd w:id="191"/>
      <w:bookmarkEnd w:id="192"/>
    </w:p>
    <w:p w14:paraId="5C6A95E2">
      <w:pPr>
        <w:bidi w:val="0"/>
      </w:pPr>
      <w:r>
        <w:t>整体达到阶段主要是围绕数据层、核心业务层和前端交互层这三个部分来进行展开的。在具体达到方面，数据层使用SQLite和SQLAlchemy来完成知识库数据的持久化管理</w:t>
      </w:r>
      <w:r>
        <w:rPr>
          <w:rFonts w:hint="eastAsia"/>
          <w:lang w:eastAsia="zh-CN"/>
        </w:rPr>
        <w:t>，</w:t>
      </w:r>
      <w:r>
        <w:rPr>
          <w:rFonts w:hint="eastAsia"/>
          <w:lang w:val="en-US" w:eastAsia="zh-CN"/>
        </w:rPr>
        <w:t>核心业务层</w:t>
      </w:r>
      <w:r>
        <w:t>使用FastAPI形成接口服务，负责请求接收、知识增强、模型调用、结果评估和代码生成。前端</w:t>
      </w:r>
      <w:r>
        <w:rPr>
          <w:rFonts w:hint="eastAsia"/>
          <w:lang w:val="en-US" w:eastAsia="zh-CN"/>
        </w:rPr>
        <w:t>交互层</w:t>
      </w:r>
      <w:r>
        <w:t>使用Vue2和Element UI形成单页面交互界面，并且结合ECharts达到任务依赖关系的图形化展示。这三个部分协同之后，整体可以完成从需求输入到用户故事生成、任务拆解、质量评估和结果展示的完整处理流程。</w:t>
      </w:r>
    </w:p>
    <w:p w14:paraId="6A72A2E3">
      <w:pPr>
        <w:bidi w:val="0"/>
      </w:pPr>
      <w:r>
        <w:rPr>
          <w:rFonts w:hint="default"/>
        </w:rPr>
        <w:t>整体没有只是进行原型级页面拼接，而是通过模块拆分、统一响应封装、数据库初始化、代理配置和容器化部署等方式，形成了相对完整的工程化达到基础</w:t>
      </w:r>
      <w:r>
        <w:rPr>
          <w:rFonts w:hint="eastAsia"/>
          <w:lang w:eastAsia="zh-CN"/>
        </w:rPr>
        <w:t>，</w:t>
      </w:r>
      <w:r>
        <w:rPr>
          <w:rFonts w:hint="default"/>
        </w:rPr>
        <w:t>给后续功能扩展和部署迁移提供了比较好的支撑</w:t>
      </w:r>
      <w:r>
        <w:rPr>
          <w:rFonts w:hint="default"/>
          <w:color w:val="FF0000"/>
        </w:rPr>
        <w:t>。</w:t>
      </w:r>
    </w:p>
    <w:bookmarkEnd w:id="193"/>
    <w:bookmarkEnd w:id="194"/>
    <w:bookmarkEnd w:id="195"/>
    <w:bookmarkEnd w:id="196"/>
    <w:bookmarkEnd w:id="197"/>
    <w:p w14:paraId="22B28444">
      <w:pPr>
        <w:pStyle w:val="4"/>
        <w:bidi w:val="0"/>
      </w:pPr>
      <w:bookmarkStart w:id="198" w:name="_Toc20810"/>
      <w:bookmarkStart w:id="199" w:name="_Toc17683"/>
      <w:r>
        <w:t>5.1.1 数据层的初始化</w:t>
      </w:r>
      <w:bookmarkEnd w:id="198"/>
      <w:bookmarkEnd w:id="199"/>
    </w:p>
    <w:p w14:paraId="44A3CA01">
      <w:pPr>
        <w:bidi w:val="0"/>
        <w:rPr>
          <w:rFonts w:hint="default"/>
        </w:rPr>
      </w:pPr>
      <w:bookmarkStart w:id="200" w:name="_Toc2343230"/>
      <w:bookmarkStart w:id="201" w:name="_Toc9718"/>
      <w:bookmarkStart w:id="202" w:name="_Toc4762"/>
      <w:bookmarkStart w:id="203" w:name="_Toc7254"/>
      <w:bookmarkStart w:id="204" w:name="_Toc2262"/>
      <w:r>
        <w:t>整体数据层达到目的主要依靠SQLite数据库和SQLAlchemy对象关系映射方式。在</w:t>
      </w:r>
      <w:r>
        <w:rPr>
          <w:rFonts w:hint="default"/>
        </w:rPr>
        <w:fldChar w:fldCharType="begin"/>
      </w:r>
      <w:r>
        <w:rPr>
          <w:rFonts w:hint="default"/>
        </w:rPr>
        <w:instrText xml:space="preserve"> HYPERLINK "vscode-file://vscode-app/c:/Users/%E7%BF%81%E8%89%BA%E6%81%BA/AppData/Local/Programs/Microsoft VS Code/0958016b2a/resources/app/out/vs/code/electron-browser/workbench/workbench.html" \o "" </w:instrText>
      </w:r>
      <w:r>
        <w:rPr>
          <w:rFonts w:hint="default"/>
        </w:rPr>
        <w:fldChar w:fldCharType="separate"/>
      </w:r>
      <w:r>
        <w:rPr>
          <w:rFonts w:hint="default"/>
        </w:rPr>
        <w:t>database.py</w:t>
      </w:r>
      <w:r>
        <w:rPr>
          <w:rFonts w:hint="default"/>
        </w:rPr>
        <w:fldChar w:fldCharType="end"/>
      </w:r>
      <w:r>
        <w:rPr>
          <w:rFonts w:hint="default"/>
        </w:rPr>
        <w:t>中，整体通过create_engine、SessionLocal和Base进行数据库连接、会话管理和模型基类定义。其中，数据库默认使用SQLite，这样既减少了部署复杂度，也满足了这个整体在知识存储和本地演示方面的轻量化需求。</w:t>
      </w:r>
    </w:p>
    <w:p w14:paraId="5EFA98C2">
      <w:pPr>
        <w:bidi w:val="0"/>
        <w:rPr>
          <w:rFonts w:hint="default"/>
        </w:rPr>
      </w:pPr>
      <w:r>
        <w:rPr>
          <w:rFonts w:hint="default"/>
        </w:rPr>
        <w:t>在knowledge_models.py里，整体定义了KnowledgeModule实体类，并且把它映射到 knowledge_module 表。这个表主要用来保存通用软件业务模块的领域知识，这里面有模块名称、类别这些内容，还有必选要素、前置条件等。考虑到SQLite对复杂数组类型的支持是有限的，整体把aliases、required_elements等字段都统一序列化成文本格式来存储，这样既保证了结构表达能力，又保证了和数据库的兼容性。</w:t>
      </w:r>
      <w:r>
        <w:rPr>
          <w:rFonts w:hint="default"/>
        </w:rPr>
        <w:fldChar w:fldCharType="begin"/>
      </w:r>
      <w:r>
        <w:rPr>
          <w:rFonts w:hint="default"/>
        </w:rPr>
        <w:instrText xml:space="preserve"> HYPERLINK "vscode-file://vscode-app/c:/Users/%E7%BF%81%E8%89%BA%E6%81%BA/AppData/Local/Programs/Microsoft VS Code/0958016b2a/resources/app/out/vs/code/electron-browser/workbench/workbench.html" \o "" </w:instrText>
      </w:r>
      <w:r>
        <w:rPr>
          <w:rFonts w:hint="default"/>
        </w:rPr>
        <w:fldChar w:fldCharType="separate"/>
      </w:r>
      <w:r>
        <w:rPr>
          <w:rFonts w:hint="default"/>
        </w:rPr>
        <w:fldChar w:fldCharType="end"/>
      </w:r>
    </w:p>
    <w:p w14:paraId="570983B2">
      <w:pPr>
        <w:bidi w:val="0"/>
        <w:rPr>
          <w:rFonts w:hint="default"/>
        </w:rPr>
      </w:pPr>
      <w:r>
        <w:rPr>
          <w:rFonts w:hint="default"/>
        </w:rPr>
        <w:t>为了保证整体在第一次运转的时候有可以使用的先验知识，整体在main.py的启动逻辑里自动进行建表和知识初始化的操作，还通过seed_common_knowledge.py把登录、注册、订单管理、支付、审批流、工单管理等38个内置知识模块写到数据库里。这种设计防止了整体运转后知识库是空的问题，给后面的知识增强和用户故事生成提供了稳定的数据基础</w:t>
      </w:r>
      <w:r>
        <w:rPr>
          <w:rFonts w:hint="default"/>
        </w:rPr>
        <w:fldChar w:fldCharType="begin"/>
      </w:r>
      <w:r>
        <w:rPr>
          <w:rFonts w:hint="default"/>
        </w:rPr>
        <w:instrText xml:space="preserve"> HYPERLINK "vscode-file://vscode-app/c:/Users/%E7%BF%81%E8%89%BA%E6%81%BA/AppData/Local/Programs/Microsoft VS Code/0958016b2a/resources/app/out/vs/code/electron-browser/workbench/workbench.html" \o "" </w:instrText>
      </w:r>
      <w:r>
        <w:rPr>
          <w:rFonts w:hint="default"/>
        </w:rPr>
        <w:fldChar w:fldCharType="separate"/>
      </w:r>
      <w:r>
        <w:rPr>
          <w:rFonts w:hint="default"/>
        </w:rPr>
        <w:t>main.py</w:t>
      </w:r>
      <w:r>
        <w:rPr>
          <w:rFonts w:hint="default"/>
        </w:rPr>
        <w:fldChar w:fldCharType="end"/>
      </w:r>
      <w:r>
        <w:rPr>
          <w:rFonts w:hint="default"/>
        </w:rPr>
        <w:t>在整体部署或者演示之前，通过执行seed_common_knowledge.py脚本里的seed_common_knowledge()函数，触发基线数据的导入。这个函数利用持久化会话对安全认证、电商订单支付、用户管理、审批工单等核心模块进行检查。要是数据库里没有对应的模块，就通过ORM持久化插入；要是有，就进行平滑更新，保证了整体运转前的先验知识是完备的</w:t>
      </w:r>
      <w:r>
        <w:rPr>
          <w:rFonts w:hint="default"/>
        </w:rPr>
        <w:fldChar w:fldCharType="begin"/>
      </w:r>
      <w:r>
        <w:rPr>
          <w:rFonts w:hint="default"/>
        </w:rPr>
        <w:instrText xml:space="preserve"> HYPERLINK "vscode-file://vscode-app/c:/Users/%E7%BF%81%E8%89%BA%E6%81%BA/AppData/Local/Programs/Microsoft VS Code/0958016b2a/resources/app/out/vs/code/electron-browser/workbench/workbench.html" \o "" </w:instrText>
      </w:r>
      <w:r>
        <w:rPr>
          <w:rFonts w:hint="default"/>
        </w:rPr>
        <w:fldChar w:fldCharType="separate"/>
      </w:r>
      <w:r>
        <w:rPr>
          <w:rFonts w:hint="default"/>
        </w:rPr>
        <w:t>seed_common_knowledge.py</w:t>
      </w:r>
      <w:r>
        <w:rPr>
          <w:rFonts w:hint="default"/>
        </w:rPr>
        <w:fldChar w:fldCharType="end"/>
      </w:r>
      <w:r>
        <w:rPr>
          <w:rFonts w:hint="default"/>
        </w:rPr>
        <w:t>成功部署知识库数据库如图5.1所示。</w:t>
      </w:r>
    </w:p>
    <w:p w14:paraId="4290FB26">
      <w:pPr>
        <w:bidi w:val="0"/>
        <w:ind w:left="0" w:leftChars="0" w:firstLine="0" w:firstLineChars="0"/>
        <w:rPr>
          <w:rFonts w:hint="eastAsia"/>
          <w:lang w:val="en-US" w:eastAsia="zh-CN"/>
        </w:rPr>
      </w:pPr>
    </w:p>
    <w:p w14:paraId="3E3D56F0">
      <w:pPr>
        <w:bidi w:val="0"/>
        <w:ind w:left="0" w:leftChars="0" w:firstLine="0" w:firstLineChars="0"/>
        <w:jc w:val="center"/>
      </w:pPr>
      <w:r>
        <w:drawing>
          <wp:inline distT="0" distB="0" distL="114300" distR="114300">
            <wp:extent cx="3738245" cy="1298575"/>
            <wp:effectExtent l="0" t="0" r="14605" b="1587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1"/>
                    <a:stretch>
                      <a:fillRect/>
                    </a:stretch>
                  </pic:blipFill>
                  <pic:spPr>
                    <a:xfrm>
                      <a:off x="0" y="0"/>
                      <a:ext cx="3738245" cy="1298575"/>
                    </a:xfrm>
                    <a:prstGeom prst="rect">
                      <a:avLst/>
                    </a:prstGeom>
                    <a:noFill/>
                    <a:ln>
                      <a:noFill/>
                    </a:ln>
                  </pic:spPr>
                </pic:pic>
              </a:graphicData>
            </a:graphic>
          </wp:inline>
        </w:drawing>
      </w:r>
    </w:p>
    <w:p w14:paraId="48157081">
      <w:pPr>
        <w:bidi w:val="0"/>
        <w:ind w:left="0" w:leftChars="0" w:firstLine="0" w:firstLineChars="0"/>
        <w:jc w:val="center"/>
        <w:rPr>
          <w:rFonts w:hint="eastAsia"/>
          <w:sz w:val="21"/>
          <w:szCs w:val="21"/>
          <w:lang w:val="en-US" w:eastAsia="zh-CN"/>
        </w:rPr>
      </w:pPr>
      <w:r>
        <w:rPr>
          <w:rFonts w:hint="eastAsia"/>
          <w:sz w:val="21"/>
          <w:szCs w:val="21"/>
          <w:lang w:val="en-US" w:eastAsia="zh-CN"/>
        </w:rPr>
        <w:t>图5.1 数据库部署成功图</w:t>
      </w:r>
    </w:p>
    <w:p w14:paraId="0B68C303">
      <w:pPr>
        <w:bidi w:val="0"/>
        <w:ind w:left="0" w:leftChars="0" w:firstLine="0" w:firstLineChars="0"/>
        <w:jc w:val="both"/>
        <w:rPr>
          <w:rFonts w:hint="default"/>
          <w:sz w:val="21"/>
          <w:szCs w:val="21"/>
          <w:lang w:val="en-US" w:eastAsia="zh-CN"/>
        </w:rPr>
      </w:pPr>
    </w:p>
    <w:bookmarkEnd w:id="200"/>
    <w:bookmarkEnd w:id="201"/>
    <w:bookmarkEnd w:id="202"/>
    <w:bookmarkEnd w:id="203"/>
    <w:bookmarkEnd w:id="204"/>
    <w:p w14:paraId="664C1F2D">
      <w:pPr>
        <w:pStyle w:val="4"/>
        <w:bidi w:val="0"/>
      </w:pPr>
      <w:bookmarkStart w:id="205" w:name="_Toc13992"/>
      <w:bookmarkStart w:id="206" w:name="_Toc16292"/>
      <w:bookmarkStart w:id="207" w:name="_Toc16620"/>
      <w:bookmarkStart w:id="208" w:name="_Toc4269"/>
      <w:bookmarkStart w:id="209" w:name="_Toc2343232"/>
      <w:bookmarkStart w:id="210" w:name="_Toc12649"/>
      <w:bookmarkStart w:id="211" w:name="_Toc26624"/>
      <w:r>
        <w:rPr>
          <w:rFonts w:hint="eastAsia"/>
        </w:rPr>
        <w:t>5</w:t>
      </w:r>
      <w:r>
        <w:t>.</w:t>
      </w:r>
      <w:r>
        <w:rPr>
          <w:rFonts w:hint="eastAsia"/>
          <w:lang w:val="en-US" w:eastAsia="zh-CN"/>
        </w:rPr>
        <w:t>1.</w:t>
      </w:r>
      <w:r>
        <w:t xml:space="preserve">2 </w:t>
      </w:r>
      <w:bookmarkEnd w:id="205"/>
      <w:bookmarkEnd w:id="206"/>
      <w:bookmarkEnd w:id="207"/>
      <w:bookmarkEnd w:id="208"/>
      <w:bookmarkEnd w:id="209"/>
      <w:r>
        <w:t>核心业务层</w:t>
      </w:r>
      <w:bookmarkEnd w:id="210"/>
      <w:bookmarkEnd w:id="211"/>
    </w:p>
    <w:p w14:paraId="5934CD17">
      <w:pPr>
        <w:bidi w:val="0"/>
        <w:rPr>
          <w:rFonts w:hint="default"/>
        </w:rPr>
      </w:pPr>
      <w:bookmarkStart w:id="212" w:name="_Toc2343235"/>
      <w:bookmarkStart w:id="213" w:name="_Toc30957"/>
      <w:bookmarkStart w:id="214" w:name="_Toc2459"/>
      <w:bookmarkStart w:id="215" w:name="_Toc4143"/>
      <w:bookmarkStart w:id="216" w:name="_Toc13964"/>
      <w:r>
        <w:t>整体核心业务层主要是由接口调度、知识增强、结构化生成、结果评估和代码生成这五个部分构成的。接口入口集中在</w:t>
      </w:r>
      <w:r>
        <w:rPr>
          <w:rFonts w:hint="default"/>
        </w:rPr>
        <w:fldChar w:fldCharType="begin"/>
      </w:r>
      <w:r>
        <w:rPr>
          <w:rFonts w:hint="default"/>
        </w:rPr>
        <w:instrText xml:space="preserve"> HYPERLINK "vscode-file://vscode-app/c:/Users/%E7%BF%81%E8%89%BA%E6%81%BA/AppData/Local/Programs/Microsoft VS Code/0958016b2a/resources/app/out/vs/code/electron-browser/workbench/workbench.html" \o "" </w:instrText>
      </w:r>
      <w:r>
        <w:rPr>
          <w:rFonts w:hint="default"/>
        </w:rPr>
        <w:fldChar w:fldCharType="separate"/>
      </w:r>
      <w:r>
        <w:rPr>
          <w:rFonts w:hint="default"/>
        </w:rPr>
        <w:t>main.py</w:t>
      </w:r>
      <w:r>
        <w:rPr>
          <w:rFonts w:hint="default"/>
        </w:rPr>
        <w:fldChar w:fldCharType="end"/>
      </w:r>
      <w:r>
        <w:rPr>
          <w:rFonts w:hint="default"/>
        </w:rPr>
        <w:t>里进行定义，系统通过统一的请求模型和响应结构，来达到对不同业务功能的封装。目前后端已经实现了健康检查、知识库查询与新增、知识增强预览、用户故事生成、批量生成、生成并评估、从代码生成用户故事以及按故事生成相关代码等接口，可以满足系统核心功能的调用需求。</w:t>
      </w:r>
    </w:p>
    <w:p w14:paraId="2BA66C1B">
      <w:pPr>
        <w:bidi w:val="0"/>
        <w:rPr>
          <w:rFonts w:hint="eastAsia"/>
          <w:lang w:val="en-US" w:eastAsia="zh-CN"/>
        </w:rPr>
      </w:pPr>
      <w:r>
        <w:rPr>
          <w:rFonts w:hint="default"/>
        </w:rPr>
        <w:t>在具体的处理流程方面，当用户把自然语言需求输入后，后端会先进行调用</w:t>
      </w:r>
      <w:r>
        <w:rPr>
          <w:rFonts w:hint="default"/>
        </w:rPr>
        <w:fldChar w:fldCharType="begin"/>
      </w:r>
      <w:r>
        <w:rPr>
          <w:rFonts w:hint="default"/>
        </w:rPr>
        <w:instrText xml:space="preserve"> HYPERLINK "vscode-file://vscode-app/c:/Users/%E7%BF%81%E8%89%BA%E6%81%BA/AppData/Local/Programs/Microsoft VS Code/0958016b2a/resources/app/out/vs/code/electron-browser/workbench/workbench.html" \o "" </w:instrText>
      </w:r>
      <w:r>
        <w:rPr>
          <w:rFonts w:hint="default"/>
        </w:rPr>
        <w:fldChar w:fldCharType="separate"/>
      </w:r>
      <w:r>
        <w:rPr>
          <w:rFonts w:hint="default"/>
        </w:rPr>
        <w:t>kb_module.py</w:t>
      </w:r>
      <w:r>
        <w:rPr>
          <w:rFonts w:hint="default"/>
        </w:rPr>
        <w:fldChar w:fldCharType="end"/>
      </w:r>
      <w:r>
        <w:rPr>
          <w:rFonts w:hint="default"/>
        </w:rPr>
        <w:t>来对需求文本进行归一化处理，还会依据模块名和别名完成知识匹配，进而生成知识增强上下文</w:t>
      </w:r>
      <w:r>
        <w:rPr>
          <w:rFonts w:hint="eastAsia"/>
          <w:lang w:eastAsia="zh-CN"/>
        </w:rPr>
        <w:t>，</w:t>
      </w:r>
      <w:r>
        <w:rPr>
          <w:rFonts w:hint="default"/>
        </w:rPr>
        <w:t>之后由</w:t>
      </w:r>
      <w:r>
        <w:rPr>
          <w:rFonts w:hint="default"/>
        </w:rPr>
        <w:fldChar w:fldCharType="begin"/>
      </w:r>
      <w:r>
        <w:rPr>
          <w:rFonts w:hint="default"/>
        </w:rPr>
        <w:instrText xml:space="preserve"> HYPERLINK "vscode-file://vscode-app/c:/Users/%E7%BF%81%E8%89%BA%E6%81%BA/AppData/Local/Programs/Microsoft VS Code/0958016b2a/resources/app/out/vs/code/electron-browser/workbench/workbench.html" \o "" </w:instrText>
      </w:r>
      <w:r>
        <w:rPr>
          <w:rFonts w:hint="default"/>
        </w:rPr>
        <w:fldChar w:fldCharType="separate"/>
      </w:r>
      <w:r>
        <w:rPr>
          <w:rFonts w:hint="default"/>
        </w:rPr>
        <w:t>llm_module.py</w:t>
      </w:r>
      <w:r>
        <w:rPr>
          <w:rFonts w:hint="default"/>
        </w:rPr>
        <w:fldChar w:fldCharType="end"/>
      </w:r>
      <w:r>
        <w:rPr>
          <w:rFonts w:hint="default"/>
        </w:rPr>
        <w:t>来构造提示词，并且调用DeepSeek模型，然后生成结构化需求、用户故事和任务清单。接着再由</w:t>
      </w:r>
      <w:r>
        <w:rPr>
          <w:rFonts w:hint="default"/>
        </w:rPr>
        <w:fldChar w:fldCharType="begin"/>
      </w:r>
      <w:r>
        <w:rPr>
          <w:rFonts w:hint="default"/>
        </w:rPr>
        <w:instrText xml:space="preserve"> HYPERLINK "vscode-file://vscode-app/c:/Users/%E7%BF%81%E8%89%BA%E6%81%BA/AppData/Local/Programs/Microsoft VS Code/0958016b2a/resources/app/out/vs/code/electron-browser/workbench/workbench.html" \o "" </w:instrText>
      </w:r>
      <w:r>
        <w:rPr>
          <w:rFonts w:hint="default"/>
        </w:rPr>
        <w:fldChar w:fldCharType="separate"/>
      </w:r>
      <w:r>
        <w:rPr>
          <w:rFonts w:hint="default"/>
        </w:rPr>
        <w:t>evaluation_module.py</w:t>
      </w:r>
      <w:r>
        <w:rPr>
          <w:rFonts w:hint="default"/>
        </w:rPr>
        <w:fldChar w:fldCharType="end"/>
      </w:r>
      <w:r>
        <w:rPr>
          <w:rFonts w:hint="default"/>
        </w:rPr>
        <w:t>对结果做打分，还会生成建议。如果用户选中某条用户故事并要继续开发，系统会进一步调用</w:t>
      </w:r>
      <w:r>
        <w:rPr>
          <w:rFonts w:hint="default"/>
        </w:rPr>
        <w:fldChar w:fldCharType="begin"/>
      </w:r>
      <w:r>
        <w:rPr>
          <w:rFonts w:hint="default"/>
        </w:rPr>
        <w:instrText xml:space="preserve"> HYPERLINK "vscode-file://vscode-app/c:/Users/%E7%BF%81%E8%89%BA%E6%81%BA/AppData/Local/Programs/Microsoft VS Code/0958016b2a/resources/app/out/vs/code/electron-browser/workbench/workbench.html" \o "" </w:instrText>
      </w:r>
      <w:r>
        <w:rPr>
          <w:rFonts w:hint="default"/>
        </w:rPr>
        <w:fldChar w:fldCharType="separate"/>
      </w:r>
      <w:r>
        <w:rPr>
          <w:rFonts w:hint="default"/>
        </w:rPr>
        <w:t>code_module.py</w:t>
      </w:r>
      <w:r>
        <w:rPr>
          <w:rFonts w:hint="default"/>
        </w:rPr>
        <w:fldChar w:fldCharType="end"/>
      </w:r>
      <w:r>
        <w:rPr>
          <w:rFonts w:hint="default"/>
        </w:rPr>
        <w:t>输出前端代码、后端代码和数据库SQL骨架。</w:t>
      </w:r>
      <w:r>
        <w:rPr>
          <w:rFonts w:hint="eastAsia"/>
          <w:lang w:val="en-US" w:eastAsia="zh-CN"/>
        </w:rPr>
        <w:t>后端核心业务调用关系如图5.2所示。</w:t>
      </w:r>
    </w:p>
    <w:p w14:paraId="67CD45F0">
      <w:pPr>
        <w:bidi w:val="0"/>
        <w:ind w:left="0" w:leftChars="0" w:firstLine="0" w:firstLineChars="0"/>
        <w:rPr>
          <w:rFonts w:hint="eastAsia"/>
          <w:lang w:val="en-US" w:eastAsia="zh-CN"/>
        </w:rPr>
      </w:pPr>
    </w:p>
    <w:p w14:paraId="427A5423">
      <w:pPr>
        <w:bidi w:val="0"/>
        <w:ind w:left="0" w:leftChars="0" w:firstLine="0" w:firstLineChars="0"/>
        <w:jc w:val="center"/>
      </w:pPr>
      <w:r>
        <w:drawing>
          <wp:inline distT="0" distB="0" distL="114300" distR="114300">
            <wp:extent cx="4410075" cy="2076450"/>
            <wp:effectExtent l="0" t="0" r="952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2"/>
                    <a:stretch>
                      <a:fillRect/>
                    </a:stretch>
                  </pic:blipFill>
                  <pic:spPr>
                    <a:xfrm>
                      <a:off x="0" y="0"/>
                      <a:ext cx="4410075" cy="2076450"/>
                    </a:xfrm>
                    <a:prstGeom prst="rect">
                      <a:avLst/>
                    </a:prstGeom>
                    <a:noFill/>
                    <a:ln>
                      <a:noFill/>
                    </a:ln>
                  </pic:spPr>
                </pic:pic>
              </a:graphicData>
            </a:graphic>
          </wp:inline>
        </w:drawing>
      </w:r>
    </w:p>
    <w:p w14:paraId="54CF69B2">
      <w:pPr>
        <w:bidi w:val="0"/>
        <w:ind w:left="0" w:leftChars="0" w:firstLine="0" w:firstLineChars="0"/>
        <w:jc w:val="center"/>
        <w:rPr>
          <w:rFonts w:hint="default" w:eastAsia="宋体"/>
          <w:lang w:val="en-US" w:eastAsia="zh-CN"/>
        </w:rPr>
      </w:pPr>
      <w:r>
        <w:rPr>
          <w:rFonts w:hint="eastAsia"/>
          <w:sz w:val="21"/>
          <w:szCs w:val="21"/>
          <w:lang w:val="en-US" w:eastAsia="zh-CN"/>
        </w:rPr>
        <w:t>图</w:t>
      </w:r>
      <w:r>
        <w:rPr>
          <w:sz w:val="21"/>
          <w:szCs w:val="21"/>
        </w:rPr>
        <w:t xml:space="preserve">5.2 </w:t>
      </w:r>
      <w:r>
        <w:rPr>
          <w:rFonts w:hint="eastAsia"/>
          <w:sz w:val="21"/>
          <w:szCs w:val="21"/>
          <w:lang w:val="en-US" w:eastAsia="zh-CN"/>
        </w:rPr>
        <w:t>后端核心业务调用关系图</w:t>
      </w:r>
    </w:p>
    <w:p w14:paraId="74142D3B">
      <w:pPr>
        <w:bidi w:val="0"/>
        <w:rPr>
          <w:rFonts w:hint="default"/>
        </w:rPr>
      </w:pPr>
    </w:p>
    <w:p w14:paraId="2870736E">
      <w:pPr>
        <w:bidi w:val="0"/>
        <w:rPr>
          <w:rFonts w:hint="eastAsia"/>
          <w:lang w:val="en-US" w:eastAsia="zh-CN"/>
        </w:rPr>
      </w:pPr>
      <w:r>
        <w:rPr>
          <w:rFonts w:hint="default"/>
        </w:rPr>
        <w:t>为了提高后端服务的稳定性，系统在模型输出之后，增加了结果规范化和异常兜底处理的方式。要是模型返回的内容不符合JSON格式，或者API Key没有配置，系统会返回默认结构和错误信息，不会造成前端渲染失败。这种方式明显提高了系统在演示场景中的可用性和鲁棒性。</w:t>
      </w:r>
      <w:r>
        <w:t>后端核心服务模块说明</w:t>
      </w:r>
      <w:r>
        <w:rPr>
          <w:rFonts w:hint="eastAsia"/>
          <w:lang w:val="en-US" w:eastAsia="zh-CN"/>
        </w:rPr>
        <w:t>如表5.1所示。</w:t>
      </w:r>
    </w:p>
    <w:p w14:paraId="1A10B0EC">
      <w:pPr>
        <w:bidi w:val="0"/>
        <w:ind w:left="0" w:leftChars="0" w:firstLine="0" w:firstLineChars="0"/>
        <w:rPr>
          <w:rFonts w:hint="eastAsia"/>
          <w:lang w:val="en-US" w:eastAsia="zh-CN"/>
        </w:rPr>
      </w:pPr>
    </w:p>
    <w:p w14:paraId="66926D29">
      <w:pPr>
        <w:bidi w:val="0"/>
        <w:ind w:left="0" w:leftChars="0" w:firstLine="0" w:firstLineChars="0"/>
        <w:jc w:val="center"/>
        <w:rPr>
          <w:rFonts w:hint="eastAsia"/>
          <w:sz w:val="21"/>
          <w:szCs w:val="21"/>
          <w:lang w:val="en-US" w:eastAsia="zh-CN"/>
        </w:rPr>
      </w:pPr>
      <w:r>
        <w:rPr>
          <w:sz w:val="21"/>
          <w:szCs w:val="21"/>
        </w:rPr>
        <w:t>表5.</w:t>
      </w:r>
      <w:r>
        <w:rPr>
          <w:rFonts w:hint="eastAsia"/>
          <w:sz w:val="21"/>
          <w:szCs w:val="21"/>
          <w:lang w:val="en-US" w:eastAsia="zh-CN"/>
        </w:rPr>
        <w:t>1</w:t>
      </w:r>
      <w:r>
        <w:rPr>
          <w:sz w:val="21"/>
          <w:szCs w:val="21"/>
        </w:rPr>
        <w:t xml:space="preserve"> 后端核心服务模块说明</w:t>
      </w:r>
      <w:r>
        <w:rPr>
          <w:rFonts w:hint="eastAsia"/>
          <w:sz w:val="21"/>
          <w:szCs w:val="21"/>
          <w:lang w:val="en-US" w:eastAsia="zh-CN"/>
        </w:rPr>
        <w:t>表</w:t>
      </w:r>
    </w:p>
    <w:tbl>
      <w:tblPr>
        <w:tblStyle w:val="14"/>
        <w:tblW w:w="939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89"/>
        <w:gridCol w:w="2972"/>
        <w:gridCol w:w="2105"/>
        <w:gridCol w:w="2228"/>
      </w:tblGrid>
      <w:tr w14:paraId="4FD70A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089" w:type="dxa"/>
            <w:tcBorders>
              <w:top w:val="single" w:color="auto" w:sz="12" w:space="0"/>
              <w:left w:val="nil"/>
              <w:bottom w:val="nil"/>
              <w:right w:val="nil"/>
            </w:tcBorders>
            <w:noWrap w:val="0"/>
            <w:tcMar>
              <w:top w:w="-1" w:type="dxa"/>
              <w:left w:w="-1" w:type="dxa"/>
              <w:bottom w:w="-1" w:type="dxa"/>
              <w:right w:w="-1" w:type="dxa"/>
            </w:tcMar>
            <w:vAlign w:val="center"/>
          </w:tcPr>
          <w:p w14:paraId="3D192236">
            <w:pPr>
              <w:keepNext w:val="0"/>
              <w:keepLines w:val="0"/>
              <w:widowControl/>
              <w:suppressLineNumbers w:val="0"/>
              <w:snapToGrid w:val="0"/>
              <w:spacing w:line="240" w:lineRule="auto"/>
              <w:ind w:left="0" w:leftChars="0" w:right="0" w:rightChars="0" w:firstLine="0" w:firstLineChars="0"/>
              <w:jc w:val="center"/>
              <w:rPr>
                <w:rFonts w:hint="eastAsia"/>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模块文件</w:t>
            </w:r>
          </w:p>
        </w:tc>
        <w:tc>
          <w:tcPr>
            <w:tcW w:w="2972" w:type="dxa"/>
            <w:tcBorders>
              <w:top w:val="single" w:color="auto" w:sz="12" w:space="0"/>
              <w:left w:val="nil"/>
              <w:bottom w:val="nil"/>
              <w:right w:val="nil"/>
            </w:tcBorders>
            <w:noWrap w:val="0"/>
            <w:tcMar>
              <w:top w:w="-1" w:type="dxa"/>
              <w:left w:w="-1" w:type="dxa"/>
              <w:bottom w:w="-1" w:type="dxa"/>
              <w:right w:w="-1" w:type="dxa"/>
            </w:tcMar>
            <w:vAlign w:val="center"/>
          </w:tcPr>
          <w:p w14:paraId="6035EE33">
            <w:pPr>
              <w:keepNext w:val="0"/>
              <w:keepLines w:val="0"/>
              <w:widowControl/>
              <w:suppressLineNumbers w:val="0"/>
              <w:snapToGrid w:val="0"/>
              <w:spacing w:line="240" w:lineRule="auto"/>
              <w:ind w:left="0" w:leftChars="0" w:right="0" w:rightChars="0" w:firstLine="0" w:firstLineChars="0"/>
              <w:jc w:val="center"/>
              <w:rPr>
                <w:rFonts w:hint="eastAsia"/>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核心函数或对象</w:t>
            </w:r>
          </w:p>
        </w:tc>
        <w:tc>
          <w:tcPr>
            <w:tcW w:w="2105" w:type="dxa"/>
            <w:tcBorders>
              <w:top w:val="single" w:color="auto" w:sz="12" w:space="0"/>
              <w:left w:val="nil"/>
              <w:bottom w:val="nil"/>
              <w:right w:val="nil"/>
            </w:tcBorders>
            <w:noWrap w:val="0"/>
            <w:tcMar>
              <w:top w:w="-1" w:type="dxa"/>
              <w:left w:w="-1" w:type="dxa"/>
              <w:bottom w:w="-1" w:type="dxa"/>
              <w:right w:w="-1" w:type="dxa"/>
            </w:tcMar>
            <w:vAlign w:val="center"/>
          </w:tcPr>
          <w:p w14:paraId="5E55E094">
            <w:pPr>
              <w:keepNext w:val="0"/>
              <w:keepLines w:val="0"/>
              <w:widowControl/>
              <w:suppressLineNumbers w:val="0"/>
              <w:snapToGrid w:val="0"/>
              <w:spacing w:line="240" w:lineRule="auto"/>
              <w:ind w:left="0" w:leftChars="0" w:right="0" w:rightChars="0" w:firstLine="0" w:firstLineChars="0"/>
              <w:jc w:val="center"/>
              <w:rPr>
                <w:rFonts w:hint="eastAsia"/>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主要职责</w:t>
            </w:r>
          </w:p>
        </w:tc>
        <w:tc>
          <w:tcPr>
            <w:tcW w:w="2228" w:type="dxa"/>
            <w:tcBorders>
              <w:top w:val="single" w:color="auto" w:sz="12" w:space="0"/>
              <w:left w:val="nil"/>
              <w:bottom w:val="nil"/>
              <w:right w:val="nil"/>
            </w:tcBorders>
            <w:noWrap w:val="0"/>
            <w:tcMar>
              <w:top w:w="-1" w:type="dxa"/>
              <w:left w:w="-1" w:type="dxa"/>
              <w:bottom w:w="-1" w:type="dxa"/>
              <w:right w:w="-1" w:type="dxa"/>
            </w:tcMar>
            <w:vAlign w:val="center"/>
          </w:tcPr>
          <w:p w14:paraId="7ADAC57C">
            <w:pPr>
              <w:keepNext w:val="0"/>
              <w:keepLines w:val="0"/>
              <w:widowControl/>
              <w:suppressLineNumbers w:val="0"/>
              <w:snapToGrid w:val="0"/>
              <w:spacing w:line="240" w:lineRule="auto"/>
              <w:ind w:left="0" w:leftChars="0" w:right="0" w:rightChars="0" w:firstLine="0" w:firstLineChars="0"/>
              <w:jc w:val="center"/>
              <w:rPr>
                <w:rFonts w:hint="eastAsia"/>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与其他模块的关系</w:t>
            </w:r>
          </w:p>
        </w:tc>
      </w:tr>
      <w:tr w14:paraId="44FEB7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49" w:hRule="atLeast"/>
          <w:jc w:val="center"/>
        </w:trPr>
        <w:tc>
          <w:tcPr>
            <w:tcW w:w="2089" w:type="dxa"/>
            <w:tcBorders>
              <w:top w:val="single" w:color="auto" w:sz="4" w:space="0"/>
              <w:left w:val="nil"/>
              <w:bottom w:val="nil"/>
              <w:right w:val="nil"/>
            </w:tcBorders>
            <w:noWrap w:val="0"/>
            <w:tcMar>
              <w:top w:w="-1" w:type="dxa"/>
              <w:left w:w="-1" w:type="dxa"/>
              <w:bottom w:w="-1" w:type="dxa"/>
              <w:right w:w="-1" w:type="dxa"/>
            </w:tcMar>
            <w:vAlign w:val="center"/>
          </w:tcPr>
          <w:p w14:paraId="35B0F540">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color w:val="auto"/>
                <w:sz w:val="21"/>
                <w:szCs w:val="21"/>
                <w:lang w:val="en-US" w:eastAsia="zh-CN"/>
              </w:rPr>
              <w:fldChar w:fldCharType="begin"/>
            </w:r>
            <w:r>
              <w:rPr>
                <w:rFonts w:hint="default" w:ascii="Times New Roman" w:hAnsi="Times New Roman" w:eastAsia="宋体" w:cs="Times New Roman"/>
                <w:color w:val="auto"/>
                <w:sz w:val="21"/>
                <w:szCs w:val="21"/>
                <w:lang w:val="en-US" w:eastAsia="zh-CN"/>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color w:val="auto"/>
                <w:sz w:val="21"/>
                <w:szCs w:val="21"/>
                <w:lang w:val="en-US" w:eastAsia="zh-CN"/>
              </w:rPr>
              <w:fldChar w:fldCharType="separate"/>
            </w:r>
            <w:r>
              <w:rPr>
                <w:rStyle w:val="17"/>
                <w:rFonts w:hint="default" w:ascii="Times New Roman" w:hAnsi="Times New Roman" w:eastAsia="宋体" w:cs="Times New Roman"/>
                <w:i w:val="0"/>
                <w:iCs w:val="0"/>
                <w:caps w:val="0"/>
                <w:color w:val="auto"/>
                <w:spacing w:val="0"/>
                <w:sz w:val="21"/>
                <w:szCs w:val="21"/>
                <w:u w:val="none"/>
              </w:rPr>
              <w:t>main.py</w:t>
            </w:r>
            <w:r>
              <w:rPr>
                <w:rFonts w:hint="default" w:ascii="Times New Roman" w:hAnsi="Times New Roman" w:eastAsia="宋体" w:cs="Times New Roman"/>
                <w:color w:val="auto"/>
                <w:sz w:val="21"/>
                <w:szCs w:val="21"/>
                <w:lang w:val="en-US" w:eastAsia="zh-CN"/>
              </w:rPr>
              <w:fldChar w:fldCharType="end"/>
            </w:r>
          </w:p>
        </w:tc>
        <w:tc>
          <w:tcPr>
            <w:tcW w:w="2972" w:type="dxa"/>
            <w:tcBorders>
              <w:top w:val="single" w:color="auto" w:sz="4" w:space="0"/>
              <w:left w:val="nil"/>
              <w:bottom w:val="nil"/>
              <w:right w:val="nil"/>
            </w:tcBorders>
            <w:noWrap w:val="0"/>
            <w:tcMar>
              <w:top w:w="-1" w:type="dxa"/>
              <w:left w:w="-1" w:type="dxa"/>
              <w:bottom w:w="-1" w:type="dxa"/>
              <w:right w:w="-1" w:type="dxa"/>
            </w:tcMar>
            <w:vAlign w:val="center"/>
          </w:tcPr>
          <w:p w14:paraId="6E2F3AFD">
            <w:pPr>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路由函数、请求模型、</w:t>
            </w:r>
          </w:p>
          <w:p w14:paraId="470FDF0C">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统一响应函数</w:t>
            </w:r>
          </w:p>
        </w:tc>
        <w:tc>
          <w:tcPr>
            <w:tcW w:w="2105" w:type="dxa"/>
            <w:tcBorders>
              <w:top w:val="single" w:color="auto" w:sz="4" w:space="0"/>
              <w:left w:val="nil"/>
              <w:bottom w:val="nil"/>
              <w:right w:val="nil"/>
            </w:tcBorders>
            <w:noWrap w:val="0"/>
            <w:tcMar>
              <w:top w:w="-1" w:type="dxa"/>
              <w:left w:w="-1" w:type="dxa"/>
              <w:bottom w:w="-1" w:type="dxa"/>
              <w:right w:w="-1" w:type="dxa"/>
            </w:tcMar>
            <w:vAlign w:val="center"/>
          </w:tcPr>
          <w:p w14:paraId="2EE3DB6F">
            <w:pPr>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接收请求、封装</w:t>
            </w:r>
          </w:p>
          <w:p w14:paraId="34AF4D5B">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返回结果</w:t>
            </w:r>
          </w:p>
        </w:tc>
        <w:tc>
          <w:tcPr>
            <w:tcW w:w="2228" w:type="dxa"/>
            <w:tcBorders>
              <w:top w:val="single" w:color="auto" w:sz="4" w:space="0"/>
              <w:left w:val="nil"/>
              <w:bottom w:val="nil"/>
              <w:right w:val="nil"/>
            </w:tcBorders>
            <w:noWrap w:val="0"/>
            <w:tcMar>
              <w:top w:w="-1" w:type="dxa"/>
              <w:left w:w="-1" w:type="dxa"/>
              <w:bottom w:w="-1" w:type="dxa"/>
              <w:right w:w="-1" w:type="dxa"/>
            </w:tcMar>
            <w:vAlign w:val="center"/>
          </w:tcPr>
          <w:p w14:paraId="4A5E1718">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连接所有业务模块</w:t>
            </w:r>
          </w:p>
        </w:tc>
      </w:tr>
      <w:tr w14:paraId="2F712B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04" w:hRule="atLeast"/>
          <w:jc w:val="center"/>
        </w:trPr>
        <w:tc>
          <w:tcPr>
            <w:tcW w:w="2089" w:type="dxa"/>
            <w:tcBorders>
              <w:top w:val="nil"/>
              <w:left w:val="nil"/>
              <w:bottom w:val="nil"/>
              <w:right w:val="nil"/>
            </w:tcBorders>
            <w:noWrap w:val="0"/>
            <w:tcMar>
              <w:top w:w="-1" w:type="dxa"/>
              <w:left w:w="-1" w:type="dxa"/>
              <w:bottom w:w="-1" w:type="dxa"/>
              <w:right w:w="-1" w:type="dxa"/>
            </w:tcMar>
            <w:vAlign w:val="center"/>
          </w:tcPr>
          <w:p w14:paraId="50087F18">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color w:val="auto"/>
                <w:sz w:val="21"/>
                <w:szCs w:val="21"/>
                <w:lang w:val="en-US" w:eastAsia="zh-CN"/>
              </w:rPr>
              <w:fldChar w:fldCharType="begin"/>
            </w:r>
            <w:r>
              <w:rPr>
                <w:rFonts w:hint="default" w:ascii="Times New Roman" w:hAnsi="Times New Roman" w:eastAsia="宋体" w:cs="Times New Roman"/>
                <w:color w:val="auto"/>
                <w:sz w:val="21"/>
                <w:szCs w:val="21"/>
                <w:lang w:val="en-US" w:eastAsia="zh-CN"/>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color w:val="auto"/>
                <w:sz w:val="21"/>
                <w:szCs w:val="21"/>
                <w:lang w:val="en-US" w:eastAsia="zh-CN"/>
              </w:rPr>
              <w:fldChar w:fldCharType="separate"/>
            </w:r>
            <w:r>
              <w:rPr>
                <w:rStyle w:val="17"/>
                <w:rFonts w:hint="default" w:ascii="Times New Roman" w:hAnsi="Times New Roman" w:eastAsia="宋体" w:cs="Times New Roman"/>
                <w:i w:val="0"/>
                <w:iCs w:val="0"/>
                <w:caps w:val="0"/>
                <w:color w:val="auto"/>
                <w:spacing w:val="0"/>
                <w:sz w:val="21"/>
                <w:szCs w:val="21"/>
                <w:u w:val="none"/>
              </w:rPr>
              <w:t>kb_module.py</w:t>
            </w:r>
            <w:r>
              <w:rPr>
                <w:rFonts w:hint="default" w:ascii="Times New Roman" w:hAnsi="Times New Roman" w:eastAsia="宋体" w:cs="Times New Roman"/>
                <w:color w:val="auto"/>
                <w:sz w:val="21"/>
                <w:szCs w:val="21"/>
                <w:lang w:val="en-US" w:eastAsia="zh-CN"/>
              </w:rPr>
              <w:fldChar w:fldCharType="end"/>
            </w:r>
          </w:p>
        </w:tc>
        <w:tc>
          <w:tcPr>
            <w:tcW w:w="2972" w:type="dxa"/>
            <w:tcBorders>
              <w:top w:val="nil"/>
              <w:left w:val="nil"/>
              <w:bottom w:val="nil"/>
              <w:right w:val="nil"/>
            </w:tcBorders>
            <w:noWrap w:val="0"/>
            <w:tcMar>
              <w:top w:w="-1" w:type="dxa"/>
              <w:left w:w="-1" w:type="dxa"/>
              <w:bottom w:w="-1" w:type="dxa"/>
              <w:right w:w="-1" w:type="dxa"/>
            </w:tcMar>
            <w:vAlign w:val="center"/>
          </w:tcPr>
          <w:p w14:paraId="5F35E52A">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get_enhanced_context、extract_matches</w:t>
            </w:r>
          </w:p>
        </w:tc>
        <w:tc>
          <w:tcPr>
            <w:tcW w:w="2105" w:type="dxa"/>
            <w:tcBorders>
              <w:top w:val="nil"/>
              <w:left w:val="nil"/>
              <w:bottom w:val="nil"/>
              <w:right w:val="nil"/>
            </w:tcBorders>
            <w:noWrap w:val="0"/>
            <w:tcMar>
              <w:top w:w="-1" w:type="dxa"/>
              <w:left w:w="-1" w:type="dxa"/>
              <w:bottom w:w="-1" w:type="dxa"/>
              <w:right w:w="-1" w:type="dxa"/>
            </w:tcMar>
            <w:vAlign w:val="center"/>
          </w:tcPr>
          <w:p w14:paraId="1C10DF13">
            <w:pPr>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进行知识匹配与</w:t>
            </w:r>
          </w:p>
          <w:p w14:paraId="07854DF6">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上下文拼接</w:t>
            </w:r>
          </w:p>
        </w:tc>
        <w:tc>
          <w:tcPr>
            <w:tcW w:w="2228" w:type="dxa"/>
            <w:tcBorders>
              <w:top w:val="nil"/>
              <w:left w:val="nil"/>
              <w:bottom w:val="nil"/>
              <w:right w:val="nil"/>
            </w:tcBorders>
            <w:noWrap w:val="0"/>
            <w:tcMar>
              <w:top w:w="-1" w:type="dxa"/>
              <w:left w:w="-1" w:type="dxa"/>
              <w:bottom w:w="-1" w:type="dxa"/>
              <w:right w:w="-1" w:type="dxa"/>
            </w:tcMar>
            <w:vAlign w:val="center"/>
          </w:tcPr>
          <w:p w14:paraId="7A13B822">
            <w:pPr>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为生成模块提供</w:t>
            </w:r>
          </w:p>
          <w:p w14:paraId="6E5A509E">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增强信息</w:t>
            </w:r>
          </w:p>
        </w:tc>
      </w:tr>
      <w:tr w14:paraId="1525FA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89" w:type="dxa"/>
            <w:tcBorders>
              <w:top w:val="nil"/>
              <w:left w:val="nil"/>
              <w:bottom w:val="nil"/>
              <w:right w:val="nil"/>
            </w:tcBorders>
            <w:noWrap w:val="0"/>
            <w:tcMar>
              <w:top w:w="-1" w:type="dxa"/>
              <w:left w:w="-1" w:type="dxa"/>
              <w:bottom w:w="-1" w:type="dxa"/>
              <w:right w:w="-1" w:type="dxa"/>
            </w:tcMar>
            <w:vAlign w:val="center"/>
          </w:tcPr>
          <w:p w14:paraId="5BADB02C">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color w:val="auto"/>
                <w:sz w:val="21"/>
                <w:szCs w:val="21"/>
                <w:lang w:val="en-US" w:eastAsia="zh-CN"/>
              </w:rPr>
              <w:fldChar w:fldCharType="begin"/>
            </w:r>
            <w:r>
              <w:rPr>
                <w:rFonts w:hint="default" w:ascii="Times New Roman" w:hAnsi="Times New Roman" w:eastAsia="宋体" w:cs="Times New Roman"/>
                <w:color w:val="auto"/>
                <w:sz w:val="21"/>
                <w:szCs w:val="21"/>
                <w:lang w:val="en-US" w:eastAsia="zh-CN"/>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color w:val="auto"/>
                <w:sz w:val="21"/>
                <w:szCs w:val="21"/>
                <w:lang w:val="en-US" w:eastAsia="zh-CN"/>
              </w:rPr>
              <w:fldChar w:fldCharType="separate"/>
            </w:r>
            <w:r>
              <w:rPr>
                <w:rStyle w:val="17"/>
                <w:rFonts w:hint="default" w:ascii="Times New Roman" w:hAnsi="Times New Roman" w:eastAsia="宋体" w:cs="Times New Roman"/>
                <w:i w:val="0"/>
                <w:iCs w:val="0"/>
                <w:caps w:val="0"/>
                <w:color w:val="auto"/>
                <w:spacing w:val="0"/>
                <w:sz w:val="21"/>
                <w:szCs w:val="21"/>
                <w:u w:val="none"/>
              </w:rPr>
              <w:t>llm_module.py</w:t>
            </w:r>
            <w:r>
              <w:rPr>
                <w:rFonts w:hint="default" w:ascii="Times New Roman" w:hAnsi="Times New Roman" w:eastAsia="宋体" w:cs="Times New Roman"/>
                <w:color w:val="auto"/>
                <w:sz w:val="21"/>
                <w:szCs w:val="21"/>
                <w:lang w:val="en-US" w:eastAsia="zh-CN"/>
              </w:rPr>
              <w:fldChar w:fldCharType="end"/>
            </w:r>
          </w:p>
        </w:tc>
        <w:tc>
          <w:tcPr>
            <w:tcW w:w="2972" w:type="dxa"/>
            <w:tcBorders>
              <w:top w:val="nil"/>
              <w:left w:val="nil"/>
              <w:bottom w:val="nil"/>
              <w:right w:val="nil"/>
            </w:tcBorders>
            <w:noWrap w:val="0"/>
            <w:tcMar>
              <w:top w:w="-1" w:type="dxa"/>
              <w:left w:w="-1" w:type="dxa"/>
              <w:bottom w:w="-1" w:type="dxa"/>
              <w:right w:w="-1" w:type="dxa"/>
            </w:tcMar>
            <w:vAlign w:val="center"/>
          </w:tcPr>
          <w:p w14:paraId="6EBA9F6E">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build_prompt、generate_structured_data、extract_requirement_from_code</w:t>
            </w:r>
          </w:p>
        </w:tc>
        <w:tc>
          <w:tcPr>
            <w:tcW w:w="2105" w:type="dxa"/>
            <w:tcBorders>
              <w:top w:val="nil"/>
              <w:left w:val="nil"/>
              <w:bottom w:val="nil"/>
              <w:right w:val="nil"/>
            </w:tcBorders>
            <w:noWrap w:val="0"/>
            <w:tcMar>
              <w:top w:w="-1" w:type="dxa"/>
              <w:left w:w="-1" w:type="dxa"/>
              <w:bottom w:w="-1" w:type="dxa"/>
              <w:right w:w="-1" w:type="dxa"/>
            </w:tcMar>
            <w:vAlign w:val="center"/>
          </w:tcPr>
          <w:p w14:paraId="6614E9F5">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调用大模型生成结构化结果</w:t>
            </w:r>
          </w:p>
        </w:tc>
        <w:tc>
          <w:tcPr>
            <w:tcW w:w="2228" w:type="dxa"/>
            <w:tcBorders>
              <w:top w:val="nil"/>
              <w:left w:val="nil"/>
              <w:bottom w:val="nil"/>
              <w:right w:val="nil"/>
            </w:tcBorders>
            <w:noWrap w:val="0"/>
            <w:tcMar>
              <w:top w:w="-1" w:type="dxa"/>
              <w:left w:w="-1" w:type="dxa"/>
              <w:bottom w:w="-1" w:type="dxa"/>
              <w:right w:w="-1" w:type="dxa"/>
            </w:tcMar>
            <w:vAlign w:val="center"/>
          </w:tcPr>
          <w:p w14:paraId="2092C4B8">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接收知识上下文并输出故事与任务</w:t>
            </w:r>
          </w:p>
        </w:tc>
      </w:tr>
      <w:tr w14:paraId="2511DA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89" w:type="dxa"/>
            <w:tcBorders>
              <w:top w:val="nil"/>
              <w:left w:val="nil"/>
              <w:bottom w:val="nil"/>
              <w:right w:val="nil"/>
            </w:tcBorders>
            <w:noWrap w:val="0"/>
            <w:tcMar>
              <w:top w:w="-1" w:type="dxa"/>
              <w:left w:w="-1" w:type="dxa"/>
              <w:bottom w:w="-1" w:type="dxa"/>
              <w:right w:w="-1" w:type="dxa"/>
            </w:tcMar>
            <w:vAlign w:val="center"/>
          </w:tcPr>
          <w:p w14:paraId="012FCF5C">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color w:val="auto"/>
                <w:sz w:val="21"/>
                <w:szCs w:val="21"/>
                <w:lang w:val="en-US" w:eastAsia="zh-CN"/>
              </w:rPr>
              <w:fldChar w:fldCharType="begin"/>
            </w:r>
            <w:r>
              <w:rPr>
                <w:rFonts w:hint="default" w:ascii="Times New Roman" w:hAnsi="Times New Roman" w:eastAsia="宋体" w:cs="Times New Roman"/>
                <w:color w:val="auto"/>
                <w:sz w:val="21"/>
                <w:szCs w:val="21"/>
                <w:lang w:val="en-US" w:eastAsia="zh-CN"/>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color w:val="auto"/>
                <w:sz w:val="21"/>
                <w:szCs w:val="21"/>
                <w:lang w:val="en-US" w:eastAsia="zh-CN"/>
              </w:rPr>
              <w:fldChar w:fldCharType="separate"/>
            </w:r>
            <w:r>
              <w:rPr>
                <w:rStyle w:val="17"/>
                <w:rFonts w:hint="default" w:ascii="Times New Roman" w:hAnsi="Times New Roman" w:eastAsia="宋体" w:cs="Times New Roman"/>
                <w:i w:val="0"/>
                <w:iCs w:val="0"/>
                <w:caps w:val="0"/>
                <w:color w:val="auto"/>
                <w:spacing w:val="0"/>
                <w:sz w:val="21"/>
                <w:szCs w:val="21"/>
                <w:u w:val="none"/>
              </w:rPr>
              <w:t>evaluation_module.py</w:t>
            </w:r>
            <w:r>
              <w:rPr>
                <w:rFonts w:hint="default" w:ascii="Times New Roman" w:hAnsi="Times New Roman" w:eastAsia="宋体" w:cs="Times New Roman"/>
                <w:color w:val="auto"/>
                <w:sz w:val="21"/>
                <w:szCs w:val="21"/>
                <w:lang w:val="en-US" w:eastAsia="zh-CN"/>
              </w:rPr>
              <w:fldChar w:fldCharType="end"/>
            </w:r>
          </w:p>
        </w:tc>
        <w:tc>
          <w:tcPr>
            <w:tcW w:w="2972" w:type="dxa"/>
            <w:tcBorders>
              <w:top w:val="nil"/>
              <w:left w:val="nil"/>
              <w:bottom w:val="nil"/>
              <w:right w:val="nil"/>
            </w:tcBorders>
            <w:noWrap w:val="0"/>
            <w:tcMar>
              <w:top w:w="-1" w:type="dxa"/>
              <w:left w:w="-1" w:type="dxa"/>
              <w:bottom w:w="-1" w:type="dxa"/>
              <w:right w:w="-1" w:type="dxa"/>
            </w:tcMar>
            <w:vAlign w:val="center"/>
          </w:tcPr>
          <w:p w14:paraId="437DE88A">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evaluate_result</w:t>
            </w:r>
          </w:p>
        </w:tc>
        <w:tc>
          <w:tcPr>
            <w:tcW w:w="2105" w:type="dxa"/>
            <w:tcBorders>
              <w:top w:val="nil"/>
              <w:left w:val="nil"/>
              <w:bottom w:val="nil"/>
              <w:right w:val="nil"/>
            </w:tcBorders>
            <w:noWrap w:val="0"/>
            <w:tcMar>
              <w:top w:w="-1" w:type="dxa"/>
              <w:left w:w="-1" w:type="dxa"/>
              <w:bottom w:w="-1" w:type="dxa"/>
              <w:right w:w="-1" w:type="dxa"/>
            </w:tcMar>
            <w:vAlign w:val="center"/>
          </w:tcPr>
          <w:p w14:paraId="31DD5642">
            <w:pPr>
              <w:widowControl w:val="0"/>
              <w:bidi w:val="0"/>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对生成结果进行</w:t>
            </w:r>
          </w:p>
          <w:p w14:paraId="2FBB2F03">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量化评分</w:t>
            </w:r>
          </w:p>
        </w:tc>
        <w:tc>
          <w:tcPr>
            <w:tcW w:w="2228" w:type="dxa"/>
            <w:tcBorders>
              <w:top w:val="nil"/>
              <w:left w:val="nil"/>
              <w:bottom w:val="nil"/>
              <w:right w:val="nil"/>
            </w:tcBorders>
            <w:noWrap w:val="0"/>
            <w:tcMar>
              <w:top w:w="-1" w:type="dxa"/>
              <w:left w:w="-1" w:type="dxa"/>
              <w:bottom w:w="-1" w:type="dxa"/>
              <w:right w:w="-1" w:type="dxa"/>
            </w:tcMar>
            <w:vAlign w:val="center"/>
          </w:tcPr>
          <w:p w14:paraId="18ED3AA3">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处理生成模块的输出</w:t>
            </w:r>
          </w:p>
        </w:tc>
      </w:tr>
      <w:tr w14:paraId="7A6CE6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04" w:hRule="atLeast"/>
          <w:jc w:val="center"/>
        </w:trPr>
        <w:tc>
          <w:tcPr>
            <w:tcW w:w="2089" w:type="dxa"/>
            <w:tcBorders>
              <w:top w:val="nil"/>
              <w:left w:val="nil"/>
              <w:bottom w:val="nil"/>
              <w:right w:val="nil"/>
            </w:tcBorders>
            <w:noWrap w:val="0"/>
            <w:tcMar>
              <w:top w:w="-1" w:type="dxa"/>
              <w:left w:w="-1" w:type="dxa"/>
              <w:bottom w:w="-1" w:type="dxa"/>
              <w:right w:w="-1" w:type="dxa"/>
            </w:tcMar>
            <w:vAlign w:val="center"/>
          </w:tcPr>
          <w:p w14:paraId="1D6BD7A8">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color w:val="auto"/>
                <w:sz w:val="21"/>
                <w:szCs w:val="21"/>
                <w:lang w:val="en-US" w:eastAsia="zh-CN"/>
              </w:rPr>
              <w:fldChar w:fldCharType="begin"/>
            </w:r>
            <w:r>
              <w:rPr>
                <w:rFonts w:hint="default" w:ascii="Times New Roman" w:hAnsi="Times New Roman" w:eastAsia="宋体" w:cs="Times New Roman"/>
                <w:color w:val="auto"/>
                <w:sz w:val="21"/>
                <w:szCs w:val="21"/>
                <w:lang w:val="en-US" w:eastAsia="zh-CN"/>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color w:val="auto"/>
                <w:sz w:val="21"/>
                <w:szCs w:val="21"/>
                <w:lang w:val="en-US" w:eastAsia="zh-CN"/>
              </w:rPr>
              <w:fldChar w:fldCharType="separate"/>
            </w:r>
            <w:r>
              <w:rPr>
                <w:rStyle w:val="17"/>
                <w:rFonts w:hint="default" w:ascii="Times New Roman" w:hAnsi="Times New Roman" w:eastAsia="宋体" w:cs="Times New Roman"/>
                <w:i w:val="0"/>
                <w:iCs w:val="0"/>
                <w:caps w:val="0"/>
                <w:color w:val="auto"/>
                <w:spacing w:val="0"/>
                <w:sz w:val="21"/>
                <w:szCs w:val="21"/>
                <w:u w:val="none"/>
              </w:rPr>
              <w:t>code_module.py</w:t>
            </w:r>
            <w:r>
              <w:rPr>
                <w:rFonts w:hint="default" w:ascii="Times New Roman" w:hAnsi="Times New Roman" w:eastAsia="宋体" w:cs="Times New Roman"/>
                <w:color w:val="auto"/>
                <w:sz w:val="21"/>
                <w:szCs w:val="21"/>
                <w:lang w:val="en-US" w:eastAsia="zh-CN"/>
              </w:rPr>
              <w:fldChar w:fldCharType="end"/>
            </w:r>
          </w:p>
        </w:tc>
        <w:tc>
          <w:tcPr>
            <w:tcW w:w="2972" w:type="dxa"/>
            <w:tcBorders>
              <w:top w:val="nil"/>
              <w:left w:val="nil"/>
              <w:bottom w:val="nil"/>
              <w:right w:val="nil"/>
            </w:tcBorders>
            <w:noWrap w:val="0"/>
            <w:tcMar>
              <w:top w:w="-1" w:type="dxa"/>
              <w:left w:w="-1" w:type="dxa"/>
              <w:bottom w:w="-1" w:type="dxa"/>
              <w:right w:w="-1" w:type="dxa"/>
            </w:tcMar>
            <w:vAlign w:val="center"/>
          </w:tcPr>
          <w:p w14:paraId="358935F0">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generate_related_code</w:t>
            </w:r>
          </w:p>
        </w:tc>
        <w:tc>
          <w:tcPr>
            <w:tcW w:w="2105" w:type="dxa"/>
            <w:tcBorders>
              <w:top w:val="nil"/>
              <w:left w:val="nil"/>
              <w:bottom w:val="nil"/>
              <w:right w:val="nil"/>
            </w:tcBorders>
            <w:noWrap w:val="0"/>
            <w:tcMar>
              <w:top w:w="-1" w:type="dxa"/>
              <w:left w:w="-1" w:type="dxa"/>
              <w:bottom w:w="-1" w:type="dxa"/>
              <w:right w:w="-1" w:type="dxa"/>
            </w:tcMar>
            <w:vAlign w:val="center"/>
          </w:tcPr>
          <w:p w14:paraId="5818C504">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针对选中用户故事生成代码骨架</w:t>
            </w:r>
          </w:p>
        </w:tc>
        <w:tc>
          <w:tcPr>
            <w:tcW w:w="2228" w:type="dxa"/>
            <w:tcBorders>
              <w:top w:val="nil"/>
              <w:left w:val="nil"/>
              <w:bottom w:val="nil"/>
              <w:right w:val="nil"/>
            </w:tcBorders>
            <w:noWrap w:val="0"/>
            <w:tcMar>
              <w:top w:w="-1" w:type="dxa"/>
              <w:left w:w="-1" w:type="dxa"/>
              <w:bottom w:w="-1" w:type="dxa"/>
              <w:right w:w="-1" w:type="dxa"/>
            </w:tcMar>
            <w:vAlign w:val="center"/>
          </w:tcPr>
          <w:p w14:paraId="585780C8">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接收故事与任务列表继续生成</w:t>
            </w:r>
          </w:p>
        </w:tc>
      </w:tr>
      <w:tr w14:paraId="7B21AB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89" w:type="dxa"/>
            <w:tcBorders>
              <w:top w:val="nil"/>
              <w:left w:val="nil"/>
              <w:bottom w:val="single" w:color="auto" w:sz="12" w:space="0"/>
              <w:right w:val="nil"/>
            </w:tcBorders>
            <w:noWrap w:val="0"/>
            <w:tcMar>
              <w:top w:w="-1" w:type="dxa"/>
              <w:left w:w="-1" w:type="dxa"/>
              <w:bottom w:w="-1" w:type="dxa"/>
              <w:right w:w="-1" w:type="dxa"/>
            </w:tcMar>
            <w:vAlign w:val="center"/>
          </w:tcPr>
          <w:p w14:paraId="3B529F5B">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color w:val="auto"/>
                <w:sz w:val="21"/>
                <w:szCs w:val="21"/>
                <w:lang w:val="en-US" w:eastAsia="zh-CN"/>
              </w:rPr>
              <w:fldChar w:fldCharType="begin"/>
            </w:r>
            <w:r>
              <w:rPr>
                <w:rFonts w:hint="default" w:ascii="Times New Roman" w:hAnsi="Times New Roman" w:eastAsia="宋体" w:cs="Times New Roman"/>
                <w:color w:val="auto"/>
                <w:sz w:val="21"/>
                <w:szCs w:val="21"/>
                <w:lang w:val="en-US" w:eastAsia="zh-CN"/>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color w:val="auto"/>
                <w:sz w:val="21"/>
                <w:szCs w:val="21"/>
                <w:lang w:val="en-US" w:eastAsia="zh-CN"/>
              </w:rPr>
              <w:fldChar w:fldCharType="separate"/>
            </w:r>
            <w:r>
              <w:rPr>
                <w:rStyle w:val="17"/>
                <w:rFonts w:hint="default" w:ascii="Times New Roman" w:hAnsi="Times New Roman" w:eastAsia="宋体" w:cs="Times New Roman"/>
                <w:i w:val="0"/>
                <w:iCs w:val="0"/>
                <w:caps w:val="0"/>
                <w:color w:val="auto"/>
                <w:spacing w:val="0"/>
                <w:sz w:val="21"/>
                <w:szCs w:val="21"/>
                <w:u w:val="none"/>
              </w:rPr>
              <w:t>database.py</w:t>
            </w:r>
            <w:r>
              <w:rPr>
                <w:rFonts w:hint="default" w:ascii="Times New Roman" w:hAnsi="Times New Roman" w:eastAsia="宋体" w:cs="Times New Roman"/>
                <w:color w:val="auto"/>
                <w:sz w:val="21"/>
                <w:szCs w:val="21"/>
                <w:lang w:val="en-US" w:eastAsia="zh-CN"/>
              </w:rPr>
              <w:fldChar w:fldCharType="end"/>
            </w:r>
          </w:p>
        </w:tc>
        <w:tc>
          <w:tcPr>
            <w:tcW w:w="2972" w:type="dxa"/>
            <w:tcBorders>
              <w:top w:val="nil"/>
              <w:left w:val="nil"/>
              <w:bottom w:val="single" w:color="auto" w:sz="12" w:space="0"/>
              <w:right w:val="nil"/>
            </w:tcBorders>
            <w:noWrap w:val="0"/>
            <w:tcMar>
              <w:top w:w="-1" w:type="dxa"/>
              <w:left w:w="-1" w:type="dxa"/>
              <w:bottom w:w="-1" w:type="dxa"/>
              <w:right w:w="-1" w:type="dxa"/>
            </w:tcMar>
            <w:vAlign w:val="center"/>
          </w:tcPr>
          <w:p w14:paraId="6FF4826E">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engine、SessionLocal、Base</w:t>
            </w:r>
          </w:p>
        </w:tc>
        <w:tc>
          <w:tcPr>
            <w:tcW w:w="2105" w:type="dxa"/>
            <w:tcBorders>
              <w:top w:val="nil"/>
              <w:left w:val="nil"/>
              <w:bottom w:val="single" w:color="auto" w:sz="12" w:space="0"/>
              <w:right w:val="nil"/>
            </w:tcBorders>
            <w:noWrap w:val="0"/>
            <w:tcMar>
              <w:top w:w="-1" w:type="dxa"/>
              <w:left w:w="-1" w:type="dxa"/>
              <w:bottom w:w="-1" w:type="dxa"/>
              <w:right w:w="-1" w:type="dxa"/>
            </w:tcMar>
            <w:vAlign w:val="center"/>
          </w:tcPr>
          <w:p w14:paraId="074492EA">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提供数据库连接与会话能力</w:t>
            </w:r>
          </w:p>
        </w:tc>
        <w:tc>
          <w:tcPr>
            <w:tcW w:w="2228" w:type="dxa"/>
            <w:tcBorders>
              <w:top w:val="nil"/>
              <w:left w:val="nil"/>
              <w:bottom w:val="single" w:color="auto" w:sz="12" w:space="0"/>
              <w:right w:val="nil"/>
            </w:tcBorders>
            <w:noWrap w:val="0"/>
            <w:tcMar>
              <w:top w:w="-1" w:type="dxa"/>
              <w:left w:w="-1" w:type="dxa"/>
              <w:bottom w:w="-1" w:type="dxa"/>
              <w:right w:w="-1" w:type="dxa"/>
            </w:tcMar>
            <w:vAlign w:val="center"/>
          </w:tcPr>
          <w:p w14:paraId="5E052045">
            <w:pPr>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default" w:ascii="Times New Roman" w:hAnsi="Times New Roman" w:eastAsia="宋体" w:cs="Times New Roman"/>
                <w:sz w:val="21"/>
                <w:szCs w:val="21"/>
                <w:lang w:val="en-US" w:eastAsia="zh-CN"/>
              </w:rPr>
              <w:t>为知识库模块和初始化模块服务</w:t>
            </w:r>
          </w:p>
        </w:tc>
      </w:tr>
    </w:tbl>
    <w:p w14:paraId="3C79C3C5">
      <w:pPr>
        <w:bidi w:val="0"/>
        <w:ind w:left="0" w:leftChars="0" w:firstLine="0" w:firstLineChars="0"/>
        <w:jc w:val="both"/>
        <w:rPr>
          <w:rFonts w:hint="eastAsia"/>
          <w:sz w:val="21"/>
          <w:szCs w:val="21"/>
          <w:lang w:val="en-US" w:eastAsia="zh-CN"/>
        </w:rPr>
      </w:pPr>
    </w:p>
    <w:bookmarkEnd w:id="212"/>
    <w:bookmarkEnd w:id="213"/>
    <w:bookmarkEnd w:id="214"/>
    <w:bookmarkEnd w:id="215"/>
    <w:bookmarkEnd w:id="216"/>
    <w:p w14:paraId="71339DAF">
      <w:pPr>
        <w:pStyle w:val="4"/>
        <w:bidi w:val="0"/>
      </w:pPr>
      <w:bookmarkStart w:id="217" w:name="_Toc25029"/>
      <w:bookmarkStart w:id="218" w:name="_Toc25854"/>
      <w:r>
        <w:t>5.</w:t>
      </w:r>
      <w:r>
        <w:rPr>
          <w:rFonts w:hint="eastAsia"/>
          <w:lang w:val="en-US" w:eastAsia="zh-CN"/>
        </w:rPr>
        <w:t>1.3</w:t>
      </w:r>
      <w:r>
        <w:t xml:space="preserve"> 前端交互层的界面呈现</w:t>
      </w:r>
      <w:bookmarkEnd w:id="217"/>
      <w:bookmarkEnd w:id="218"/>
    </w:p>
    <w:p w14:paraId="73D3DFE9">
      <w:pPr>
        <w:bidi w:val="0"/>
        <w:rPr>
          <w:rFonts w:hint="default"/>
        </w:rPr>
      </w:pPr>
      <w:r>
        <w:t>前端交互层主要是由顶层页面和三个子组件构成的</w:t>
      </w:r>
      <w:r>
        <w:rPr>
          <w:rFonts w:hint="default"/>
        </w:rPr>
        <w:fldChar w:fldCharType="begin"/>
      </w:r>
      <w:r>
        <w:rPr>
          <w:rFonts w:hint="default"/>
        </w:rPr>
        <w:instrText xml:space="preserve"> HYPERLINK "vscode-file://vscode-app/c:/Users/%E7%BF%81%E8%89%BA%E6%81%BA/AppData/Local/Programs/Microsoft VS Code/0958016b2a/resources/app/out/vs/code/electron-browser/workbench/workbench.html" \o "" </w:instrText>
      </w:r>
      <w:r>
        <w:rPr>
          <w:rFonts w:hint="default"/>
        </w:rPr>
        <w:fldChar w:fldCharType="separate"/>
      </w:r>
      <w:r>
        <w:rPr>
          <w:rFonts w:hint="default"/>
        </w:rPr>
        <w:t>在APP.vue里，系统会对需求文本、代码输入、知识增强上下文、结构化需求结果、用户故事列表、任务清单、评估信息和生成代码等核心状态进行统一管理，并且通过统一请求函数来完成对后端接口的访问</w:t>
      </w:r>
      <w:r>
        <w:rPr>
          <w:rFonts w:hint="default"/>
        </w:rPr>
        <w:fldChar w:fldCharType="end"/>
      </w:r>
      <w:r>
        <w:rPr>
          <w:rFonts w:hint="default"/>
        </w:rPr>
        <w:t>为了让不同接口的返回结构能够适配，前端还进行了结果标准化与统一应用方式的实现，这样可以保证在不同功能场景下，页面展示逻辑能够保持一致。</w:t>
      </w:r>
    </w:p>
    <w:p w14:paraId="479F8BB6">
      <w:pPr>
        <w:bidi w:val="0"/>
        <w:rPr>
          <w:rFonts w:hint="default"/>
          <w:lang w:val="en-US" w:eastAsia="zh-CN"/>
        </w:rPr>
      </w:pPr>
      <w:r>
        <w:rPr>
          <w:rFonts w:hint="default"/>
        </w:rPr>
        <w:t>在组件划分这方面</w:t>
      </w:r>
      <w:r>
        <w:rPr>
          <w:rFonts w:hint="default"/>
        </w:rPr>
        <w:fldChar w:fldCharType="begin"/>
      </w:r>
      <w:r>
        <w:rPr>
          <w:rFonts w:hint="default"/>
        </w:rPr>
        <w:instrText xml:space="preserve"> HYPERLINK "vscode-file://vscode-app/c:/Users/%E7%BF%81%E8%89%BA%E6%81%BA/AppData/Local/Programs/Microsoft VS Code/0958016b2a/resources/app/out/vs/code/electron-browser/workbench/workbench.html" \o "" </w:instrText>
      </w:r>
      <w:r>
        <w:rPr>
          <w:rFonts w:hint="default"/>
        </w:rPr>
        <w:fldChar w:fldCharType="separate"/>
      </w:r>
      <w:r>
        <w:rPr>
          <w:rFonts w:hint="default"/>
        </w:rPr>
        <w:t>StoryList.vue</w:t>
      </w:r>
      <w:r>
        <w:rPr>
          <w:rFonts w:hint="default"/>
        </w:rPr>
        <w:fldChar w:fldCharType="end"/>
      </w:r>
      <w:r>
        <w:rPr>
          <w:rFonts w:hint="default"/>
        </w:rPr>
        <w:t>负责展示用户故事卡片，还能选中当前故事</w:t>
      </w:r>
      <w:r>
        <w:rPr>
          <w:rFonts w:hint="default"/>
        </w:rPr>
        <w:fldChar w:fldCharType="begin"/>
      </w:r>
      <w:r>
        <w:rPr>
          <w:rFonts w:hint="default"/>
        </w:rPr>
        <w:instrText xml:space="preserve"> HYPERLINK "vscode-file://vscode-app/c:/Users/%E7%BF%81%E8%89%BA%E6%81%BA/AppData/Local/Programs/Microsoft VS Code/0958016b2a/resources/app/out/vs/code/electron-browser/workbench/workbench.html" \o "" </w:instrText>
      </w:r>
      <w:r>
        <w:rPr>
          <w:rFonts w:hint="default"/>
        </w:rPr>
        <w:fldChar w:fldCharType="separate"/>
      </w:r>
      <w:r>
        <w:rPr>
          <w:rFonts w:hint="default"/>
        </w:rPr>
        <w:t>TaskList.vue</w:t>
      </w:r>
      <w:r>
        <w:rPr>
          <w:rFonts w:hint="default"/>
        </w:rPr>
        <w:fldChar w:fldCharType="end"/>
      </w:r>
      <w:r>
        <w:rPr>
          <w:rFonts w:hint="default"/>
        </w:rPr>
        <w:t>负责以表格形式展示任务，并且支持类型筛选和关键字检索</w:t>
      </w:r>
      <w:r>
        <w:rPr>
          <w:rFonts w:hint="default"/>
        </w:rPr>
        <w:fldChar w:fldCharType="begin"/>
      </w:r>
      <w:r>
        <w:rPr>
          <w:rFonts w:hint="default"/>
        </w:rPr>
        <w:instrText xml:space="preserve"> HYPERLINK "vscode-file://vscode-app/c:/Users/%E7%BF%81%E8%89%BA%E6%81%BA/AppData/Local/Programs/Microsoft VS Code/0958016b2a/resources/app/out/vs/code/electron-browser/workbench/workbench.html" \o "" </w:instrText>
      </w:r>
      <w:r>
        <w:rPr>
          <w:rFonts w:hint="default"/>
        </w:rPr>
        <w:fldChar w:fldCharType="separate"/>
      </w:r>
      <w:r>
        <w:rPr>
          <w:rFonts w:hint="default"/>
        </w:rPr>
        <w:t>TaskGraph.vue</w:t>
      </w:r>
      <w:r>
        <w:rPr>
          <w:rFonts w:hint="default"/>
        </w:rPr>
        <w:fldChar w:fldCharType="end"/>
      </w:r>
      <w:r>
        <w:rPr>
          <w:rFonts w:hint="default"/>
        </w:rPr>
        <w:t>负责依据ECharts绘制故事节点、任务节点以及依赖关系边，还能通过节点点击事件带动页面联动。这种‘顶层集中管理状态，子组件负责展示和局部交互’的方式，让前端页面在进行功能扩展时，有更好的可维护性</w:t>
      </w:r>
      <w:r>
        <w:t>前端组件交互关系</w:t>
      </w:r>
      <w:r>
        <w:rPr>
          <w:rFonts w:hint="eastAsia"/>
          <w:lang w:val="en-US" w:eastAsia="zh-CN"/>
        </w:rPr>
        <w:t>如图5.3所示。</w:t>
      </w:r>
    </w:p>
    <w:p w14:paraId="01B5E585">
      <w:pPr>
        <w:bidi w:val="0"/>
        <w:rPr>
          <w:rFonts w:hint="default"/>
        </w:rPr>
      </w:pPr>
    </w:p>
    <w:p w14:paraId="66D8D3FA">
      <w:pPr>
        <w:bidi w:val="0"/>
        <w:ind w:left="0" w:leftChars="0" w:firstLine="0" w:firstLineChars="0"/>
        <w:jc w:val="center"/>
      </w:pPr>
      <w:r>
        <w:drawing>
          <wp:inline distT="0" distB="0" distL="114300" distR="114300">
            <wp:extent cx="2888615" cy="2216150"/>
            <wp:effectExtent l="0" t="0" r="6985" b="1270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53"/>
                    <a:srcRect l="1726"/>
                    <a:stretch>
                      <a:fillRect/>
                    </a:stretch>
                  </pic:blipFill>
                  <pic:spPr>
                    <a:xfrm>
                      <a:off x="0" y="0"/>
                      <a:ext cx="2888615" cy="2216150"/>
                    </a:xfrm>
                    <a:prstGeom prst="rect">
                      <a:avLst/>
                    </a:prstGeom>
                    <a:noFill/>
                    <a:ln>
                      <a:noFill/>
                    </a:ln>
                  </pic:spPr>
                </pic:pic>
              </a:graphicData>
            </a:graphic>
          </wp:inline>
        </w:drawing>
      </w:r>
    </w:p>
    <w:p w14:paraId="65240EAF">
      <w:pPr>
        <w:bidi w:val="0"/>
        <w:ind w:left="0" w:leftChars="0" w:firstLine="0" w:firstLineChars="0"/>
        <w:jc w:val="center"/>
        <w:rPr>
          <w:rFonts w:hint="eastAsia"/>
          <w:sz w:val="21"/>
          <w:szCs w:val="21"/>
          <w:lang w:val="en-US" w:eastAsia="zh-CN"/>
        </w:rPr>
      </w:pPr>
      <w:r>
        <w:rPr>
          <w:rFonts w:hint="eastAsia"/>
          <w:sz w:val="21"/>
          <w:szCs w:val="21"/>
          <w:lang w:val="en-US" w:eastAsia="zh-CN"/>
        </w:rPr>
        <w:t>图</w:t>
      </w:r>
      <w:r>
        <w:rPr>
          <w:sz w:val="21"/>
          <w:szCs w:val="21"/>
        </w:rPr>
        <w:t>5.</w:t>
      </w:r>
      <w:r>
        <w:rPr>
          <w:rFonts w:hint="eastAsia"/>
          <w:sz w:val="21"/>
          <w:szCs w:val="21"/>
          <w:lang w:val="en-US" w:eastAsia="zh-CN"/>
        </w:rPr>
        <w:t>3</w:t>
      </w:r>
      <w:r>
        <w:rPr>
          <w:sz w:val="21"/>
          <w:szCs w:val="21"/>
        </w:rPr>
        <w:t xml:space="preserve"> </w:t>
      </w:r>
      <w:r>
        <w:rPr>
          <w:rFonts w:hint="eastAsia"/>
          <w:sz w:val="21"/>
          <w:szCs w:val="21"/>
          <w:lang w:val="en-US" w:eastAsia="zh-CN"/>
        </w:rPr>
        <w:t>前端组件交互关系图</w:t>
      </w:r>
    </w:p>
    <w:p w14:paraId="39EE49A4">
      <w:pPr>
        <w:bidi w:val="0"/>
        <w:ind w:left="0" w:leftChars="0" w:firstLine="0" w:firstLineChars="0"/>
        <w:jc w:val="both"/>
        <w:rPr>
          <w:rFonts w:hint="default"/>
          <w:sz w:val="21"/>
          <w:szCs w:val="21"/>
          <w:lang w:val="en-US" w:eastAsia="zh-CN"/>
        </w:rPr>
      </w:pPr>
    </w:p>
    <w:p w14:paraId="4AF38D83">
      <w:pPr>
        <w:bidi w:val="0"/>
      </w:pPr>
      <w:r>
        <w:rPr>
          <w:rFonts w:hint="default"/>
        </w:rPr>
        <w:t>另外，前端还达到了示例填充、页面重置、结果导出和代码生成这些功能。用户可以通过自然语言需求入口来完成用户故事生成，也能通过代码片段入口反向抽取业务需求，然后继续进行结果查看和代码骨架生成，形成一个完整的前端交互闭环。</w:t>
      </w:r>
    </w:p>
    <w:p w14:paraId="34AE71D9">
      <w:pPr>
        <w:pStyle w:val="3"/>
        <w:bidi w:val="0"/>
        <w:rPr>
          <w:rFonts w:hint="default" w:eastAsia="黑体"/>
          <w:lang w:val="en-US" w:eastAsia="zh-CN"/>
        </w:rPr>
      </w:pPr>
      <w:bookmarkStart w:id="219" w:name="_Toc6250"/>
      <w:bookmarkStart w:id="220" w:name="_Toc28028"/>
      <w:r>
        <w:rPr>
          <w:rFonts w:hint="eastAsia"/>
        </w:rPr>
        <w:t>5</w:t>
      </w:r>
      <w:r>
        <w:t>.</w:t>
      </w:r>
      <w:r>
        <w:rPr>
          <w:rFonts w:hint="eastAsia"/>
          <w:lang w:val="en-US" w:eastAsia="zh-CN"/>
        </w:rPr>
        <w:t>2</w:t>
      </w:r>
      <w:r>
        <w:t xml:space="preserve"> </w:t>
      </w:r>
      <w:r>
        <w:rPr>
          <w:rFonts w:hint="eastAsia"/>
          <w:lang w:val="en-US" w:eastAsia="zh-CN"/>
        </w:rPr>
        <w:t>各功能实现模块</w:t>
      </w:r>
      <w:bookmarkEnd w:id="219"/>
      <w:bookmarkEnd w:id="220"/>
    </w:p>
    <w:p w14:paraId="79582C99">
      <w:pPr>
        <w:bidi w:val="0"/>
      </w:pPr>
      <w:r>
        <w:rPr>
          <w:rFonts w:hint="eastAsia"/>
          <w:lang w:val="en-US" w:eastAsia="zh-CN"/>
        </w:rPr>
        <w:t>本</w:t>
      </w:r>
      <w:r>
        <w:t>系统是围绕智能用户故事生成这个核心目标来构建的，落地了自然语言需求处理、代码片段反向分析、知识增强、结果可视化展示、质量评估以及代码辅助生成等多个功能模块。为了避免在功能实现的部分，仅仅停留在概念描述的层面，论文对每项核心功能都采用了“输入样本、运行截图、关键返回结果、对应的实现模块”这四类证据放在一起进行说明的方式。其中，自然语言需求生成和代码片段反向分析这两个模块，主要关联的是登录与个人信息业务场景，而知识增强、异常场景补充、任务依赖、结果评估和代码辅助生成这些模块，则统一放到了订单支付这个场景下进行验证，这样做就保证了功能截图、返回的数据和实验样本之间，能形成一条一一对得上的证据链条。各个模块并不是互相孤立的单元，而是沿着“输入处理—知识补充—模型生成—结果展示—质量反馈—工程辅助”这样一条链路在协同工作，从而已经形成了一个比较完整的功能闭环。跟那些只提供单一文本生成能力的系统一比，本系统更加看重的是生成结果的结构化表达、可解释性以及给后续开发工作带来的可用性。</w:t>
      </w:r>
    </w:p>
    <w:p w14:paraId="775A5C6D">
      <w:pPr>
        <w:pStyle w:val="4"/>
        <w:bidi w:val="0"/>
      </w:pPr>
      <w:bookmarkStart w:id="221" w:name="_Toc1828"/>
      <w:bookmarkStart w:id="222" w:name="_Toc11234"/>
      <w:r>
        <w:t>5.2.1 自然语言需求生成功能实现</w:t>
      </w:r>
      <w:bookmarkEnd w:id="221"/>
      <w:bookmarkEnd w:id="222"/>
    </w:p>
    <w:p w14:paraId="0D5A5881">
      <w:pPr>
        <w:bidi w:val="0"/>
      </w:pPr>
      <w:r>
        <w:t>自然语言需求生成功能是系统的核心入口之一。用户在前端页面输入一段业务需求文本后，系统首先对输入内容进行非空校验，避免无效请求进入后端处理流程。随后，前端将需求文本提交至后端接口，后端根据需求内容调用知识增强模块和用户故事生成模块，对输入进行进一步处理。</w:t>
      </w:r>
    </w:p>
    <w:p w14:paraId="00EC73D7">
      <w:pPr>
        <w:bidi w:val="0"/>
        <w:rPr>
          <w:rFonts w:hint="eastAsia"/>
          <w:lang w:val="en-US" w:eastAsia="zh-CN"/>
        </w:rPr>
      </w:pPr>
      <w:r>
        <w:rPr>
          <w:rFonts w:hint="default"/>
        </w:rPr>
        <w:t>在生成阶段，系统将原始需求和知识增强上下文共同送入大语言模型，要求模型输出结构化需求表示、用户故事列表和任务拆解结果。其中，结构化需求主要包含角色、行为、条件和目标四类信息；用户故事采用统一模板表达；任务清单则进一步体现前端、后端和数据库三个层面的开发任务划分。</w:t>
      </w:r>
      <w:r>
        <w:rPr>
          <w:rFonts w:hint="eastAsia"/>
          <w:lang w:val="en-US" w:eastAsia="zh-CN"/>
        </w:rPr>
        <w:t>前端生成功能实现如图5.4所示。</w:t>
      </w:r>
    </w:p>
    <w:p w14:paraId="69AB0839">
      <w:pPr>
        <w:bidi w:val="0"/>
        <w:ind w:left="0" w:leftChars="0" w:firstLine="0" w:firstLineChars="0"/>
        <w:rPr>
          <w:rFonts w:hint="eastAsia"/>
          <w:lang w:val="en-US" w:eastAsia="zh-CN"/>
        </w:rPr>
      </w:pPr>
    </w:p>
    <w:p w14:paraId="3303C4F1">
      <w:pPr>
        <w:bidi w:val="0"/>
        <w:ind w:left="0" w:leftChars="0" w:firstLine="0" w:firstLineChars="0"/>
        <w:jc w:val="center"/>
      </w:pPr>
      <w:r>
        <w:drawing>
          <wp:inline distT="0" distB="0" distL="114300" distR="114300">
            <wp:extent cx="4773930" cy="2719705"/>
            <wp:effectExtent l="0" t="0" r="7620" b="444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54"/>
                    <a:stretch>
                      <a:fillRect/>
                    </a:stretch>
                  </pic:blipFill>
                  <pic:spPr>
                    <a:xfrm>
                      <a:off x="0" y="0"/>
                      <a:ext cx="4773930" cy="2719705"/>
                    </a:xfrm>
                    <a:prstGeom prst="rect">
                      <a:avLst/>
                    </a:prstGeom>
                    <a:noFill/>
                    <a:ln>
                      <a:noFill/>
                    </a:ln>
                  </pic:spPr>
                </pic:pic>
              </a:graphicData>
            </a:graphic>
          </wp:inline>
        </w:drawing>
      </w:r>
    </w:p>
    <w:p w14:paraId="53EE0345">
      <w:pPr>
        <w:bidi w:val="0"/>
        <w:ind w:left="0" w:leftChars="0" w:firstLine="0" w:firstLineChars="0"/>
        <w:jc w:val="center"/>
        <w:rPr>
          <w:rFonts w:hint="eastAsia"/>
          <w:sz w:val="21"/>
          <w:szCs w:val="21"/>
          <w:lang w:val="en-US" w:eastAsia="zh-CN"/>
        </w:rPr>
      </w:pPr>
      <w:r>
        <w:rPr>
          <w:rFonts w:hint="eastAsia"/>
          <w:sz w:val="21"/>
          <w:szCs w:val="21"/>
          <w:lang w:val="en-US" w:eastAsia="zh-CN"/>
        </w:rPr>
        <w:t>图</w:t>
      </w:r>
      <w:r>
        <w:rPr>
          <w:sz w:val="21"/>
          <w:szCs w:val="21"/>
        </w:rPr>
        <w:t>5.</w:t>
      </w:r>
      <w:r>
        <w:rPr>
          <w:rFonts w:hint="eastAsia"/>
          <w:sz w:val="21"/>
          <w:szCs w:val="21"/>
          <w:lang w:val="en-US" w:eastAsia="zh-CN"/>
        </w:rPr>
        <w:t>4</w:t>
      </w:r>
      <w:r>
        <w:rPr>
          <w:sz w:val="21"/>
          <w:szCs w:val="21"/>
        </w:rPr>
        <w:t xml:space="preserve"> </w:t>
      </w:r>
      <w:r>
        <w:rPr>
          <w:rFonts w:hint="eastAsia"/>
          <w:sz w:val="21"/>
          <w:szCs w:val="21"/>
          <w:lang w:val="en-US" w:eastAsia="zh-CN"/>
        </w:rPr>
        <w:t>自然语言需求生成成功图</w:t>
      </w:r>
    </w:p>
    <w:p w14:paraId="015BB5FB">
      <w:pPr>
        <w:bidi w:val="0"/>
        <w:ind w:left="0" w:leftChars="0" w:firstLine="0" w:firstLineChars="0"/>
        <w:jc w:val="center"/>
        <w:rPr>
          <w:rFonts w:hint="default"/>
          <w:sz w:val="21"/>
          <w:szCs w:val="21"/>
          <w:lang w:val="en-US" w:eastAsia="zh-CN"/>
        </w:rPr>
      </w:pPr>
    </w:p>
    <w:p w14:paraId="54B05D2D">
      <w:pPr>
        <w:bidi w:val="0"/>
        <w:rPr>
          <w:rFonts w:hint="eastAsia"/>
          <w:lang w:val="en-US" w:eastAsia="zh-CN"/>
        </w:rPr>
      </w:pPr>
      <w:r>
        <w:rPr>
          <w:rFonts w:hint="eastAsia"/>
          <w:lang w:val="en-US" w:eastAsia="zh-CN"/>
        </w:rPr>
        <w:t>部分核心代码如表5.2所示。</w:t>
      </w:r>
    </w:p>
    <w:p w14:paraId="635B7478">
      <w:pPr>
        <w:bidi w:val="0"/>
        <w:ind w:left="0" w:leftChars="0" w:firstLine="0" w:firstLineChars="0"/>
        <w:rPr>
          <w:rFonts w:hint="eastAsia"/>
          <w:lang w:val="en-US" w:eastAsia="zh-CN"/>
        </w:rPr>
      </w:pPr>
    </w:p>
    <w:p w14:paraId="65F14C50">
      <w:pPr>
        <w:bidi w:val="0"/>
        <w:ind w:left="0" w:leftChars="0" w:firstLine="0" w:firstLineChars="0"/>
        <w:jc w:val="center"/>
        <w:rPr>
          <w:rFonts w:hint="default" w:eastAsia="宋体"/>
          <w:lang w:val="en-US" w:eastAsia="zh-CN"/>
        </w:rPr>
      </w:pPr>
      <w:r>
        <w:rPr>
          <w:rFonts w:hint="eastAsia"/>
          <w:sz w:val="21"/>
          <w:szCs w:val="21"/>
          <w:lang w:val="en-US" w:eastAsia="zh-CN"/>
        </w:rPr>
        <w:t>表</w:t>
      </w:r>
      <w:r>
        <w:rPr>
          <w:sz w:val="21"/>
          <w:szCs w:val="21"/>
        </w:rPr>
        <w:t>5.</w:t>
      </w:r>
      <w:r>
        <w:rPr>
          <w:rFonts w:hint="eastAsia"/>
          <w:sz w:val="21"/>
          <w:szCs w:val="21"/>
          <w:lang w:val="en-US" w:eastAsia="zh-CN"/>
        </w:rPr>
        <w:t>2</w:t>
      </w:r>
      <w:r>
        <w:rPr>
          <w:sz w:val="21"/>
          <w:szCs w:val="21"/>
        </w:rPr>
        <w:t xml:space="preserve"> </w:t>
      </w:r>
      <w:r>
        <w:rPr>
          <w:rFonts w:hint="eastAsia"/>
          <w:sz w:val="21"/>
          <w:szCs w:val="21"/>
          <w:lang w:val="en-US" w:eastAsia="zh-CN"/>
        </w:rPr>
        <w:t>自然语言需求生成核心代码表</w:t>
      </w:r>
    </w:p>
    <w:tbl>
      <w:tblPr>
        <w:tblStyle w:val="14"/>
        <w:tblW w:w="87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721"/>
      </w:tblGrid>
      <w:tr w14:paraId="45D685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721" w:type="dxa"/>
            <w:tcBorders>
              <w:top w:val="single" w:color="auto" w:sz="12" w:space="0"/>
              <w:left w:val="nil"/>
              <w:bottom w:val="single" w:color="auto" w:sz="12" w:space="0"/>
              <w:right w:val="nil"/>
            </w:tcBorders>
            <w:noWrap w:val="0"/>
            <w:tcMar>
              <w:top w:w="-1" w:type="dxa"/>
              <w:left w:w="-1" w:type="dxa"/>
              <w:bottom w:w="-1" w:type="dxa"/>
              <w:right w:w="-1" w:type="dxa"/>
            </w:tcMar>
            <w:vAlign w:val="top"/>
          </w:tcPr>
          <w:p w14:paraId="1E37AC13">
            <w:pPr>
              <w:keepNext w:val="0"/>
              <w:keepLines w:val="0"/>
              <w:widowControl/>
              <w:suppressLineNumbers w:val="0"/>
              <w:shd w:val="clear" w:fill="FFFFFF"/>
              <w:spacing w:line="285" w:lineRule="atLeast"/>
              <w:jc w:val="left"/>
              <w:rPr>
                <w:rFonts w:ascii="Consolas" w:hAnsi="Consolas" w:eastAsia="Consolas" w:cs="Consolas"/>
                <w:b w:val="0"/>
                <w:bCs w:val="0"/>
                <w:color w:val="3B3B3B"/>
                <w:sz w:val="21"/>
                <w:szCs w:val="21"/>
              </w:rPr>
            </w:pPr>
            <w:r>
              <w:rPr>
                <w:rFonts w:hint="default" w:ascii="Consolas" w:hAnsi="Consolas" w:eastAsia="Consolas" w:cs="Consolas"/>
                <w:b w:val="0"/>
                <w:bCs w:val="0"/>
                <w:color w:val="795E26"/>
                <w:kern w:val="0"/>
                <w:sz w:val="21"/>
                <w:szCs w:val="21"/>
                <w:shd w:val="clear" w:fill="FFFFFF"/>
                <w:lang w:val="en-US" w:eastAsia="zh-CN" w:bidi="ar"/>
              </w:rPr>
              <w:t>@app.post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"/generate_and_evaluate"</w:t>
            </w:r>
            <w:r>
              <w:rPr>
                <w:rFonts w:hint="default" w:ascii="Consolas" w:hAnsi="Consolas" w:eastAsia="Consolas" w:cs="Consolas"/>
                <w:b w:val="0"/>
                <w:bCs w:val="0"/>
                <w:color w:val="3B3B3B"/>
                <w:kern w:val="0"/>
                <w:sz w:val="21"/>
                <w:szCs w:val="21"/>
                <w:shd w:val="clear" w:fill="FFFFFF"/>
                <w:lang w:val="en-US" w:eastAsia="zh-CN" w:bidi="ar"/>
              </w:rPr>
              <w:t>)</w:t>
            </w:r>
          </w:p>
          <w:p w14:paraId="4C5A2F9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generate_and_evaluate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req</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RequirementRequest</w:t>
            </w:r>
            <w:r>
              <w:rPr>
                <w:rFonts w:hint="default" w:ascii="Consolas" w:hAnsi="Consolas" w:eastAsia="Consolas" w:cs="Consolas"/>
                <w:b w:val="0"/>
                <w:bCs w:val="0"/>
                <w:color w:val="3B3B3B"/>
                <w:kern w:val="0"/>
                <w:sz w:val="21"/>
                <w:szCs w:val="21"/>
                <w:shd w:val="clear" w:fill="FFFFFF"/>
                <w:lang w:val="en-US" w:eastAsia="zh-CN" w:bidi="ar"/>
              </w:rPr>
              <w:t>):</w:t>
            </w:r>
          </w:p>
          <w:p w14:paraId="6E90EF27">
            <w:pPr>
              <w:keepNext w:val="0"/>
              <w:keepLines w:val="0"/>
              <w:widowControl/>
              <w:suppressLineNumbers w:val="0"/>
              <w:shd w:val="clear" w:fill="FFFFFF"/>
              <w:spacing w:line="285" w:lineRule="atLeast"/>
              <w:ind w:firstLine="630" w:firstLineChars="3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1080"/>
                <w:kern w:val="0"/>
                <w:sz w:val="21"/>
                <w:szCs w:val="21"/>
                <w:shd w:val="clear" w:fill="FFFFFF"/>
                <w:lang w:val="en-US" w:eastAsia="zh-CN" w:bidi="ar"/>
              </w:rPr>
              <w:t>requirement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req.requirement.strip()</w:t>
            </w:r>
          </w:p>
          <w:p w14:paraId="5586CCFC">
            <w:pPr>
              <w:keepNext w:val="0"/>
              <w:keepLines w:val="0"/>
              <w:widowControl/>
              <w:suppressLineNumbers w:val="0"/>
              <w:shd w:val="clear" w:fill="FFFFFF"/>
              <w:spacing w:line="285" w:lineRule="atLeast"/>
              <w:ind w:firstLine="630" w:firstLineChars="3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not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requirement</w:t>
            </w:r>
            <w:r>
              <w:rPr>
                <w:rFonts w:hint="default" w:ascii="Consolas" w:hAnsi="Consolas" w:eastAsia="Consolas" w:cs="Consolas"/>
                <w:b w:val="0"/>
                <w:bCs w:val="0"/>
                <w:color w:val="3B3B3B"/>
                <w:kern w:val="0"/>
                <w:sz w:val="21"/>
                <w:szCs w:val="21"/>
                <w:shd w:val="clear" w:fill="FFFFFF"/>
                <w:lang w:val="en-US" w:eastAsia="zh-CN" w:bidi="ar"/>
              </w:rPr>
              <w:t>:</w:t>
            </w:r>
          </w:p>
          <w:p w14:paraId="1614DB64">
            <w:pPr>
              <w:keepNext w:val="0"/>
              <w:keepLines w:val="0"/>
              <w:widowControl/>
              <w:suppressLineNumbers w:val="0"/>
              <w:shd w:val="clear" w:fill="FFFFFF"/>
              <w:spacing w:line="285" w:lineRule="atLeast"/>
              <w:ind w:firstLine="1260" w:firstLineChars="6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error_response(</w:t>
            </w:r>
            <w:r>
              <w:rPr>
                <w:rFonts w:hint="default" w:ascii="Consolas" w:hAnsi="Consolas" w:eastAsia="Consolas" w:cs="Consolas"/>
                <w:b w:val="0"/>
                <w:bCs w:val="0"/>
                <w:color w:val="A31515"/>
                <w:kern w:val="0"/>
                <w:sz w:val="21"/>
                <w:szCs w:val="21"/>
                <w:shd w:val="clear" w:fill="FFFFFF"/>
                <w:lang w:val="en-US" w:eastAsia="zh-CN" w:bidi="ar"/>
              </w:rPr>
              <w:t>"需求文本不能为空"</w:t>
            </w:r>
            <w:r>
              <w:rPr>
                <w:rFonts w:hint="default" w:ascii="Consolas" w:hAnsi="Consolas" w:eastAsia="Consolas" w:cs="Consolas"/>
                <w:b w:val="0"/>
                <w:bCs w:val="0"/>
                <w:color w:val="3B3B3B"/>
                <w:kern w:val="0"/>
                <w:sz w:val="21"/>
                <w:szCs w:val="21"/>
                <w:shd w:val="clear" w:fill="FFFFFF"/>
                <w:lang w:val="en-US" w:eastAsia="zh-CN" w:bidi="ar"/>
              </w:rPr>
              <w:t>)</w:t>
            </w:r>
          </w:p>
          <w:p w14:paraId="623EFF87">
            <w:pPr>
              <w:keepNext w:val="0"/>
              <w:keepLines w:val="0"/>
              <w:widowControl/>
              <w:suppressLineNumbers w:val="0"/>
              <w:shd w:val="clear" w:fill="FFFFFF"/>
              <w:spacing w:line="285" w:lineRule="atLeast"/>
              <w:ind w:firstLine="630" w:firstLineChars="3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total_start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time.perf_counter()</w:t>
            </w:r>
          </w:p>
          <w:p w14:paraId="3E3BCC51">
            <w:pPr>
              <w:keepNext w:val="0"/>
              <w:keepLines w:val="0"/>
              <w:widowControl/>
              <w:suppressLineNumbers w:val="0"/>
              <w:shd w:val="clear" w:fill="FFFFFF"/>
              <w:spacing w:line="285" w:lineRule="atLeast"/>
              <w:ind w:firstLine="630" w:firstLineChars="3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payload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get_enhanced_payload(requirement)</w:t>
            </w:r>
          </w:p>
          <w:p w14:paraId="6E4D4DFF">
            <w:pPr>
              <w:keepNext w:val="0"/>
              <w:keepLines w:val="0"/>
              <w:widowControl/>
              <w:suppressLineNumbers w:val="0"/>
              <w:shd w:val="clear" w:fill="FFFFFF"/>
              <w:spacing w:line="285" w:lineRule="atLeast"/>
              <w:ind w:firstLine="630" w:firstLineChars="3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generation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generate_structured_data_with_trace(</w:t>
            </w:r>
          </w:p>
          <w:p w14:paraId="1674FD4B">
            <w:pPr>
              <w:keepNext w:val="0"/>
              <w:keepLines w:val="0"/>
              <w:widowControl/>
              <w:suppressLineNumbers w:val="0"/>
              <w:shd w:val="clear" w:fill="FFFFFF"/>
              <w:spacing w:line="285" w:lineRule="atLeast"/>
              <w:ind w:firstLine="1260" w:firstLineChars="6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requirement,</w:t>
            </w:r>
          </w:p>
          <w:p w14:paraId="712463B2">
            <w:pPr>
              <w:keepNext w:val="0"/>
              <w:keepLines w:val="0"/>
              <w:widowControl/>
              <w:suppressLineNumbers w:val="0"/>
              <w:shd w:val="clear" w:fill="FFFFFF"/>
              <w:spacing w:line="285" w:lineRule="atLeast"/>
              <w:ind w:firstLine="1260" w:firstLineChars="6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payload[</w:t>
            </w:r>
            <w:r>
              <w:rPr>
                <w:rFonts w:hint="default" w:ascii="Consolas" w:hAnsi="Consolas" w:eastAsia="Consolas" w:cs="Consolas"/>
                <w:b w:val="0"/>
                <w:bCs w:val="0"/>
                <w:color w:val="A31515"/>
                <w:kern w:val="0"/>
                <w:sz w:val="21"/>
                <w:szCs w:val="21"/>
                <w:shd w:val="clear" w:fill="FFFFFF"/>
                <w:lang w:val="en-US" w:eastAsia="zh-CN" w:bidi="ar"/>
              </w:rPr>
              <w:t>"context"</w:t>
            </w:r>
            <w:r>
              <w:rPr>
                <w:rFonts w:hint="default" w:ascii="Consolas" w:hAnsi="Consolas" w:eastAsia="Consolas" w:cs="Consolas"/>
                <w:b w:val="0"/>
                <w:bCs w:val="0"/>
                <w:color w:val="3B3B3B"/>
                <w:kern w:val="0"/>
                <w:sz w:val="21"/>
                <w:szCs w:val="21"/>
                <w:shd w:val="clear" w:fill="FFFFFF"/>
                <w:lang w:val="en-US" w:eastAsia="zh-CN" w:bidi="ar"/>
              </w:rPr>
              <w:t>],</w:t>
            </w:r>
          </w:p>
          <w:p w14:paraId="3070E70A">
            <w:pPr>
              <w:keepNext w:val="0"/>
              <w:keepLines w:val="0"/>
              <w:widowControl/>
              <w:suppressLineNumbers w:val="0"/>
              <w:shd w:val="clear" w:fill="FFFFFF"/>
              <w:spacing w:line="285" w:lineRule="atLeast"/>
              <w:ind w:firstLine="1260" w:firstLineChars="6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1080"/>
                <w:kern w:val="0"/>
                <w:sz w:val="21"/>
                <w:szCs w:val="21"/>
                <w:shd w:val="clear" w:fill="FFFFFF"/>
                <w:lang w:val="en-US" w:eastAsia="zh-CN" w:bidi="ar"/>
              </w:rPr>
              <w:t>strategy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"knowledge_enhanced"</w:t>
            </w:r>
          </w:p>
          <w:p w14:paraId="324CB245">
            <w:pPr>
              <w:keepNext w:val="0"/>
              <w:keepLines w:val="0"/>
              <w:widowControl/>
              <w:suppressLineNumbers w:val="0"/>
              <w:shd w:val="clear" w:fill="FFFFFF"/>
              <w:spacing w:line="285" w:lineRule="atLeast"/>
              <w:ind w:firstLine="630" w:firstLineChars="3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w:t>
            </w:r>
          </w:p>
          <w:p w14:paraId="3CF269ED">
            <w:pPr>
              <w:keepNext w:val="0"/>
              <w:keepLines w:val="0"/>
              <w:widowControl/>
              <w:suppressLineNumbers w:val="0"/>
              <w:shd w:val="clear" w:fill="FFFFFF"/>
              <w:spacing w:line="285" w:lineRule="atLeast"/>
              <w:ind w:firstLine="630" w:firstLineChars="3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result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generation[</w:t>
            </w:r>
            <w:r>
              <w:rPr>
                <w:rFonts w:hint="default" w:ascii="Consolas" w:hAnsi="Consolas" w:eastAsia="Consolas" w:cs="Consolas"/>
                <w:b w:val="0"/>
                <w:bCs w:val="0"/>
                <w:color w:val="A31515"/>
                <w:kern w:val="0"/>
                <w:sz w:val="21"/>
                <w:szCs w:val="21"/>
                <w:shd w:val="clear" w:fill="FFFFFF"/>
                <w:lang w:val="en-US" w:eastAsia="zh-CN" w:bidi="ar"/>
              </w:rPr>
              <w:t>"result"</w:t>
            </w:r>
            <w:r>
              <w:rPr>
                <w:rFonts w:hint="default" w:ascii="Consolas" w:hAnsi="Consolas" w:eastAsia="Consolas" w:cs="Consolas"/>
                <w:b w:val="0"/>
                <w:bCs w:val="0"/>
                <w:color w:val="3B3B3B"/>
                <w:kern w:val="0"/>
                <w:sz w:val="21"/>
                <w:szCs w:val="21"/>
                <w:shd w:val="clear" w:fill="FFFFFF"/>
                <w:lang w:val="en-US" w:eastAsia="zh-CN" w:bidi="ar"/>
              </w:rPr>
              <w:t>]</w:t>
            </w:r>
          </w:p>
          <w:p w14:paraId="0D48372A">
            <w:pPr>
              <w:keepNext w:val="0"/>
              <w:keepLines w:val="0"/>
              <w:widowControl/>
              <w:suppressLineNumbers w:val="0"/>
              <w:shd w:val="clear" w:fill="FFFFFF"/>
              <w:spacing w:line="285" w:lineRule="atLeast"/>
              <w:ind w:firstLine="630" w:firstLineChars="3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evaluation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None</w:t>
            </w:r>
          </w:p>
          <w:p w14:paraId="3B4AC6B0">
            <w:pPr>
              <w:keepNext w:val="0"/>
              <w:keepLines w:val="0"/>
              <w:widowControl/>
              <w:suppressLineNumbers w:val="0"/>
              <w:shd w:val="clear" w:fill="FFFFFF"/>
              <w:spacing w:line="285" w:lineRule="atLeast"/>
              <w:ind w:firstLine="630" w:firstLineChars="3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not</w:t>
            </w:r>
            <w:r>
              <w:rPr>
                <w:rFonts w:hint="default" w:ascii="Consolas" w:hAnsi="Consolas" w:eastAsia="Consolas" w:cs="Consolas"/>
                <w:b w:val="0"/>
                <w:bCs w:val="0"/>
                <w:color w:val="3B3B3B"/>
                <w:kern w:val="0"/>
                <w:sz w:val="21"/>
                <w:szCs w:val="21"/>
                <w:shd w:val="clear" w:fill="FFFFFF"/>
                <w:lang w:val="en-US" w:eastAsia="zh-CN" w:bidi="ar"/>
              </w:rPr>
              <w:t xml:space="preserve"> result.get(</w:t>
            </w:r>
            <w:r>
              <w:rPr>
                <w:rFonts w:hint="default" w:ascii="Consolas" w:hAnsi="Consolas" w:eastAsia="Consolas" w:cs="Consolas"/>
                <w:b w:val="0"/>
                <w:bCs w:val="0"/>
                <w:color w:val="A31515"/>
                <w:kern w:val="0"/>
                <w:sz w:val="21"/>
                <w:szCs w:val="21"/>
                <w:shd w:val="clear" w:fill="FFFFFF"/>
                <w:lang w:val="en-US" w:eastAsia="zh-CN" w:bidi="ar"/>
              </w:rPr>
              <w:t>"error"</w:t>
            </w:r>
            <w:r>
              <w:rPr>
                <w:rFonts w:hint="default" w:ascii="Consolas" w:hAnsi="Consolas" w:eastAsia="Consolas" w:cs="Consolas"/>
                <w:b w:val="0"/>
                <w:bCs w:val="0"/>
                <w:color w:val="3B3B3B"/>
                <w:kern w:val="0"/>
                <w:sz w:val="21"/>
                <w:szCs w:val="21"/>
                <w:shd w:val="clear" w:fill="FFFFFF"/>
                <w:lang w:val="en-US" w:eastAsia="zh-CN" w:bidi="ar"/>
              </w:rPr>
              <w:t>):</w:t>
            </w:r>
          </w:p>
          <w:p w14:paraId="4DF3E7A3">
            <w:pPr>
              <w:keepNext w:val="0"/>
              <w:keepLines w:val="0"/>
              <w:widowControl/>
              <w:suppressLineNumbers w:val="0"/>
              <w:shd w:val="clear" w:fill="FFFFFF"/>
              <w:spacing w:line="285" w:lineRule="atLeast"/>
              <w:ind w:firstLine="840" w:firstLineChars="4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evaluation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evaluate_result(result)</w:t>
            </w:r>
          </w:p>
          <w:p w14:paraId="61131C42">
            <w:pPr>
              <w:keepNext w:val="0"/>
              <w:keepLines w:val="0"/>
              <w:widowControl/>
              <w:suppressLineNumbers w:val="0"/>
              <w:shd w:val="clear" w:fill="FFFFFF"/>
              <w:spacing w:line="285" w:lineRule="atLeast"/>
              <w:ind w:firstLine="840" w:firstLineChars="4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success_response(</w:t>
            </w:r>
          </w:p>
          <w:p w14:paraId="3A8D5AED">
            <w:pPr>
              <w:keepNext w:val="0"/>
              <w:keepLines w:val="0"/>
              <w:widowControl/>
              <w:suppressLineNumbers w:val="0"/>
              <w:shd w:val="clear" w:fill="FFFFFF"/>
              <w:spacing w:line="285" w:lineRule="atLeast"/>
              <w:ind w:firstLine="1050" w:firstLineChars="5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w:t>
            </w:r>
          </w:p>
          <w:p w14:paraId="3C030D3A">
            <w:pPr>
              <w:keepNext w:val="0"/>
              <w:keepLines w:val="0"/>
              <w:widowControl/>
              <w:suppressLineNumbers w:val="0"/>
              <w:shd w:val="clear" w:fill="FFFFFF"/>
              <w:spacing w:line="285" w:lineRule="atLeast"/>
              <w:ind w:firstLine="1260" w:firstLineChars="6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"requirement"</w:t>
            </w:r>
            <w:r>
              <w:rPr>
                <w:rFonts w:hint="default" w:ascii="Consolas" w:hAnsi="Consolas" w:eastAsia="Consolas" w:cs="Consolas"/>
                <w:b w:val="0"/>
                <w:bCs w:val="0"/>
                <w:color w:val="3B3B3B"/>
                <w:kern w:val="0"/>
                <w:sz w:val="21"/>
                <w:szCs w:val="21"/>
                <w:shd w:val="clear" w:fill="FFFFFF"/>
                <w:lang w:val="en-US" w:eastAsia="zh-CN" w:bidi="ar"/>
              </w:rPr>
              <w:t>: requirement,</w:t>
            </w:r>
          </w:p>
          <w:p w14:paraId="67DBBFA8">
            <w:pPr>
              <w:keepNext w:val="0"/>
              <w:keepLines w:val="0"/>
              <w:widowControl/>
              <w:suppressLineNumbers w:val="0"/>
              <w:shd w:val="clear" w:fill="FFFFFF"/>
              <w:spacing w:line="285" w:lineRule="atLeast"/>
              <w:ind w:firstLine="1260" w:firstLineChars="6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"knowledge_context"</w:t>
            </w:r>
            <w:r>
              <w:rPr>
                <w:rFonts w:hint="default" w:ascii="Consolas" w:hAnsi="Consolas" w:eastAsia="Consolas" w:cs="Consolas"/>
                <w:b w:val="0"/>
                <w:bCs w:val="0"/>
                <w:color w:val="3B3B3B"/>
                <w:kern w:val="0"/>
                <w:sz w:val="21"/>
                <w:szCs w:val="21"/>
                <w:shd w:val="clear" w:fill="FFFFFF"/>
                <w:lang w:val="en-US" w:eastAsia="zh-CN" w:bidi="ar"/>
              </w:rPr>
              <w:t>: payload[</w:t>
            </w:r>
            <w:r>
              <w:rPr>
                <w:rFonts w:hint="default" w:ascii="Consolas" w:hAnsi="Consolas" w:eastAsia="Consolas" w:cs="Consolas"/>
                <w:b w:val="0"/>
                <w:bCs w:val="0"/>
                <w:color w:val="A31515"/>
                <w:kern w:val="0"/>
                <w:sz w:val="21"/>
                <w:szCs w:val="21"/>
                <w:shd w:val="clear" w:fill="FFFFFF"/>
                <w:lang w:val="en-US" w:eastAsia="zh-CN" w:bidi="ar"/>
              </w:rPr>
              <w:t>"context"</w:t>
            </w:r>
            <w:r>
              <w:rPr>
                <w:rFonts w:hint="default" w:ascii="Consolas" w:hAnsi="Consolas" w:eastAsia="Consolas" w:cs="Consolas"/>
                <w:b w:val="0"/>
                <w:bCs w:val="0"/>
                <w:color w:val="3B3B3B"/>
                <w:kern w:val="0"/>
                <w:sz w:val="21"/>
                <w:szCs w:val="21"/>
                <w:shd w:val="clear" w:fill="FFFFFF"/>
                <w:lang w:val="en-US" w:eastAsia="zh-CN" w:bidi="ar"/>
              </w:rPr>
              <w:t>],</w:t>
            </w:r>
          </w:p>
          <w:p w14:paraId="58F298C4">
            <w:pPr>
              <w:keepNext w:val="0"/>
              <w:keepLines w:val="0"/>
              <w:widowControl/>
              <w:suppressLineNumbers w:val="0"/>
              <w:shd w:val="clear" w:fill="FFFFFF"/>
              <w:spacing w:line="285" w:lineRule="atLeast"/>
              <w:ind w:firstLine="1260" w:firstLineChars="6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"result"</w:t>
            </w:r>
            <w:r>
              <w:rPr>
                <w:rFonts w:hint="default" w:ascii="Consolas" w:hAnsi="Consolas" w:eastAsia="Consolas" w:cs="Consolas"/>
                <w:b w:val="0"/>
                <w:bCs w:val="0"/>
                <w:color w:val="3B3B3B"/>
                <w:kern w:val="0"/>
                <w:sz w:val="21"/>
                <w:szCs w:val="21"/>
                <w:shd w:val="clear" w:fill="FFFFFF"/>
                <w:lang w:val="en-US" w:eastAsia="zh-CN" w:bidi="ar"/>
              </w:rPr>
              <w:t>: result,</w:t>
            </w:r>
          </w:p>
          <w:p w14:paraId="3B80FB0B">
            <w:pPr>
              <w:keepNext w:val="0"/>
              <w:keepLines w:val="0"/>
              <w:widowControl/>
              <w:suppressLineNumbers w:val="0"/>
              <w:shd w:val="clear" w:fill="FFFFFF"/>
              <w:spacing w:line="285" w:lineRule="atLeast"/>
              <w:ind w:firstLine="1260" w:firstLineChars="6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"evaluation"</w:t>
            </w:r>
            <w:r>
              <w:rPr>
                <w:rFonts w:hint="default" w:ascii="Consolas" w:hAnsi="Consolas" w:eastAsia="Consolas" w:cs="Consolas"/>
                <w:b w:val="0"/>
                <w:bCs w:val="0"/>
                <w:color w:val="3B3B3B"/>
                <w:kern w:val="0"/>
                <w:sz w:val="21"/>
                <w:szCs w:val="21"/>
                <w:shd w:val="clear" w:fill="FFFFFF"/>
                <w:lang w:val="en-US" w:eastAsia="zh-CN" w:bidi="ar"/>
              </w:rPr>
              <w:t>: evaluation</w:t>
            </w:r>
          </w:p>
          <w:p w14:paraId="133C27E8">
            <w:pPr>
              <w:keepNext w:val="0"/>
              <w:keepLines w:val="0"/>
              <w:widowControl/>
              <w:suppressLineNumbers w:val="0"/>
              <w:shd w:val="clear" w:fill="FFFFFF"/>
              <w:spacing w:line="285" w:lineRule="atLeast"/>
              <w:ind w:firstLine="1050" w:firstLineChars="5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 xml:space="preserve">""" </w:t>
            </w:r>
            <w:r>
              <w:rPr>
                <w:rFonts w:hint="eastAsia" w:ascii="Consolas" w:hAnsi="Consolas" w:eastAsia="Consolas" w:cs="Consolas"/>
                <w:b w:val="0"/>
                <w:bCs w:val="0"/>
                <w:color w:val="A31515"/>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w:t>
            </w:r>
          </w:p>
          <w:p w14:paraId="238AB5D8">
            <w:pPr>
              <w:keepNext w:val="0"/>
              <w:keepLines w:val="0"/>
              <w:widowControl/>
              <w:suppressLineNumbers w:val="0"/>
              <w:shd w:val="clear" w:fill="FFFFFF"/>
              <w:spacing w:line="285" w:lineRule="atLeast"/>
              <w:ind w:firstLine="840" w:firstLineChars="400"/>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"生成与评估完成"</w:t>
            </w:r>
          </w:p>
          <w:p w14:paraId="7BDEEB9D">
            <w:pPr>
              <w:keepNext w:val="0"/>
              <w:keepLines w:val="0"/>
              <w:widowControl/>
              <w:suppressLineNumbers w:val="0"/>
              <w:shd w:val="clear" w:fill="FFFFFF"/>
              <w:spacing w:line="285" w:lineRule="atLeast"/>
              <w:ind w:firstLine="840" w:firstLineChars="400"/>
              <w:jc w:val="left"/>
              <w:rPr>
                <w:rFonts w:hint="default"/>
                <w:vertAlign w:val="baseline"/>
                <w:lang w:val="en-US" w:eastAsia="zh-CN"/>
              </w:rPr>
            </w:pPr>
            <w:r>
              <w:rPr>
                <w:rFonts w:hint="default" w:ascii="Consolas" w:hAnsi="Consolas" w:eastAsia="Consolas" w:cs="Consolas"/>
                <w:b w:val="0"/>
                <w:bCs w:val="0"/>
                <w:color w:val="3B3B3B"/>
                <w:kern w:val="0"/>
                <w:sz w:val="21"/>
                <w:szCs w:val="21"/>
                <w:shd w:val="clear" w:fill="FFFFFF"/>
                <w:lang w:val="en-US" w:eastAsia="zh-CN" w:bidi="ar"/>
              </w:rPr>
              <w:t>)</w:t>
            </w:r>
          </w:p>
        </w:tc>
      </w:tr>
    </w:tbl>
    <w:p w14:paraId="542F0688">
      <w:pPr>
        <w:pStyle w:val="4"/>
        <w:bidi w:val="0"/>
      </w:pPr>
      <w:bookmarkStart w:id="223" w:name="_Toc8565"/>
      <w:bookmarkStart w:id="224" w:name="_Toc2609"/>
      <w:r>
        <w:t>5.2.2 代码片段反向生成用户故事功能实现</w:t>
      </w:r>
      <w:bookmarkEnd w:id="223"/>
      <w:bookmarkEnd w:id="224"/>
    </w:p>
    <w:p w14:paraId="7C19F738">
      <w:pPr>
        <w:bidi w:val="0"/>
      </w:pPr>
      <w:r>
        <w:t>除自然语言输入外，系统还支持通过代码片段反向生成用户故事。这一功能主要面向已有系统需求补录、旧系统理解以及代码驱动需求分析等场景。用户可以在前端页面输入一段后端接口代码、前端组件代码或数据库相关代码，系统会先对代码内容进行初步校验，再调用模型提炼其对应的业务需求描述。</w:t>
      </w:r>
    </w:p>
    <w:p w14:paraId="489446BD">
      <w:pPr>
        <w:bidi w:val="0"/>
        <w:rPr>
          <w:rFonts w:hint="default" w:eastAsia="宋体"/>
          <w:lang w:val="en-US" w:eastAsia="zh-CN"/>
        </w:rPr>
      </w:pPr>
      <w:r>
        <w:rPr>
          <w:rFonts w:hint="default"/>
        </w:rPr>
        <w:t>在具体实现中，系统首先利用大语言模型从代码中抽取1至3句中文业务需求概述，将代码逻辑转换为更适合需求分析的自然语言描述；随后，系统复用自然语言需求生成链路，对提取后的需求继续执行知识增强、结构化生成和质量评估。这样既避免了重复开发两套完全独立的处理流程，也保证了自然语言输入与代码输入两种场景下结果格式的一致性。</w:t>
      </w:r>
      <w:r>
        <w:rPr>
          <w:rFonts w:hint="eastAsia"/>
          <w:lang w:val="en-US" w:eastAsia="zh-CN"/>
        </w:rPr>
        <w:t>代码选择“个人信息接口”如图5.5所示。</w:t>
      </w:r>
    </w:p>
    <w:p w14:paraId="1C7CBB47">
      <w:pPr>
        <w:bidi w:val="0"/>
        <w:ind w:left="0" w:leftChars="0" w:firstLine="0" w:firstLineChars="0"/>
        <w:rPr>
          <w:rFonts w:hint="default"/>
        </w:rPr>
      </w:pPr>
    </w:p>
    <w:p w14:paraId="66DC941A">
      <w:pPr>
        <w:bidi w:val="0"/>
        <w:ind w:left="0" w:leftChars="0" w:firstLine="0" w:firstLineChars="0"/>
        <w:jc w:val="center"/>
        <w:rPr>
          <w:rFonts w:hint="eastAsia"/>
          <w:lang w:eastAsia="zh-CN"/>
        </w:rPr>
      </w:pPr>
      <w:r>
        <w:drawing>
          <wp:inline distT="0" distB="0" distL="114300" distR="114300">
            <wp:extent cx="5393690" cy="3931920"/>
            <wp:effectExtent l="0" t="0" r="16510" b="11430"/>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pic:cNvPicPr>
                      <a:picLocks noChangeAspect="1"/>
                    </pic:cNvPicPr>
                  </pic:nvPicPr>
                  <pic:blipFill>
                    <a:blip r:embed="rId55"/>
                    <a:stretch>
                      <a:fillRect/>
                    </a:stretch>
                  </pic:blipFill>
                  <pic:spPr>
                    <a:xfrm>
                      <a:off x="0" y="0"/>
                      <a:ext cx="5393690" cy="3931920"/>
                    </a:xfrm>
                    <a:prstGeom prst="rect">
                      <a:avLst/>
                    </a:prstGeom>
                    <a:noFill/>
                    <a:ln>
                      <a:noFill/>
                    </a:ln>
                  </pic:spPr>
                </pic:pic>
              </a:graphicData>
            </a:graphic>
          </wp:inline>
        </w:drawing>
      </w:r>
    </w:p>
    <w:p w14:paraId="406F30C8">
      <w:pPr>
        <w:bidi w:val="0"/>
        <w:ind w:left="0" w:leftChars="0" w:firstLine="0" w:firstLineChars="0"/>
        <w:jc w:val="center"/>
        <w:rPr>
          <w:rFonts w:hint="eastAsia"/>
          <w:sz w:val="21"/>
          <w:szCs w:val="21"/>
          <w:lang w:val="en-US" w:eastAsia="zh-CN"/>
        </w:rPr>
      </w:pPr>
      <w:r>
        <w:rPr>
          <w:rFonts w:hint="eastAsia"/>
          <w:sz w:val="21"/>
          <w:szCs w:val="21"/>
          <w:lang w:val="en-US" w:eastAsia="zh-CN"/>
        </w:rPr>
        <w:t>图</w:t>
      </w:r>
      <w:r>
        <w:rPr>
          <w:sz w:val="21"/>
          <w:szCs w:val="21"/>
        </w:rPr>
        <w:t>5.</w:t>
      </w:r>
      <w:r>
        <w:rPr>
          <w:rFonts w:hint="eastAsia"/>
          <w:sz w:val="21"/>
          <w:szCs w:val="21"/>
          <w:lang w:val="en-US" w:eastAsia="zh-CN"/>
        </w:rPr>
        <w:t>5</w:t>
      </w:r>
      <w:r>
        <w:rPr>
          <w:sz w:val="21"/>
          <w:szCs w:val="21"/>
        </w:rPr>
        <w:t xml:space="preserve"> </w:t>
      </w:r>
      <w:r>
        <w:rPr>
          <w:rFonts w:hint="eastAsia"/>
          <w:sz w:val="21"/>
          <w:szCs w:val="21"/>
          <w:lang w:val="en-US" w:eastAsia="zh-CN"/>
        </w:rPr>
        <w:t>代码反向生成需求输入图</w:t>
      </w:r>
    </w:p>
    <w:p w14:paraId="720DD3FE">
      <w:pPr>
        <w:bidi w:val="0"/>
        <w:ind w:left="0" w:leftChars="0" w:firstLine="0" w:firstLineChars="0"/>
        <w:jc w:val="center"/>
        <w:rPr>
          <w:rFonts w:hint="default"/>
          <w:sz w:val="21"/>
          <w:szCs w:val="21"/>
          <w:lang w:val="en-US" w:eastAsia="zh-CN"/>
        </w:rPr>
      </w:pPr>
    </w:p>
    <w:p w14:paraId="094CC310">
      <w:pPr>
        <w:bidi w:val="0"/>
        <w:rPr>
          <w:rFonts w:hint="eastAsia"/>
          <w:lang w:val="en-US" w:eastAsia="zh-CN"/>
        </w:rPr>
      </w:pPr>
      <w:r>
        <w:rPr>
          <w:rFonts w:hint="eastAsia"/>
          <w:lang w:val="en-US" w:eastAsia="zh-CN"/>
        </w:rPr>
        <w:t>生成成功如图5.6所示。</w:t>
      </w:r>
    </w:p>
    <w:p w14:paraId="20F91549">
      <w:pPr>
        <w:bidi w:val="0"/>
        <w:ind w:left="0" w:leftChars="0" w:firstLine="0" w:firstLineChars="0"/>
        <w:rPr>
          <w:rFonts w:hint="eastAsia"/>
          <w:lang w:val="en-US" w:eastAsia="zh-CN"/>
        </w:rPr>
      </w:pPr>
    </w:p>
    <w:p w14:paraId="186D60FD">
      <w:pPr>
        <w:bidi w:val="0"/>
        <w:ind w:left="0" w:leftChars="0" w:firstLine="0" w:firstLineChars="0"/>
      </w:pPr>
      <w:r>
        <w:drawing>
          <wp:inline distT="0" distB="0" distL="114300" distR="114300">
            <wp:extent cx="5382260" cy="947420"/>
            <wp:effectExtent l="0" t="0" r="0" b="0"/>
            <wp:docPr id="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pic:cNvPicPr>
                      <a:picLocks noChangeAspect="1"/>
                    </pic:cNvPicPr>
                  </pic:nvPicPr>
                  <pic:blipFill>
                    <a:blip r:embed="rId56"/>
                    <a:srcRect r="200" b="17478"/>
                    <a:stretch>
                      <a:fillRect/>
                    </a:stretch>
                  </pic:blipFill>
                  <pic:spPr>
                    <a:xfrm>
                      <a:off x="0" y="0"/>
                      <a:ext cx="5382260" cy="947420"/>
                    </a:xfrm>
                    <a:prstGeom prst="rect">
                      <a:avLst/>
                    </a:prstGeom>
                    <a:noFill/>
                    <a:ln>
                      <a:noFill/>
                    </a:ln>
                  </pic:spPr>
                </pic:pic>
              </a:graphicData>
            </a:graphic>
          </wp:inline>
        </w:drawing>
      </w:r>
    </w:p>
    <w:p w14:paraId="6073853D">
      <w:pPr>
        <w:bidi w:val="0"/>
        <w:ind w:left="0" w:leftChars="0" w:firstLine="0" w:firstLineChars="0"/>
        <w:jc w:val="center"/>
        <w:rPr>
          <w:rFonts w:hint="eastAsia"/>
          <w:sz w:val="21"/>
          <w:szCs w:val="21"/>
          <w:lang w:val="en-US" w:eastAsia="zh-CN"/>
        </w:rPr>
      </w:pPr>
      <w:r>
        <w:rPr>
          <w:rFonts w:hint="eastAsia"/>
          <w:sz w:val="21"/>
          <w:szCs w:val="21"/>
          <w:lang w:val="en-US" w:eastAsia="zh-CN"/>
        </w:rPr>
        <w:t>图</w:t>
      </w:r>
      <w:r>
        <w:rPr>
          <w:sz w:val="21"/>
          <w:szCs w:val="21"/>
        </w:rPr>
        <w:t>5.</w:t>
      </w:r>
      <w:r>
        <w:rPr>
          <w:rFonts w:hint="eastAsia"/>
          <w:sz w:val="21"/>
          <w:szCs w:val="21"/>
          <w:lang w:val="en-US" w:eastAsia="zh-CN"/>
        </w:rPr>
        <w:t>6</w:t>
      </w:r>
      <w:r>
        <w:rPr>
          <w:sz w:val="21"/>
          <w:szCs w:val="21"/>
        </w:rPr>
        <w:t xml:space="preserve"> </w:t>
      </w:r>
      <w:r>
        <w:rPr>
          <w:rFonts w:hint="eastAsia"/>
          <w:sz w:val="21"/>
          <w:szCs w:val="21"/>
          <w:lang w:val="en-US" w:eastAsia="zh-CN"/>
        </w:rPr>
        <w:t>代码生成用户故事成功图</w:t>
      </w:r>
    </w:p>
    <w:p w14:paraId="21094D3A">
      <w:pPr>
        <w:bidi w:val="0"/>
        <w:ind w:left="0" w:leftChars="0" w:firstLine="0" w:firstLineChars="0"/>
        <w:jc w:val="both"/>
        <w:rPr>
          <w:rFonts w:hint="default"/>
          <w:sz w:val="21"/>
          <w:szCs w:val="21"/>
          <w:lang w:val="en-US" w:eastAsia="zh-CN"/>
        </w:rPr>
      </w:pPr>
    </w:p>
    <w:p w14:paraId="1A86C6BA">
      <w:pPr>
        <w:bidi w:val="0"/>
        <w:rPr>
          <w:rFonts w:hint="eastAsia"/>
          <w:lang w:val="en-US" w:eastAsia="zh-CN"/>
        </w:rPr>
      </w:pPr>
      <w:r>
        <w:rPr>
          <w:rFonts w:hint="default"/>
        </w:rPr>
        <w:t>该功能的实现增强了系统的适用范围，使其不仅能够处理新需求分析任务，还能在一定程度上承担已有软件代码的业务意图反推工作，提高了系统在软件工程教学和实践场景中的应用价值。</w:t>
      </w:r>
      <w:r>
        <w:rPr>
          <w:rFonts w:hint="eastAsia"/>
          <w:lang w:val="en-US" w:eastAsia="zh-CN"/>
        </w:rPr>
        <w:t>部分核心代码如表5.3所示。</w:t>
      </w:r>
    </w:p>
    <w:p w14:paraId="574BC2B3">
      <w:pPr>
        <w:bidi w:val="0"/>
        <w:ind w:left="0" w:leftChars="0" w:firstLine="0" w:firstLineChars="0"/>
        <w:jc w:val="center"/>
        <w:rPr>
          <w:rFonts w:hint="default"/>
          <w:lang w:val="en-US" w:eastAsia="zh-CN"/>
        </w:rPr>
      </w:pPr>
      <w:r>
        <w:rPr>
          <w:rFonts w:hint="eastAsia"/>
          <w:sz w:val="21"/>
          <w:szCs w:val="21"/>
          <w:lang w:val="en-US" w:eastAsia="zh-CN"/>
        </w:rPr>
        <w:t>表</w:t>
      </w:r>
      <w:r>
        <w:rPr>
          <w:sz w:val="21"/>
          <w:szCs w:val="21"/>
        </w:rPr>
        <w:t>5.</w:t>
      </w:r>
      <w:r>
        <w:rPr>
          <w:rFonts w:hint="eastAsia"/>
          <w:sz w:val="21"/>
          <w:szCs w:val="21"/>
          <w:lang w:val="en-US" w:eastAsia="zh-CN"/>
        </w:rPr>
        <w:t>3</w:t>
      </w:r>
      <w:r>
        <w:rPr>
          <w:sz w:val="21"/>
          <w:szCs w:val="21"/>
        </w:rPr>
        <w:t xml:space="preserve"> </w:t>
      </w:r>
      <w:r>
        <w:rPr>
          <w:rFonts w:hint="eastAsia"/>
          <w:sz w:val="21"/>
          <w:szCs w:val="21"/>
          <w:lang w:val="en-US" w:eastAsia="zh-CN"/>
        </w:rPr>
        <w:t>代码反向生成用户故事核心代码表</w:t>
      </w:r>
    </w:p>
    <w:tbl>
      <w:tblPr>
        <w:tblStyle w:val="14"/>
        <w:tblW w:w="87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721"/>
      </w:tblGrid>
      <w:tr w14:paraId="7AC2A7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721" w:type="dxa"/>
            <w:tcBorders>
              <w:top w:val="single" w:color="auto" w:sz="12" w:space="0"/>
              <w:left w:val="nil"/>
              <w:bottom w:val="single" w:color="auto" w:sz="12" w:space="0"/>
              <w:right w:val="nil"/>
            </w:tcBorders>
            <w:noWrap w:val="0"/>
            <w:tcMar>
              <w:top w:w="-1" w:type="dxa"/>
              <w:left w:w="-1" w:type="dxa"/>
              <w:bottom w:w="-1" w:type="dxa"/>
              <w:right w:w="-1" w:type="dxa"/>
            </w:tcMar>
            <w:vAlign w:val="top"/>
          </w:tcPr>
          <w:p w14:paraId="55E8310C">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@app.post("/generate_story_from_code")</w:t>
            </w:r>
          </w:p>
          <w:p w14:paraId="76ED1289">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def generate_story_from_code(req: CodeRequirementRequest):</w:t>
            </w:r>
          </w:p>
          <w:p w14:paraId="24A14E5E">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code = req.code.strip()</w:t>
            </w:r>
          </w:p>
          <w:p w14:paraId="74F7EB58">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if not code:</w:t>
            </w:r>
          </w:p>
          <w:p w14:paraId="71275C4B">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return error_response("代码文本不能为空")</w:t>
            </w:r>
          </w:p>
          <w:p w14:paraId="4E793B9D">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p>
          <w:p w14:paraId="733BB45D">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extracted_req = extract_requirement_from_code(code)</w:t>
            </w:r>
          </w:p>
          <w:p w14:paraId="2B53E8BE">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if not extracted_req:</w:t>
            </w:r>
          </w:p>
          <w:p w14:paraId="1803ACB0">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return error_response("未能从代码中提取到有效需求描述")</w:t>
            </w:r>
          </w:p>
          <w:p w14:paraId="3D76ABF5">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p>
          <w:p w14:paraId="5378EC4F">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payload = get_enhanced_payload(extracted_req)</w:t>
            </w:r>
          </w:p>
          <w:p w14:paraId="0341C1A0">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generation = generate_structured_data_with_trace(</w:t>
            </w:r>
          </w:p>
          <w:p w14:paraId="7102B36E">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extracted_req,</w:t>
            </w:r>
          </w:p>
          <w:p w14:paraId="3A3A0EE9">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payload["context"],</w:t>
            </w:r>
          </w:p>
          <w:p w14:paraId="201B69A2">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strategy="code_to_story"</w:t>
            </w:r>
          </w:p>
          <w:p w14:paraId="432A4430">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w:t>
            </w:r>
          </w:p>
          <w:p w14:paraId="5067B69C">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p>
          <w:p w14:paraId="3B6BB7B0">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return success_response(</w:t>
            </w:r>
          </w:p>
          <w:p w14:paraId="63B2514B">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w:t>
            </w:r>
          </w:p>
          <w:p w14:paraId="7D43AC2C">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"extracted_requirement": extracted_req,</w:t>
            </w:r>
          </w:p>
          <w:p w14:paraId="2242D625">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"knowledge_context": payload["context"],</w:t>
            </w:r>
          </w:p>
          <w:p w14:paraId="3D907250">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"result": generation["result"]</w:t>
            </w:r>
          </w:p>
          <w:p w14:paraId="377A1C6A">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795E26"/>
                <w:kern w:val="0"/>
                <w:sz w:val="21"/>
                <w:szCs w:val="21"/>
                <w:shd w:val="clear" w:fill="FFFFFF"/>
                <w:lang w:val="en-US" w:eastAsia="zh-CN" w:bidi="ar"/>
              </w:rPr>
            </w:pPr>
            <w:r>
              <w:rPr>
                <w:rFonts w:hint="default" w:ascii="Consolas" w:hAnsi="Consolas" w:eastAsia="Consolas" w:cs="Consolas"/>
                <w:b w:val="0"/>
                <w:bCs w:val="0"/>
                <w:color w:val="795E26"/>
                <w:kern w:val="0"/>
                <w:sz w:val="21"/>
                <w:szCs w:val="21"/>
                <w:shd w:val="clear" w:fill="FFFFFF"/>
                <w:lang w:val="en-US" w:eastAsia="zh-CN" w:bidi="ar"/>
              </w:rPr>
              <w:t xml:space="preserve">        },</w:t>
            </w:r>
          </w:p>
        </w:tc>
      </w:tr>
    </w:tbl>
    <w:p w14:paraId="3CE5E157">
      <w:pPr>
        <w:pStyle w:val="4"/>
        <w:bidi w:val="0"/>
      </w:pPr>
      <w:bookmarkStart w:id="225" w:name="_Toc17724"/>
      <w:bookmarkStart w:id="226" w:name="_Toc15791"/>
      <w:r>
        <w:t>5.2.3 知识增强与结构化结果展示功能实现</w:t>
      </w:r>
      <w:bookmarkEnd w:id="225"/>
      <w:bookmarkEnd w:id="226"/>
    </w:p>
    <w:p w14:paraId="42B4A3E9">
      <w:pPr>
        <w:bidi w:val="0"/>
      </w:pPr>
      <w:r>
        <w:t>为了提升生成结果的业务针对性，系统在生成链路中增加了知识增强机制。知识增强并非简单关键词拼接，而是结合知识库中的领域规则进行补充。当前系统已构建包含多个业务场景的通用知识模块，多个常见领域。</w:t>
      </w:r>
    </w:p>
    <w:p w14:paraId="7B9A52A3">
      <w:pPr>
        <w:bidi w:val="0"/>
        <w:rPr>
          <w:rFonts w:hint="eastAsia"/>
          <w:lang w:val="en-US" w:eastAsia="zh-CN"/>
        </w:rPr>
      </w:pPr>
      <w:r>
        <w:rPr>
          <w:rFonts w:hint="default"/>
        </w:rPr>
        <w:t>当用户提交需求后，系统会对文本进行归一化处理，并根据模块名称及其别名进行匹配。如果匹配成功，系统将自动整理对应的知识要素，并生成可直接用于提示词构造的上下文内容。如果未匹配到具体模块，系统也会返回通用的软件工程提示信息，以保证后续流程能够继续进行。</w:t>
      </w:r>
      <w:r>
        <w:rPr>
          <w:rFonts w:hint="eastAsia"/>
          <w:lang w:val="en-US" w:eastAsia="zh-CN"/>
        </w:rPr>
        <w:t>前端展示如图5.7所示。</w:t>
      </w:r>
    </w:p>
    <w:p w14:paraId="2BAEAF75">
      <w:pPr>
        <w:bidi w:val="0"/>
        <w:rPr>
          <w:rFonts w:hint="eastAsia"/>
          <w:lang w:val="en-US" w:eastAsia="zh-CN"/>
        </w:rPr>
      </w:pPr>
    </w:p>
    <w:p w14:paraId="179DD822">
      <w:pPr>
        <w:bidi w:val="0"/>
        <w:ind w:left="0" w:leftChars="0" w:firstLine="0" w:firstLineChars="0"/>
        <w:jc w:val="center"/>
        <w:rPr>
          <w:rFonts w:hint="eastAsia" w:eastAsia="宋体"/>
          <w:lang w:eastAsia="zh-CN"/>
        </w:rPr>
      </w:pPr>
      <w:r>
        <w:drawing>
          <wp:inline distT="0" distB="0" distL="114300" distR="114300">
            <wp:extent cx="4352925" cy="1485900"/>
            <wp:effectExtent l="0" t="0" r="0" b="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57"/>
                    <a:srcRect t="16098" r="883" b="43024"/>
                    <a:stretch>
                      <a:fillRect/>
                    </a:stretch>
                  </pic:blipFill>
                  <pic:spPr>
                    <a:xfrm>
                      <a:off x="0" y="0"/>
                      <a:ext cx="4352925" cy="1485900"/>
                    </a:xfrm>
                    <a:prstGeom prst="rect">
                      <a:avLst/>
                    </a:prstGeom>
                    <a:noFill/>
                    <a:ln>
                      <a:noFill/>
                    </a:ln>
                  </pic:spPr>
                </pic:pic>
              </a:graphicData>
            </a:graphic>
          </wp:inline>
        </w:drawing>
      </w:r>
    </w:p>
    <w:p w14:paraId="524A1352">
      <w:pPr>
        <w:bidi w:val="0"/>
        <w:ind w:left="0" w:leftChars="0" w:firstLine="0" w:firstLineChars="0"/>
        <w:jc w:val="center"/>
        <w:rPr>
          <w:rFonts w:hint="eastAsia"/>
          <w:sz w:val="21"/>
          <w:szCs w:val="21"/>
          <w:lang w:val="en-US" w:eastAsia="zh-CN"/>
        </w:rPr>
      </w:pPr>
      <w:r>
        <w:rPr>
          <w:rFonts w:hint="eastAsia"/>
          <w:sz w:val="21"/>
          <w:szCs w:val="21"/>
          <w:lang w:val="en-US" w:eastAsia="zh-CN"/>
        </w:rPr>
        <w:t>图</w:t>
      </w:r>
      <w:r>
        <w:rPr>
          <w:sz w:val="21"/>
          <w:szCs w:val="21"/>
        </w:rPr>
        <w:t>5.</w:t>
      </w:r>
      <w:r>
        <w:rPr>
          <w:rFonts w:hint="eastAsia"/>
          <w:sz w:val="21"/>
          <w:szCs w:val="21"/>
          <w:lang w:val="en-US" w:eastAsia="zh-CN"/>
        </w:rPr>
        <w:t>7</w:t>
      </w:r>
      <w:r>
        <w:rPr>
          <w:sz w:val="21"/>
          <w:szCs w:val="21"/>
        </w:rPr>
        <w:t xml:space="preserve"> </w:t>
      </w:r>
      <w:r>
        <w:rPr>
          <w:rFonts w:hint="eastAsia"/>
          <w:sz w:val="21"/>
          <w:szCs w:val="21"/>
          <w:lang w:val="en-US" w:eastAsia="zh-CN"/>
        </w:rPr>
        <w:t>知识增强展示图</w:t>
      </w:r>
    </w:p>
    <w:p w14:paraId="16534992">
      <w:pPr>
        <w:bidi w:val="0"/>
        <w:ind w:left="0" w:leftChars="0" w:firstLine="0" w:firstLineChars="0"/>
        <w:jc w:val="center"/>
        <w:rPr>
          <w:rFonts w:hint="eastAsia"/>
          <w:sz w:val="21"/>
          <w:szCs w:val="21"/>
          <w:lang w:val="en-US" w:eastAsia="zh-CN"/>
        </w:rPr>
      </w:pPr>
    </w:p>
    <w:p w14:paraId="256D3A44">
      <w:pPr>
        <w:bidi w:val="0"/>
        <w:rPr>
          <w:rFonts w:hint="eastAsia"/>
          <w:lang w:val="en-US" w:eastAsia="zh-CN"/>
        </w:rPr>
      </w:pPr>
      <w:r>
        <w:rPr>
          <w:rFonts w:hint="default"/>
        </w:rPr>
        <w:t>结构化需求结果则采用标签化方式分别展示角色、行为、条件和目标。</w:t>
      </w:r>
      <w:r>
        <w:rPr>
          <w:rFonts w:hint="eastAsia"/>
          <w:lang w:val="en-US" w:eastAsia="zh-CN"/>
        </w:rPr>
        <w:t>结构化展示如图5.8所示。</w:t>
      </w:r>
    </w:p>
    <w:p w14:paraId="465DCFF7">
      <w:pPr>
        <w:bidi w:val="0"/>
        <w:ind w:left="0" w:leftChars="0" w:firstLine="0" w:firstLineChars="0"/>
        <w:rPr>
          <w:rFonts w:hint="eastAsia"/>
          <w:lang w:val="en-US" w:eastAsia="zh-CN"/>
        </w:rPr>
      </w:pPr>
    </w:p>
    <w:p w14:paraId="7998B46A">
      <w:pPr>
        <w:bidi w:val="0"/>
        <w:ind w:left="0" w:leftChars="0" w:firstLine="0" w:firstLineChars="0"/>
        <w:jc w:val="center"/>
      </w:pPr>
      <w:r>
        <w:drawing>
          <wp:inline distT="0" distB="0" distL="114300" distR="114300">
            <wp:extent cx="4833620" cy="3404870"/>
            <wp:effectExtent l="0" t="0" r="5080" b="5080"/>
            <wp:docPr id="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5"/>
                    <pic:cNvPicPr>
                      <a:picLocks noChangeAspect="1"/>
                    </pic:cNvPicPr>
                  </pic:nvPicPr>
                  <pic:blipFill>
                    <a:blip r:embed="rId58"/>
                    <a:srcRect t="14571" r="-595" b="9450"/>
                    <a:stretch>
                      <a:fillRect/>
                    </a:stretch>
                  </pic:blipFill>
                  <pic:spPr>
                    <a:xfrm>
                      <a:off x="0" y="0"/>
                      <a:ext cx="4833620" cy="3404870"/>
                    </a:xfrm>
                    <a:prstGeom prst="rect">
                      <a:avLst/>
                    </a:prstGeom>
                    <a:noFill/>
                    <a:ln>
                      <a:noFill/>
                    </a:ln>
                  </pic:spPr>
                </pic:pic>
              </a:graphicData>
            </a:graphic>
          </wp:inline>
        </w:drawing>
      </w:r>
    </w:p>
    <w:p w14:paraId="4FBFA2C3">
      <w:pPr>
        <w:bidi w:val="0"/>
        <w:ind w:left="0" w:leftChars="0" w:firstLine="0" w:firstLineChars="0"/>
        <w:jc w:val="center"/>
        <w:rPr>
          <w:rFonts w:hint="eastAsia"/>
          <w:sz w:val="21"/>
          <w:szCs w:val="21"/>
          <w:lang w:val="en-US" w:eastAsia="zh-CN"/>
        </w:rPr>
      </w:pPr>
      <w:r>
        <w:rPr>
          <w:rFonts w:hint="eastAsia"/>
          <w:sz w:val="21"/>
          <w:szCs w:val="21"/>
          <w:lang w:val="en-US" w:eastAsia="zh-CN"/>
        </w:rPr>
        <w:t>图</w:t>
      </w:r>
      <w:r>
        <w:rPr>
          <w:sz w:val="21"/>
          <w:szCs w:val="21"/>
        </w:rPr>
        <w:t>5.</w:t>
      </w:r>
      <w:r>
        <w:rPr>
          <w:rFonts w:hint="eastAsia"/>
          <w:sz w:val="21"/>
          <w:szCs w:val="21"/>
          <w:lang w:val="en-US" w:eastAsia="zh-CN"/>
        </w:rPr>
        <w:t>8</w:t>
      </w:r>
      <w:r>
        <w:rPr>
          <w:sz w:val="21"/>
          <w:szCs w:val="21"/>
        </w:rPr>
        <w:t xml:space="preserve"> </w:t>
      </w:r>
      <w:r>
        <w:rPr>
          <w:rFonts w:hint="eastAsia"/>
          <w:sz w:val="21"/>
          <w:szCs w:val="21"/>
          <w:lang w:val="en-US" w:eastAsia="zh-CN"/>
        </w:rPr>
        <w:t>结构化表示图</w:t>
      </w:r>
    </w:p>
    <w:p w14:paraId="4A989730">
      <w:pPr>
        <w:bidi w:val="0"/>
        <w:ind w:left="0" w:leftChars="0" w:firstLine="0" w:firstLineChars="0"/>
        <w:jc w:val="center"/>
        <w:rPr>
          <w:rFonts w:hint="eastAsia"/>
          <w:sz w:val="21"/>
          <w:szCs w:val="21"/>
          <w:lang w:val="en-US" w:eastAsia="zh-CN"/>
        </w:rPr>
      </w:pPr>
    </w:p>
    <w:p w14:paraId="3DB3D032">
      <w:pPr>
        <w:bidi w:val="0"/>
        <w:rPr>
          <w:rFonts w:hint="eastAsia"/>
          <w:lang w:val="en-US" w:eastAsia="zh-CN"/>
        </w:rPr>
      </w:pPr>
      <w:r>
        <w:rPr>
          <w:rFonts w:hint="eastAsia"/>
          <w:lang w:val="en-US" w:eastAsia="zh-CN"/>
        </w:rPr>
        <w:t>知识增强匹配模块别名核心代码如表5.4所示。</w:t>
      </w:r>
    </w:p>
    <w:p w14:paraId="49C1A485">
      <w:pPr>
        <w:bidi w:val="0"/>
        <w:ind w:left="0" w:leftChars="0" w:firstLine="0" w:firstLineChars="0"/>
        <w:jc w:val="center"/>
        <w:rPr>
          <w:rFonts w:hint="default"/>
          <w:lang w:val="en-US" w:eastAsia="zh-CN"/>
        </w:rPr>
      </w:pPr>
      <w:r>
        <w:rPr>
          <w:rFonts w:hint="eastAsia"/>
          <w:sz w:val="21"/>
          <w:szCs w:val="21"/>
          <w:lang w:val="en-US" w:eastAsia="zh-CN"/>
        </w:rPr>
        <w:t>表</w:t>
      </w:r>
      <w:r>
        <w:rPr>
          <w:sz w:val="21"/>
          <w:szCs w:val="21"/>
        </w:rPr>
        <w:t>5.</w:t>
      </w:r>
      <w:r>
        <w:rPr>
          <w:rFonts w:hint="eastAsia"/>
          <w:sz w:val="21"/>
          <w:szCs w:val="21"/>
          <w:lang w:val="en-US" w:eastAsia="zh-CN"/>
        </w:rPr>
        <w:t>4</w:t>
      </w:r>
      <w:r>
        <w:rPr>
          <w:sz w:val="21"/>
          <w:szCs w:val="21"/>
        </w:rPr>
        <w:t xml:space="preserve"> </w:t>
      </w:r>
      <w:r>
        <w:rPr>
          <w:rFonts w:hint="eastAsia"/>
          <w:sz w:val="21"/>
          <w:szCs w:val="21"/>
          <w:lang w:val="en-US" w:eastAsia="zh-CN"/>
        </w:rPr>
        <w:t>知识增强核心代码表</w:t>
      </w:r>
    </w:p>
    <w:tbl>
      <w:tblPr>
        <w:tblStyle w:val="14"/>
        <w:tblW w:w="87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721"/>
      </w:tblGrid>
      <w:tr w14:paraId="140C33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721" w:type="dxa"/>
            <w:tcBorders>
              <w:top w:val="single" w:color="auto" w:sz="12" w:space="0"/>
              <w:left w:val="nil"/>
              <w:bottom w:val="single" w:color="auto" w:sz="12" w:space="0"/>
              <w:right w:val="nil"/>
            </w:tcBorders>
            <w:noWrap w:val="0"/>
            <w:tcMar>
              <w:top w:w="-1" w:type="dxa"/>
              <w:left w:w="-1" w:type="dxa"/>
              <w:bottom w:w="-1" w:type="dxa"/>
              <w:right w:w="-1" w:type="dxa"/>
            </w:tcMar>
            <w:vAlign w:val="top"/>
          </w:tcPr>
          <w:p w14:paraId="586465D0">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kern w:val="0"/>
                <w:sz w:val="21"/>
                <w:szCs w:val="21"/>
                <w:shd w:val="clear" w:fill="FFFFFF"/>
                <w:lang w:val="en-US" w:eastAsia="zh-CN" w:bidi="ar"/>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extract_matches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requirement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knowledge_data</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Dict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Any</w:t>
            </w:r>
            <w:r>
              <w:rPr>
                <w:rFonts w:hint="default" w:ascii="Consolas" w:hAnsi="Consolas" w:eastAsia="Consolas" w:cs="Consolas"/>
                <w:b w:val="0"/>
                <w:bCs w:val="0"/>
                <w:color w:val="3B3B3B"/>
                <w:kern w:val="0"/>
                <w:sz w:val="21"/>
                <w:szCs w:val="21"/>
                <w:shd w:val="clear" w:fill="FFFFFF"/>
                <w:lang w:val="en-US" w:eastAsia="zh-CN" w:bidi="ar"/>
              </w:rPr>
              <w:t xml:space="preserve">]) -&gt;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[Dict[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Any]]:</w:t>
            </w:r>
          </w:p>
          <w:p w14:paraId="2C518D05">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kern w:val="0"/>
                <w:sz w:val="21"/>
                <w:szCs w:val="21"/>
                <w:shd w:val="clear" w:fill="FFFFFF"/>
                <w:lang w:val="en-US" w:eastAsia="zh-CN" w:bidi="ar"/>
              </w:rPr>
            </w:pPr>
          </w:p>
          <w:p w14:paraId="2ADBC860">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matched_modules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p>
          <w:p w14:paraId="68DE0146">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matched_names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set</w:t>
            </w:r>
            <w:r>
              <w:rPr>
                <w:rFonts w:hint="default" w:ascii="Consolas" w:hAnsi="Consolas" w:eastAsia="Consolas" w:cs="Consolas"/>
                <w:b w:val="0"/>
                <w:bCs w:val="0"/>
                <w:color w:val="3B3B3B"/>
                <w:kern w:val="0"/>
                <w:sz w:val="21"/>
                <w:szCs w:val="21"/>
                <w:shd w:val="clear" w:fill="FFFFFF"/>
                <w:lang w:val="en-US" w:eastAsia="zh-CN" w:bidi="ar"/>
              </w:rPr>
              <w:t>()</w:t>
            </w:r>
          </w:p>
          <w:p w14:paraId="6BFDCFD6">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p>
          <w:p w14:paraId="41CE3F42">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module_name, rules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knowledge_data.items():</w:t>
            </w:r>
          </w:p>
          <w:p w14:paraId="7F8F495D">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aliases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rules.get(</w:t>
            </w:r>
            <w:r>
              <w:rPr>
                <w:rFonts w:hint="default" w:ascii="Consolas" w:hAnsi="Consolas" w:eastAsia="Consolas" w:cs="Consolas"/>
                <w:b w:val="0"/>
                <w:bCs w:val="0"/>
                <w:color w:val="A31515"/>
                <w:kern w:val="0"/>
                <w:sz w:val="21"/>
                <w:szCs w:val="21"/>
                <w:shd w:val="clear" w:fill="FFFFFF"/>
                <w:lang w:val="en-US" w:eastAsia="zh-CN" w:bidi="ar"/>
              </w:rPr>
              <w:t>"aliases"</w:t>
            </w:r>
            <w:r>
              <w:rPr>
                <w:rFonts w:hint="default" w:ascii="Consolas" w:hAnsi="Consolas" w:eastAsia="Consolas" w:cs="Consolas"/>
                <w:b w:val="0"/>
                <w:bCs w:val="0"/>
                <w:color w:val="3B3B3B"/>
                <w:kern w:val="0"/>
                <w:sz w:val="21"/>
                <w:szCs w:val="21"/>
                <w:shd w:val="clear" w:fill="FFFFFF"/>
                <w:lang w:val="en-US" w:eastAsia="zh-CN" w:bidi="ar"/>
              </w:rPr>
              <w:t>, [])</w:t>
            </w:r>
          </w:p>
          <w:p w14:paraId="2F0C9D94">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keywords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[module_name]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aliases</w:t>
            </w:r>
          </w:p>
          <w:p w14:paraId="3B58978C">
            <w:pPr>
              <w:keepNext w:val="0"/>
              <w:keepLines w:val="0"/>
              <w:widowControl/>
              <w:suppressLineNumbers w:val="0"/>
              <w:snapToGrid w:val="0"/>
              <w:jc w:val="left"/>
            </w:pPr>
          </w:p>
          <w:p w14:paraId="3B77E2B7">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keyword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keywords:</w:t>
            </w:r>
          </w:p>
          <w:p w14:paraId="022B641B">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keyword_hit(requirement, keyword):</w:t>
            </w:r>
          </w:p>
          <w:p w14:paraId="1758C6C3">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module_name </w:t>
            </w:r>
            <w:r>
              <w:rPr>
                <w:rFonts w:hint="default" w:ascii="Consolas" w:hAnsi="Consolas" w:eastAsia="Consolas" w:cs="Consolas"/>
                <w:b w:val="0"/>
                <w:bCs w:val="0"/>
                <w:color w:val="0000FF"/>
                <w:kern w:val="0"/>
                <w:sz w:val="21"/>
                <w:szCs w:val="21"/>
                <w:shd w:val="clear" w:fill="FFFFFF"/>
                <w:lang w:val="en-US" w:eastAsia="zh-CN" w:bidi="ar"/>
              </w:rPr>
              <w:t>not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matched_names:</w:t>
            </w:r>
          </w:p>
          <w:p w14:paraId="5B13FD76">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matched_modules.append({</w:t>
            </w:r>
            <w:r>
              <w:rPr>
                <w:rFonts w:hint="default" w:ascii="Consolas" w:hAnsi="Consolas" w:eastAsia="Consolas" w:cs="Consolas"/>
                <w:b w:val="0"/>
                <w:bCs w:val="0"/>
                <w:color w:val="A31515"/>
                <w:kern w:val="0"/>
                <w:sz w:val="21"/>
                <w:szCs w:val="21"/>
                <w:shd w:val="clear" w:fill="FFFFFF"/>
                <w:lang w:val="en-US" w:eastAsia="zh-CN" w:bidi="ar"/>
              </w:rPr>
              <w:t>"module"</w:t>
            </w:r>
            <w:r>
              <w:rPr>
                <w:rFonts w:hint="default" w:ascii="Consolas" w:hAnsi="Consolas" w:eastAsia="Consolas" w:cs="Consolas"/>
                <w:b w:val="0"/>
                <w:bCs w:val="0"/>
                <w:color w:val="3B3B3B"/>
                <w:kern w:val="0"/>
                <w:sz w:val="21"/>
                <w:szCs w:val="21"/>
                <w:shd w:val="clear" w:fill="FFFFFF"/>
                <w:lang w:val="en-US" w:eastAsia="zh-CN" w:bidi="ar"/>
              </w:rPr>
              <w:t xml:space="preserve">: module_name, </w:t>
            </w:r>
            <w:r>
              <w:rPr>
                <w:rFonts w:hint="default" w:ascii="Consolas" w:hAnsi="Consolas" w:eastAsia="Consolas" w:cs="Consolas"/>
                <w:b w:val="0"/>
                <w:bCs w:val="0"/>
                <w:color w:val="A31515"/>
                <w:kern w:val="0"/>
                <w:sz w:val="21"/>
                <w:szCs w:val="21"/>
                <w:shd w:val="clear" w:fill="FFFFFF"/>
                <w:lang w:val="en-US" w:eastAsia="zh-CN" w:bidi="ar"/>
              </w:rPr>
              <w:t>"rules"</w:t>
            </w:r>
            <w:r>
              <w:rPr>
                <w:rFonts w:hint="default" w:ascii="Consolas" w:hAnsi="Consolas" w:eastAsia="Consolas" w:cs="Consolas"/>
                <w:b w:val="0"/>
                <w:bCs w:val="0"/>
                <w:color w:val="3B3B3B"/>
                <w:kern w:val="0"/>
                <w:sz w:val="21"/>
                <w:szCs w:val="21"/>
                <w:shd w:val="clear" w:fill="FFFFFF"/>
                <w:lang w:val="en-US" w:eastAsia="zh-CN" w:bidi="ar"/>
              </w:rPr>
              <w:t>: rules})</w:t>
            </w:r>
          </w:p>
          <w:p w14:paraId="66AE8A9B">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matched_names.add(module_name)</w:t>
            </w:r>
          </w:p>
          <w:p w14:paraId="5FC8E3A9">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break</w:t>
            </w:r>
          </w:p>
          <w:p w14:paraId="009B3016">
            <w:pPr>
              <w:keepNext w:val="0"/>
              <w:keepLines w:val="0"/>
              <w:widowControl/>
              <w:suppressLineNumbers w:val="0"/>
              <w:snapToGrid w:val="0"/>
              <w:jc w:val="left"/>
            </w:pPr>
          </w:p>
          <w:p w14:paraId="3547CEC0">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matched_modules</w:t>
            </w:r>
          </w:p>
          <w:p w14:paraId="6C542CEA">
            <w:pPr>
              <w:widowControl w:val="0"/>
              <w:bidi w:val="0"/>
              <w:snapToGrid w:val="0"/>
              <w:rPr>
                <w:rFonts w:hint="default"/>
                <w:vertAlign w:val="baseline"/>
                <w:lang w:val="en-US" w:eastAsia="zh-CN"/>
              </w:rPr>
            </w:pPr>
          </w:p>
          <w:p w14:paraId="651A0E21">
            <w:pPr>
              <w:widowControl w:val="0"/>
              <w:bidi w:val="0"/>
              <w:snapToGrid w:val="0"/>
              <w:rPr>
                <w:rFonts w:hint="default"/>
                <w:sz w:val="21"/>
                <w:szCs w:val="21"/>
                <w:vertAlign w:val="baseline"/>
                <w:lang w:val="en-US" w:eastAsia="zh-CN"/>
              </w:rPr>
            </w:pPr>
            <w:r>
              <w:rPr>
                <w:rFonts w:hint="eastAsia"/>
                <w:sz w:val="21"/>
                <w:szCs w:val="21"/>
                <w:vertAlign w:val="baseline"/>
                <w:lang w:val="en-US" w:eastAsia="zh-CN"/>
              </w:rPr>
              <w:t># 未命中</w:t>
            </w:r>
          </w:p>
          <w:p w14:paraId="28EBBC8D">
            <w:pPr>
              <w:keepNext w:val="0"/>
              <w:keepLines w:val="0"/>
              <w:widowControl/>
              <w:suppressLineNumbers w:val="0"/>
              <w:shd w:val="clear" w:fill="FFFFFF"/>
              <w:spacing w:line="300" w:lineRule="atLeast"/>
              <w:ind w:firstLine="630" w:firstLineChars="300"/>
              <w:jc w:val="left"/>
              <w:rPr>
                <w:rFonts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not</w:t>
            </w:r>
            <w:r>
              <w:rPr>
                <w:rFonts w:hint="default" w:ascii="Consolas" w:hAnsi="Consolas" w:eastAsia="Consolas" w:cs="Consolas"/>
                <w:b w:val="0"/>
                <w:bCs w:val="0"/>
                <w:color w:val="3B3B3B"/>
                <w:kern w:val="0"/>
                <w:sz w:val="21"/>
                <w:szCs w:val="21"/>
                <w:shd w:val="clear" w:fill="FFFFFF"/>
                <w:lang w:val="en-US" w:eastAsia="zh-CN" w:bidi="ar"/>
              </w:rPr>
              <w:t xml:space="preserve"> matched_modules:</w:t>
            </w:r>
          </w:p>
          <w:p w14:paraId="5FBFA546">
            <w:pPr>
              <w:keepNext w:val="0"/>
              <w:keepLines w:val="0"/>
              <w:widowControl/>
              <w:suppressLineNumbers w:val="0"/>
              <w:shd w:val="clear" w:fill="FFFFFF"/>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p>
          <w:p w14:paraId="62CD3B03">
            <w:pPr>
              <w:keepNext w:val="0"/>
              <w:keepLines w:val="0"/>
              <w:widowControl/>
              <w:suppressLineNumbers w:val="0"/>
              <w:shd w:val="clear" w:fill="FFFFFF"/>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"matched_modules"</w:t>
            </w:r>
            <w:r>
              <w:rPr>
                <w:rFonts w:hint="default" w:ascii="Consolas" w:hAnsi="Consolas" w:eastAsia="Consolas" w:cs="Consolas"/>
                <w:b w:val="0"/>
                <w:bCs w:val="0"/>
                <w:color w:val="3B3B3B"/>
                <w:kern w:val="0"/>
                <w:sz w:val="21"/>
                <w:szCs w:val="21"/>
                <w:shd w:val="clear" w:fill="FFFFFF"/>
                <w:lang w:val="en-US" w:eastAsia="zh-CN" w:bidi="ar"/>
              </w:rPr>
              <w:t>: [],</w:t>
            </w:r>
          </w:p>
          <w:p w14:paraId="66F558A1">
            <w:pPr>
              <w:keepNext w:val="0"/>
              <w:keepLines w:val="0"/>
              <w:widowControl/>
              <w:suppressLineNumbers w:val="0"/>
              <w:shd w:val="clear" w:fill="FFFFFF"/>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"context"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"当前需求未命中专用知识库，请仅基于通用软件工程知识进行需求解析和任务拆解。"</w:t>
            </w:r>
          </w:p>
          <w:p w14:paraId="638F2972">
            <w:pPr>
              <w:keepNext w:val="0"/>
              <w:keepLines w:val="0"/>
              <w:widowControl/>
              <w:suppressLineNumbers w:val="0"/>
              <w:shd w:val="clear" w:fill="FFFFFF"/>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w:t>
            </w:r>
          </w:p>
          <w:p w14:paraId="696BF07C">
            <w:pPr>
              <w:keepNext w:val="0"/>
              <w:keepLines w:val="0"/>
              <w:widowControl/>
              <w:suppressLineNumbers w:val="0"/>
              <w:shd w:val="clear" w:fill="FFFFFF"/>
              <w:spacing w:line="300" w:lineRule="atLeast"/>
              <w:jc w:val="left"/>
              <w:rPr>
                <w:rFonts w:hint="default" w:ascii="Consolas" w:hAnsi="Consolas" w:eastAsia="Consolas" w:cs="Consolas"/>
                <w:b w:val="0"/>
                <w:bCs w:val="0"/>
                <w:color w:val="3B3B3B"/>
                <w:sz w:val="21"/>
                <w:szCs w:val="21"/>
              </w:rPr>
            </w:pPr>
          </w:p>
          <w:p w14:paraId="41D5B105">
            <w:pPr>
              <w:keepNext w:val="0"/>
              <w:keepLines w:val="0"/>
              <w:widowControl/>
              <w:suppressLineNumbers w:val="0"/>
              <w:shd w:val="clear" w:fill="FFFFFF"/>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context_blocks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[format_context(item[</w:t>
            </w:r>
            <w:r>
              <w:rPr>
                <w:rFonts w:hint="default" w:ascii="Consolas" w:hAnsi="Consolas" w:eastAsia="Consolas" w:cs="Consolas"/>
                <w:b w:val="0"/>
                <w:bCs w:val="0"/>
                <w:color w:val="A31515"/>
                <w:kern w:val="0"/>
                <w:sz w:val="21"/>
                <w:szCs w:val="21"/>
                <w:shd w:val="clear" w:fill="FFFFFF"/>
                <w:lang w:val="en-US" w:eastAsia="zh-CN" w:bidi="ar"/>
              </w:rPr>
              <w:t>"module"</w:t>
            </w:r>
            <w:r>
              <w:rPr>
                <w:rFonts w:hint="default" w:ascii="Consolas" w:hAnsi="Consolas" w:eastAsia="Consolas" w:cs="Consolas"/>
                <w:b w:val="0"/>
                <w:bCs w:val="0"/>
                <w:color w:val="3B3B3B"/>
                <w:kern w:val="0"/>
                <w:sz w:val="21"/>
                <w:szCs w:val="21"/>
                <w:shd w:val="clear" w:fill="FFFFFF"/>
                <w:lang w:val="en-US" w:eastAsia="zh-CN" w:bidi="ar"/>
              </w:rPr>
              <w:t>], item[</w:t>
            </w:r>
            <w:r>
              <w:rPr>
                <w:rFonts w:hint="default" w:ascii="Consolas" w:hAnsi="Consolas" w:eastAsia="Consolas" w:cs="Consolas"/>
                <w:b w:val="0"/>
                <w:bCs w:val="0"/>
                <w:color w:val="A31515"/>
                <w:kern w:val="0"/>
                <w:sz w:val="21"/>
                <w:szCs w:val="21"/>
                <w:shd w:val="clear" w:fill="FFFFFF"/>
                <w:lang w:val="en-US" w:eastAsia="zh-CN" w:bidi="ar"/>
              </w:rPr>
              <w:t>"rules"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item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matched_modules]</w:t>
            </w:r>
          </w:p>
          <w:p w14:paraId="0BD5759E">
            <w:pPr>
              <w:keepNext w:val="0"/>
              <w:keepLines w:val="0"/>
              <w:widowControl/>
              <w:suppressLineNumbers w:val="0"/>
              <w:shd w:val="clear" w:fill="FFFFFF"/>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matched_names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[item[</w:t>
            </w:r>
            <w:r>
              <w:rPr>
                <w:rFonts w:hint="default" w:ascii="Consolas" w:hAnsi="Consolas" w:eastAsia="Consolas" w:cs="Consolas"/>
                <w:b w:val="0"/>
                <w:bCs w:val="0"/>
                <w:color w:val="A31515"/>
                <w:kern w:val="0"/>
                <w:sz w:val="21"/>
                <w:szCs w:val="21"/>
                <w:shd w:val="clear" w:fill="FFFFFF"/>
                <w:lang w:val="en-US" w:eastAsia="zh-CN" w:bidi="ar"/>
              </w:rPr>
              <w:t>"module"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item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matched_modules]</w:t>
            </w:r>
          </w:p>
          <w:p w14:paraId="5BC03E07">
            <w:pPr>
              <w:keepNext w:val="0"/>
              <w:keepLines w:val="0"/>
              <w:widowControl/>
              <w:suppressLineNumbers w:val="0"/>
              <w:jc w:val="left"/>
            </w:pPr>
          </w:p>
          <w:p w14:paraId="0A99D739">
            <w:pPr>
              <w:keepNext w:val="0"/>
              <w:keepLines w:val="0"/>
              <w:widowControl/>
              <w:suppressLineNumbers w:val="0"/>
              <w:shd w:val="clear" w:fill="FFFFFF"/>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p>
          <w:p w14:paraId="3AAA7F3B">
            <w:pPr>
              <w:keepNext w:val="0"/>
              <w:keepLines w:val="0"/>
              <w:widowControl/>
              <w:suppressLineNumbers w:val="0"/>
              <w:shd w:val="clear" w:fill="FFFFFF"/>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"matched_modules"</w:t>
            </w:r>
            <w:r>
              <w:rPr>
                <w:rFonts w:hint="default" w:ascii="Consolas" w:hAnsi="Consolas" w:eastAsia="Consolas" w:cs="Consolas"/>
                <w:b w:val="0"/>
                <w:bCs w:val="0"/>
                <w:color w:val="3B3B3B"/>
                <w:kern w:val="0"/>
                <w:sz w:val="21"/>
                <w:szCs w:val="21"/>
                <w:shd w:val="clear" w:fill="FFFFFF"/>
                <w:lang w:val="en-US" w:eastAsia="zh-CN" w:bidi="ar"/>
              </w:rPr>
              <w:t>: matched_names,</w:t>
            </w:r>
          </w:p>
          <w:p w14:paraId="60720862">
            <w:pPr>
              <w:keepNext w:val="0"/>
              <w:keepLines w:val="0"/>
              <w:widowControl/>
              <w:suppressLineNumbers w:val="0"/>
              <w:shd w:val="clear" w:fill="FFFFFF"/>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"context"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EE0000"/>
                <w:kern w:val="0"/>
                <w:sz w:val="21"/>
                <w:szCs w:val="21"/>
                <w:shd w:val="clear" w:fill="FFFFFF"/>
                <w:lang w:val="en-US" w:eastAsia="zh-CN" w:bidi="ar"/>
              </w:rPr>
              <w:t>\n\n</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.join(context_blocks)</w:t>
            </w:r>
          </w:p>
          <w:p w14:paraId="01070388">
            <w:pPr>
              <w:keepNext w:val="0"/>
              <w:keepLines w:val="0"/>
              <w:widowControl/>
              <w:suppressLineNumbers w:val="0"/>
              <w:shd w:val="clear" w:fill="FFFFFF"/>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w:t>
            </w:r>
          </w:p>
          <w:p w14:paraId="212327B7">
            <w:pPr>
              <w:widowControl w:val="0"/>
              <w:bidi w:val="0"/>
              <w:snapToGrid w:val="0"/>
              <w:rPr>
                <w:rFonts w:hint="default"/>
                <w:vertAlign w:val="baseline"/>
                <w:lang w:val="en-US" w:eastAsia="zh-CN"/>
              </w:rPr>
            </w:pPr>
          </w:p>
        </w:tc>
      </w:tr>
    </w:tbl>
    <w:p w14:paraId="659759ED">
      <w:pPr>
        <w:pStyle w:val="4"/>
        <w:bidi w:val="0"/>
      </w:pPr>
      <w:bookmarkStart w:id="227" w:name="_Toc10035"/>
      <w:bookmarkStart w:id="228" w:name="_Toc20245"/>
      <w:r>
        <w:t>5.2.4 用户故事与任务拆解展示功能实现</w:t>
      </w:r>
      <w:bookmarkEnd w:id="227"/>
      <w:bookmarkEnd w:id="228"/>
    </w:p>
    <w:p w14:paraId="231DD629">
      <w:pPr>
        <w:bidi w:val="0"/>
        <w:rPr>
          <w:rFonts w:hint="eastAsia"/>
          <w:lang w:val="en-US" w:eastAsia="zh-CN"/>
        </w:rPr>
      </w:pPr>
      <w:r>
        <w:t>用户故事展示模块主要负责以直观的方式呈现生成后的用户故事结果。系统将每条用户故事按照卡片形式展示，并从故事文本中自动提取角色信息和目标信息，辅助用户快速浏览结果重点。当用户点击某一条用户故事时，系统会将其设置为当前选中故事，并驱动后续任务清单和代码生成区域进行联动。</w:t>
      </w:r>
      <w:r>
        <w:rPr>
          <w:rFonts w:hint="eastAsia"/>
          <w:lang w:val="en-US" w:eastAsia="zh-CN"/>
        </w:rPr>
        <w:t>任务故事卡片展示如图5.9所示。</w:t>
      </w:r>
    </w:p>
    <w:p w14:paraId="388AB36E">
      <w:pPr>
        <w:bidi w:val="0"/>
        <w:ind w:left="0" w:leftChars="0" w:firstLine="0" w:firstLineChars="0"/>
        <w:rPr>
          <w:rFonts w:hint="eastAsia"/>
          <w:lang w:val="en-US" w:eastAsia="zh-CN"/>
        </w:rPr>
      </w:pPr>
    </w:p>
    <w:p w14:paraId="3813548B">
      <w:pPr>
        <w:bidi w:val="0"/>
        <w:ind w:left="0" w:leftChars="0" w:firstLine="0" w:firstLineChars="0"/>
        <w:jc w:val="center"/>
        <w:rPr>
          <w:rFonts w:hint="eastAsia"/>
          <w:lang w:val="en-US" w:eastAsia="zh-CN"/>
        </w:rPr>
      </w:pPr>
      <w:r>
        <w:drawing>
          <wp:inline distT="0" distB="0" distL="114300" distR="114300">
            <wp:extent cx="5326380" cy="3969385"/>
            <wp:effectExtent l="0" t="0" r="7620" b="1206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59"/>
                    <a:srcRect t="3256" r="1376" b="12949"/>
                    <a:stretch>
                      <a:fillRect/>
                    </a:stretch>
                  </pic:blipFill>
                  <pic:spPr>
                    <a:xfrm>
                      <a:off x="0" y="0"/>
                      <a:ext cx="5326380" cy="3969385"/>
                    </a:xfrm>
                    <a:prstGeom prst="rect">
                      <a:avLst/>
                    </a:prstGeom>
                    <a:noFill/>
                    <a:ln>
                      <a:noFill/>
                    </a:ln>
                  </pic:spPr>
                </pic:pic>
              </a:graphicData>
            </a:graphic>
          </wp:inline>
        </w:drawing>
      </w:r>
    </w:p>
    <w:p w14:paraId="1D643310">
      <w:pPr>
        <w:bidi w:val="0"/>
        <w:ind w:left="0" w:leftChars="0" w:firstLine="0" w:firstLineChars="0"/>
        <w:jc w:val="center"/>
        <w:rPr>
          <w:rFonts w:hint="eastAsia"/>
          <w:sz w:val="21"/>
          <w:szCs w:val="21"/>
          <w:lang w:val="en-US" w:eastAsia="zh-CN"/>
        </w:rPr>
      </w:pPr>
      <w:r>
        <w:rPr>
          <w:rFonts w:hint="eastAsia"/>
          <w:sz w:val="21"/>
          <w:szCs w:val="21"/>
          <w:lang w:val="en-US" w:eastAsia="zh-CN"/>
        </w:rPr>
        <w:t>图</w:t>
      </w:r>
      <w:r>
        <w:rPr>
          <w:sz w:val="21"/>
          <w:szCs w:val="21"/>
        </w:rPr>
        <w:t>5.</w:t>
      </w:r>
      <w:r>
        <w:rPr>
          <w:rFonts w:hint="eastAsia"/>
          <w:sz w:val="21"/>
          <w:szCs w:val="21"/>
          <w:lang w:val="en-US" w:eastAsia="zh-CN"/>
        </w:rPr>
        <w:t>9</w:t>
      </w:r>
      <w:r>
        <w:rPr>
          <w:sz w:val="21"/>
          <w:szCs w:val="21"/>
        </w:rPr>
        <w:t xml:space="preserve"> </w:t>
      </w:r>
      <w:r>
        <w:rPr>
          <w:rFonts w:hint="eastAsia"/>
          <w:sz w:val="21"/>
          <w:szCs w:val="21"/>
          <w:lang w:val="en-US" w:eastAsia="zh-CN"/>
        </w:rPr>
        <w:t>用户故事卡片图</w:t>
      </w:r>
    </w:p>
    <w:p w14:paraId="766F5136">
      <w:pPr>
        <w:bidi w:val="0"/>
        <w:ind w:left="0" w:leftChars="0" w:firstLine="0" w:firstLineChars="0"/>
        <w:jc w:val="both"/>
        <w:rPr>
          <w:rFonts w:hint="default"/>
          <w:sz w:val="21"/>
          <w:szCs w:val="21"/>
          <w:lang w:val="en-US" w:eastAsia="zh-CN"/>
        </w:rPr>
      </w:pPr>
    </w:p>
    <w:p w14:paraId="4DC211E1">
      <w:pPr>
        <w:bidi w:val="0"/>
        <w:rPr>
          <w:rFonts w:hint="eastAsia"/>
          <w:lang w:val="en-US" w:eastAsia="zh-CN"/>
        </w:rPr>
      </w:pPr>
      <w:r>
        <w:rPr>
          <w:rFonts w:hint="default"/>
        </w:rPr>
        <w:t>任务拆解展示模块则以表格化方式呈现系统生成的任务列表。每条任务均包含任务编号、任务名称、任务类型、所属故事和前置依赖关系等信息。为了提高结果筛选效率，系统进一步支持按任务类型过滤和按关键字检索，使用户能够快速定位所关心的前端任务、后端任务或数据库任务。</w:t>
      </w:r>
      <w:r>
        <w:rPr>
          <w:rFonts w:hint="eastAsia"/>
          <w:lang w:val="en-US" w:eastAsia="zh-CN"/>
        </w:rPr>
        <w:t>任务清单展示如图5.10所示。</w:t>
      </w:r>
    </w:p>
    <w:p w14:paraId="28BE6B63">
      <w:pPr>
        <w:bidi w:val="0"/>
        <w:ind w:left="0" w:leftChars="0" w:firstLine="0" w:firstLineChars="0"/>
        <w:rPr>
          <w:rFonts w:hint="default"/>
          <w:lang w:val="en-US" w:eastAsia="zh-CN"/>
        </w:rPr>
      </w:pPr>
    </w:p>
    <w:p w14:paraId="67AEEB93">
      <w:pPr>
        <w:bidi w:val="0"/>
        <w:ind w:left="0" w:leftChars="0" w:firstLine="0" w:firstLineChars="0"/>
        <w:jc w:val="center"/>
        <w:rPr>
          <w:rFonts w:hint="eastAsia" w:eastAsia="宋体"/>
          <w:lang w:eastAsia="zh-CN"/>
        </w:rPr>
      </w:pPr>
      <w:r>
        <w:drawing>
          <wp:inline distT="0" distB="0" distL="114300" distR="114300">
            <wp:extent cx="5425440" cy="3259455"/>
            <wp:effectExtent l="0" t="0" r="3810" b="17145"/>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6"/>
                    <pic:cNvPicPr>
                      <a:picLocks noChangeAspect="1"/>
                    </pic:cNvPicPr>
                  </pic:nvPicPr>
                  <pic:blipFill>
                    <a:blip r:embed="rId60"/>
                    <a:srcRect t="4409" r="-601" b="17241"/>
                    <a:stretch>
                      <a:fillRect/>
                    </a:stretch>
                  </pic:blipFill>
                  <pic:spPr>
                    <a:xfrm>
                      <a:off x="0" y="0"/>
                      <a:ext cx="5425440" cy="3259455"/>
                    </a:xfrm>
                    <a:prstGeom prst="rect">
                      <a:avLst/>
                    </a:prstGeom>
                    <a:noFill/>
                    <a:ln>
                      <a:noFill/>
                    </a:ln>
                  </pic:spPr>
                </pic:pic>
              </a:graphicData>
            </a:graphic>
          </wp:inline>
        </w:drawing>
      </w:r>
    </w:p>
    <w:p w14:paraId="1F64365D">
      <w:pPr>
        <w:bidi w:val="0"/>
        <w:ind w:left="0" w:leftChars="0" w:firstLine="0" w:firstLineChars="0"/>
        <w:jc w:val="center"/>
        <w:rPr>
          <w:rFonts w:hint="eastAsia"/>
          <w:sz w:val="21"/>
          <w:szCs w:val="21"/>
          <w:lang w:val="en-US" w:eastAsia="zh-CN"/>
        </w:rPr>
      </w:pPr>
      <w:r>
        <w:rPr>
          <w:rFonts w:hint="eastAsia"/>
          <w:sz w:val="21"/>
          <w:szCs w:val="21"/>
          <w:lang w:val="en-US" w:eastAsia="zh-CN"/>
        </w:rPr>
        <w:t>图</w:t>
      </w:r>
      <w:r>
        <w:rPr>
          <w:sz w:val="21"/>
          <w:szCs w:val="21"/>
        </w:rPr>
        <w:t>5.</w:t>
      </w:r>
      <w:r>
        <w:rPr>
          <w:rFonts w:hint="eastAsia"/>
          <w:sz w:val="21"/>
          <w:szCs w:val="21"/>
          <w:lang w:val="en-US" w:eastAsia="zh-CN"/>
        </w:rPr>
        <w:t>10</w:t>
      </w:r>
      <w:r>
        <w:rPr>
          <w:sz w:val="21"/>
          <w:szCs w:val="21"/>
        </w:rPr>
        <w:t xml:space="preserve"> </w:t>
      </w:r>
      <w:r>
        <w:rPr>
          <w:rFonts w:hint="eastAsia"/>
          <w:sz w:val="21"/>
          <w:szCs w:val="21"/>
          <w:lang w:val="en-US" w:eastAsia="zh-CN"/>
        </w:rPr>
        <w:t>任务清单图</w:t>
      </w:r>
    </w:p>
    <w:p w14:paraId="4B05B55E">
      <w:pPr>
        <w:bidi w:val="0"/>
        <w:ind w:left="0" w:leftChars="0" w:firstLine="0" w:firstLineChars="0"/>
        <w:jc w:val="both"/>
        <w:rPr>
          <w:rFonts w:hint="eastAsia"/>
          <w:sz w:val="21"/>
          <w:szCs w:val="21"/>
          <w:lang w:val="en-US" w:eastAsia="zh-CN"/>
        </w:rPr>
      </w:pPr>
    </w:p>
    <w:p w14:paraId="393701AD">
      <w:pPr>
        <w:bidi w:val="0"/>
        <w:rPr>
          <w:rFonts w:hint="default"/>
        </w:rPr>
      </w:pPr>
      <w:r>
        <w:rPr>
          <w:rFonts w:hint="default"/>
        </w:rPr>
        <w:t>相比仅输出一段完整文本的生成方式，这种“故事卡片+任务表格”的组合展示更加符合软件项目管理和敏捷开发中的信息组织习惯，能够帮助用户从不同层次理解系统输出的开发需求。</w:t>
      </w:r>
      <w:bookmarkStart w:id="229" w:name="_Toc2545"/>
    </w:p>
    <w:p w14:paraId="50B16897">
      <w:pPr>
        <w:pStyle w:val="4"/>
        <w:bidi w:val="0"/>
      </w:pPr>
      <w:bookmarkStart w:id="230" w:name="_Toc28892"/>
      <w:r>
        <w:t>5.2.5 任务依赖可视化功能实现</w:t>
      </w:r>
      <w:bookmarkEnd w:id="229"/>
      <w:bookmarkEnd w:id="230"/>
    </w:p>
    <w:p w14:paraId="55BFF3B6">
      <w:pPr>
        <w:bidi w:val="0"/>
      </w:pPr>
      <w:r>
        <w:t>在任务拆解的基础上，系统进一步实现了任务依赖关系可视化展示。该功能基于任务中的依赖字段构建关系图，将用户故事节点作为上层抽象节点，将具体任务作为执行节点，并通过连线表示故事与任务之间的归属关系以及任务之间的前后依赖关系。</w:t>
      </w:r>
    </w:p>
    <w:p w14:paraId="6B3531B4">
      <w:pPr>
        <w:bidi w:val="0"/>
        <w:rPr>
          <w:rFonts w:hint="default"/>
          <w:lang w:val="en-US"/>
        </w:rPr>
      </w:pPr>
      <w:r>
        <w:rPr>
          <w:rFonts w:hint="default"/>
        </w:rPr>
        <w:t>在图形实现上，系统使用图可视化组件对不同类型的任务节点进行颜色区分，例如前端任务、后端任务和数据库任务采用不同颜色表示，从而使开发职责划分更加清晰。图中节点支持点击交互，用户点击某个故事节点或任务节点后，系统会自动同步当前选中的用户故事，实现图形视图与列表视图之间的联动。</w:t>
      </w:r>
      <w:r>
        <w:rPr>
          <w:rFonts w:hint="eastAsia"/>
          <w:lang w:val="en-US" w:eastAsia="zh-CN"/>
        </w:rPr>
        <w:t>任务依赖可视化如图5.11所示。</w:t>
      </w:r>
    </w:p>
    <w:p w14:paraId="1A8C447F">
      <w:pPr>
        <w:bidi w:val="0"/>
        <w:ind w:left="0" w:leftChars="0" w:firstLine="0" w:firstLineChars="0"/>
        <w:jc w:val="both"/>
      </w:pPr>
    </w:p>
    <w:p w14:paraId="46443EFC">
      <w:pPr>
        <w:bidi w:val="0"/>
        <w:ind w:left="0" w:leftChars="0" w:firstLine="0" w:firstLineChars="0"/>
        <w:jc w:val="center"/>
      </w:pPr>
      <w:r>
        <w:drawing>
          <wp:inline distT="0" distB="0" distL="114300" distR="114300">
            <wp:extent cx="5365750" cy="3553460"/>
            <wp:effectExtent l="0" t="0" r="6350" b="8890"/>
            <wp:docPr id="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
                    <pic:cNvPicPr>
                      <a:picLocks noChangeAspect="1"/>
                    </pic:cNvPicPr>
                  </pic:nvPicPr>
                  <pic:blipFill>
                    <a:blip r:embed="rId61"/>
                    <a:srcRect l="4955" b="1619"/>
                    <a:stretch>
                      <a:fillRect/>
                    </a:stretch>
                  </pic:blipFill>
                  <pic:spPr>
                    <a:xfrm>
                      <a:off x="0" y="0"/>
                      <a:ext cx="5365750" cy="3553460"/>
                    </a:xfrm>
                    <a:prstGeom prst="rect">
                      <a:avLst/>
                    </a:prstGeom>
                    <a:noFill/>
                    <a:ln>
                      <a:noFill/>
                    </a:ln>
                  </pic:spPr>
                </pic:pic>
              </a:graphicData>
            </a:graphic>
          </wp:inline>
        </w:drawing>
      </w:r>
    </w:p>
    <w:p w14:paraId="7E354EB0">
      <w:pPr>
        <w:bidi w:val="0"/>
        <w:ind w:left="0" w:leftChars="0" w:firstLine="0" w:firstLineChars="0"/>
        <w:jc w:val="center"/>
        <w:rPr>
          <w:rFonts w:hint="eastAsia"/>
          <w:sz w:val="21"/>
          <w:szCs w:val="21"/>
          <w:lang w:val="en-US" w:eastAsia="zh-CN"/>
        </w:rPr>
      </w:pPr>
      <w:r>
        <w:rPr>
          <w:rFonts w:hint="eastAsia"/>
          <w:sz w:val="21"/>
          <w:szCs w:val="21"/>
          <w:lang w:val="en-US" w:eastAsia="zh-CN"/>
        </w:rPr>
        <w:t>图</w:t>
      </w:r>
      <w:r>
        <w:rPr>
          <w:sz w:val="21"/>
          <w:szCs w:val="21"/>
        </w:rPr>
        <w:t>5.</w:t>
      </w:r>
      <w:r>
        <w:rPr>
          <w:rFonts w:hint="eastAsia"/>
          <w:sz w:val="21"/>
          <w:szCs w:val="21"/>
          <w:lang w:val="en-US" w:eastAsia="zh-CN"/>
        </w:rPr>
        <w:t>11</w:t>
      </w:r>
      <w:r>
        <w:rPr>
          <w:sz w:val="21"/>
          <w:szCs w:val="21"/>
        </w:rPr>
        <w:t xml:space="preserve"> </w:t>
      </w:r>
      <w:r>
        <w:rPr>
          <w:rFonts w:hint="eastAsia"/>
          <w:sz w:val="21"/>
          <w:szCs w:val="21"/>
          <w:lang w:val="en-US" w:eastAsia="zh-CN"/>
        </w:rPr>
        <w:t>任务依赖可视化结果图</w:t>
      </w:r>
    </w:p>
    <w:p w14:paraId="37873B9D">
      <w:pPr>
        <w:bidi w:val="0"/>
        <w:ind w:left="0" w:leftChars="0" w:firstLine="0" w:firstLineChars="0"/>
        <w:jc w:val="both"/>
        <w:rPr>
          <w:rFonts w:hint="default"/>
          <w:sz w:val="21"/>
          <w:szCs w:val="21"/>
          <w:lang w:val="en-US" w:eastAsia="zh-CN"/>
        </w:rPr>
      </w:pPr>
    </w:p>
    <w:p w14:paraId="700AC1F6">
      <w:pPr>
        <w:bidi w:val="0"/>
        <w:rPr>
          <w:rFonts w:hint="eastAsia"/>
          <w:lang w:val="en-US" w:eastAsia="zh-CN"/>
        </w:rPr>
      </w:pPr>
      <w:r>
        <w:rPr>
          <w:rFonts w:hint="default"/>
        </w:rPr>
        <w:t>该功能的实现提升了系统结果的表达层次，使原本线性排列的任务结果转化为可观察、可分析的关系结构，有助于用户理解任务之间的依赖顺序和实现逻辑，也为后续项目分工与开发排期提供了一定参考。</w:t>
      </w:r>
      <w:r>
        <w:rPr>
          <w:rFonts w:hint="eastAsia"/>
          <w:lang w:val="en-US" w:eastAsia="zh-CN"/>
        </w:rPr>
        <w:t>任务拆解核心代码如表5.5所示。</w:t>
      </w:r>
    </w:p>
    <w:p w14:paraId="7E7730F1">
      <w:pPr>
        <w:bidi w:val="0"/>
        <w:ind w:left="0" w:leftChars="0" w:firstLine="0" w:firstLineChars="0"/>
        <w:rPr>
          <w:rFonts w:hint="eastAsia"/>
          <w:lang w:val="en-US" w:eastAsia="zh-CN"/>
        </w:rPr>
      </w:pPr>
    </w:p>
    <w:p w14:paraId="28CFEF9D">
      <w:pPr>
        <w:bidi w:val="0"/>
        <w:ind w:left="0" w:leftChars="0" w:firstLine="0" w:firstLineChars="0"/>
        <w:jc w:val="center"/>
        <w:rPr>
          <w:rFonts w:hint="eastAsia"/>
          <w:lang w:val="en-US" w:eastAsia="zh-CN"/>
        </w:rPr>
      </w:pPr>
      <w:r>
        <w:rPr>
          <w:rFonts w:hint="eastAsia"/>
          <w:sz w:val="21"/>
          <w:szCs w:val="21"/>
          <w:lang w:val="en-US" w:eastAsia="zh-CN"/>
        </w:rPr>
        <w:t>表</w:t>
      </w:r>
      <w:r>
        <w:rPr>
          <w:sz w:val="21"/>
          <w:szCs w:val="21"/>
        </w:rPr>
        <w:t>5.</w:t>
      </w:r>
      <w:r>
        <w:rPr>
          <w:rFonts w:hint="eastAsia"/>
          <w:sz w:val="21"/>
          <w:szCs w:val="21"/>
          <w:lang w:val="en-US" w:eastAsia="zh-CN"/>
        </w:rPr>
        <w:t>5</w:t>
      </w:r>
      <w:r>
        <w:rPr>
          <w:sz w:val="21"/>
          <w:szCs w:val="21"/>
        </w:rPr>
        <w:t xml:space="preserve"> </w:t>
      </w:r>
      <w:r>
        <w:rPr>
          <w:rFonts w:hint="eastAsia"/>
          <w:sz w:val="21"/>
          <w:szCs w:val="21"/>
          <w:lang w:val="en-US" w:eastAsia="zh-CN"/>
        </w:rPr>
        <w:t>任务拆解核心代码表</w:t>
      </w:r>
    </w:p>
    <w:tbl>
      <w:tblPr>
        <w:tblStyle w:val="14"/>
        <w:tblW w:w="87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721"/>
      </w:tblGrid>
      <w:tr w14:paraId="3647B8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69" w:hRule="atLeast"/>
          <w:jc w:val="center"/>
        </w:trPr>
        <w:tc>
          <w:tcPr>
            <w:tcW w:w="8721" w:type="dxa"/>
            <w:tcBorders>
              <w:top w:val="single" w:color="auto" w:sz="12" w:space="0"/>
              <w:left w:val="nil"/>
              <w:bottom w:val="single" w:color="auto" w:sz="12" w:space="0"/>
              <w:right w:val="nil"/>
            </w:tcBorders>
            <w:noWrap w:val="0"/>
            <w:tcMar>
              <w:top w:w="-1" w:type="dxa"/>
              <w:left w:w="-1" w:type="dxa"/>
              <w:bottom w:w="-1" w:type="dxa"/>
              <w:right w:w="-1" w:type="dxa"/>
            </w:tcMar>
            <w:vAlign w:val="top"/>
          </w:tcPr>
          <w:p w14:paraId="10FE4A5B">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links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p>
          <w:p w14:paraId="64460B1D">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storySet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new</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Set</w:t>
            </w:r>
            <w:r>
              <w:rPr>
                <w:rFonts w:hint="default" w:ascii="Consolas" w:hAnsi="Consolas" w:eastAsia="Consolas" w:cs="Consolas"/>
                <w:b w:val="0"/>
                <w:bCs w:val="0"/>
                <w:color w:val="3B3B3B"/>
                <w:kern w:val="0"/>
                <w:sz w:val="21"/>
                <w:szCs w:val="21"/>
                <w:shd w:val="clear" w:fill="FFFFFF"/>
                <w:lang w:val="en-US" w:eastAsia="zh-CN" w:bidi="ar"/>
              </w:rPr>
              <w:t>()</w:t>
            </w:r>
          </w:p>
          <w:p w14:paraId="07DC0FE6">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taskNodeMap</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new</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Map</w:t>
            </w:r>
            <w:r>
              <w:rPr>
                <w:rFonts w:hint="default" w:ascii="Consolas" w:hAnsi="Consolas" w:eastAsia="Consolas" w:cs="Consolas"/>
                <w:b w:val="0"/>
                <w:bCs w:val="0"/>
                <w:color w:val="3B3B3B"/>
                <w:kern w:val="0"/>
                <w:sz w:val="21"/>
                <w:szCs w:val="21"/>
                <w:shd w:val="clear" w:fill="FFFFFF"/>
                <w:lang w:val="en-US" w:eastAsia="zh-CN" w:bidi="ar"/>
              </w:rPr>
              <w:t>()</w:t>
            </w:r>
          </w:p>
          <w:p w14:paraId="710FB2DE">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this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tasks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forEach</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task</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=&gt;</w:t>
            </w:r>
            <w:r>
              <w:rPr>
                <w:rFonts w:hint="default" w:ascii="Consolas" w:hAnsi="Consolas" w:eastAsia="Consolas" w:cs="Consolas"/>
                <w:b w:val="0"/>
                <w:bCs w:val="0"/>
                <w:color w:val="3B3B3B"/>
                <w:kern w:val="0"/>
                <w:sz w:val="21"/>
                <w:szCs w:val="21"/>
                <w:shd w:val="clear" w:fill="FFFFFF"/>
                <w:lang w:val="en-US" w:eastAsia="zh-CN" w:bidi="ar"/>
              </w:rPr>
              <w:t xml:space="preserve"> {</w:t>
            </w:r>
          </w:p>
          <w:p w14:paraId="3FE874CB">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taskNodeName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task</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id</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task</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name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trim</w:t>
            </w:r>
            <w:r>
              <w:rPr>
                <w:rFonts w:hint="default" w:ascii="Consolas" w:hAnsi="Consolas" w:eastAsia="Consolas" w:cs="Consolas"/>
                <w:b w:val="0"/>
                <w:bCs w:val="0"/>
                <w:color w:val="3B3B3B"/>
                <w:kern w:val="0"/>
                <w:sz w:val="21"/>
                <w:szCs w:val="21"/>
                <w:shd w:val="clear" w:fill="FFFFFF"/>
                <w:lang w:val="en-US" w:eastAsia="zh-CN" w:bidi="ar"/>
              </w:rPr>
              <w:t>()</w:t>
            </w:r>
          </w:p>
          <w:p w14:paraId="2DB149A8">
            <w:pPr>
              <w:keepNext w:val="0"/>
              <w:keepLines w:val="0"/>
              <w:widowControl/>
              <w:suppressLineNumbers w:val="0"/>
              <w:shd w:val="clear" w:fill="FFFFFF"/>
              <w:snapToGrid w:val="0"/>
              <w:spacing w:line="300" w:lineRule="atLeast"/>
              <w:jc w:val="left"/>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storyName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task</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story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'未归类故事'</w:t>
            </w:r>
          </w:p>
          <w:p w14:paraId="159C8E0C">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storySet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has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storyName</w:t>
            </w:r>
            <w:r>
              <w:rPr>
                <w:rFonts w:hint="default" w:ascii="Consolas" w:hAnsi="Consolas" w:eastAsia="Consolas" w:cs="Consolas"/>
                <w:b w:val="0"/>
                <w:bCs w:val="0"/>
                <w:color w:val="3B3B3B"/>
                <w:kern w:val="0"/>
                <w:sz w:val="21"/>
                <w:szCs w:val="21"/>
                <w:shd w:val="clear" w:fill="FFFFFF"/>
                <w:lang w:val="en-US" w:eastAsia="zh-CN" w:bidi="ar"/>
              </w:rPr>
              <w:t>)) {</w:t>
            </w:r>
          </w:p>
          <w:p w14:paraId="0C658B75">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nodes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push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name: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storyName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category: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symbolSize: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60</w:t>
            </w:r>
            <w:r>
              <w:rPr>
                <w:rFonts w:hint="default" w:ascii="Consolas" w:hAnsi="Consolas" w:eastAsia="Consolas" w:cs="Consolas"/>
                <w:b w:val="0"/>
                <w:bCs w:val="0"/>
                <w:color w:val="3B3B3B"/>
                <w:kern w:val="0"/>
                <w:sz w:val="21"/>
                <w:szCs w:val="21"/>
                <w:shd w:val="clear" w:fill="FFFFFF"/>
                <w:lang w:val="en-US" w:eastAsia="zh-CN" w:bidi="ar"/>
              </w:rPr>
              <w:t xml:space="preserve"> })</w:t>
            </w:r>
          </w:p>
          <w:p w14:paraId="33D1C87A">
            <w:pPr>
              <w:keepNext w:val="0"/>
              <w:keepLines w:val="0"/>
              <w:widowControl/>
              <w:suppressLineNumbers w:val="0"/>
              <w:shd w:val="clear" w:fill="FFFFFF"/>
              <w:snapToGrid w:val="0"/>
              <w:spacing w:line="300" w:lineRule="atLeast"/>
              <w:jc w:val="left"/>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storySet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add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storyName</w:t>
            </w:r>
            <w:r>
              <w:rPr>
                <w:rFonts w:hint="default" w:ascii="Consolas" w:hAnsi="Consolas" w:eastAsia="Consolas" w:cs="Consolas"/>
                <w:b w:val="0"/>
                <w:bCs w:val="0"/>
                <w:color w:val="3B3B3B"/>
                <w:kern w:val="0"/>
                <w:sz w:val="21"/>
                <w:szCs w:val="21"/>
                <w:shd w:val="clear" w:fill="FFFFFF"/>
                <w:lang w:val="en-US" w:eastAsia="zh-CN" w:bidi="ar"/>
              </w:rPr>
              <w:t>)}</w:t>
            </w:r>
          </w:p>
          <w:p w14:paraId="603CAA08">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taskNodeMap</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has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task</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id</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01080"/>
                <w:kern w:val="0"/>
                <w:sz w:val="21"/>
                <w:szCs w:val="21"/>
                <w:shd w:val="clear" w:fill="FFFFFF"/>
                <w:lang w:val="en-US" w:eastAsia="zh-CN" w:bidi="ar"/>
              </w:rPr>
              <w:t>nodes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push</w:t>
            </w:r>
            <w:r>
              <w:rPr>
                <w:rFonts w:hint="default" w:ascii="Consolas" w:hAnsi="Consolas" w:eastAsia="Consolas" w:cs="Consolas"/>
                <w:b w:val="0"/>
                <w:bCs w:val="0"/>
                <w:color w:val="3B3B3B"/>
                <w:kern w:val="0"/>
                <w:sz w:val="21"/>
                <w:szCs w:val="21"/>
                <w:shd w:val="clear" w:fill="FFFFFF"/>
                <w:lang w:val="en-US" w:eastAsia="zh-CN" w:bidi="ar"/>
              </w:rPr>
              <w:t>({</w:t>
            </w:r>
          </w:p>
          <w:p w14:paraId="52D0B944">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name: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taskNodeName</w:t>
            </w:r>
            <w:r>
              <w:rPr>
                <w:rFonts w:hint="default" w:ascii="Consolas" w:hAnsi="Consolas" w:eastAsia="Consolas" w:cs="Consolas"/>
                <w:b w:val="0"/>
                <w:bCs w:val="0"/>
                <w:color w:val="3B3B3B"/>
                <w:kern w:val="0"/>
                <w:sz w:val="21"/>
                <w:szCs w:val="21"/>
                <w:shd w:val="clear" w:fill="FFFFFF"/>
                <w:lang w:val="en-US" w:eastAsia="zh-CN" w:bidi="ar"/>
              </w:rPr>
              <w:t>,</w:t>
            </w:r>
          </w:p>
          <w:p w14:paraId="6D4A1BF9">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value: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task</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id</w:t>
            </w:r>
            <w:r>
              <w:rPr>
                <w:rFonts w:hint="default" w:ascii="Consolas" w:hAnsi="Consolas" w:eastAsia="Consolas" w:cs="Consolas"/>
                <w:b w:val="0"/>
                <w:bCs w:val="0"/>
                <w:color w:val="3B3B3B"/>
                <w:kern w:val="0"/>
                <w:sz w:val="21"/>
                <w:szCs w:val="21"/>
                <w:shd w:val="clear" w:fill="FFFFFF"/>
                <w:lang w:val="en-US" w:eastAsia="zh-CN" w:bidi="ar"/>
              </w:rPr>
              <w:t>,</w:t>
            </w:r>
          </w:p>
          <w:p w14:paraId="198AE1DB">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category: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this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getCategoryIndex</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task</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type</w:t>
            </w:r>
            <w:r>
              <w:rPr>
                <w:rFonts w:hint="default" w:ascii="Consolas" w:hAnsi="Consolas" w:eastAsia="Consolas" w:cs="Consolas"/>
                <w:b w:val="0"/>
                <w:bCs w:val="0"/>
                <w:color w:val="3B3B3B"/>
                <w:kern w:val="0"/>
                <w:sz w:val="21"/>
                <w:szCs w:val="21"/>
                <w:shd w:val="clear" w:fill="FFFFFF"/>
                <w:lang w:val="en-US" w:eastAsia="zh-CN" w:bidi="ar"/>
              </w:rPr>
              <w:t>)})</w:t>
            </w:r>
          </w:p>
          <w:p w14:paraId="045B5CD1">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kern w:val="0"/>
                <w:sz w:val="21"/>
                <w:szCs w:val="21"/>
                <w:shd w:val="clear" w:fill="FFFFFF"/>
                <w:lang w:val="en-US" w:eastAsia="zh-CN" w:bidi="ar"/>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taskNodeMap</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set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task</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taskNodeName</w:t>
            </w:r>
            <w:r>
              <w:rPr>
                <w:rFonts w:hint="default" w:ascii="Consolas" w:hAnsi="Consolas" w:eastAsia="Consolas" w:cs="Consolas"/>
                <w:b w:val="0"/>
                <w:bCs w:val="0"/>
                <w:color w:val="3B3B3B"/>
                <w:kern w:val="0"/>
                <w:sz w:val="21"/>
                <w:szCs w:val="21"/>
                <w:shd w:val="clear" w:fill="FFFFFF"/>
                <w:lang w:val="en-US" w:eastAsia="zh-CN" w:bidi="ar"/>
              </w:rPr>
              <w:t>)</w:t>
            </w:r>
          </w:p>
          <w:p w14:paraId="7872952A">
            <w:pPr>
              <w:keepNext w:val="0"/>
              <w:keepLines w:val="0"/>
              <w:widowControl/>
              <w:suppressLineNumbers w:val="0"/>
              <w:shd w:val="clear" w:fill="FFFFFF"/>
              <w:spacing w:line="300" w:lineRule="atLeast"/>
              <w:ind w:firstLine="840" w:firstLineChars="400"/>
              <w:jc w:val="left"/>
              <w:rPr>
                <w:rFonts w:hint="default" w:ascii="Consolas" w:hAnsi="Consolas" w:eastAsia="Consolas" w:cs="Consolas"/>
                <w:b w:val="0"/>
                <w:bCs w:val="0"/>
                <w:color w:val="3B3B3B"/>
                <w:kern w:val="0"/>
                <w:sz w:val="21"/>
                <w:szCs w:val="21"/>
                <w:shd w:val="clear" w:fill="FFFFFF"/>
                <w:lang w:val="en-US" w:eastAsia="zh-CN" w:bidi="ar"/>
              </w:rPr>
            </w:pPr>
            <w:r>
              <w:rPr>
                <w:rFonts w:hint="default" w:ascii="Consolas" w:hAnsi="Consolas" w:eastAsia="Consolas" w:cs="Consolas"/>
                <w:b w:val="0"/>
                <w:bCs w:val="0"/>
                <w:color w:val="001080"/>
                <w:kern w:val="0"/>
                <w:sz w:val="21"/>
                <w:szCs w:val="21"/>
                <w:shd w:val="clear" w:fill="FFFFFF"/>
                <w:lang w:val="en-US" w:eastAsia="zh-CN" w:bidi="ar"/>
              </w:rPr>
              <w:t>links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push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source: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storyName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target: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taskNodeName</w:t>
            </w:r>
            <w:r>
              <w:rPr>
                <w:rFonts w:hint="default" w:ascii="Consolas" w:hAnsi="Consolas" w:eastAsia="Consolas" w:cs="Consolas"/>
                <w:b w:val="0"/>
                <w:bCs w:val="0"/>
                <w:color w:val="3B3B3B"/>
                <w:kern w:val="0"/>
                <w:sz w:val="21"/>
                <w:szCs w:val="21"/>
                <w:shd w:val="clear" w:fill="FFFFFF"/>
                <w:lang w:val="en-US" w:eastAsia="zh-CN" w:bidi="ar"/>
              </w:rPr>
              <w:t xml:space="preserve"> })})</w:t>
            </w:r>
          </w:p>
          <w:p w14:paraId="0FBCBF41">
            <w:pPr>
              <w:keepNext w:val="0"/>
              <w:keepLines w:val="0"/>
              <w:widowControl/>
              <w:suppressLineNumbers w:val="0"/>
              <w:shd w:val="clear" w:fill="FFFFFF"/>
              <w:spacing w:line="300" w:lineRule="atLeast"/>
              <w:jc w:val="left"/>
              <w:rPr>
                <w:rFonts w:hint="default" w:ascii="Consolas" w:hAnsi="Consolas" w:eastAsia="Consolas" w:cs="Consolas"/>
                <w:b w:val="0"/>
                <w:bCs w:val="0"/>
                <w:color w:val="3B3B3B"/>
                <w:kern w:val="0"/>
                <w:sz w:val="21"/>
                <w:szCs w:val="21"/>
                <w:shd w:val="clear" w:fill="FFFFFF"/>
                <w:lang w:val="en-US" w:eastAsia="zh-CN" w:bidi="ar"/>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nodes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links</w:t>
            </w:r>
            <w:r>
              <w:rPr>
                <w:rFonts w:hint="default" w:ascii="Consolas" w:hAnsi="Consolas" w:eastAsia="Consolas" w:cs="Consolas"/>
                <w:b w:val="0"/>
                <w:bCs w:val="0"/>
                <w:color w:val="3B3B3B"/>
                <w:kern w:val="0"/>
                <w:sz w:val="21"/>
                <w:szCs w:val="21"/>
                <w:shd w:val="clear" w:fill="FFFFFF"/>
                <w:lang w:val="en-US" w:eastAsia="zh-CN" w:bidi="ar"/>
              </w:rPr>
              <w:t xml:space="preserve"> }</w:t>
            </w:r>
          </w:p>
        </w:tc>
      </w:tr>
    </w:tbl>
    <w:p w14:paraId="6515B596">
      <w:pPr>
        <w:pStyle w:val="4"/>
        <w:bidi w:val="0"/>
      </w:pPr>
      <w:bookmarkStart w:id="231" w:name="_Toc26709"/>
      <w:bookmarkStart w:id="232" w:name="_Toc2741"/>
      <w:r>
        <w:t>5.2.6 结果评估功能实现</w:t>
      </w:r>
      <w:bookmarkEnd w:id="231"/>
      <w:bookmarkEnd w:id="232"/>
    </w:p>
    <w:p w14:paraId="459923D2">
      <w:pPr>
        <w:bidi w:val="0"/>
      </w:pPr>
      <w:r>
        <w:t>为了避免系统只输出生成结果而缺乏质量反馈，本系统增加了结果评估功能。评估模块在生成完成后，自动从结构化完整度、用户故事质量、任务拆解质量和依赖关系质量四个维度对结果进行量化分析，并输出综合得分、文字化结论和改进建议。</w:t>
      </w:r>
    </w:p>
    <w:p w14:paraId="3359BD4A">
      <w:pPr>
        <w:bidi w:val="0"/>
        <w:rPr>
          <w:rFonts w:hint="eastAsia"/>
          <w:lang w:val="en-US" w:eastAsia="zh-CN"/>
        </w:rPr>
      </w:pPr>
      <w:r>
        <w:rPr>
          <w:rFonts w:hint="default"/>
        </w:rPr>
        <w:t>其中，结构化完整度主要考察角色、行为、条件和目标是否被有效提取</w:t>
      </w:r>
      <w:r>
        <w:rPr>
          <w:rFonts w:hint="eastAsia"/>
          <w:lang w:eastAsia="zh-CN"/>
        </w:rPr>
        <w:t>（</w:t>
      </w:r>
      <w:r>
        <w:rPr>
          <w:rFonts w:hint="eastAsia"/>
          <w:lang w:val="en-US" w:eastAsia="zh-CN"/>
        </w:rPr>
        <w:t>35分</w:t>
      </w:r>
      <w:r>
        <w:rPr>
          <w:rFonts w:hint="eastAsia"/>
          <w:lang w:eastAsia="zh-CN"/>
        </w:rPr>
        <w:t>）</w:t>
      </w:r>
      <w:r>
        <w:rPr>
          <w:rFonts w:hint="default"/>
        </w:rPr>
        <w:t>；用户故事质量主要考察故事是否符合规范模板</w:t>
      </w:r>
      <w:r>
        <w:rPr>
          <w:rFonts w:hint="eastAsia"/>
          <w:lang w:eastAsia="zh-CN"/>
        </w:rPr>
        <w:t>（</w:t>
      </w:r>
      <w:r>
        <w:rPr>
          <w:rFonts w:hint="eastAsia"/>
          <w:lang w:val="en-US" w:eastAsia="zh-CN"/>
        </w:rPr>
        <w:t>25分</w:t>
      </w:r>
      <w:r>
        <w:rPr>
          <w:rFonts w:hint="eastAsia"/>
          <w:lang w:eastAsia="zh-CN"/>
        </w:rPr>
        <w:t>）</w:t>
      </w:r>
      <w:r>
        <w:rPr>
          <w:rFonts w:hint="default"/>
        </w:rPr>
        <w:t>；任务拆解质量主要关注任务数量和类型划分是否合理</w:t>
      </w:r>
      <w:r>
        <w:rPr>
          <w:rFonts w:hint="eastAsia"/>
          <w:lang w:eastAsia="zh-CN"/>
        </w:rPr>
        <w:t>（</w:t>
      </w:r>
      <w:r>
        <w:rPr>
          <w:rFonts w:hint="eastAsia"/>
          <w:lang w:val="en-US" w:eastAsia="zh-CN"/>
        </w:rPr>
        <w:t>20分</w:t>
      </w:r>
      <w:r>
        <w:rPr>
          <w:rFonts w:hint="eastAsia"/>
          <w:lang w:eastAsia="zh-CN"/>
        </w:rPr>
        <w:t>）</w:t>
      </w:r>
      <w:r>
        <w:rPr>
          <w:rFonts w:hint="default"/>
        </w:rPr>
        <w:t>；依赖关系质量则关注任务之间是否存在清晰的先后依赖</w:t>
      </w:r>
      <w:r>
        <w:rPr>
          <w:rFonts w:hint="eastAsia"/>
          <w:lang w:eastAsia="zh-CN"/>
        </w:rPr>
        <w:t>（</w:t>
      </w:r>
      <w:r>
        <w:rPr>
          <w:rFonts w:hint="eastAsia"/>
          <w:lang w:val="en-US" w:eastAsia="zh-CN"/>
        </w:rPr>
        <w:t>20分</w:t>
      </w:r>
      <w:r>
        <w:rPr>
          <w:rFonts w:hint="eastAsia"/>
          <w:lang w:eastAsia="zh-CN"/>
        </w:rPr>
        <w:t>）</w:t>
      </w:r>
      <w:r>
        <w:rPr>
          <w:rFonts w:hint="default"/>
        </w:rPr>
        <w:t>。若结果中存在字段缺失、任务过少或依赖关系表达不足等问题，系统会自动给出针对性的建议。</w:t>
      </w:r>
      <w:r>
        <w:rPr>
          <w:rFonts w:hint="eastAsia"/>
          <w:lang w:val="en-US" w:eastAsia="zh-CN"/>
        </w:rPr>
        <w:t>结果评估功能前端展示如图5.12所示。</w:t>
      </w:r>
    </w:p>
    <w:p w14:paraId="1C50F1BF">
      <w:pPr>
        <w:bidi w:val="0"/>
        <w:ind w:left="0" w:leftChars="0" w:firstLine="0" w:firstLineChars="0"/>
        <w:rPr>
          <w:rFonts w:hint="eastAsia"/>
          <w:lang w:val="en-US" w:eastAsia="zh-CN"/>
        </w:rPr>
      </w:pPr>
    </w:p>
    <w:p w14:paraId="76C24C0D">
      <w:pPr>
        <w:bidi w:val="0"/>
        <w:ind w:left="0" w:leftChars="0" w:firstLine="0" w:firstLineChars="0"/>
        <w:jc w:val="center"/>
      </w:pPr>
      <w:r>
        <w:drawing>
          <wp:inline distT="0" distB="0" distL="114300" distR="114300">
            <wp:extent cx="5384165" cy="2683510"/>
            <wp:effectExtent l="0" t="0" r="6985" b="2540"/>
            <wp:docPr id="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0"/>
                    <pic:cNvPicPr>
                      <a:picLocks noChangeAspect="1"/>
                    </pic:cNvPicPr>
                  </pic:nvPicPr>
                  <pic:blipFill>
                    <a:blip r:embed="rId62"/>
                    <a:stretch>
                      <a:fillRect/>
                    </a:stretch>
                  </pic:blipFill>
                  <pic:spPr>
                    <a:xfrm>
                      <a:off x="0" y="0"/>
                      <a:ext cx="5384165" cy="2683510"/>
                    </a:xfrm>
                    <a:prstGeom prst="rect">
                      <a:avLst/>
                    </a:prstGeom>
                    <a:noFill/>
                    <a:ln>
                      <a:noFill/>
                    </a:ln>
                  </pic:spPr>
                </pic:pic>
              </a:graphicData>
            </a:graphic>
          </wp:inline>
        </w:drawing>
      </w:r>
    </w:p>
    <w:p w14:paraId="73621E84">
      <w:pPr>
        <w:bidi w:val="0"/>
        <w:ind w:left="0" w:leftChars="0" w:firstLine="0" w:firstLineChars="0"/>
        <w:jc w:val="center"/>
        <w:rPr>
          <w:rFonts w:hint="eastAsia"/>
          <w:sz w:val="21"/>
          <w:szCs w:val="21"/>
          <w:lang w:val="en-US" w:eastAsia="zh-CN"/>
        </w:rPr>
      </w:pPr>
      <w:r>
        <w:rPr>
          <w:rFonts w:hint="eastAsia"/>
          <w:sz w:val="21"/>
          <w:szCs w:val="21"/>
          <w:lang w:val="en-US" w:eastAsia="zh-CN"/>
        </w:rPr>
        <w:t>图</w:t>
      </w:r>
      <w:r>
        <w:rPr>
          <w:sz w:val="21"/>
          <w:szCs w:val="21"/>
        </w:rPr>
        <w:t>5.</w:t>
      </w:r>
      <w:r>
        <w:rPr>
          <w:rFonts w:hint="eastAsia"/>
          <w:sz w:val="21"/>
          <w:szCs w:val="21"/>
          <w:lang w:val="en-US" w:eastAsia="zh-CN"/>
        </w:rPr>
        <w:t>12</w:t>
      </w:r>
      <w:r>
        <w:rPr>
          <w:sz w:val="21"/>
          <w:szCs w:val="21"/>
        </w:rPr>
        <w:t xml:space="preserve"> </w:t>
      </w:r>
      <w:r>
        <w:rPr>
          <w:rFonts w:hint="eastAsia"/>
          <w:sz w:val="21"/>
          <w:szCs w:val="21"/>
          <w:lang w:val="en-US" w:eastAsia="zh-CN"/>
        </w:rPr>
        <w:t>自动评估结果展示图</w:t>
      </w:r>
    </w:p>
    <w:p w14:paraId="0C3EAC4C">
      <w:pPr>
        <w:bidi w:val="0"/>
        <w:ind w:left="0" w:leftChars="0" w:firstLine="0" w:firstLineChars="0"/>
        <w:jc w:val="both"/>
        <w:rPr>
          <w:rFonts w:hint="default"/>
          <w:sz w:val="21"/>
          <w:szCs w:val="21"/>
          <w:lang w:val="en-US" w:eastAsia="zh-CN"/>
        </w:rPr>
      </w:pPr>
    </w:p>
    <w:p w14:paraId="1B94F07E">
      <w:pPr>
        <w:bidi w:val="0"/>
        <w:rPr>
          <w:rFonts w:hint="default" w:eastAsia="宋体"/>
          <w:lang w:val="en-US" w:eastAsia="zh-CN"/>
        </w:rPr>
      </w:pPr>
      <w:r>
        <w:rPr>
          <w:rFonts w:hint="default"/>
        </w:rPr>
        <w:t>评估模块的实现不仅返回综合得分，还同时返回结构化完整度、用户故事质量、任务拆解质量和依赖关系质量四个维度的分项得分，以及针对字段缺失、任务过少、依赖不足等问题的改进建议。前端进一步将综合得分、维度评分和建议标签并列展示，使评估结果既能服务用户即时判断，也能作为第6章实验比较中的自动评分依据。这一功能使系统不仅具有生成能力，还具备一定的结果评价能力。对于毕设系统而言，这样的设计可以更好地体现系统在“生成”之外的“分析与反馈”价值，也为后续第6章的实验比较和结果分析提供了依据。</w:t>
      </w:r>
      <w:r>
        <w:rPr>
          <w:rFonts w:hint="eastAsia"/>
          <w:lang w:val="en-US" w:eastAsia="zh-CN"/>
        </w:rPr>
        <w:t>评估模块核心代码如表5.6所示。</w:t>
      </w:r>
    </w:p>
    <w:p w14:paraId="522E2C24">
      <w:pPr>
        <w:bidi w:val="0"/>
        <w:ind w:left="0" w:leftChars="0" w:firstLine="0" w:firstLineChars="0"/>
        <w:rPr>
          <w:rFonts w:hint="default"/>
        </w:rPr>
      </w:pPr>
    </w:p>
    <w:p w14:paraId="14349D5A">
      <w:pPr>
        <w:bidi w:val="0"/>
        <w:ind w:left="0" w:leftChars="0" w:firstLine="0" w:firstLineChars="0"/>
        <w:jc w:val="center"/>
        <w:rPr>
          <w:rFonts w:hint="default"/>
        </w:rPr>
      </w:pPr>
      <w:r>
        <w:rPr>
          <w:rFonts w:hint="eastAsia"/>
          <w:sz w:val="21"/>
          <w:szCs w:val="21"/>
          <w:lang w:val="en-US" w:eastAsia="zh-CN"/>
        </w:rPr>
        <w:t>表</w:t>
      </w:r>
      <w:r>
        <w:rPr>
          <w:sz w:val="21"/>
          <w:szCs w:val="21"/>
        </w:rPr>
        <w:t>5.</w:t>
      </w:r>
      <w:r>
        <w:rPr>
          <w:rFonts w:hint="eastAsia"/>
          <w:sz w:val="21"/>
          <w:szCs w:val="21"/>
          <w:lang w:val="en-US" w:eastAsia="zh-CN"/>
        </w:rPr>
        <w:t>6</w:t>
      </w:r>
      <w:r>
        <w:rPr>
          <w:sz w:val="21"/>
          <w:szCs w:val="21"/>
        </w:rPr>
        <w:t xml:space="preserve"> </w:t>
      </w:r>
      <w:r>
        <w:rPr>
          <w:rFonts w:hint="eastAsia"/>
          <w:sz w:val="21"/>
          <w:szCs w:val="21"/>
          <w:lang w:val="en-US" w:eastAsia="zh-CN"/>
        </w:rPr>
        <w:t>结果评估核心代码表</w:t>
      </w:r>
    </w:p>
    <w:tbl>
      <w:tblPr>
        <w:tblStyle w:val="14"/>
        <w:tblW w:w="87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721"/>
      </w:tblGrid>
      <w:tr w14:paraId="29AC3F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721" w:type="dxa"/>
            <w:tcBorders>
              <w:top w:val="single" w:color="auto" w:sz="12" w:space="0"/>
              <w:left w:val="nil"/>
              <w:bottom w:val="single" w:color="auto" w:sz="12" w:space="0"/>
              <w:right w:val="nil"/>
            </w:tcBorders>
            <w:noWrap w:val="0"/>
            <w:tcMar>
              <w:top w:w="-1" w:type="dxa"/>
              <w:left w:w="-1" w:type="dxa"/>
              <w:bottom w:w="-1" w:type="dxa"/>
              <w:right w:w="-1" w:type="dxa"/>
            </w:tcMar>
            <w:vAlign w:val="top"/>
          </w:tcPr>
          <w:p w14:paraId="07F5EED1">
            <w:pPr>
              <w:keepNext w:val="0"/>
              <w:keepLines w:val="0"/>
              <w:widowControl/>
              <w:suppressLineNumbers w:val="0"/>
              <w:shd w:val="clear" w:fill="FFFFFF"/>
              <w:snapToGrid w:val="0"/>
              <w:spacing w:line="300" w:lineRule="atLeast"/>
              <w:jc w:val="left"/>
              <w:rPr>
                <w:rFonts w:hint="eastAsia" w:ascii="Consolas" w:hAnsi="Consolas" w:eastAsia="Consolas" w:cs="Consolas"/>
                <w:b w:val="0"/>
                <w:bCs w:val="0"/>
                <w:color w:val="0000FF"/>
                <w:kern w:val="0"/>
                <w:sz w:val="21"/>
                <w:szCs w:val="21"/>
                <w:shd w:val="clear" w:fill="FFFFFF"/>
                <w:lang w:val="en-US" w:eastAsia="zh-CN" w:bidi="ar"/>
              </w:rPr>
            </w:pPr>
            <w:r>
              <w:rPr>
                <w:rFonts w:hint="eastAsia" w:ascii="Consolas" w:hAnsi="Consolas" w:eastAsia="Consolas" w:cs="Consolas"/>
                <w:b w:val="0"/>
                <w:bCs w:val="0"/>
                <w:color w:val="0000FF"/>
                <w:kern w:val="0"/>
                <w:sz w:val="21"/>
                <w:szCs w:val="21"/>
                <w:shd w:val="clear" w:fill="FFFFFF"/>
                <w:lang w:val="en-US" w:eastAsia="zh-CN" w:bidi="ar"/>
              </w:rPr>
              <w:t>#评分细则</w:t>
            </w:r>
          </w:p>
          <w:p w14:paraId="1A7525DB">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0000FF"/>
                <w:kern w:val="0"/>
                <w:sz w:val="21"/>
                <w:szCs w:val="21"/>
                <w:shd w:val="clear" w:fill="FFFFFF"/>
                <w:lang w:val="en-US" w:eastAsia="zh-CN" w:bidi="ar"/>
              </w:rPr>
            </w:pPr>
          </w:p>
          <w:p w14:paraId="270486CB">
            <w:pPr>
              <w:keepNext w:val="0"/>
              <w:keepLines w:val="0"/>
              <w:widowControl/>
              <w:suppressLineNumbers w:val="0"/>
              <w:shd w:val="clear" w:fill="FFFFFF"/>
              <w:snapToGrid w:val="0"/>
              <w:spacing w:line="300" w:lineRule="atLeast"/>
              <w:jc w:val="left"/>
              <w:rPr>
                <w:rFonts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evaluate_result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result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Dict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Any</w:t>
            </w:r>
            <w:r>
              <w:rPr>
                <w:rFonts w:hint="default" w:ascii="Consolas" w:hAnsi="Consolas" w:eastAsia="Consolas" w:cs="Consolas"/>
                <w:b w:val="0"/>
                <w:bCs w:val="0"/>
                <w:color w:val="3B3B3B"/>
                <w:kern w:val="0"/>
                <w:sz w:val="21"/>
                <w:szCs w:val="21"/>
                <w:shd w:val="clear" w:fill="FFFFFF"/>
                <w:lang w:val="en-US" w:eastAsia="zh-CN" w:bidi="ar"/>
              </w:rPr>
              <w:t xml:space="preserve">]) -&gt; </w:t>
            </w:r>
            <w:r>
              <w:rPr>
                <w:rFonts w:hint="default" w:ascii="Consolas" w:hAnsi="Consolas" w:eastAsia="Consolas" w:cs="Consolas"/>
                <w:b w:val="0"/>
                <w:bCs w:val="0"/>
                <w:color w:val="267F99"/>
                <w:kern w:val="0"/>
                <w:sz w:val="21"/>
                <w:szCs w:val="21"/>
                <w:shd w:val="clear" w:fill="FFFFFF"/>
                <w:lang w:val="en-US" w:eastAsia="zh-CN" w:bidi="ar"/>
              </w:rPr>
              <w:t>Dict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Any</w:t>
            </w:r>
            <w:r>
              <w:rPr>
                <w:rFonts w:hint="default" w:ascii="Consolas" w:hAnsi="Consolas" w:eastAsia="Consolas" w:cs="Consolas"/>
                <w:b w:val="0"/>
                <w:bCs w:val="0"/>
                <w:color w:val="3B3B3B"/>
                <w:kern w:val="0"/>
                <w:sz w:val="21"/>
                <w:szCs w:val="21"/>
                <w:shd w:val="clear" w:fill="FFFFFF"/>
                <w:lang w:val="en-US" w:eastAsia="zh-CN" w:bidi="ar"/>
              </w:rPr>
              <w:t>]:</w:t>
            </w:r>
          </w:p>
          <w:p w14:paraId="58A97047">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structured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result.get(</w:t>
            </w:r>
            <w:r>
              <w:rPr>
                <w:rFonts w:hint="default" w:ascii="Consolas" w:hAnsi="Consolas" w:eastAsia="Consolas" w:cs="Consolas"/>
                <w:b w:val="0"/>
                <w:bCs w:val="0"/>
                <w:color w:val="A31515"/>
                <w:kern w:val="0"/>
                <w:sz w:val="21"/>
                <w:szCs w:val="21"/>
                <w:shd w:val="clear" w:fill="FFFFFF"/>
                <w:lang w:val="en-US" w:eastAsia="zh-CN" w:bidi="ar"/>
              </w:rPr>
              <w:t>"structured_requirement"</w:t>
            </w:r>
            <w:r>
              <w:rPr>
                <w:rFonts w:hint="default" w:ascii="Consolas" w:hAnsi="Consolas" w:eastAsia="Consolas" w:cs="Consolas"/>
                <w:b w:val="0"/>
                <w:bCs w:val="0"/>
                <w:color w:val="3B3B3B"/>
                <w:kern w:val="0"/>
                <w:sz w:val="21"/>
                <w:szCs w:val="21"/>
                <w:shd w:val="clear" w:fill="FFFFFF"/>
                <w:lang w:val="en-US" w:eastAsia="zh-CN" w:bidi="ar"/>
              </w:rPr>
              <w:t>, {})</w:t>
            </w:r>
          </w:p>
          <w:p w14:paraId="76A1C0AA">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stories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result.get(</w:t>
            </w:r>
            <w:r>
              <w:rPr>
                <w:rFonts w:hint="default" w:ascii="Consolas" w:hAnsi="Consolas" w:eastAsia="Consolas" w:cs="Consolas"/>
                <w:b w:val="0"/>
                <w:bCs w:val="0"/>
                <w:color w:val="A31515"/>
                <w:kern w:val="0"/>
                <w:sz w:val="21"/>
                <w:szCs w:val="21"/>
                <w:shd w:val="clear" w:fill="FFFFFF"/>
                <w:lang w:val="en-US" w:eastAsia="zh-CN" w:bidi="ar"/>
              </w:rPr>
              <w:t>"user_stories"</w:t>
            </w:r>
            <w:r>
              <w:rPr>
                <w:rFonts w:hint="default" w:ascii="Consolas" w:hAnsi="Consolas" w:eastAsia="Consolas" w:cs="Consolas"/>
                <w:b w:val="0"/>
                <w:bCs w:val="0"/>
                <w:color w:val="3B3B3B"/>
                <w:kern w:val="0"/>
                <w:sz w:val="21"/>
                <w:szCs w:val="21"/>
                <w:shd w:val="clear" w:fill="FFFFFF"/>
                <w:lang w:val="en-US" w:eastAsia="zh-CN" w:bidi="ar"/>
              </w:rPr>
              <w:t>, [])</w:t>
            </w:r>
          </w:p>
          <w:p w14:paraId="6F318D20">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tasks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result.get(</w:t>
            </w:r>
            <w:r>
              <w:rPr>
                <w:rFonts w:hint="default" w:ascii="Consolas" w:hAnsi="Consolas" w:eastAsia="Consolas" w:cs="Consolas"/>
                <w:b w:val="0"/>
                <w:bCs w:val="0"/>
                <w:color w:val="A31515"/>
                <w:kern w:val="0"/>
                <w:sz w:val="21"/>
                <w:szCs w:val="21"/>
                <w:shd w:val="clear" w:fill="FFFFFF"/>
                <w:lang w:val="en-US" w:eastAsia="zh-CN" w:bidi="ar"/>
              </w:rPr>
              <w:t>"tasks"</w:t>
            </w:r>
            <w:r>
              <w:rPr>
                <w:rFonts w:hint="default" w:ascii="Consolas" w:hAnsi="Consolas" w:eastAsia="Consolas" w:cs="Consolas"/>
                <w:b w:val="0"/>
                <w:bCs w:val="0"/>
                <w:color w:val="3B3B3B"/>
                <w:kern w:val="0"/>
                <w:sz w:val="21"/>
                <w:szCs w:val="21"/>
                <w:shd w:val="clear" w:fill="FFFFFF"/>
                <w:lang w:val="en-US" w:eastAsia="zh-CN" w:bidi="ar"/>
              </w:rPr>
              <w:t>, [])</w:t>
            </w:r>
          </w:p>
          <w:p w14:paraId="562E16A1">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structured_score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p>
          <w:p w14:paraId="04658382">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structured_score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structured.get(</w:t>
            </w:r>
            <w:r>
              <w:rPr>
                <w:rFonts w:hint="default" w:ascii="Consolas" w:hAnsi="Consolas" w:eastAsia="Consolas" w:cs="Consolas"/>
                <w:b w:val="0"/>
                <w:bCs w:val="0"/>
                <w:color w:val="A31515"/>
                <w:kern w:val="0"/>
                <w:sz w:val="21"/>
                <w:szCs w:val="21"/>
                <w:shd w:val="clear" w:fill="FFFFFF"/>
                <w:lang w:val="en-US" w:eastAsia="zh-CN" w:bidi="ar"/>
              </w:rPr>
              <w:t>"roles"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else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p>
          <w:p w14:paraId="0390A369">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structured_score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structured.get(</w:t>
            </w:r>
            <w:r>
              <w:rPr>
                <w:rFonts w:hint="default" w:ascii="Consolas" w:hAnsi="Consolas" w:eastAsia="Consolas" w:cs="Consolas"/>
                <w:b w:val="0"/>
                <w:bCs w:val="0"/>
                <w:color w:val="A31515"/>
                <w:kern w:val="0"/>
                <w:sz w:val="21"/>
                <w:szCs w:val="21"/>
                <w:shd w:val="clear" w:fill="FFFFFF"/>
                <w:lang w:val="en-US" w:eastAsia="zh-CN" w:bidi="ar"/>
              </w:rPr>
              <w:t>"actions"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else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p>
          <w:p w14:paraId="2A388C4A">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structured_score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5</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structured.get(</w:t>
            </w:r>
            <w:r>
              <w:rPr>
                <w:rFonts w:hint="default" w:ascii="Consolas" w:hAnsi="Consolas" w:eastAsia="Consolas" w:cs="Consolas"/>
                <w:b w:val="0"/>
                <w:bCs w:val="0"/>
                <w:color w:val="A31515"/>
                <w:kern w:val="0"/>
                <w:sz w:val="21"/>
                <w:szCs w:val="21"/>
                <w:shd w:val="clear" w:fill="FFFFFF"/>
                <w:lang w:val="en-US" w:eastAsia="zh-CN" w:bidi="ar"/>
              </w:rPr>
              <w:t>"conditions"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else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p>
          <w:p w14:paraId="32C49E9B">
            <w:pPr>
              <w:keepNext w:val="0"/>
              <w:keepLines w:val="0"/>
              <w:widowControl/>
              <w:suppressLineNumbers w:val="0"/>
              <w:shd w:val="clear" w:fill="FFFFFF"/>
              <w:snapToGrid w:val="0"/>
              <w:spacing w:line="300" w:lineRule="atLeast"/>
              <w:jc w:val="left"/>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structured_score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structured.get(</w:t>
            </w:r>
            <w:r>
              <w:rPr>
                <w:rFonts w:hint="default" w:ascii="Consolas" w:hAnsi="Consolas" w:eastAsia="Consolas" w:cs="Consolas"/>
                <w:b w:val="0"/>
                <w:bCs w:val="0"/>
                <w:color w:val="A31515"/>
                <w:kern w:val="0"/>
                <w:sz w:val="21"/>
                <w:szCs w:val="21"/>
                <w:shd w:val="clear" w:fill="FFFFFF"/>
                <w:lang w:val="en-US" w:eastAsia="zh-CN" w:bidi="ar"/>
              </w:rPr>
              <w:t>"goals"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else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p>
          <w:p w14:paraId="14B419EE">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task_score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p>
          <w:p w14:paraId="185B049C">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tasks:</w:t>
            </w:r>
          </w:p>
          <w:p w14:paraId="24847124">
            <w:pPr>
              <w:keepNext w:val="0"/>
              <w:keepLines w:val="0"/>
              <w:widowControl/>
              <w:suppressLineNumbers w:val="0"/>
              <w:shd w:val="clear" w:fill="FFFFFF"/>
              <w:snapToGrid w:val="0"/>
              <w:spacing w:line="300" w:lineRule="atLeast"/>
              <w:jc w:val="left"/>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task_score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len</w:t>
            </w:r>
            <w:r>
              <w:rPr>
                <w:rFonts w:hint="default" w:ascii="Consolas" w:hAnsi="Consolas" w:eastAsia="Consolas" w:cs="Consolas"/>
                <w:b w:val="0"/>
                <w:bCs w:val="0"/>
                <w:color w:val="3B3B3B"/>
                <w:kern w:val="0"/>
                <w:sz w:val="21"/>
                <w:szCs w:val="21"/>
                <w:shd w:val="clear" w:fill="FFFFFF"/>
                <w:lang w:val="en-US" w:eastAsia="zh-CN" w:bidi="ar"/>
              </w:rPr>
              <w:t xml:space="preserve">(tasks) </w:t>
            </w:r>
            <w:r>
              <w:rPr>
                <w:rFonts w:hint="default" w:ascii="Consolas" w:hAnsi="Consolas" w:eastAsia="Consolas" w:cs="Consolas"/>
                <w:b w:val="0"/>
                <w:bCs w:val="0"/>
                <w:color w:val="000000"/>
                <w:kern w:val="0"/>
                <w:sz w:val="21"/>
                <w:szCs w:val="21"/>
                <w:shd w:val="clear" w:fill="FFFFFF"/>
                <w:lang w:val="en-US" w:eastAsia="zh-CN" w:bidi="ar"/>
              </w:rPr>
              <w:t>&gt;=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else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5</w:t>
            </w:r>
          </w:p>
          <w:p w14:paraId="415FB1A8">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p>
          <w:p w14:paraId="17667E37">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"total_score"</w:t>
            </w:r>
            <w:r>
              <w:rPr>
                <w:rFonts w:hint="default" w:ascii="Consolas" w:hAnsi="Consolas" w:eastAsia="Consolas" w:cs="Consolas"/>
                <w:b w:val="0"/>
                <w:bCs w:val="0"/>
                <w:color w:val="3B3B3B"/>
                <w:kern w:val="0"/>
                <w:sz w:val="21"/>
                <w:szCs w:val="21"/>
                <w:shd w:val="clear" w:fill="FFFFFF"/>
                <w:lang w:val="en-US" w:eastAsia="zh-CN" w:bidi="ar"/>
              </w:rPr>
              <w:t xml:space="preserve">: structured_score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task_score,</w:t>
            </w:r>
          </w:p>
          <w:p w14:paraId="67E772CE">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"summary"</w:t>
            </w:r>
            <w:r>
              <w:rPr>
                <w:rFonts w:hint="default" w:ascii="Consolas" w:hAnsi="Consolas" w:eastAsia="Consolas" w:cs="Consolas"/>
                <w:b w:val="0"/>
                <w:bCs w:val="0"/>
                <w:color w:val="3B3B3B"/>
                <w:kern w:val="0"/>
                <w:sz w:val="21"/>
                <w:szCs w:val="21"/>
                <w:shd w:val="clear" w:fill="FFFFFF"/>
                <w:lang w:val="en-US" w:eastAsia="zh-CN" w:bidi="ar"/>
              </w:rPr>
              <w:t xml:space="preserve">: get_summary(structured_score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task_score)</w:t>
            </w:r>
          </w:p>
          <w:p w14:paraId="1F1AC4FD">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p>
          <w:p w14:paraId="20B3B043">
            <w:pPr>
              <w:keepNext w:val="0"/>
              <w:keepLines w:val="0"/>
              <w:widowControl/>
              <w:suppressLineNumbers w:val="0"/>
              <w:shd w:val="clear" w:fill="FFFFFF"/>
              <w:spacing w:line="285" w:lineRule="atLeast"/>
              <w:jc w:val="left"/>
              <w:rPr>
                <w:rFonts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get_summary</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score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-&gt; </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w:t>
            </w:r>
          </w:p>
          <w:p w14:paraId="2B763DA2">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score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85</w:t>
            </w:r>
            <w:r>
              <w:rPr>
                <w:rFonts w:hint="default" w:ascii="Consolas" w:hAnsi="Consolas" w:eastAsia="Consolas" w:cs="Consolas"/>
                <w:b w:val="0"/>
                <w:bCs w:val="0"/>
                <w:color w:val="3B3B3B"/>
                <w:kern w:val="0"/>
                <w:sz w:val="21"/>
                <w:szCs w:val="21"/>
                <w:shd w:val="clear" w:fill="FFFFFF"/>
                <w:lang w:val="en-US" w:eastAsia="zh-CN" w:bidi="ar"/>
              </w:rPr>
              <w:t>:</w:t>
            </w:r>
          </w:p>
          <w:p w14:paraId="613CA23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"结果较好，结构完整性和任务拆解质量较高。"</w:t>
            </w:r>
          </w:p>
          <w:p w14:paraId="37A6F2F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score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70</w:t>
            </w:r>
            <w:r>
              <w:rPr>
                <w:rFonts w:hint="default" w:ascii="Consolas" w:hAnsi="Consolas" w:eastAsia="Consolas" w:cs="Consolas"/>
                <w:b w:val="0"/>
                <w:bCs w:val="0"/>
                <w:color w:val="3B3B3B"/>
                <w:kern w:val="0"/>
                <w:sz w:val="21"/>
                <w:szCs w:val="21"/>
                <w:shd w:val="clear" w:fill="FFFFFF"/>
                <w:lang w:val="en-US" w:eastAsia="zh-CN" w:bidi="ar"/>
              </w:rPr>
              <w:t>:</w:t>
            </w:r>
          </w:p>
          <w:p w14:paraId="2764EAA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"结果基本可用，但仍有一定优化空间。"</w:t>
            </w:r>
          </w:p>
          <w:p w14:paraId="57895AB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score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60</w:t>
            </w:r>
            <w:r>
              <w:rPr>
                <w:rFonts w:hint="default" w:ascii="Consolas" w:hAnsi="Consolas" w:eastAsia="Consolas" w:cs="Consolas"/>
                <w:b w:val="0"/>
                <w:bCs w:val="0"/>
                <w:color w:val="3B3B3B"/>
                <w:kern w:val="0"/>
                <w:sz w:val="21"/>
                <w:szCs w:val="21"/>
                <w:shd w:val="clear" w:fill="FFFFFF"/>
                <w:lang w:val="en-US" w:eastAsia="zh-CN" w:bidi="ar"/>
              </w:rPr>
              <w:t>:</w:t>
            </w:r>
          </w:p>
          <w:p w14:paraId="071B40C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"结果一般，建议进一步优化提示词和知识增强。"</w:t>
            </w:r>
          </w:p>
          <w:p w14:paraId="39444C2E">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"结果较弱，建议重新组织需求描述并完善知识库。"</w:t>
            </w:r>
          </w:p>
          <w:p w14:paraId="60F22E6C">
            <w:pPr>
              <w:widowControl w:val="0"/>
              <w:bidi w:val="0"/>
              <w:snapToGrid w:val="0"/>
              <w:ind w:left="0" w:leftChars="0" w:firstLine="0" w:firstLineChars="0"/>
              <w:rPr>
                <w:rFonts w:hint="default"/>
                <w:vertAlign w:val="baseline"/>
              </w:rPr>
            </w:pPr>
          </w:p>
        </w:tc>
      </w:tr>
    </w:tbl>
    <w:p w14:paraId="606C722A">
      <w:pPr>
        <w:bidi w:val="0"/>
        <w:ind w:left="0" w:leftChars="0" w:firstLine="0" w:firstLineChars="0"/>
        <w:rPr>
          <w:rFonts w:hint="default"/>
        </w:rPr>
      </w:pPr>
    </w:p>
    <w:p w14:paraId="7526C2DA">
      <w:pPr>
        <w:pStyle w:val="4"/>
        <w:bidi w:val="0"/>
      </w:pPr>
      <w:bookmarkStart w:id="233" w:name="_Toc6068"/>
      <w:bookmarkStart w:id="234" w:name="_Toc31835"/>
      <w:r>
        <w:t>5.2.7 相关代码辅助生成功能实现</w:t>
      </w:r>
      <w:bookmarkEnd w:id="233"/>
      <w:bookmarkEnd w:id="234"/>
    </w:p>
    <w:p w14:paraId="6080D612">
      <w:pPr>
        <w:rPr>
          <w:rFonts w:hint="eastAsia"/>
          <w:lang w:val="en-US" w:eastAsia="zh-CN"/>
        </w:rPr>
      </w:pPr>
      <w:r>
        <w:t>在完成用户故事和任务拆解后，系统还支持围绕选中的某一条用户故事进一步生成相关代码骨架。用户在页面中选择目标用户故事后，可触发代码生成接口，系统会将原始需求、当前用户故事以及其对应的任务列表一并发送给后端，由模型输出项目结构建议、前端代码、后端代码、数据库SQL以及使用说明。</w:t>
      </w:r>
      <w:r>
        <w:rPr>
          <w:rFonts w:hint="eastAsia"/>
          <w:lang w:val="en-US" w:eastAsia="zh-CN"/>
        </w:rPr>
        <w:t>代码生成结果展示如图5.13所示。</w:t>
      </w:r>
    </w:p>
    <w:p w14:paraId="60347899">
      <w:pPr>
        <w:ind w:left="0" w:leftChars="0" w:firstLine="0" w:firstLineChars="0"/>
        <w:rPr>
          <w:rFonts w:hint="eastAsia"/>
          <w:lang w:val="en-US" w:eastAsia="zh-CN"/>
        </w:rPr>
      </w:pPr>
    </w:p>
    <w:p w14:paraId="2C3B2A5D">
      <w:pPr>
        <w:ind w:left="0" w:leftChars="0" w:firstLine="0" w:firstLineChars="0"/>
        <w:jc w:val="center"/>
      </w:pPr>
      <w:r>
        <w:drawing>
          <wp:inline distT="0" distB="0" distL="114300" distR="114300">
            <wp:extent cx="5504180" cy="4543425"/>
            <wp:effectExtent l="0" t="0" r="1270" b="952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63"/>
                    <a:stretch>
                      <a:fillRect/>
                    </a:stretch>
                  </pic:blipFill>
                  <pic:spPr>
                    <a:xfrm>
                      <a:off x="0" y="0"/>
                      <a:ext cx="5504180" cy="4543425"/>
                    </a:xfrm>
                    <a:prstGeom prst="rect">
                      <a:avLst/>
                    </a:prstGeom>
                    <a:noFill/>
                    <a:ln>
                      <a:noFill/>
                    </a:ln>
                  </pic:spPr>
                </pic:pic>
              </a:graphicData>
            </a:graphic>
          </wp:inline>
        </w:drawing>
      </w:r>
    </w:p>
    <w:p w14:paraId="6E5AF918">
      <w:pPr>
        <w:ind w:left="0" w:leftChars="0" w:firstLine="0" w:firstLineChars="0"/>
        <w:jc w:val="center"/>
        <w:rPr>
          <w:rFonts w:hint="eastAsia"/>
          <w:sz w:val="21"/>
          <w:szCs w:val="21"/>
          <w:lang w:val="en-US" w:eastAsia="zh-CN"/>
        </w:rPr>
      </w:pPr>
      <w:r>
        <w:rPr>
          <w:rFonts w:hint="eastAsia"/>
          <w:sz w:val="21"/>
          <w:szCs w:val="21"/>
          <w:lang w:val="en-US" w:eastAsia="zh-CN"/>
        </w:rPr>
        <w:t>图</w:t>
      </w:r>
      <w:r>
        <w:rPr>
          <w:sz w:val="21"/>
          <w:szCs w:val="21"/>
        </w:rPr>
        <w:t>5.</w:t>
      </w:r>
      <w:r>
        <w:rPr>
          <w:rFonts w:hint="eastAsia"/>
          <w:sz w:val="21"/>
          <w:szCs w:val="21"/>
          <w:lang w:val="en-US" w:eastAsia="zh-CN"/>
        </w:rPr>
        <w:t>13</w:t>
      </w:r>
      <w:r>
        <w:rPr>
          <w:sz w:val="21"/>
          <w:szCs w:val="21"/>
        </w:rPr>
        <w:t xml:space="preserve"> </w:t>
      </w:r>
      <w:r>
        <w:rPr>
          <w:rFonts w:hint="eastAsia"/>
          <w:sz w:val="21"/>
          <w:szCs w:val="21"/>
          <w:lang w:val="en-US" w:eastAsia="zh-CN"/>
        </w:rPr>
        <w:t>用户故事生成代码图</w:t>
      </w:r>
    </w:p>
    <w:p w14:paraId="0045C008">
      <w:pPr>
        <w:ind w:left="0" w:leftChars="0" w:firstLine="0" w:firstLineChars="0"/>
        <w:jc w:val="both"/>
        <w:rPr>
          <w:rFonts w:hint="default"/>
          <w:sz w:val="21"/>
          <w:szCs w:val="21"/>
          <w:lang w:val="en-US" w:eastAsia="zh-CN"/>
        </w:rPr>
      </w:pPr>
    </w:p>
    <w:p w14:paraId="5C5996D4">
      <w:pPr>
        <w:rPr>
          <w:rFonts w:hint="default"/>
          <w:lang w:val="en-US" w:eastAsia="zh-CN"/>
        </w:rPr>
      </w:pPr>
      <w:r>
        <w:rPr>
          <w:rFonts w:hint="default"/>
        </w:rPr>
        <w:t>需要说明的是，该功能生成的是围绕某条故事的核心代码骨架，而非完整可运行项目。在当前版本中，代码辅助生成结果还附带代码生成耗时、模型耗时和生成状态等运行信息，并在前端以提示条形式展示。这样，代码辅助生成不再只是展示若干代码文本，而是能够明确说明该功能是否完成一次有效模型调用、耗时主要集中在哪一阶段，从而为第6章中的性能分析和功能可用性分析提供补充证据。其主要价值在于为后续开发提供接口设计、页面实现和数据库建模的初步参考。对于课程设计、原型验证和功能推演场景而言，这种基于用户故事的代码辅助生成能够显著缩短从需求分析到初步实现的过渡时间</w:t>
      </w:r>
      <w:r>
        <w:rPr>
          <w:rFonts w:hint="eastAsia"/>
          <w:lang w:eastAsia="zh-CN"/>
        </w:rPr>
        <w:t>。</w:t>
      </w:r>
      <w:r>
        <w:rPr>
          <w:rFonts w:hint="eastAsia"/>
          <w:lang w:val="en-US" w:eastAsia="zh-CN"/>
        </w:rPr>
        <w:t>相关代码生成核心代码如表5.7所示。</w:t>
      </w:r>
    </w:p>
    <w:p w14:paraId="5477E697">
      <w:pPr>
        <w:ind w:left="0" w:leftChars="0" w:firstLine="0" w:firstLineChars="0"/>
        <w:rPr>
          <w:rFonts w:hint="eastAsia"/>
          <w:lang w:val="en-US" w:eastAsia="zh-CN"/>
        </w:rPr>
      </w:pPr>
    </w:p>
    <w:p w14:paraId="3689B95B">
      <w:pPr>
        <w:ind w:left="0" w:leftChars="0" w:firstLine="0" w:firstLineChars="0"/>
        <w:rPr>
          <w:rFonts w:hint="eastAsia"/>
          <w:lang w:eastAsia="zh-CN"/>
        </w:rPr>
      </w:pPr>
    </w:p>
    <w:p w14:paraId="49ACCC13">
      <w:pPr>
        <w:ind w:left="0" w:leftChars="0" w:firstLine="0" w:firstLineChars="0"/>
        <w:jc w:val="center"/>
        <w:rPr>
          <w:rFonts w:hint="eastAsia"/>
          <w:sz w:val="21"/>
          <w:szCs w:val="21"/>
          <w:lang w:val="en-US" w:eastAsia="zh-CN"/>
        </w:rPr>
      </w:pPr>
      <w:r>
        <w:rPr>
          <w:sz w:val="21"/>
          <w:szCs w:val="21"/>
        </w:rPr>
        <w:t>表5.</w:t>
      </w:r>
      <w:r>
        <w:rPr>
          <w:rFonts w:hint="eastAsia"/>
          <w:sz w:val="21"/>
          <w:szCs w:val="21"/>
          <w:lang w:val="en-US" w:eastAsia="zh-CN"/>
        </w:rPr>
        <w:t>7</w:t>
      </w:r>
      <w:r>
        <w:rPr>
          <w:sz w:val="21"/>
          <w:szCs w:val="21"/>
        </w:rPr>
        <w:t xml:space="preserve"> </w:t>
      </w:r>
      <w:r>
        <w:rPr>
          <w:rFonts w:hint="eastAsia"/>
          <w:sz w:val="21"/>
          <w:szCs w:val="21"/>
          <w:lang w:val="en-US" w:eastAsia="zh-CN"/>
        </w:rPr>
        <w:t>输出代码功能</w:t>
      </w:r>
      <w:r>
        <w:rPr>
          <w:sz w:val="21"/>
          <w:szCs w:val="21"/>
        </w:rPr>
        <w:t>说明</w:t>
      </w:r>
      <w:r>
        <w:rPr>
          <w:rFonts w:hint="eastAsia"/>
          <w:sz w:val="21"/>
          <w:szCs w:val="21"/>
          <w:lang w:val="en-US" w:eastAsia="zh-CN"/>
        </w:rPr>
        <w:t>表</w:t>
      </w:r>
    </w:p>
    <w:tbl>
      <w:tblPr>
        <w:tblStyle w:val="14"/>
        <w:tblW w:w="87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721"/>
      </w:tblGrid>
      <w:tr w14:paraId="08CD8D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721" w:type="dxa"/>
            <w:tcBorders>
              <w:top w:val="single" w:color="auto" w:sz="12" w:space="0"/>
              <w:left w:val="nil"/>
              <w:bottom w:val="single" w:color="auto" w:sz="12" w:space="0"/>
              <w:right w:val="nil"/>
            </w:tcBorders>
            <w:noWrap w:val="0"/>
            <w:tcMar>
              <w:top w:w="-1" w:type="dxa"/>
              <w:left w:w="-1" w:type="dxa"/>
              <w:bottom w:w="-1" w:type="dxa"/>
              <w:right w:w="-1" w:type="dxa"/>
            </w:tcMar>
            <w:vAlign w:val="top"/>
          </w:tcPr>
          <w:p w14:paraId="2CDBCAA3">
            <w:pPr>
              <w:keepNext w:val="0"/>
              <w:keepLines w:val="0"/>
              <w:widowControl/>
              <w:suppressLineNumbers w:val="0"/>
              <w:shd w:val="clear" w:fill="FFFFFF"/>
              <w:snapToGrid w:val="0"/>
              <w:spacing w:line="300" w:lineRule="atLeast"/>
              <w:jc w:val="left"/>
              <w:rPr>
                <w:rFonts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generate_related_code_with_trace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requirement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story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tasks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[Dict[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Any]]) -&gt; </w:t>
            </w:r>
            <w:r>
              <w:rPr>
                <w:rFonts w:hint="default" w:ascii="Consolas" w:hAnsi="Consolas" w:eastAsia="Consolas" w:cs="Consolas"/>
                <w:b w:val="0"/>
                <w:bCs w:val="0"/>
                <w:color w:val="267F99"/>
                <w:kern w:val="0"/>
                <w:sz w:val="21"/>
                <w:szCs w:val="21"/>
                <w:shd w:val="clear" w:fill="FFFFFF"/>
                <w:lang w:val="en-US" w:eastAsia="zh-CN" w:bidi="ar"/>
              </w:rPr>
              <w:t>Dict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Any</w:t>
            </w:r>
            <w:r>
              <w:rPr>
                <w:rFonts w:hint="default" w:ascii="Consolas" w:hAnsi="Consolas" w:eastAsia="Consolas" w:cs="Consolas"/>
                <w:b w:val="0"/>
                <w:bCs w:val="0"/>
                <w:color w:val="3B3B3B"/>
                <w:kern w:val="0"/>
                <w:sz w:val="21"/>
                <w:szCs w:val="21"/>
                <w:shd w:val="clear" w:fill="FFFFFF"/>
                <w:lang w:val="en-US" w:eastAsia="zh-CN" w:bidi="ar"/>
              </w:rPr>
              <w:t>]:</w:t>
            </w:r>
          </w:p>
          <w:p w14:paraId="2C2ED523">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prompt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build_code_prompt(requirement, story, tasks)</w:t>
            </w:r>
          </w:p>
          <w:p w14:paraId="5EBDF789">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p>
          <w:p w14:paraId="0B80F1EB">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response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client.chat.completions.create(</w:t>
            </w:r>
          </w:p>
          <w:p w14:paraId="3A7CD8EE">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model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"deepseek-chat"</w:t>
            </w:r>
            <w:r>
              <w:rPr>
                <w:rFonts w:hint="default" w:ascii="Consolas" w:hAnsi="Consolas" w:eastAsia="Consolas" w:cs="Consolas"/>
                <w:b w:val="0"/>
                <w:bCs w:val="0"/>
                <w:color w:val="3B3B3B"/>
                <w:kern w:val="0"/>
                <w:sz w:val="21"/>
                <w:szCs w:val="21"/>
                <w:shd w:val="clear" w:fill="FFFFFF"/>
                <w:lang w:val="en-US" w:eastAsia="zh-CN" w:bidi="ar"/>
              </w:rPr>
              <w:t>,</w:t>
            </w:r>
          </w:p>
          <w:p w14:paraId="254BDCAE">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messages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"role"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"user"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"content"</w:t>
            </w:r>
            <w:r>
              <w:rPr>
                <w:rFonts w:hint="default" w:ascii="Consolas" w:hAnsi="Consolas" w:eastAsia="Consolas" w:cs="Consolas"/>
                <w:b w:val="0"/>
                <w:bCs w:val="0"/>
                <w:color w:val="3B3B3B"/>
                <w:kern w:val="0"/>
                <w:sz w:val="21"/>
                <w:szCs w:val="21"/>
                <w:shd w:val="clear" w:fill="FFFFFF"/>
                <w:lang w:val="en-US" w:eastAsia="zh-CN" w:bidi="ar"/>
              </w:rPr>
              <w:t>: prompt}],</w:t>
            </w:r>
          </w:p>
          <w:p w14:paraId="7DCBBA63">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response_format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"type"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"json_object"</w:t>
            </w:r>
            <w:r>
              <w:rPr>
                <w:rFonts w:hint="default" w:ascii="Consolas" w:hAnsi="Consolas" w:eastAsia="Consolas" w:cs="Consolas"/>
                <w:b w:val="0"/>
                <w:bCs w:val="0"/>
                <w:color w:val="3B3B3B"/>
                <w:kern w:val="0"/>
                <w:sz w:val="21"/>
                <w:szCs w:val="21"/>
                <w:shd w:val="clear" w:fill="FFFFFF"/>
                <w:lang w:val="en-US" w:eastAsia="zh-CN" w:bidi="ar"/>
              </w:rPr>
              <w:t>},</w:t>
            </w:r>
          </w:p>
          <w:p w14:paraId="6DF70936">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temperature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0.2</w:t>
            </w:r>
          </w:p>
          <w:p w14:paraId="54D43208">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p>
          <w:p w14:paraId="6B8D369C">
            <w:pPr>
              <w:keepNext w:val="0"/>
              <w:keepLines w:val="0"/>
              <w:widowControl/>
              <w:suppressLineNumbers w:val="0"/>
              <w:snapToGrid w:val="0"/>
              <w:jc w:val="left"/>
            </w:pPr>
          </w:p>
          <w:p w14:paraId="4A266E6E">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content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response.choices[</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].message.content</w:t>
            </w:r>
          </w:p>
          <w:p w14:paraId="76A92B3E">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parsed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json.loads(content)</w:t>
            </w:r>
          </w:p>
          <w:p w14:paraId="089E90F1">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normalized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normalize_code_result(parsed)</w:t>
            </w:r>
          </w:p>
          <w:p w14:paraId="3206057E">
            <w:pPr>
              <w:keepNext w:val="0"/>
              <w:keepLines w:val="0"/>
              <w:widowControl/>
              <w:suppressLineNumbers w:val="0"/>
              <w:snapToGrid w:val="0"/>
              <w:jc w:val="left"/>
            </w:pPr>
          </w:p>
          <w:p w14:paraId="229E553A">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p>
          <w:p w14:paraId="1A64B8D9">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"result"</w:t>
            </w:r>
            <w:r>
              <w:rPr>
                <w:rFonts w:hint="default" w:ascii="Consolas" w:hAnsi="Consolas" w:eastAsia="Consolas" w:cs="Consolas"/>
                <w:b w:val="0"/>
                <w:bCs w:val="0"/>
                <w:color w:val="3B3B3B"/>
                <w:kern w:val="0"/>
                <w:sz w:val="21"/>
                <w:szCs w:val="21"/>
                <w:shd w:val="clear" w:fill="FFFFFF"/>
                <w:lang w:val="en-US" w:eastAsia="zh-CN" w:bidi="ar"/>
              </w:rPr>
              <w:t>: normalized</w:t>
            </w:r>
          </w:p>
          <w:p w14:paraId="738D78F9">
            <w:pPr>
              <w:keepNext w:val="0"/>
              <w:keepLines w:val="0"/>
              <w:widowControl/>
              <w:suppressLineNumbers w:val="0"/>
              <w:shd w:val="clear" w:fill="FFFFFF"/>
              <w:snapToGrid w:val="0"/>
              <w:spacing w:line="300" w:lineRule="atLeast"/>
              <w:jc w:val="left"/>
              <w:rPr>
                <w:rFonts w:hint="default" w:ascii="Consolas" w:hAnsi="Consolas" w:eastAsia="Consolas" w:cs="Consolas"/>
                <w:b w:val="0"/>
                <w:bCs w:val="0"/>
                <w:color w:val="3B3B3B"/>
                <w:sz w:val="21"/>
                <w:szCs w:val="21"/>
              </w:rPr>
            </w:pP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eastAsia"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3B3B3B"/>
                <w:kern w:val="0"/>
                <w:sz w:val="21"/>
                <w:szCs w:val="21"/>
                <w:shd w:val="clear" w:fill="FFFFFF"/>
                <w:lang w:val="en-US" w:eastAsia="zh-CN" w:bidi="ar"/>
              </w:rPr>
              <w:t xml:space="preserve"> }</w:t>
            </w:r>
          </w:p>
          <w:p w14:paraId="7209E14B">
            <w:pPr>
              <w:widowControl w:val="0"/>
              <w:snapToGrid w:val="0"/>
              <w:jc w:val="both"/>
              <w:rPr>
                <w:rFonts w:hint="eastAsia"/>
                <w:sz w:val="21"/>
                <w:szCs w:val="21"/>
                <w:vertAlign w:val="baseline"/>
                <w:lang w:val="en-US" w:eastAsia="zh-CN"/>
              </w:rPr>
            </w:pPr>
          </w:p>
        </w:tc>
      </w:tr>
    </w:tbl>
    <w:p w14:paraId="7F8C5FA0">
      <w:pPr>
        <w:ind w:left="0" w:leftChars="0" w:firstLine="0" w:firstLineChars="0"/>
        <w:jc w:val="both"/>
        <w:rPr>
          <w:rFonts w:hint="eastAsia"/>
          <w:sz w:val="21"/>
          <w:szCs w:val="21"/>
          <w:lang w:val="en-US" w:eastAsia="zh-CN"/>
        </w:rPr>
      </w:pPr>
    </w:p>
    <w:p w14:paraId="6EA16844">
      <w:pPr>
        <w:rPr>
          <w:rFonts w:hint="eastAsia"/>
          <w:lang w:val="en-US" w:eastAsia="zh-CN"/>
        </w:rPr>
      </w:pPr>
      <w:r>
        <w:t>生成</w:t>
      </w:r>
      <w:r>
        <w:rPr>
          <w:rFonts w:hint="eastAsia"/>
          <w:lang w:val="en-US" w:eastAsia="zh-CN"/>
        </w:rPr>
        <w:t>代码</w:t>
      </w:r>
      <w:r>
        <w:t>功能输出说明</w:t>
      </w:r>
      <w:r>
        <w:rPr>
          <w:rFonts w:hint="eastAsia"/>
          <w:lang w:val="en-US" w:eastAsia="zh-CN"/>
        </w:rPr>
        <w:t>如</w:t>
      </w:r>
      <w:r>
        <w:t>表</w:t>
      </w:r>
      <w:r>
        <w:rPr>
          <w:rFonts w:hint="eastAsia"/>
          <w:lang w:val="en-US" w:eastAsia="zh-CN"/>
        </w:rPr>
        <w:t>5.8所示。</w:t>
      </w:r>
    </w:p>
    <w:p w14:paraId="34218BD6">
      <w:pPr>
        <w:bidi w:val="0"/>
        <w:rPr>
          <w:rFonts w:hint="eastAsia"/>
          <w:lang w:eastAsia="zh-CN"/>
        </w:rPr>
      </w:pPr>
    </w:p>
    <w:p w14:paraId="0007FF3E">
      <w:pPr>
        <w:ind w:left="0" w:leftChars="0" w:firstLine="0" w:firstLineChars="0"/>
        <w:jc w:val="center"/>
        <w:rPr>
          <w:rFonts w:hint="eastAsia"/>
          <w:lang w:eastAsia="zh-CN"/>
        </w:rPr>
      </w:pPr>
      <w:r>
        <w:rPr>
          <w:sz w:val="21"/>
          <w:szCs w:val="21"/>
        </w:rPr>
        <w:t>表5.</w:t>
      </w:r>
      <w:r>
        <w:rPr>
          <w:rFonts w:hint="eastAsia"/>
          <w:sz w:val="21"/>
          <w:szCs w:val="21"/>
          <w:lang w:val="en-US" w:eastAsia="zh-CN"/>
        </w:rPr>
        <w:t>8</w:t>
      </w:r>
      <w:r>
        <w:rPr>
          <w:sz w:val="21"/>
          <w:szCs w:val="21"/>
        </w:rPr>
        <w:t xml:space="preserve"> </w:t>
      </w:r>
      <w:r>
        <w:rPr>
          <w:rFonts w:hint="eastAsia"/>
          <w:sz w:val="21"/>
          <w:szCs w:val="21"/>
          <w:lang w:val="en-US" w:eastAsia="zh-CN"/>
        </w:rPr>
        <w:t>输出代码功能</w:t>
      </w:r>
      <w:r>
        <w:rPr>
          <w:sz w:val="21"/>
          <w:szCs w:val="21"/>
        </w:rPr>
        <w:t>说明</w:t>
      </w:r>
      <w:r>
        <w:rPr>
          <w:rFonts w:hint="eastAsia"/>
          <w:sz w:val="21"/>
          <w:szCs w:val="21"/>
          <w:lang w:val="en-US" w:eastAsia="zh-CN"/>
        </w:rPr>
        <w:t>表</w:t>
      </w:r>
    </w:p>
    <w:tbl>
      <w:tblPr>
        <w:tblStyle w:val="14"/>
        <w:tblW w:w="87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816"/>
        <w:gridCol w:w="4020"/>
        <w:gridCol w:w="2882"/>
      </w:tblGrid>
      <w:tr w14:paraId="429EB3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72"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88CC26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输出项</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9F5816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内容说明</w:t>
            </w:r>
          </w:p>
        </w:tc>
        <w:tc>
          <w:tcPr>
            <w:tcW w:w="2882" w:type="dxa"/>
            <w:tcBorders>
              <w:top w:val="single" w:color="auto" w:sz="12" w:space="0"/>
              <w:left w:val="nil"/>
              <w:bottom w:val="nil"/>
              <w:right w:val="nil"/>
            </w:tcBorders>
            <w:noWrap w:val="0"/>
            <w:tcMar>
              <w:top w:w="-1" w:type="dxa"/>
              <w:left w:w="-1" w:type="dxa"/>
              <w:bottom w:w="-1" w:type="dxa"/>
              <w:right w:w="-1" w:type="dxa"/>
            </w:tcMar>
            <w:vAlign w:val="center"/>
          </w:tcPr>
          <w:p w14:paraId="2B29C5B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用途</w:t>
            </w:r>
          </w:p>
        </w:tc>
      </w:tr>
      <w:tr w14:paraId="5B0826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86"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C11321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项目结构</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58267D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推荐的文件和目录结构</w:t>
            </w:r>
          </w:p>
        </w:tc>
        <w:tc>
          <w:tcPr>
            <w:tcW w:w="2882" w:type="dxa"/>
            <w:tcBorders>
              <w:top w:val="single" w:color="auto" w:sz="4" w:space="0"/>
              <w:left w:val="nil"/>
              <w:bottom w:val="nil"/>
              <w:right w:val="nil"/>
            </w:tcBorders>
            <w:noWrap w:val="0"/>
            <w:tcMar>
              <w:top w:w="-1" w:type="dxa"/>
              <w:left w:w="-1" w:type="dxa"/>
              <w:bottom w:w="-1" w:type="dxa"/>
              <w:right w:w="-1" w:type="dxa"/>
            </w:tcMar>
            <w:vAlign w:val="center"/>
          </w:tcPr>
          <w:p w14:paraId="70C01B7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帮助理解实现边界</w:t>
            </w:r>
          </w:p>
        </w:tc>
      </w:tr>
      <w:tr w14:paraId="41E9B6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6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1F382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前端代码</w:t>
            </w:r>
          </w:p>
        </w:tc>
        <w:tc>
          <w:tcPr>
            <w:tcW w:w="0" w:type="auto"/>
            <w:tcBorders>
              <w:top w:val="nil"/>
              <w:left w:val="nil"/>
              <w:bottom w:val="nil"/>
              <w:right w:val="nil"/>
            </w:tcBorders>
            <w:noWrap w:val="0"/>
            <w:tcMar>
              <w:top w:w="-1" w:type="dxa"/>
              <w:left w:w="-1" w:type="dxa"/>
              <w:bottom w:w="-1" w:type="dxa"/>
              <w:right w:w="-1" w:type="dxa"/>
            </w:tcMar>
            <w:vAlign w:val="center"/>
          </w:tcPr>
          <w:p w14:paraId="23FAD61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与故事对应的前端界面骨架</w:t>
            </w:r>
          </w:p>
        </w:tc>
        <w:tc>
          <w:tcPr>
            <w:tcW w:w="2882" w:type="dxa"/>
            <w:tcBorders>
              <w:top w:val="nil"/>
              <w:left w:val="nil"/>
              <w:bottom w:val="nil"/>
              <w:right w:val="nil"/>
            </w:tcBorders>
            <w:noWrap w:val="0"/>
            <w:tcMar>
              <w:top w:w="-1" w:type="dxa"/>
              <w:left w:w="-1" w:type="dxa"/>
              <w:bottom w:w="-1" w:type="dxa"/>
              <w:right w:w="-1" w:type="dxa"/>
            </w:tcMar>
            <w:vAlign w:val="center"/>
          </w:tcPr>
          <w:p w14:paraId="6EE5E6E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支持页面原型实现</w:t>
            </w:r>
          </w:p>
        </w:tc>
      </w:tr>
      <w:tr w14:paraId="66673E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75"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93A2EB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后端代码</w:t>
            </w:r>
          </w:p>
        </w:tc>
        <w:tc>
          <w:tcPr>
            <w:tcW w:w="0" w:type="auto"/>
            <w:tcBorders>
              <w:top w:val="nil"/>
              <w:left w:val="nil"/>
              <w:bottom w:val="nil"/>
              <w:right w:val="nil"/>
            </w:tcBorders>
            <w:noWrap w:val="0"/>
            <w:tcMar>
              <w:top w:w="-1" w:type="dxa"/>
              <w:left w:w="-1" w:type="dxa"/>
              <w:bottom w:w="-1" w:type="dxa"/>
              <w:right w:w="-1" w:type="dxa"/>
            </w:tcMar>
            <w:vAlign w:val="center"/>
          </w:tcPr>
          <w:p w14:paraId="478C8CD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与故事对应的接口逻辑骨架</w:t>
            </w:r>
          </w:p>
        </w:tc>
        <w:tc>
          <w:tcPr>
            <w:tcW w:w="2882" w:type="dxa"/>
            <w:tcBorders>
              <w:top w:val="nil"/>
              <w:left w:val="nil"/>
              <w:bottom w:val="nil"/>
              <w:right w:val="nil"/>
            </w:tcBorders>
            <w:noWrap w:val="0"/>
            <w:tcMar>
              <w:top w:w="-1" w:type="dxa"/>
              <w:left w:w="-1" w:type="dxa"/>
              <w:bottom w:w="-1" w:type="dxa"/>
              <w:right w:w="-1" w:type="dxa"/>
            </w:tcMar>
            <w:vAlign w:val="center"/>
          </w:tcPr>
          <w:p w14:paraId="56B1202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支持服务端功能实现</w:t>
            </w:r>
          </w:p>
        </w:tc>
      </w:tr>
      <w:tr w14:paraId="0508D5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BD0338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数据库SQL</w:t>
            </w:r>
          </w:p>
        </w:tc>
        <w:tc>
          <w:tcPr>
            <w:tcW w:w="0" w:type="auto"/>
            <w:tcBorders>
              <w:top w:val="nil"/>
              <w:left w:val="nil"/>
              <w:bottom w:val="nil"/>
              <w:right w:val="nil"/>
            </w:tcBorders>
            <w:noWrap w:val="0"/>
            <w:tcMar>
              <w:top w:w="-1" w:type="dxa"/>
              <w:left w:w="-1" w:type="dxa"/>
              <w:bottom w:w="-1" w:type="dxa"/>
              <w:right w:w="-1" w:type="dxa"/>
            </w:tcMar>
            <w:vAlign w:val="center"/>
          </w:tcPr>
          <w:p w14:paraId="7D92BE7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与故事相关的数据表设计建议</w:t>
            </w:r>
          </w:p>
        </w:tc>
        <w:tc>
          <w:tcPr>
            <w:tcW w:w="2882" w:type="dxa"/>
            <w:tcBorders>
              <w:top w:val="nil"/>
              <w:left w:val="nil"/>
              <w:bottom w:val="nil"/>
              <w:right w:val="nil"/>
            </w:tcBorders>
            <w:noWrap w:val="0"/>
            <w:tcMar>
              <w:top w:w="-1" w:type="dxa"/>
              <w:left w:w="-1" w:type="dxa"/>
              <w:bottom w:w="-1" w:type="dxa"/>
              <w:right w:w="-1" w:type="dxa"/>
            </w:tcMar>
            <w:vAlign w:val="center"/>
          </w:tcPr>
          <w:p w14:paraId="2505501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支持数据建模</w:t>
            </w:r>
          </w:p>
        </w:tc>
      </w:tr>
      <w:tr w14:paraId="78E9D1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89" w:hRule="atLeast"/>
          <w:jc w:val="center"/>
        </w:trPr>
        <w:tc>
          <w:tcPr>
            <w:tcW w:w="1816" w:type="dxa"/>
            <w:tcBorders>
              <w:top w:val="nil"/>
              <w:left w:val="nil"/>
              <w:bottom w:val="single" w:color="auto" w:sz="12" w:space="0"/>
              <w:right w:val="nil"/>
            </w:tcBorders>
            <w:noWrap w:val="0"/>
            <w:tcMar>
              <w:top w:w="-1" w:type="dxa"/>
              <w:left w:w="-1" w:type="dxa"/>
              <w:bottom w:w="-1" w:type="dxa"/>
              <w:right w:w="-1" w:type="dxa"/>
            </w:tcMar>
            <w:vAlign w:val="center"/>
          </w:tcPr>
          <w:p w14:paraId="690346F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使用说明</w:t>
            </w:r>
          </w:p>
        </w:tc>
        <w:tc>
          <w:tcPr>
            <w:tcW w:w="4020" w:type="dxa"/>
            <w:tcBorders>
              <w:top w:val="nil"/>
              <w:left w:val="nil"/>
              <w:bottom w:val="single" w:color="auto" w:sz="12" w:space="0"/>
              <w:right w:val="nil"/>
            </w:tcBorders>
            <w:noWrap w:val="0"/>
            <w:tcMar>
              <w:top w:w="-1" w:type="dxa"/>
              <w:left w:w="-1" w:type="dxa"/>
              <w:bottom w:w="-1" w:type="dxa"/>
              <w:right w:w="-1" w:type="dxa"/>
            </w:tcMar>
            <w:vAlign w:val="center"/>
          </w:tcPr>
          <w:p w14:paraId="298B5FC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对生成代码的补充解释</w:t>
            </w:r>
          </w:p>
        </w:tc>
        <w:tc>
          <w:tcPr>
            <w:tcW w:w="2882" w:type="dxa"/>
            <w:tcBorders>
              <w:top w:val="nil"/>
              <w:left w:val="nil"/>
              <w:bottom w:val="single" w:color="auto" w:sz="12" w:space="0"/>
              <w:right w:val="nil"/>
            </w:tcBorders>
            <w:noWrap w:val="0"/>
            <w:tcMar>
              <w:top w:w="-1" w:type="dxa"/>
              <w:left w:w="-1" w:type="dxa"/>
              <w:bottom w:w="-1" w:type="dxa"/>
              <w:right w:w="-1" w:type="dxa"/>
            </w:tcMar>
            <w:vAlign w:val="center"/>
          </w:tcPr>
          <w:p w14:paraId="599D4C4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帮助后续修改与集成</w:t>
            </w:r>
          </w:p>
        </w:tc>
      </w:tr>
    </w:tbl>
    <w:p w14:paraId="14F4A27C">
      <w:pPr>
        <w:ind w:left="0" w:leftChars="0" w:firstLine="0" w:firstLineChars="0"/>
        <w:rPr>
          <w:rFonts w:hint="default"/>
          <w:lang w:val="en-US" w:eastAsia="zh-CN"/>
        </w:rPr>
      </w:pPr>
    </w:p>
    <w:p w14:paraId="22D42AD2">
      <w:pPr>
        <w:pStyle w:val="4"/>
        <w:bidi w:val="0"/>
        <w:rPr>
          <w:rFonts w:hint="eastAsia"/>
          <w:lang w:val="en-US" w:eastAsia="zh-CN"/>
        </w:rPr>
      </w:pPr>
      <w:bookmarkStart w:id="235" w:name="_Toc16071"/>
      <w:r>
        <w:rPr>
          <w:rFonts w:hint="eastAsia"/>
          <w:lang w:val="en-US" w:eastAsia="zh-CN"/>
        </w:rPr>
        <w:t>5.2.8 知识模块管理与统计模块功能实现</w:t>
      </w:r>
      <w:bookmarkEnd w:id="235"/>
    </w:p>
    <w:p w14:paraId="7E73CD2C">
      <w:pPr>
        <w:bidi w:val="0"/>
      </w:pPr>
      <w:r>
        <w:rPr>
          <w:rFonts w:hint="default"/>
        </w:rPr>
        <w:t>为了保证系统在初始知识库之外具备持续扩展能力，本文在后端实现了知识模块管理与统计功能。该功能主要包括知识模块查询、知识模块新增和知识统计信息获取三部分。其中，知识模块查询接口用于返回当前数据库中全部领域知识模块及其详细内容，便于系统维护人员查看已有知识库结构；知识模块新增接口用于将新的业务模块写入数据库，从而支持不同场景下知识库的持续扩充；知识统计接口则用于从整体层面对知识库规模、分类数量、别名数量以及各类规则条目数进行统计分析，为系统运行状态查看和后续论文实验说明提供支撑。</w:t>
      </w:r>
    </w:p>
    <w:p w14:paraId="3C1737B7">
      <w:pPr>
        <w:bidi w:val="0"/>
        <w:rPr>
          <w:rFonts w:hint="eastAsia"/>
          <w:lang w:val="en-US" w:eastAsia="zh-CN"/>
        </w:rPr>
      </w:pPr>
      <w:r>
        <w:rPr>
          <w:rFonts w:hint="default"/>
        </w:rPr>
        <w:t>在具体实现中，系统基于SQLite和SQLAlchemy对知识模块进行持久化管理，并通过统一的数据转换逻辑将数据库中的文本化字段还原为前端可直接使用的结构化列表。对于新增知识模块请求，系统在接口层首先对模块名称进行非空校验，并检查当前数据库中是否已存在同名模块</w:t>
      </w:r>
      <w:r>
        <w:rPr>
          <w:rFonts w:hint="eastAsia"/>
          <w:lang w:eastAsia="zh-CN"/>
        </w:rPr>
        <w:t>，</w:t>
      </w:r>
      <w:r>
        <w:rPr>
          <w:rFonts w:hint="default"/>
        </w:rPr>
        <w:t>若不存在，则将模块名称、分类、别名、必选要素、前置条件、异常场景、典型任务和安全约束等信息统一写入数据库。对于知识统计功能，系统则在后端对全部知识模块进行遍历汇总，统计当前知识库的模块总数、分类总数、别名数量以及规则信息分布情况，并以结构化格式返回统计结果。</w:t>
      </w:r>
      <w:r>
        <w:rPr>
          <w:rFonts w:hint="eastAsia"/>
          <w:lang w:val="en-US" w:eastAsia="zh-CN"/>
        </w:rPr>
        <w:t>知识命中管理模块如图5.14所示。</w:t>
      </w:r>
    </w:p>
    <w:p w14:paraId="5D5880BC">
      <w:pPr>
        <w:bidi w:val="0"/>
        <w:ind w:left="0" w:leftChars="0" w:firstLine="0" w:firstLineChars="0"/>
        <w:rPr>
          <w:rFonts w:hint="eastAsia"/>
          <w:lang w:val="en-US" w:eastAsia="zh-CN"/>
        </w:rPr>
      </w:pPr>
    </w:p>
    <w:p w14:paraId="2B0C9BC6">
      <w:pPr>
        <w:bidi w:val="0"/>
        <w:ind w:left="0" w:leftChars="0" w:firstLine="0" w:firstLineChars="0"/>
        <w:jc w:val="center"/>
      </w:pPr>
      <w:r>
        <w:drawing>
          <wp:inline distT="0" distB="0" distL="114300" distR="114300">
            <wp:extent cx="5633720" cy="2404110"/>
            <wp:effectExtent l="0" t="0" r="5080" b="15240"/>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64"/>
                    <a:stretch>
                      <a:fillRect/>
                    </a:stretch>
                  </pic:blipFill>
                  <pic:spPr>
                    <a:xfrm>
                      <a:off x="0" y="0"/>
                      <a:ext cx="5633720" cy="2404110"/>
                    </a:xfrm>
                    <a:prstGeom prst="rect">
                      <a:avLst/>
                    </a:prstGeom>
                    <a:noFill/>
                    <a:ln>
                      <a:noFill/>
                    </a:ln>
                  </pic:spPr>
                </pic:pic>
              </a:graphicData>
            </a:graphic>
          </wp:inline>
        </w:drawing>
      </w:r>
    </w:p>
    <w:p w14:paraId="17F65018">
      <w:pPr>
        <w:bidi w:val="0"/>
        <w:ind w:left="0" w:leftChars="0" w:firstLine="0" w:firstLineChars="0"/>
        <w:jc w:val="center"/>
        <w:rPr>
          <w:rFonts w:hint="eastAsia"/>
          <w:sz w:val="21"/>
          <w:szCs w:val="21"/>
          <w:lang w:val="en-US" w:eastAsia="zh-CN"/>
        </w:rPr>
      </w:pPr>
      <w:r>
        <w:rPr>
          <w:rFonts w:hint="eastAsia"/>
          <w:sz w:val="21"/>
          <w:szCs w:val="21"/>
          <w:lang w:val="en-US" w:eastAsia="zh-CN"/>
        </w:rPr>
        <w:t>图</w:t>
      </w:r>
      <w:r>
        <w:rPr>
          <w:sz w:val="21"/>
          <w:szCs w:val="21"/>
        </w:rPr>
        <w:t>5.</w:t>
      </w:r>
      <w:r>
        <w:rPr>
          <w:rFonts w:hint="eastAsia"/>
          <w:sz w:val="21"/>
          <w:szCs w:val="21"/>
          <w:lang w:val="en-US" w:eastAsia="zh-CN"/>
        </w:rPr>
        <w:t>14</w:t>
      </w:r>
      <w:r>
        <w:rPr>
          <w:sz w:val="21"/>
          <w:szCs w:val="21"/>
        </w:rPr>
        <w:t xml:space="preserve"> </w:t>
      </w:r>
      <w:r>
        <w:rPr>
          <w:rFonts w:hint="eastAsia"/>
          <w:sz w:val="21"/>
          <w:szCs w:val="21"/>
          <w:lang w:val="en-US" w:eastAsia="zh-CN"/>
        </w:rPr>
        <w:t>知识命中管理图</w:t>
      </w:r>
    </w:p>
    <w:p w14:paraId="2E614586">
      <w:pPr>
        <w:bidi w:val="0"/>
        <w:ind w:left="0" w:leftChars="0" w:firstLine="0" w:firstLineChars="0"/>
        <w:jc w:val="both"/>
        <w:rPr>
          <w:rFonts w:hint="default"/>
          <w:sz w:val="21"/>
          <w:szCs w:val="21"/>
          <w:lang w:val="en-US" w:eastAsia="zh-CN"/>
        </w:rPr>
      </w:pPr>
    </w:p>
    <w:p w14:paraId="32848842">
      <w:pPr>
        <w:bidi w:val="0"/>
        <w:rPr>
          <w:rFonts w:hint="eastAsia"/>
          <w:lang w:val="en-US" w:eastAsia="zh-CN"/>
        </w:rPr>
      </w:pPr>
      <w:r>
        <w:rPr>
          <w:rFonts w:hint="default"/>
        </w:rPr>
        <w:t>该功能的实现使系统的知识库不再是固定不变的静态资源，而具备了一定的维护与扩展能力。一方面，系统能够通过知识模块管理功能支持后续新增业务场景，提升不同领域下的适用性；另一方面，知识统计功能能够帮助用户直观掌握当前知识库覆盖情况，为知识增强能力分析和实验结果说明提供依据。对于毕业设计原型系统而言，这种设计增强了系统的工程完整性，也为后续知识库扩展和维护优化提供了基础。</w:t>
      </w:r>
    </w:p>
    <w:p w14:paraId="6CE23B37">
      <w:pPr>
        <w:pStyle w:val="4"/>
        <w:bidi w:val="0"/>
        <w:rPr>
          <w:rFonts w:hint="default"/>
          <w:lang w:val="en-US" w:eastAsia="zh-CN"/>
        </w:rPr>
      </w:pPr>
      <w:bookmarkStart w:id="236" w:name="_Toc29336"/>
      <w:r>
        <w:rPr>
          <w:rFonts w:hint="eastAsia"/>
          <w:lang w:val="en-US" w:eastAsia="zh-CN"/>
        </w:rPr>
        <w:t>5.2.9 导出功能实现</w:t>
      </w:r>
      <w:bookmarkEnd w:id="236"/>
    </w:p>
    <w:p w14:paraId="0791B453">
      <w:pPr>
        <w:bidi w:val="0"/>
        <w:rPr>
          <w:rFonts w:hint="eastAsia"/>
          <w:lang w:val="en-US" w:eastAsia="zh-CN"/>
        </w:rPr>
      </w:pPr>
      <w:r>
        <w:t>系统还支持将当前页面中的知识增强内容、结构化需求、用户故事、任务清单、评估结果和代码生成结果统一导出为Markdown文本，</w:t>
      </w:r>
      <w:r>
        <w:rPr>
          <w:rFonts w:hint="eastAsia"/>
        </w:rPr>
        <w:t>在导出的Markdown结果中，系统还会同步写出知识命中模块、上下文来源以及运行耗时等证据信息，从而使实验记录不仅保留结果文本，也保留生成过程的关键观测指标。这种导出能力有利于后续论文附录整理、实验复核和演示留档</w:t>
      </w:r>
      <w:r>
        <w:rPr>
          <w:rFonts w:hint="eastAsia"/>
          <w:lang w:eastAsia="zh-CN"/>
        </w:rPr>
        <w:t>，</w:t>
      </w:r>
      <w:r>
        <w:t>便于实验留档、过程记录。由此，系统最终形成了从需求输入到代码辅助输出的闭环实现路径</w:t>
      </w:r>
      <w:r>
        <w:rPr>
          <w:rFonts w:hint="eastAsia"/>
          <w:lang w:eastAsia="zh-CN"/>
        </w:rPr>
        <w:t>。</w:t>
      </w:r>
      <w:r>
        <w:rPr>
          <w:rFonts w:hint="eastAsia"/>
          <w:lang w:val="en-US" w:eastAsia="zh-CN"/>
        </w:rPr>
        <w:t>导出Markdown文本如图5.15所示。</w:t>
      </w:r>
    </w:p>
    <w:p w14:paraId="637D131E">
      <w:pPr>
        <w:bidi w:val="0"/>
        <w:ind w:left="0" w:leftChars="0" w:firstLine="0" w:firstLineChars="0"/>
        <w:rPr>
          <w:rFonts w:hint="default"/>
          <w:lang w:val="en-US" w:eastAsia="zh-CN"/>
        </w:rPr>
      </w:pPr>
    </w:p>
    <w:p w14:paraId="4719DA4E">
      <w:pPr>
        <w:ind w:left="0" w:leftChars="0" w:firstLine="0" w:firstLineChars="0"/>
        <w:jc w:val="center"/>
      </w:pPr>
      <w:r>
        <w:drawing>
          <wp:inline distT="0" distB="0" distL="114300" distR="114300">
            <wp:extent cx="5624830" cy="2757805"/>
            <wp:effectExtent l="0" t="0" r="13970" b="4445"/>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65"/>
                    <a:srcRect r="-1024" b="15389"/>
                    <a:stretch>
                      <a:fillRect/>
                    </a:stretch>
                  </pic:blipFill>
                  <pic:spPr>
                    <a:xfrm>
                      <a:off x="0" y="0"/>
                      <a:ext cx="5624830" cy="2757805"/>
                    </a:xfrm>
                    <a:prstGeom prst="rect">
                      <a:avLst/>
                    </a:prstGeom>
                    <a:noFill/>
                    <a:ln>
                      <a:noFill/>
                    </a:ln>
                  </pic:spPr>
                </pic:pic>
              </a:graphicData>
            </a:graphic>
          </wp:inline>
        </w:drawing>
      </w:r>
    </w:p>
    <w:p w14:paraId="39740266">
      <w:pPr>
        <w:ind w:left="0" w:leftChars="0" w:firstLine="0" w:firstLineChars="0"/>
        <w:jc w:val="center"/>
        <w:rPr>
          <w:rFonts w:hint="default"/>
          <w:lang w:val="en-US" w:eastAsia="zh-CN"/>
        </w:rPr>
      </w:pPr>
      <w:r>
        <w:rPr>
          <w:rFonts w:hint="eastAsia"/>
          <w:sz w:val="21"/>
          <w:szCs w:val="21"/>
          <w:lang w:val="en-US" w:eastAsia="zh-CN"/>
        </w:rPr>
        <w:t>图</w:t>
      </w:r>
      <w:r>
        <w:rPr>
          <w:sz w:val="21"/>
          <w:szCs w:val="21"/>
        </w:rPr>
        <w:t>5.</w:t>
      </w:r>
      <w:r>
        <w:rPr>
          <w:rFonts w:hint="eastAsia"/>
          <w:sz w:val="21"/>
          <w:szCs w:val="21"/>
          <w:lang w:val="en-US" w:eastAsia="zh-CN"/>
        </w:rPr>
        <w:t>15</w:t>
      </w:r>
      <w:r>
        <w:rPr>
          <w:sz w:val="21"/>
          <w:szCs w:val="21"/>
        </w:rPr>
        <w:t xml:space="preserve"> </w:t>
      </w:r>
      <w:r>
        <w:rPr>
          <w:rFonts w:hint="eastAsia"/>
          <w:sz w:val="21"/>
          <w:szCs w:val="21"/>
          <w:lang w:val="en-US" w:eastAsia="zh-CN"/>
        </w:rPr>
        <w:t>导出Markdown展示图</w:t>
      </w:r>
    </w:p>
    <w:p w14:paraId="50875588">
      <w:pPr>
        <w:pStyle w:val="3"/>
        <w:bidi w:val="0"/>
        <w:rPr>
          <w:rFonts w:hint="default"/>
          <w:sz w:val="21"/>
          <w:szCs w:val="21"/>
          <w:lang w:val="en-US" w:eastAsia="zh-CN"/>
        </w:rPr>
      </w:pPr>
      <w:bookmarkStart w:id="237" w:name="_Toc25175"/>
      <w:bookmarkStart w:id="238" w:name="_Toc935"/>
      <w:r>
        <w:rPr>
          <w:rFonts w:hint="eastAsia"/>
          <w:lang w:val="en-US" w:eastAsia="zh-CN"/>
        </w:rPr>
        <w:t>5.3 系统集成过程</w:t>
      </w:r>
      <w:bookmarkEnd w:id="237"/>
      <w:bookmarkEnd w:id="238"/>
    </w:p>
    <w:p w14:paraId="0B5ABE13">
      <w:pPr>
        <w:bidi w:val="0"/>
        <w:rPr>
          <w:rFonts w:hint="default"/>
        </w:rPr>
      </w:pPr>
      <w:r>
        <w:t>系统集成过程主要包括后端服务启动、数据库初始化、前端代理联调和容器化部署四个环节。在本地开发环境下，后端通过FastAPI和</w:t>
      </w:r>
      <w:r>
        <w:rPr>
          <w:rFonts w:hint="eastAsia"/>
          <w:lang w:val="en-US" w:eastAsia="zh-CN"/>
        </w:rPr>
        <w:t>u</w:t>
      </w:r>
      <w:r>
        <w:t>vicorn启动服务，自动完成数据表创建和知识库初始化；前端通过</w:t>
      </w:r>
      <w:r>
        <w:rPr>
          <w:rFonts w:hint="default"/>
        </w:rPr>
        <w:fldChar w:fldCharType="begin"/>
      </w:r>
      <w:r>
        <w:rPr>
          <w:rFonts w:hint="default"/>
        </w:rPr>
        <w:instrText xml:space="preserve"> HYPERLINK "vscode-file://vscode-app/c:/Users/%E7%BF%81%E8%89%BA%E6%81%BA/AppData/Local/Programs/Microsoft VS Code/0958016b2a/resources/app/out/vs/code/electron-browser/workbench/workbench.html" \o "" </w:instrText>
      </w:r>
      <w:r>
        <w:rPr>
          <w:rFonts w:hint="default"/>
        </w:rPr>
        <w:fldChar w:fldCharType="separate"/>
      </w:r>
      <w:r>
        <w:rPr>
          <w:rFonts w:hint="default"/>
        </w:rPr>
        <w:t>vue.config.js</w:t>
      </w:r>
      <w:r>
        <w:rPr>
          <w:rFonts w:hint="default"/>
        </w:rPr>
        <w:fldChar w:fldCharType="end"/>
      </w:r>
      <w:r>
        <w:rPr>
          <w:rFonts w:hint="default"/>
        </w:rPr>
        <w:t>中的代理配置，将浏览器中的/api请求自动转发到本地后端服务地址，从而避免前后端分离开发中的跨域和地址硬编码问题。</w:t>
      </w:r>
    </w:p>
    <w:p w14:paraId="039C9586">
      <w:pPr>
        <w:bidi w:val="0"/>
        <w:rPr>
          <w:rFonts w:hint="eastAsia"/>
          <w:lang w:val="en-US" w:eastAsia="zh-CN"/>
        </w:rPr>
      </w:pPr>
      <w:r>
        <w:rPr>
          <w:rFonts w:hint="default"/>
        </w:rPr>
        <w:t>完成系统集成后，用户在浏览器中输入需求或代码片段，即可触发后端生成链路，并在前端连续查看知识增强结果、用户故事、任务清单、依赖关系图和评估信息。当用户选中某条用户故事后，系统还能继续生成对应的代码骨架，实现从需求输入到代码辅助输出的端到端闭环。这表明系统已具备较完整的联调与部署能力。系统集成关键配置文件说明</w:t>
      </w:r>
      <w:r>
        <w:rPr>
          <w:rFonts w:hint="eastAsia"/>
          <w:lang w:val="en-US" w:eastAsia="zh-CN"/>
        </w:rPr>
        <w:t>如表5.9所示。</w:t>
      </w:r>
    </w:p>
    <w:p w14:paraId="63A728EE">
      <w:pPr>
        <w:bidi w:val="0"/>
        <w:ind w:left="0" w:leftChars="0" w:firstLine="0" w:firstLineChars="0"/>
        <w:rPr>
          <w:rFonts w:hint="eastAsia"/>
          <w:lang w:val="en-US" w:eastAsia="zh-CN"/>
        </w:rPr>
      </w:pPr>
    </w:p>
    <w:p w14:paraId="319A3ECC">
      <w:pPr>
        <w:bidi w:val="0"/>
        <w:ind w:left="0" w:leftChars="0" w:firstLine="0" w:firstLineChars="0"/>
        <w:jc w:val="center"/>
        <w:rPr>
          <w:rFonts w:hint="eastAsia"/>
          <w:lang w:val="en-US" w:eastAsia="zh-CN"/>
        </w:rPr>
      </w:pPr>
      <w:r>
        <w:rPr>
          <w:sz w:val="21"/>
          <w:szCs w:val="21"/>
        </w:rPr>
        <w:t>表5.</w:t>
      </w:r>
      <w:r>
        <w:rPr>
          <w:rFonts w:hint="eastAsia"/>
          <w:sz w:val="21"/>
          <w:szCs w:val="21"/>
          <w:lang w:val="en-US" w:eastAsia="zh-CN"/>
        </w:rPr>
        <w:t>9</w:t>
      </w:r>
      <w:r>
        <w:rPr>
          <w:sz w:val="21"/>
          <w:szCs w:val="21"/>
        </w:rPr>
        <w:t xml:space="preserve"> </w:t>
      </w:r>
      <w:r>
        <w:rPr>
          <w:rFonts w:hint="eastAsia"/>
          <w:sz w:val="21"/>
          <w:szCs w:val="21"/>
          <w:lang w:val="en-US" w:eastAsia="zh-CN"/>
        </w:rPr>
        <w:t>系统集成关键配置</w:t>
      </w:r>
      <w:r>
        <w:rPr>
          <w:sz w:val="21"/>
          <w:szCs w:val="21"/>
        </w:rPr>
        <w:t>说明</w:t>
      </w:r>
      <w:r>
        <w:rPr>
          <w:rFonts w:hint="eastAsia"/>
          <w:sz w:val="21"/>
          <w:szCs w:val="21"/>
          <w:lang w:val="en-US" w:eastAsia="zh-CN"/>
        </w:rPr>
        <w:t>表</w:t>
      </w:r>
    </w:p>
    <w:tbl>
      <w:tblPr>
        <w:tblStyle w:val="14"/>
        <w:tblW w:w="87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909"/>
        <w:gridCol w:w="3283"/>
        <w:gridCol w:w="3526"/>
      </w:tblGrid>
      <w:tr w14:paraId="5A85BC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909" w:type="dxa"/>
            <w:tcBorders>
              <w:top w:val="single" w:color="auto" w:sz="12" w:space="0"/>
              <w:left w:val="nil"/>
              <w:bottom w:val="nil"/>
              <w:right w:val="nil"/>
            </w:tcBorders>
            <w:noWrap w:val="0"/>
            <w:tcMar>
              <w:top w:w="-1" w:type="dxa"/>
              <w:left w:w="-1" w:type="dxa"/>
              <w:bottom w:w="-1" w:type="dxa"/>
              <w:right w:w="-1" w:type="dxa"/>
            </w:tcMar>
            <w:vAlign w:val="center"/>
          </w:tcPr>
          <w:p w14:paraId="6EBCC70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配置文件</w:t>
            </w:r>
          </w:p>
        </w:tc>
        <w:tc>
          <w:tcPr>
            <w:tcW w:w="3283" w:type="dxa"/>
            <w:tcBorders>
              <w:top w:val="single" w:color="auto" w:sz="12" w:space="0"/>
              <w:left w:val="nil"/>
              <w:bottom w:val="nil"/>
              <w:right w:val="nil"/>
            </w:tcBorders>
            <w:noWrap w:val="0"/>
            <w:tcMar>
              <w:top w:w="-1" w:type="dxa"/>
              <w:left w:w="-1" w:type="dxa"/>
              <w:bottom w:w="-1" w:type="dxa"/>
              <w:right w:w="-1" w:type="dxa"/>
            </w:tcMar>
            <w:vAlign w:val="center"/>
          </w:tcPr>
          <w:p w14:paraId="074FA79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关键配置项</w:t>
            </w:r>
          </w:p>
        </w:tc>
        <w:tc>
          <w:tcPr>
            <w:tcW w:w="3526" w:type="dxa"/>
            <w:tcBorders>
              <w:top w:val="single" w:color="auto" w:sz="12" w:space="0"/>
              <w:left w:val="nil"/>
              <w:bottom w:val="nil"/>
              <w:right w:val="nil"/>
            </w:tcBorders>
            <w:noWrap w:val="0"/>
            <w:tcMar>
              <w:top w:w="-1" w:type="dxa"/>
              <w:left w:w="-1" w:type="dxa"/>
              <w:bottom w:w="-1" w:type="dxa"/>
              <w:right w:w="-1" w:type="dxa"/>
            </w:tcMar>
            <w:vAlign w:val="center"/>
          </w:tcPr>
          <w:p w14:paraId="1C32A00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主要作用</w:t>
            </w:r>
          </w:p>
        </w:tc>
      </w:tr>
      <w:tr w14:paraId="289E8C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09" w:type="dxa"/>
            <w:tcBorders>
              <w:top w:val="single" w:color="auto" w:sz="4" w:space="0"/>
              <w:left w:val="nil"/>
              <w:bottom w:val="nil"/>
              <w:right w:val="nil"/>
            </w:tcBorders>
            <w:noWrap w:val="0"/>
            <w:tcMar>
              <w:top w:w="-1" w:type="dxa"/>
              <w:left w:w="-1" w:type="dxa"/>
              <w:bottom w:w="-1" w:type="dxa"/>
              <w:right w:w="-1" w:type="dxa"/>
            </w:tcMar>
            <w:vAlign w:val="center"/>
          </w:tcPr>
          <w:p w14:paraId="5D5E20C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begin"/>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separate"/>
            </w:r>
            <w:r>
              <w:rPr>
                <w:rStyle w:val="17"/>
                <w:rFonts w:hint="default" w:ascii="Times New Roman" w:hAnsi="Times New Roman" w:eastAsia="宋体" w:cs="Times New Roman"/>
                <w:i w:val="0"/>
                <w:iCs w:val="0"/>
                <w:caps w:val="0"/>
                <w:color w:val="auto"/>
                <w:spacing w:val="0"/>
                <w:sz w:val="21"/>
                <w:szCs w:val="21"/>
                <w:u w:val="none"/>
              </w:rPr>
              <w:t>.env.example</w:t>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end"/>
            </w:r>
          </w:p>
        </w:tc>
        <w:tc>
          <w:tcPr>
            <w:tcW w:w="3283" w:type="dxa"/>
            <w:tcBorders>
              <w:top w:val="single" w:color="auto" w:sz="4" w:space="0"/>
              <w:left w:val="nil"/>
              <w:bottom w:val="nil"/>
              <w:right w:val="nil"/>
            </w:tcBorders>
            <w:noWrap w:val="0"/>
            <w:tcMar>
              <w:top w:w="-1" w:type="dxa"/>
              <w:left w:w="-1" w:type="dxa"/>
              <w:bottom w:w="-1" w:type="dxa"/>
              <w:right w:w="-1" w:type="dxa"/>
            </w:tcMar>
            <w:vAlign w:val="center"/>
          </w:tcPr>
          <w:p w14:paraId="2ED9758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DEEPSEEK_API_KEY、DATABASE_URL</w:t>
            </w:r>
          </w:p>
        </w:tc>
        <w:tc>
          <w:tcPr>
            <w:tcW w:w="3526" w:type="dxa"/>
            <w:tcBorders>
              <w:top w:val="single" w:color="auto" w:sz="4" w:space="0"/>
              <w:left w:val="nil"/>
              <w:bottom w:val="nil"/>
              <w:right w:val="nil"/>
            </w:tcBorders>
            <w:noWrap w:val="0"/>
            <w:tcMar>
              <w:top w:w="-1" w:type="dxa"/>
              <w:left w:w="-1" w:type="dxa"/>
              <w:bottom w:w="-1" w:type="dxa"/>
              <w:right w:w="-1" w:type="dxa"/>
            </w:tcMar>
            <w:vAlign w:val="center"/>
          </w:tcPr>
          <w:p w14:paraId="2268CBF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提供后端环境变量模板</w:t>
            </w:r>
          </w:p>
        </w:tc>
      </w:tr>
      <w:tr w14:paraId="285A6D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22" w:hRule="atLeast"/>
          <w:jc w:val="center"/>
        </w:trPr>
        <w:tc>
          <w:tcPr>
            <w:tcW w:w="1909" w:type="dxa"/>
            <w:tcBorders>
              <w:top w:val="nil"/>
              <w:left w:val="nil"/>
              <w:bottom w:val="nil"/>
              <w:right w:val="nil"/>
            </w:tcBorders>
            <w:noWrap w:val="0"/>
            <w:tcMar>
              <w:top w:w="-1" w:type="dxa"/>
              <w:left w:w="-1" w:type="dxa"/>
              <w:bottom w:w="-1" w:type="dxa"/>
              <w:right w:w="-1" w:type="dxa"/>
            </w:tcMar>
            <w:vAlign w:val="center"/>
          </w:tcPr>
          <w:p w14:paraId="59EE58A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begin"/>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separate"/>
            </w:r>
            <w:r>
              <w:rPr>
                <w:rStyle w:val="17"/>
                <w:rFonts w:hint="default" w:ascii="Times New Roman" w:hAnsi="Times New Roman" w:eastAsia="宋体" w:cs="Times New Roman"/>
                <w:i w:val="0"/>
                <w:iCs w:val="0"/>
                <w:caps w:val="0"/>
                <w:color w:val="auto"/>
                <w:spacing w:val="0"/>
                <w:sz w:val="21"/>
                <w:szCs w:val="21"/>
                <w:u w:val="none"/>
              </w:rPr>
              <w:t>.env.example</w:t>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end"/>
            </w:r>
          </w:p>
        </w:tc>
        <w:tc>
          <w:tcPr>
            <w:tcW w:w="3283" w:type="dxa"/>
            <w:tcBorders>
              <w:top w:val="nil"/>
              <w:left w:val="nil"/>
              <w:bottom w:val="nil"/>
              <w:right w:val="nil"/>
            </w:tcBorders>
            <w:noWrap w:val="0"/>
            <w:tcMar>
              <w:top w:w="-1" w:type="dxa"/>
              <w:left w:w="-1" w:type="dxa"/>
              <w:bottom w:w="-1" w:type="dxa"/>
              <w:right w:w="-1" w:type="dxa"/>
            </w:tcMar>
            <w:vAlign w:val="center"/>
          </w:tcPr>
          <w:p w14:paraId="792C509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VUE_APP_API_BASE_URL</w:t>
            </w:r>
          </w:p>
        </w:tc>
        <w:tc>
          <w:tcPr>
            <w:tcW w:w="3526" w:type="dxa"/>
            <w:tcBorders>
              <w:top w:val="nil"/>
              <w:left w:val="nil"/>
              <w:bottom w:val="nil"/>
              <w:right w:val="nil"/>
            </w:tcBorders>
            <w:noWrap w:val="0"/>
            <w:tcMar>
              <w:top w:w="-1" w:type="dxa"/>
              <w:left w:w="-1" w:type="dxa"/>
              <w:bottom w:w="-1" w:type="dxa"/>
              <w:right w:w="-1" w:type="dxa"/>
            </w:tcMar>
            <w:vAlign w:val="center"/>
          </w:tcPr>
          <w:p w14:paraId="71A0328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支持前端接口地址覆盖</w:t>
            </w:r>
          </w:p>
        </w:tc>
      </w:tr>
      <w:tr w14:paraId="4E52C6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55" w:hRule="atLeast"/>
          <w:jc w:val="center"/>
        </w:trPr>
        <w:tc>
          <w:tcPr>
            <w:tcW w:w="1909" w:type="dxa"/>
            <w:tcBorders>
              <w:top w:val="nil"/>
              <w:left w:val="nil"/>
              <w:bottom w:val="nil"/>
              <w:right w:val="nil"/>
            </w:tcBorders>
            <w:noWrap w:val="0"/>
            <w:tcMar>
              <w:top w:w="-1" w:type="dxa"/>
              <w:left w:w="-1" w:type="dxa"/>
              <w:bottom w:w="-1" w:type="dxa"/>
              <w:right w:w="-1" w:type="dxa"/>
            </w:tcMar>
            <w:vAlign w:val="center"/>
          </w:tcPr>
          <w:p w14:paraId="149DBE9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begin"/>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separate"/>
            </w:r>
            <w:r>
              <w:rPr>
                <w:rStyle w:val="17"/>
                <w:rFonts w:hint="default" w:ascii="Times New Roman" w:hAnsi="Times New Roman" w:eastAsia="宋体" w:cs="Times New Roman"/>
                <w:i w:val="0"/>
                <w:iCs w:val="0"/>
                <w:caps w:val="0"/>
                <w:color w:val="auto"/>
                <w:spacing w:val="0"/>
                <w:sz w:val="21"/>
                <w:szCs w:val="21"/>
                <w:u w:val="none"/>
              </w:rPr>
              <w:t>vue.config.js</w:t>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end"/>
            </w:r>
          </w:p>
        </w:tc>
        <w:tc>
          <w:tcPr>
            <w:tcW w:w="3283" w:type="dxa"/>
            <w:tcBorders>
              <w:top w:val="nil"/>
              <w:left w:val="nil"/>
              <w:bottom w:val="nil"/>
              <w:right w:val="nil"/>
            </w:tcBorders>
            <w:noWrap w:val="0"/>
            <w:tcMar>
              <w:top w:w="-1" w:type="dxa"/>
              <w:left w:w="-1" w:type="dxa"/>
              <w:bottom w:w="-1" w:type="dxa"/>
              <w:right w:w="-1" w:type="dxa"/>
            </w:tcMar>
            <w:vAlign w:val="center"/>
          </w:tcPr>
          <w:p w14:paraId="42B6390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/api代理到本地后端</w:t>
            </w:r>
          </w:p>
        </w:tc>
        <w:tc>
          <w:tcPr>
            <w:tcW w:w="3526" w:type="dxa"/>
            <w:tcBorders>
              <w:top w:val="nil"/>
              <w:left w:val="nil"/>
              <w:bottom w:val="nil"/>
              <w:right w:val="nil"/>
            </w:tcBorders>
            <w:noWrap w:val="0"/>
            <w:tcMar>
              <w:top w:w="-1" w:type="dxa"/>
              <w:left w:w="-1" w:type="dxa"/>
              <w:bottom w:w="-1" w:type="dxa"/>
              <w:right w:w="-1" w:type="dxa"/>
            </w:tcMar>
            <w:vAlign w:val="center"/>
          </w:tcPr>
          <w:p w14:paraId="50499C0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支持开发环境前后端联调</w:t>
            </w:r>
          </w:p>
        </w:tc>
      </w:tr>
      <w:tr w14:paraId="627260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09" w:type="dxa"/>
            <w:tcBorders>
              <w:top w:val="nil"/>
              <w:left w:val="nil"/>
              <w:bottom w:val="nil"/>
              <w:right w:val="nil"/>
            </w:tcBorders>
            <w:noWrap w:val="0"/>
            <w:tcMar>
              <w:top w:w="-1" w:type="dxa"/>
              <w:left w:w="-1" w:type="dxa"/>
              <w:bottom w:w="-1" w:type="dxa"/>
              <w:right w:w="-1" w:type="dxa"/>
            </w:tcMar>
            <w:vAlign w:val="center"/>
          </w:tcPr>
          <w:p w14:paraId="595FE145">
            <w:pPr>
              <w:keepNext w:val="0"/>
              <w:keepLines w:val="0"/>
              <w:widowControl/>
              <w:suppressLineNumbers w:val="0"/>
              <w:snapToGrid w:val="0"/>
              <w:spacing w:line="240" w:lineRule="auto"/>
              <w:ind w:left="0" w:leftChars="0" w:right="0" w:rightChars="0" w:firstLine="0" w:firstLineChars="0"/>
              <w:jc w:val="center"/>
              <w:rPr>
                <w:rStyle w:val="17"/>
                <w:rFonts w:hint="default" w:ascii="Times New Roman" w:hAnsi="Times New Roman" w:eastAsia="宋体" w:cs="Times New Roman"/>
                <w:i w:val="0"/>
                <w:iCs w:val="0"/>
                <w:caps w:val="0"/>
                <w:color w:val="auto"/>
                <w:spacing w:val="0"/>
                <w:sz w:val="21"/>
                <w:szCs w:val="21"/>
                <w:u w:val="none"/>
              </w:rPr>
            </w:pP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begin"/>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separate"/>
            </w:r>
            <w:r>
              <w:rPr>
                <w:rStyle w:val="17"/>
                <w:rFonts w:hint="default" w:ascii="Times New Roman" w:hAnsi="Times New Roman" w:eastAsia="宋体" w:cs="Times New Roman"/>
                <w:i w:val="0"/>
                <w:iCs w:val="0"/>
                <w:caps w:val="0"/>
                <w:color w:val="auto"/>
                <w:spacing w:val="0"/>
                <w:sz w:val="21"/>
                <w:szCs w:val="21"/>
                <w:u w:val="none"/>
              </w:rPr>
              <w:t>docker-compose.</w:t>
            </w:r>
          </w:p>
          <w:p w14:paraId="0977884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auto"/>
                <w:sz w:val="21"/>
                <w:szCs w:val="21"/>
                <w:vertAlign w:val="baseline"/>
                <w:lang w:val="en-US" w:eastAsia="zh-CN"/>
              </w:rPr>
            </w:pPr>
            <w:r>
              <w:rPr>
                <w:rStyle w:val="17"/>
                <w:rFonts w:hint="default" w:ascii="Times New Roman" w:hAnsi="Times New Roman" w:eastAsia="宋体" w:cs="Times New Roman"/>
                <w:i w:val="0"/>
                <w:iCs w:val="0"/>
                <w:caps w:val="0"/>
                <w:color w:val="auto"/>
                <w:spacing w:val="0"/>
                <w:sz w:val="21"/>
                <w:szCs w:val="21"/>
                <w:u w:val="none"/>
              </w:rPr>
              <w:t>yml</w:t>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end"/>
            </w:r>
          </w:p>
        </w:tc>
        <w:tc>
          <w:tcPr>
            <w:tcW w:w="3283" w:type="dxa"/>
            <w:tcBorders>
              <w:top w:val="nil"/>
              <w:left w:val="nil"/>
              <w:bottom w:val="nil"/>
              <w:right w:val="nil"/>
            </w:tcBorders>
            <w:noWrap w:val="0"/>
            <w:tcMar>
              <w:top w:w="-1" w:type="dxa"/>
              <w:left w:w="-1" w:type="dxa"/>
              <w:bottom w:w="-1" w:type="dxa"/>
              <w:right w:w="-1" w:type="dxa"/>
            </w:tcMar>
            <w:vAlign w:val="center"/>
          </w:tcPr>
          <w:p w14:paraId="401C21E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backend、frontend、backend-storage</w:t>
            </w:r>
          </w:p>
        </w:tc>
        <w:tc>
          <w:tcPr>
            <w:tcW w:w="3526" w:type="dxa"/>
            <w:tcBorders>
              <w:top w:val="nil"/>
              <w:left w:val="nil"/>
              <w:bottom w:val="nil"/>
              <w:right w:val="nil"/>
            </w:tcBorders>
            <w:noWrap w:val="0"/>
            <w:tcMar>
              <w:top w:w="-1" w:type="dxa"/>
              <w:left w:w="-1" w:type="dxa"/>
              <w:bottom w:w="-1" w:type="dxa"/>
              <w:right w:w="-1" w:type="dxa"/>
            </w:tcMar>
            <w:vAlign w:val="center"/>
          </w:tcPr>
          <w:p w14:paraId="523CAEF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实现前后端容器编排与数据持久化</w:t>
            </w:r>
          </w:p>
        </w:tc>
      </w:tr>
      <w:tr w14:paraId="2FA05F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22" w:hRule="atLeast"/>
          <w:jc w:val="center"/>
        </w:trPr>
        <w:tc>
          <w:tcPr>
            <w:tcW w:w="1909" w:type="dxa"/>
            <w:tcBorders>
              <w:top w:val="nil"/>
              <w:left w:val="nil"/>
              <w:bottom w:val="nil"/>
              <w:right w:val="nil"/>
            </w:tcBorders>
            <w:noWrap w:val="0"/>
            <w:tcMar>
              <w:top w:w="-1" w:type="dxa"/>
              <w:left w:w="-1" w:type="dxa"/>
              <w:bottom w:w="-1" w:type="dxa"/>
              <w:right w:w="-1" w:type="dxa"/>
            </w:tcMar>
            <w:vAlign w:val="center"/>
          </w:tcPr>
          <w:p w14:paraId="69812EA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begin"/>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separate"/>
            </w:r>
            <w:r>
              <w:rPr>
                <w:rStyle w:val="17"/>
                <w:rFonts w:hint="default" w:ascii="Times New Roman" w:hAnsi="Times New Roman" w:eastAsia="宋体" w:cs="Times New Roman"/>
                <w:i w:val="0"/>
                <w:iCs w:val="0"/>
                <w:caps w:val="0"/>
                <w:color w:val="auto"/>
                <w:spacing w:val="0"/>
                <w:sz w:val="21"/>
                <w:szCs w:val="21"/>
                <w:u w:val="none"/>
              </w:rPr>
              <w:t>Dockerfile</w:t>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end"/>
            </w:r>
          </w:p>
        </w:tc>
        <w:tc>
          <w:tcPr>
            <w:tcW w:w="3283" w:type="dxa"/>
            <w:tcBorders>
              <w:top w:val="nil"/>
              <w:left w:val="nil"/>
              <w:bottom w:val="nil"/>
              <w:right w:val="nil"/>
            </w:tcBorders>
            <w:noWrap w:val="0"/>
            <w:tcMar>
              <w:top w:w="-1" w:type="dxa"/>
              <w:left w:w="-1" w:type="dxa"/>
              <w:bottom w:w="-1" w:type="dxa"/>
              <w:right w:w="-1" w:type="dxa"/>
            </w:tcMar>
            <w:vAlign w:val="center"/>
          </w:tcPr>
          <w:p w14:paraId="2A6C8A8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安装依赖并启动Uvicorn</w:t>
            </w:r>
          </w:p>
        </w:tc>
        <w:tc>
          <w:tcPr>
            <w:tcW w:w="3526" w:type="dxa"/>
            <w:tcBorders>
              <w:top w:val="nil"/>
              <w:left w:val="nil"/>
              <w:bottom w:val="nil"/>
              <w:right w:val="nil"/>
            </w:tcBorders>
            <w:noWrap w:val="0"/>
            <w:tcMar>
              <w:top w:w="-1" w:type="dxa"/>
              <w:left w:w="-1" w:type="dxa"/>
              <w:bottom w:w="-1" w:type="dxa"/>
              <w:right w:w="-1" w:type="dxa"/>
            </w:tcMar>
            <w:vAlign w:val="center"/>
          </w:tcPr>
          <w:p w14:paraId="4ED278D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构建后端镜像</w:t>
            </w:r>
          </w:p>
        </w:tc>
      </w:tr>
      <w:tr w14:paraId="4419EC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9" w:hRule="atLeast"/>
          <w:jc w:val="center"/>
        </w:trPr>
        <w:tc>
          <w:tcPr>
            <w:tcW w:w="1909" w:type="dxa"/>
            <w:tcBorders>
              <w:top w:val="nil"/>
              <w:left w:val="nil"/>
              <w:bottom w:val="nil"/>
              <w:right w:val="nil"/>
            </w:tcBorders>
            <w:noWrap w:val="0"/>
            <w:tcMar>
              <w:top w:w="-1" w:type="dxa"/>
              <w:left w:w="-1" w:type="dxa"/>
              <w:bottom w:w="-1" w:type="dxa"/>
              <w:right w:w="-1" w:type="dxa"/>
            </w:tcMar>
            <w:vAlign w:val="center"/>
          </w:tcPr>
          <w:p w14:paraId="296771A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begin"/>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separate"/>
            </w:r>
            <w:r>
              <w:rPr>
                <w:rStyle w:val="17"/>
                <w:rFonts w:hint="default" w:ascii="Times New Roman" w:hAnsi="Times New Roman" w:eastAsia="宋体" w:cs="Times New Roman"/>
                <w:i w:val="0"/>
                <w:iCs w:val="0"/>
                <w:caps w:val="0"/>
                <w:color w:val="auto"/>
                <w:spacing w:val="0"/>
                <w:sz w:val="21"/>
                <w:szCs w:val="21"/>
                <w:u w:val="none"/>
              </w:rPr>
              <w:t>Dockerfile</w:t>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end"/>
            </w:r>
          </w:p>
        </w:tc>
        <w:tc>
          <w:tcPr>
            <w:tcW w:w="3283" w:type="dxa"/>
            <w:tcBorders>
              <w:top w:val="nil"/>
              <w:left w:val="nil"/>
              <w:bottom w:val="nil"/>
              <w:right w:val="nil"/>
            </w:tcBorders>
            <w:noWrap w:val="0"/>
            <w:tcMar>
              <w:top w:w="-1" w:type="dxa"/>
              <w:left w:w="-1" w:type="dxa"/>
              <w:bottom w:w="-1" w:type="dxa"/>
              <w:right w:w="-1" w:type="dxa"/>
            </w:tcMar>
            <w:vAlign w:val="center"/>
          </w:tcPr>
          <w:p w14:paraId="1188AF6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构建前端并交由Nginx托管</w:t>
            </w:r>
          </w:p>
        </w:tc>
        <w:tc>
          <w:tcPr>
            <w:tcW w:w="3526" w:type="dxa"/>
            <w:tcBorders>
              <w:top w:val="nil"/>
              <w:left w:val="nil"/>
              <w:bottom w:val="nil"/>
              <w:right w:val="nil"/>
            </w:tcBorders>
            <w:noWrap w:val="0"/>
            <w:tcMar>
              <w:top w:w="-1" w:type="dxa"/>
              <w:left w:w="-1" w:type="dxa"/>
              <w:bottom w:w="-1" w:type="dxa"/>
              <w:right w:w="-1" w:type="dxa"/>
            </w:tcMar>
            <w:vAlign w:val="center"/>
          </w:tcPr>
          <w:p w14:paraId="41E7139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构建前端镜像</w:t>
            </w:r>
          </w:p>
        </w:tc>
      </w:tr>
      <w:tr w14:paraId="2891E7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89" w:hRule="atLeast"/>
          <w:jc w:val="center"/>
        </w:trPr>
        <w:tc>
          <w:tcPr>
            <w:tcW w:w="1909" w:type="dxa"/>
            <w:tcBorders>
              <w:top w:val="nil"/>
              <w:left w:val="nil"/>
              <w:bottom w:val="single" w:color="auto" w:sz="12" w:space="0"/>
              <w:right w:val="nil"/>
            </w:tcBorders>
            <w:noWrap w:val="0"/>
            <w:tcMar>
              <w:top w:w="-1" w:type="dxa"/>
              <w:left w:w="-1" w:type="dxa"/>
              <w:bottom w:w="-1" w:type="dxa"/>
              <w:right w:w="-1" w:type="dxa"/>
            </w:tcMar>
            <w:vAlign w:val="center"/>
          </w:tcPr>
          <w:p w14:paraId="091E458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begin"/>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instrText xml:space="preserve"> HYPERLINK "vscode-file://vscode-app/c:/Users/%E7%BF%81%E8%89%BA%E6%81%BA/AppData/Local/Programs/Microsoft VS Code/0958016b2a/resources/app/out/vs/code/electron-browser/workbench/workbench.html" \o "" </w:instrText>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separate"/>
            </w:r>
            <w:r>
              <w:rPr>
                <w:rStyle w:val="17"/>
                <w:rFonts w:hint="default" w:ascii="Times New Roman" w:hAnsi="Times New Roman" w:eastAsia="宋体" w:cs="Times New Roman"/>
                <w:i w:val="0"/>
                <w:iCs w:val="0"/>
                <w:caps w:val="0"/>
                <w:color w:val="auto"/>
                <w:spacing w:val="0"/>
                <w:sz w:val="21"/>
                <w:szCs w:val="21"/>
                <w:u w:val="none"/>
              </w:rPr>
              <w:t>nginx.conf</w:t>
            </w:r>
            <w:r>
              <w:rPr>
                <w:rFonts w:hint="default" w:ascii="Times New Roman" w:hAnsi="Times New Roman" w:eastAsia="宋体" w:cs="Times New Roman"/>
                <w:i w:val="0"/>
                <w:iCs w:val="0"/>
                <w:caps w:val="0"/>
                <w:color w:val="auto"/>
                <w:spacing w:val="0"/>
                <w:kern w:val="0"/>
                <w:sz w:val="21"/>
                <w:szCs w:val="21"/>
                <w:u w:val="none"/>
                <w:bdr w:val="single" w:color="auto" w:sz="6" w:space="0"/>
                <w:lang w:val="en-US" w:eastAsia="zh-CN" w:bidi="ar"/>
              </w:rPr>
              <w:fldChar w:fldCharType="end"/>
            </w:r>
          </w:p>
        </w:tc>
        <w:tc>
          <w:tcPr>
            <w:tcW w:w="3283" w:type="dxa"/>
            <w:tcBorders>
              <w:top w:val="nil"/>
              <w:left w:val="nil"/>
              <w:bottom w:val="single" w:color="auto" w:sz="12" w:space="0"/>
              <w:right w:val="nil"/>
            </w:tcBorders>
            <w:noWrap w:val="0"/>
            <w:tcMar>
              <w:top w:w="-1" w:type="dxa"/>
              <w:left w:w="-1" w:type="dxa"/>
              <w:bottom w:w="-1" w:type="dxa"/>
              <w:right w:w="-1" w:type="dxa"/>
            </w:tcMar>
            <w:vAlign w:val="center"/>
          </w:tcPr>
          <w:p w14:paraId="741823D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/api反向代理到backend:8000</w:t>
            </w:r>
          </w:p>
        </w:tc>
        <w:tc>
          <w:tcPr>
            <w:tcW w:w="3526" w:type="dxa"/>
            <w:tcBorders>
              <w:top w:val="nil"/>
              <w:left w:val="nil"/>
              <w:bottom w:val="single" w:color="auto" w:sz="12" w:space="0"/>
              <w:right w:val="nil"/>
            </w:tcBorders>
            <w:noWrap w:val="0"/>
            <w:tcMar>
              <w:top w:w="-1" w:type="dxa"/>
              <w:left w:w="-1" w:type="dxa"/>
              <w:bottom w:w="-1" w:type="dxa"/>
              <w:right w:w="-1" w:type="dxa"/>
            </w:tcMar>
            <w:vAlign w:val="center"/>
          </w:tcPr>
          <w:p w14:paraId="283D0A5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提供统一访问入口</w:t>
            </w:r>
          </w:p>
        </w:tc>
      </w:tr>
    </w:tbl>
    <w:p w14:paraId="5D5D8CAF">
      <w:pPr>
        <w:pStyle w:val="3"/>
        <w:bidi w:val="0"/>
        <w:rPr>
          <w:rFonts w:hint="eastAsia"/>
          <w:lang w:val="en-US" w:eastAsia="zh-CN"/>
        </w:rPr>
      </w:pPr>
      <w:bookmarkStart w:id="239" w:name="_Toc15411"/>
      <w:bookmarkStart w:id="240" w:name="_Toc1165"/>
      <w:r>
        <w:rPr>
          <w:rFonts w:hint="eastAsia"/>
          <w:lang w:val="en-US" w:eastAsia="zh-CN"/>
        </w:rPr>
        <w:t>5.4 本章小结</w:t>
      </w:r>
      <w:bookmarkEnd w:id="239"/>
      <w:bookmarkEnd w:id="240"/>
    </w:p>
    <w:p w14:paraId="26181FA7">
      <w:pPr>
        <w:bidi w:val="0"/>
        <w:rPr>
          <w:rFonts w:hint="eastAsia"/>
          <w:lang w:val="en-US" w:eastAsia="zh-CN"/>
        </w:rPr>
      </w:pPr>
      <w:r>
        <w:t>本章围绕系统实现过程，对数据层初始化、核心业务层构建、前端交互实现、各功能模块落地以及系统集成方式进行了说明。通过SQLite知识库、FastAPI服务、Vue前端界面和Docker部署方案的协同，系统已经能够完成知识增强、用户故事生成、任务拆解、依赖可视化、结果评估和代码辅助生成等核心功能，验证了系统设计方案的可实现性和工程可落地性。</w:t>
      </w:r>
    </w:p>
    <w:p w14:paraId="4B902659">
      <w:pPr>
        <w:ind w:left="0" w:leftChars="0" w:firstLine="0" w:firstLineChars="0"/>
      </w:pPr>
    </w:p>
    <w:p w14:paraId="1AB46FFB">
      <w:pPr>
        <w:ind w:left="0" w:leftChars="0" w:firstLine="0" w:firstLineChars="0"/>
        <w:sectPr>
          <w:headerReference r:id="rId31" w:type="first"/>
          <w:headerReference r:id="rId29" w:type="default"/>
          <w:headerReference r:id="rId30" w:type="even"/>
          <w:pgSz w:w="11906" w:h="16838"/>
          <w:pgMar w:top="1701" w:right="1417" w:bottom="1417" w:left="1417" w:header="907" w:footer="850" w:gutter="567"/>
          <w:cols w:space="0" w:num="1"/>
        </w:sectPr>
      </w:pPr>
    </w:p>
    <w:p w14:paraId="741BF64D">
      <w:pPr>
        <w:pStyle w:val="2"/>
        <w:keepNext w:val="0"/>
        <w:adjustRightInd/>
        <w:snapToGrid/>
      </w:pPr>
      <w:bookmarkStart w:id="241" w:name="_Toc10986"/>
      <w:bookmarkStart w:id="242" w:name="_Toc23242"/>
      <w:bookmarkStart w:id="243" w:name="_Toc6318"/>
      <w:bookmarkStart w:id="244" w:name="_Toc4938"/>
      <w:r>
        <w:rPr>
          <w:rFonts w:hint="eastAsia"/>
        </w:rPr>
        <w:t>第6章 系统测试与结果分析</w:t>
      </w:r>
      <w:bookmarkEnd w:id="241"/>
      <w:bookmarkEnd w:id="242"/>
      <w:bookmarkEnd w:id="243"/>
      <w:bookmarkEnd w:id="244"/>
    </w:p>
    <w:p w14:paraId="6FC4DD3C">
      <w:pPr>
        <w:pStyle w:val="3"/>
      </w:pPr>
      <w:bookmarkStart w:id="245" w:name="_Toc53"/>
      <w:bookmarkStart w:id="246" w:name="_Toc28698"/>
      <w:bookmarkStart w:id="247" w:name="_Toc708"/>
      <w:bookmarkStart w:id="248" w:name="_Toc5429"/>
      <w:r>
        <w:t>6.1 测试</w:t>
      </w:r>
      <w:r>
        <w:rPr>
          <w:rFonts w:hint="eastAsia"/>
        </w:rPr>
        <w:t>环境</w:t>
      </w:r>
      <w:bookmarkEnd w:id="245"/>
      <w:bookmarkEnd w:id="246"/>
      <w:bookmarkEnd w:id="247"/>
      <w:bookmarkEnd w:id="248"/>
    </w:p>
    <w:p w14:paraId="07B25DD3">
      <w:pPr>
        <w:bidi w:val="0"/>
      </w:pPr>
      <w:r>
        <w:rPr>
          <w:rFonts w:hint="default"/>
        </w:rPr>
        <w:t>系统测试的目的在于验证智能用户故事生成系统是否能够稳定、正确地完成需求输入、知识增强、用户故事生成、任务拆解、结果评估和代码辅助生成等核心功能，并进一步检验系统在模块协同、页面联调和整体运行过程中的可用性与可靠性。结合本系统的功能特点，本章测试从单元测试、集成测试、系统测试、功能测试、性能测试和验收测试六个层面展开，既覆盖后端核心逻辑，也覆盖前后端联调和用户使用流程。</w:t>
      </w:r>
    </w:p>
    <w:p w14:paraId="0DBCB53B">
      <w:pPr>
        <w:bidi w:val="0"/>
        <w:rPr>
          <w:rFonts w:hint="default"/>
        </w:rPr>
      </w:pPr>
      <w:r>
        <w:rPr>
          <w:rFonts w:hint="default"/>
        </w:rPr>
        <w:t>本章测试采用自动化测试与人工测试相结合的方法。后端测试主要基于接口调用与函数级校验完成，重点验证知识增强、结构化生成和结果评估链路是否正确；前端测试主要结合页面构建验证和功能联调进行，重点考察页面展示、交互联动与结果导出能力；性能测试则通过多次重复调用关键接口记录响应时间，从而评估系统在当前环境下的运行效率。</w:t>
      </w:r>
    </w:p>
    <w:p w14:paraId="2D458D1E">
      <w:pPr>
        <w:bidi w:val="0"/>
        <w:rPr>
          <w:rFonts w:hint="eastAsia"/>
          <w:lang w:val="en-US" w:eastAsia="zh-CN"/>
        </w:rPr>
      </w:pPr>
      <w:r>
        <w:rPr>
          <w:rFonts w:hint="default"/>
        </w:rPr>
        <w:t>当前验证中，后端应用可正常导入并启动测试客户端，健康检查、知识增强、知识库查询、生成与评估、代码生成等关键接口均可访问；前端构建在当前环境下执行成功，并成功生成dist目录，说明系统具备基本的可部署性。</w:t>
      </w:r>
      <w:r>
        <w:rPr>
          <w:rFonts w:hint="eastAsia"/>
          <w:lang w:val="en-US" w:eastAsia="zh-CN"/>
        </w:rPr>
        <w:t>系统测试环境如表6.1所示。</w:t>
      </w:r>
    </w:p>
    <w:p w14:paraId="7DD23AD9">
      <w:pPr>
        <w:bidi w:val="0"/>
        <w:rPr>
          <w:rFonts w:hint="eastAsia"/>
          <w:lang w:val="en-US" w:eastAsia="zh-CN"/>
        </w:rPr>
      </w:pPr>
    </w:p>
    <w:p w14:paraId="604378B6">
      <w:pPr>
        <w:ind w:firstLine="420"/>
        <w:jc w:val="center"/>
        <w:rPr>
          <w:rFonts w:hint="eastAsia" w:ascii="宋体" w:hAnsi="宋体"/>
          <w:sz w:val="21"/>
        </w:rPr>
      </w:pPr>
      <w:r>
        <w:rPr>
          <w:rFonts w:ascii="宋体" w:hAnsi="宋体"/>
          <w:sz w:val="21"/>
        </w:rPr>
        <w:t>表6.1 系统测试环境表</w:t>
      </w:r>
    </w:p>
    <w:tbl>
      <w:tblPr>
        <w:tblStyle w:val="14"/>
        <w:tblW w:w="894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67"/>
        <w:gridCol w:w="2929"/>
        <w:gridCol w:w="4247"/>
      </w:tblGrid>
      <w:tr w14:paraId="0F6857C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7" w:hRule="atLeast"/>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177ABC8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rPr>
            </w:pPr>
            <w:r>
              <w:rPr>
                <w:rFonts w:hint="default" w:ascii="Times New Roman" w:hAnsi="Times New Roman" w:eastAsia="宋体" w:cs="Times New Roman"/>
                <w:b/>
                <w:bCs/>
                <w:i w:val="0"/>
                <w:iCs w:val="0"/>
                <w:caps w:val="0"/>
                <w:color w:val="3B3B3B"/>
                <w:spacing w:val="0"/>
                <w:kern w:val="0"/>
                <w:sz w:val="21"/>
                <w:szCs w:val="21"/>
                <w:lang w:val="en-US" w:eastAsia="zh-CN" w:bidi="ar"/>
              </w:rPr>
              <w:t>测试项</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A9F5BC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rPr>
            </w:pPr>
            <w:r>
              <w:rPr>
                <w:rFonts w:hint="default" w:ascii="Times New Roman" w:hAnsi="Times New Roman" w:eastAsia="宋体" w:cs="Times New Roman"/>
                <w:b/>
                <w:bCs/>
                <w:i w:val="0"/>
                <w:iCs w:val="0"/>
                <w:caps w:val="0"/>
                <w:color w:val="3B3B3B"/>
                <w:spacing w:val="0"/>
                <w:kern w:val="0"/>
                <w:sz w:val="21"/>
                <w:szCs w:val="21"/>
                <w:lang w:val="en-US" w:eastAsia="zh-CN" w:bidi="ar"/>
              </w:rPr>
              <w:t>环境或工具</w:t>
            </w:r>
          </w:p>
        </w:tc>
        <w:tc>
          <w:tcPr>
            <w:tcW w:w="4247" w:type="dxa"/>
            <w:tcBorders>
              <w:top w:val="single" w:color="auto" w:sz="12" w:space="0"/>
              <w:left w:val="nil"/>
              <w:bottom w:val="nil"/>
              <w:right w:val="nil"/>
            </w:tcBorders>
            <w:tcMar>
              <w:top w:w="-1" w:type="dxa"/>
              <w:left w:w="-1" w:type="dxa"/>
              <w:bottom w:w="-1" w:type="dxa"/>
              <w:right w:w="-1" w:type="dxa"/>
            </w:tcMar>
            <w:vAlign w:val="center"/>
          </w:tcPr>
          <w:p w14:paraId="2E91189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rPr>
            </w:pPr>
            <w:r>
              <w:rPr>
                <w:rFonts w:hint="default" w:ascii="Times New Roman" w:hAnsi="Times New Roman" w:eastAsia="宋体" w:cs="Times New Roman"/>
                <w:b/>
                <w:bCs/>
                <w:i w:val="0"/>
                <w:iCs w:val="0"/>
                <w:caps w:val="0"/>
                <w:color w:val="3B3B3B"/>
                <w:spacing w:val="0"/>
                <w:kern w:val="0"/>
                <w:sz w:val="21"/>
                <w:szCs w:val="21"/>
                <w:lang w:val="en-US" w:eastAsia="zh-CN" w:bidi="ar"/>
              </w:rPr>
              <w:t>说明</w:t>
            </w:r>
          </w:p>
        </w:tc>
      </w:tr>
      <w:tr w14:paraId="400213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39" w:hRule="atLeast"/>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0FB623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操作系统</w:t>
            </w:r>
          </w:p>
        </w:tc>
        <w:tc>
          <w:tcPr>
            <w:tcW w:w="0" w:type="auto"/>
            <w:tcBorders>
              <w:top w:val="single" w:color="auto" w:sz="4" w:space="0"/>
              <w:left w:val="nil"/>
              <w:bottom w:val="nil"/>
              <w:right w:val="nil"/>
            </w:tcBorders>
            <w:tcMar>
              <w:top w:w="-1" w:type="dxa"/>
              <w:left w:w="-1" w:type="dxa"/>
              <w:bottom w:w="-1" w:type="dxa"/>
              <w:right w:w="-1" w:type="dxa"/>
            </w:tcMar>
            <w:vAlign w:val="center"/>
          </w:tcPr>
          <w:p w14:paraId="36F4201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Windows</w:t>
            </w:r>
          </w:p>
        </w:tc>
        <w:tc>
          <w:tcPr>
            <w:tcW w:w="4247" w:type="dxa"/>
            <w:tcBorders>
              <w:top w:val="single" w:color="auto" w:sz="4" w:space="0"/>
              <w:left w:val="nil"/>
              <w:bottom w:val="nil"/>
              <w:right w:val="nil"/>
            </w:tcBorders>
            <w:tcMar>
              <w:top w:w="-1" w:type="dxa"/>
              <w:left w:w="-1" w:type="dxa"/>
              <w:bottom w:w="-1" w:type="dxa"/>
              <w:right w:w="-1" w:type="dxa"/>
            </w:tcMar>
            <w:vAlign w:val="center"/>
          </w:tcPr>
          <w:p w14:paraId="4E80D89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本地开发与测试环境</w:t>
            </w:r>
          </w:p>
        </w:tc>
      </w:tr>
      <w:tr w14:paraId="7B84E9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2" w:hRule="atLeast"/>
          <w:jc w:val="center"/>
        </w:trPr>
        <w:tc>
          <w:tcPr>
            <w:tcW w:w="0" w:type="auto"/>
            <w:tcBorders>
              <w:top w:val="nil"/>
              <w:left w:val="nil"/>
              <w:bottom w:val="nil"/>
              <w:right w:val="nil"/>
            </w:tcBorders>
            <w:tcMar>
              <w:top w:w="-1" w:type="dxa"/>
              <w:left w:w="-1" w:type="dxa"/>
              <w:bottom w:w="-1" w:type="dxa"/>
              <w:right w:w="-1" w:type="dxa"/>
            </w:tcMar>
            <w:vAlign w:val="center"/>
          </w:tcPr>
          <w:p w14:paraId="2ABEEF2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后端框架</w:t>
            </w:r>
          </w:p>
        </w:tc>
        <w:tc>
          <w:tcPr>
            <w:tcW w:w="0" w:type="auto"/>
            <w:tcBorders>
              <w:top w:val="nil"/>
              <w:left w:val="nil"/>
              <w:bottom w:val="nil"/>
              <w:right w:val="nil"/>
            </w:tcBorders>
            <w:tcMar>
              <w:top w:w="-1" w:type="dxa"/>
              <w:left w:w="-1" w:type="dxa"/>
              <w:bottom w:w="-1" w:type="dxa"/>
              <w:right w:w="-1" w:type="dxa"/>
            </w:tcMar>
            <w:vAlign w:val="center"/>
          </w:tcPr>
          <w:p w14:paraId="79EA584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FastAPI</w:t>
            </w:r>
          </w:p>
        </w:tc>
        <w:tc>
          <w:tcPr>
            <w:tcW w:w="4247" w:type="dxa"/>
            <w:tcBorders>
              <w:top w:val="nil"/>
              <w:left w:val="nil"/>
              <w:bottom w:val="nil"/>
              <w:right w:val="nil"/>
            </w:tcBorders>
            <w:tcMar>
              <w:top w:w="-1" w:type="dxa"/>
              <w:left w:w="-1" w:type="dxa"/>
              <w:bottom w:w="-1" w:type="dxa"/>
              <w:right w:w="-1" w:type="dxa"/>
            </w:tcMar>
            <w:vAlign w:val="center"/>
          </w:tcPr>
          <w:p w14:paraId="2E4A82B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提供系统核心接口服务</w:t>
            </w:r>
          </w:p>
        </w:tc>
      </w:tr>
      <w:tr w14:paraId="3C1FDB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33" w:hRule="atLeast"/>
          <w:jc w:val="center"/>
        </w:trPr>
        <w:tc>
          <w:tcPr>
            <w:tcW w:w="0" w:type="auto"/>
            <w:tcBorders>
              <w:top w:val="nil"/>
              <w:left w:val="nil"/>
              <w:bottom w:val="nil"/>
              <w:right w:val="nil"/>
            </w:tcBorders>
            <w:tcMar>
              <w:top w:w="-1" w:type="dxa"/>
              <w:left w:w="-1" w:type="dxa"/>
              <w:bottom w:w="-1" w:type="dxa"/>
              <w:right w:w="-1" w:type="dxa"/>
            </w:tcMar>
            <w:vAlign w:val="center"/>
          </w:tcPr>
          <w:p w14:paraId="34F5A02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后端运行方式</w:t>
            </w:r>
          </w:p>
        </w:tc>
        <w:tc>
          <w:tcPr>
            <w:tcW w:w="0" w:type="auto"/>
            <w:tcBorders>
              <w:top w:val="nil"/>
              <w:left w:val="nil"/>
              <w:bottom w:val="nil"/>
              <w:right w:val="nil"/>
            </w:tcBorders>
            <w:tcMar>
              <w:top w:w="-1" w:type="dxa"/>
              <w:left w:w="-1" w:type="dxa"/>
              <w:bottom w:w="-1" w:type="dxa"/>
              <w:right w:w="-1" w:type="dxa"/>
            </w:tcMar>
            <w:vAlign w:val="center"/>
          </w:tcPr>
          <w:p w14:paraId="4E0EF3D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Uvicorn/TestClient</w:t>
            </w:r>
          </w:p>
        </w:tc>
        <w:tc>
          <w:tcPr>
            <w:tcW w:w="4247" w:type="dxa"/>
            <w:tcBorders>
              <w:top w:val="nil"/>
              <w:left w:val="nil"/>
              <w:bottom w:val="nil"/>
              <w:right w:val="nil"/>
            </w:tcBorders>
            <w:tcMar>
              <w:top w:w="-1" w:type="dxa"/>
              <w:left w:w="-1" w:type="dxa"/>
              <w:bottom w:w="-1" w:type="dxa"/>
              <w:right w:w="-1" w:type="dxa"/>
            </w:tcMar>
            <w:vAlign w:val="center"/>
          </w:tcPr>
          <w:p w14:paraId="2EACF42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分别用于手动运行与自动化接口测试</w:t>
            </w:r>
          </w:p>
        </w:tc>
      </w:tr>
      <w:tr w14:paraId="665F7F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60" w:hRule="atLeast"/>
          <w:jc w:val="center"/>
        </w:trPr>
        <w:tc>
          <w:tcPr>
            <w:tcW w:w="0" w:type="auto"/>
            <w:tcBorders>
              <w:top w:val="nil"/>
              <w:left w:val="nil"/>
              <w:bottom w:val="nil"/>
              <w:right w:val="nil"/>
            </w:tcBorders>
            <w:tcMar>
              <w:top w:w="-1" w:type="dxa"/>
              <w:left w:w="-1" w:type="dxa"/>
              <w:bottom w:w="-1" w:type="dxa"/>
              <w:right w:w="-1" w:type="dxa"/>
            </w:tcMar>
            <w:vAlign w:val="center"/>
          </w:tcPr>
          <w:p w14:paraId="2D35B5F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前端框架</w:t>
            </w:r>
          </w:p>
        </w:tc>
        <w:tc>
          <w:tcPr>
            <w:tcW w:w="0" w:type="auto"/>
            <w:tcBorders>
              <w:top w:val="nil"/>
              <w:left w:val="nil"/>
              <w:bottom w:val="nil"/>
              <w:right w:val="nil"/>
            </w:tcBorders>
            <w:tcMar>
              <w:top w:w="-1" w:type="dxa"/>
              <w:left w:w="-1" w:type="dxa"/>
              <w:bottom w:w="-1" w:type="dxa"/>
              <w:right w:w="-1" w:type="dxa"/>
            </w:tcMar>
            <w:vAlign w:val="center"/>
          </w:tcPr>
          <w:p w14:paraId="0091A79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Vue 2</w:t>
            </w:r>
          </w:p>
        </w:tc>
        <w:tc>
          <w:tcPr>
            <w:tcW w:w="4247" w:type="dxa"/>
            <w:tcBorders>
              <w:top w:val="nil"/>
              <w:left w:val="nil"/>
              <w:bottom w:val="nil"/>
              <w:right w:val="nil"/>
            </w:tcBorders>
            <w:tcMar>
              <w:top w:w="-1" w:type="dxa"/>
              <w:left w:w="-1" w:type="dxa"/>
              <w:bottom w:w="-1" w:type="dxa"/>
              <w:right w:w="-1" w:type="dxa"/>
            </w:tcMar>
            <w:vAlign w:val="center"/>
          </w:tcPr>
          <w:p w14:paraId="6ED7C2F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构建单页面交互界面</w:t>
            </w:r>
          </w:p>
        </w:tc>
      </w:tr>
      <w:tr w14:paraId="68E576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2" w:hRule="atLeast"/>
          <w:jc w:val="center"/>
        </w:trPr>
        <w:tc>
          <w:tcPr>
            <w:tcW w:w="0" w:type="auto"/>
            <w:tcBorders>
              <w:top w:val="nil"/>
              <w:left w:val="nil"/>
              <w:bottom w:val="nil"/>
              <w:right w:val="nil"/>
            </w:tcBorders>
            <w:tcMar>
              <w:top w:w="-1" w:type="dxa"/>
              <w:left w:w="-1" w:type="dxa"/>
              <w:bottom w:w="-1" w:type="dxa"/>
              <w:right w:w="-1" w:type="dxa"/>
            </w:tcMar>
            <w:vAlign w:val="center"/>
          </w:tcPr>
          <w:p w14:paraId="78B9D3B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前端组件</w:t>
            </w:r>
          </w:p>
        </w:tc>
        <w:tc>
          <w:tcPr>
            <w:tcW w:w="0" w:type="auto"/>
            <w:tcBorders>
              <w:top w:val="nil"/>
              <w:left w:val="nil"/>
              <w:bottom w:val="nil"/>
              <w:right w:val="nil"/>
            </w:tcBorders>
            <w:tcMar>
              <w:top w:w="-1" w:type="dxa"/>
              <w:left w:w="-1" w:type="dxa"/>
              <w:bottom w:w="-1" w:type="dxa"/>
              <w:right w:w="-1" w:type="dxa"/>
            </w:tcMar>
            <w:vAlign w:val="center"/>
          </w:tcPr>
          <w:p w14:paraId="0BFD2DA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Element UI、ECharts</w:t>
            </w:r>
          </w:p>
        </w:tc>
        <w:tc>
          <w:tcPr>
            <w:tcW w:w="4247" w:type="dxa"/>
            <w:tcBorders>
              <w:top w:val="nil"/>
              <w:left w:val="nil"/>
              <w:bottom w:val="nil"/>
              <w:right w:val="nil"/>
            </w:tcBorders>
            <w:tcMar>
              <w:top w:w="-1" w:type="dxa"/>
              <w:left w:w="-1" w:type="dxa"/>
              <w:bottom w:w="-1" w:type="dxa"/>
              <w:right w:w="-1" w:type="dxa"/>
            </w:tcMar>
            <w:vAlign w:val="center"/>
          </w:tcPr>
          <w:p w14:paraId="0ACCABB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分别用于界面展示与依赖图可视化</w:t>
            </w:r>
          </w:p>
        </w:tc>
      </w:tr>
      <w:tr w14:paraId="182B2F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85" w:hRule="atLeast"/>
          <w:jc w:val="center"/>
        </w:trPr>
        <w:tc>
          <w:tcPr>
            <w:tcW w:w="0" w:type="auto"/>
            <w:tcBorders>
              <w:top w:val="nil"/>
              <w:left w:val="nil"/>
              <w:bottom w:val="nil"/>
              <w:right w:val="nil"/>
            </w:tcBorders>
            <w:tcMar>
              <w:top w:w="-1" w:type="dxa"/>
              <w:left w:w="-1" w:type="dxa"/>
              <w:bottom w:w="-1" w:type="dxa"/>
              <w:right w:w="-1" w:type="dxa"/>
            </w:tcMar>
            <w:vAlign w:val="center"/>
          </w:tcPr>
          <w:p w14:paraId="460314C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数据存储</w:t>
            </w:r>
          </w:p>
        </w:tc>
        <w:tc>
          <w:tcPr>
            <w:tcW w:w="0" w:type="auto"/>
            <w:tcBorders>
              <w:top w:val="nil"/>
              <w:left w:val="nil"/>
              <w:bottom w:val="nil"/>
              <w:right w:val="nil"/>
            </w:tcBorders>
            <w:tcMar>
              <w:top w:w="-1" w:type="dxa"/>
              <w:left w:w="-1" w:type="dxa"/>
              <w:bottom w:w="-1" w:type="dxa"/>
              <w:right w:w="-1" w:type="dxa"/>
            </w:tcMar>
            <w:vAlign w:val="center"/>
          </w:tcPr>
          <w:p w14:paraId="7F422B8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SQLite</w:t>
            </w:r>
          </w:p>
        </w:tc>
        <w:tc>
          <w:tcPr>
            <w:tcW w:w="4247" w:type="dxa"/>
            <w:tcBorders>
              <w:top w:val="nil"/>
              <w:left w:val="nil"/>
              <w:bottom w:val="nil"/>
              <w:right w:val="nil"/>
            </w:tcBorders>
            <w:tcMar>
              <w:top w:w="-1" w:type="dxa"/>
              <w:left w:w="-1" w:type="dxa"/>
              <w:bottom w:w="-1" w:type="dxa"/>
              <w:right w:w="-1" w:type="dxa"/>
            </w:tcMar>
            <w:vAlign w:val="center"/>
          </w:tcPr>
          <w:p w14:paraId="288BD9B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存储知识库模块数据</w:t>
            </w:r>
          </w:p>
        </w:tc>
      </w:tr>
      <w:tr w14:paraId="1579B4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2" w:hRule="atLeast"/>
          <w:jc w:val="center"/>
        </w:trPr>
        <w:tc>
          <w:tcPr>
            <w:tcW w:w="0" w:type="auto"/>
            <w:tcBorders>
              <w:top w:val="nil"/>
              <w:left w:val="nil"/>
              <w:bottom w:val="nil"/>
              <w:right w:val="nil"/>
            </w:tcBorders>
            <w:tcMar>
              <w:top w:w="-1" w:type="dxa"/>
              <w:left w:w="-1" w:type="dxa"/>
              <w:bottom w:w="-1" w:type="dxa"/>
              <w:right w:w="-1" w:type="dxa"/>
            </w:tcMar>
            <w:vAlign w:val="center"/>
          </w:tcPr>
          <w:p w14:paraId="700595E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模型服务</w:t>
            </w:r>
          </w:p>
        </w:tc>
        <w:tc>
          <w:tcPr>
            <w:tcW w:w="0" w:type="auto"/>
            <w:tcBorders>
              <w:top w:val="nil"/>
              <w:left w:val="nil"/>
              <w:bottom w:val="nil"/>
              <w:right w:val="nil"/>
            </w:tcBorders>
            <w:tcMar>
              <w:top w:w="-1" w:type="dxa"/>
              <w:left w:w="-1" w:type="dxa"/>
              <w:bottom w:w="-1" w:type="dxa"/>
              <w:right w:w="-1" w:type="dxa"/>
            </w:tcMar>
            <w:vAlign w:val="center"/>
          </w:tcPr>
          <w:p w14:paraId="1328893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DeepSeek API</w:t>
            </w:r>
          </w:p>
        </w:tc>
        <w:tc>
          <w:tcPr>
            <w:tcW w:w="4247" w:type="dxa"/>
            <w:tcBorders>
              <w:top w:val="nil"/>
              <w:left w:val="nil"/>
              <w:bottom w:val="nil"/>
              <w:right w:val="nil"/>
            </w:tcBorders>
            <w:tcMar>
              <w:top w:w="-1" w:type="dxa"/>
              <w:left w:w="-1" w:type="dxa"/>
              <w:bottom w:w="-1" w:type="dxa"/>
              <w:right w:w="-1" w:type="dxa"/>
            </w:tcMar>
            <w:vAlign w:val="center"/>
          </w:tcPr>
          <w:p w14:paraId="2470FEB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提供用户故事生成与代码生成能力</w:t>
            </w:r>
          </w:p>
        </w:tc>
      </w:tr>
      <w:tr w14:paraId="371459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9" w:hRule="atLeast"/>
          <w:jc w:val="center"/>
        </w:trPr>
        <w:tc>
          <w:tcPr>
            <w:tcW w:w="1767" w:type="dxa"/>
            <w:tcBorders>
              <w:top w:val="nil"/>
              <w:left w:val="nil"/>
              <w:bottom w:val="single" w:color="auto" w:sz="12" w:space="0"/>
              <w:right w:val="nil"/>
            </w:tcBorders>
            <w:tcMar>
              <w:top w:w="-1" w:type="dxa"/>
              <w:left w:w="-1" w:type="dxa"/>
              <w:bottom w:w="-1" w:type="dxa"/>
              <w:right w:w="-1" w:type="dxa"/>
            </w:tcMar>
            <w:vAlign w:val="center"/>
          </w:tcPr>
          <w:p w14:paraId="693A27C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测试方法</w:t>
            </w:r>
          </w:p>
        </w:tc>
        <w:tc>
          <w:tcPr>
            <w:tcW w:w="2929" w:type="dxa"/>
            <w:tcBorders>
              <w:top w:val="nil"/>
              <w:left w:val="nil"/>
              <w:bottom w:val="single" w:color="auto" w:sz="12" w:space="0"/>
              <w:right w:val="nil"/>
            </w:tcBorders>
            <w:tcMar>
              <w:top w:w="-1" w:type="dxa"/>
              <w:left w:w="-1" w:type="dxa"/>
              <w:bottom w:w="-1" w:type="dxa"/>
              <w:right w:w="-1" w:type="dxa"/>
            </w:tcMar>
            <w:vAlign w:val="center"/>
          </w:tcPr>
          <w:p w14:paraId="065908D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自动化测试+人工测试</w:t>
            </w:r>
          </w:p>
        </w:tc>
        <w:tc>
          <w:tcPr>
            <w:tcW w:w="4247" w:type="dxa"/>
            <w:tcBorders>
              <w:top w:val="nil"/>
              <w:left w:val="nil"/>
              <w:bottom w:val="single" w:color="auto" w:sz="12" w:space="0"/>
              <w:right w:val="nil"/>
            </w:tcBorders>
            <w:tcMar>
              <w:top w:w="-1" w:type="dxa"/>
              <w:left w:w="-1" w:type="dxa"/>
              <w:bottom w:w="-1" w:type="dxa"/>
              <w:right w:w="-1" w:type="dxa"/>
            </w:tcMar>
            <w:vAlign w:val="center"/>
          </w:tcPr>
          <w:p w14:paraId="56A9C8F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3B3B3B"/>
                <w:spacing w:val="0"/>
                <w:kern w:val="0"/>
                <w:sz w:val="21"/>
                <w:szCs w:val="21"/>
                <w:lang w:val="en-US" w:eastAsia="zh-CN" w:bidi="ar"/>
              </w:rPr>
              <w:t>同时覆盖后端逻辑和页面交互</w:t>
            </w:r>
          </w:p>
        </w:tc>
      </w:tr>
    </w:tbl>
    <w:p w14:paraId="383A4F34">
      <w:pPr>
        <w:pStyle w:val="3"/>
      </w:pPr>
      <w:bookmarkStart w:id="249" w:name="_Toc16976"/>
      <w:bookmarkStart w:id="250" w:name="_Toc31404"/>
      <w:bookmarkStart w:id="251" w:name="_Toc32207"/>
      <w:bookmarkStart w:id="252" w:name="_Toc31256"/>
      <w:r>
        <w:t>6.</w:t>
      </w:r>
      <w:r>
        <w:rPr>
          <w:rFonts w:hint="eastAsia"/>
        </w:rPr>
        <w:t>2</w:t>
      </w:r>
      <w:r>
        <w:t xml:space="preserve"> 测试用例设计</w:t>
      </w:r>
      <w:bookmarkEnd w:id="249"/>
      <w:bookmarkEnd w:id="250"/>
      <w:bookmarkEnd w:id="251"/>
      <w:bookmarkEnd w:id="252"/>
    </w:p>
    <w:p w14:paraId="6E535B81">
      <w:pPr>
        <w:bidi w:val="0"/>
      </w:pPr>
      <w:r>
        <w:rPr>
          <w:rFonts w:hint="default"/>
        </w:rPr>
        <w:t>为了保证测试结果具有代表性和可信度，本章测试用例设计遵循以下原则：一是覆盖系统主要功能链路，包括需求输入、知识增强、结构化生成、任务拆解、结果评估和代码生成；二是覆盖异常与边界场景，例如空输入、缺失字段和异常返回；三是区分不同测试层次，避免单元测试、集成测试和系统测试内容重复；四是采用可复现的测试输入与明确的预期输出，以保证测试结果具有可比较性。</w:t>
      </w:r>
    </w:p>
    <w:p w14:paraId="16AA9BCC">
      <w:pPr>
        <w:bidi w:val="0"/>
        <w:rPr>
          <w:rFonts w:hint="eastAsia"/>
          <w:lang w:val="en-US" w:eastAsia="zh-CN"/>
        </w:rPr>
      </w:pPr>
      <w:r>
        <w:rPr>
          <w:rFonts w:hint="default"/>
        </w:rPr>
        <w:t>在测试过程上，首先通过单元测试验证基础函数行为是否正确；随后通过集成测试检查接口之间的数据传递和模块协同是否稳定；再通过系统测试验证核心业务链路能否从输入一直执行到结果输出；在此基础上进行面向用户的功能测试、性能测试和验收测试，形成完整的测试闭环</w:t>
      </w:r>
      <w:r>
        <w:rPr>
          <w:rFonts w:hint="eastAsia"/>
          <w:lang w:eastAsia="zh-CN"/>
        </w:rPr>
        <w:t>。</w:t>
      </w:r>
      <w:r>
        <w:rPr>
          <w:rFonts w:hint="eastAsia"/>
          <w:lang w:val="en-US" w:eastAsia="zh-CN"/>
        </w:rPr>
        <w:t>测试用例总体设计如表6.2所示。</w:t>
      </w:r>
    </w:p>
    <w:p w14:paraId="250FF320">
      <w:pPr>
        <w:ind w:firstLine="0" w:firstLineChars="0"/>
        <w:rPr>
          <w:rFonts w:hint="eastAsia" w:ascii="宋体" w:hAnsi="宋体"/>
          <w:sz w:val="21"/>
        </w:rPr>
      </w:pPr>
    </w:p>
    <w:p w14:paraId="2E530171">
      <w:pPr>
        <w:ind w:firstLine="0" w:firstLineChars="0"/>
        <w:jc w:val="center"/>
        <w:rPr>
          <w:rFonts w:hint="eastAsia" w:ascii="宋体" w:hAnsi="宋体"/>
          <w:sz w:val="21"/>
        </w:rPr>
      </w:pPr>
      <w:r>
        <w:rPr>
          <w:rFonts w:ascii="宋体" w:hAnsi="宋体"/>
          <w:sz w:val="21"/>
        </w:rPr>
        <w:t xml:space="preserve">表6.2 </w:t>
      </w:r>
      <w:r>
        <w:rPr>
          <w:rFonts w:hint="eastAsia" w:ascii="宋体" w:hAnsi="宋体"/>
          <w:sz w:val="21"/>
          <w:lang w:val="en-US" w:eastAsia="zh-CN"/>
        </w:rPr>
        <w:t>测试用例总体设计</w:t>
      </w:r>
      <w:r>
        <w:rPr>
          <w:rFonts w:ascii="宋体" w:hAnsi="宋体"/>
          <w:sz w:val="21"/>
        </w:rPr>
        <w:t>表</w:t>
      </w:r>
    </w:p>
    <w:tbl>
      <w:tblPr>
        <w:tblStyle w:val="14"/>
        <w:tblW w:w="917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18"/>
        <w:gridCol w:w="3451"/>
        <w:gridCol w:w="2347"/>
        <w:gridCol w:w="2155"/>
      </w:tblGrid>
      <w:tr w14:paraId="6AF044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2"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02EF8F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测试类型</w:t>
            </w:r>
          </w:p>
        </w:tc>
        <w:tc>
          <w:tcPr>
            <w:tcW w:w="3451" w:type="dxa"/>
            <w:tcBorders>
              <w:top w:val="single" w:color="auto" w:sz="12" w:space="0"/>
              <w:left w:val="nil"/>
              <w:bottom w:val="nil"/>
              <w:right w:val="nil"/>
            </w:tcBorders>
            <w:noWrap w:val="0"/>
            <w:tcMar>
              <w:top w:w="-1" w:type="dxa"/>
              <w:left w:w="-1" w:type="dxa"/>
              <w:bottom w:w="-1" w:type="dxa"/>
              <w:right w:w="-1" w:type="dxa"/>
            </w:tcMar>
            <w:vAlign w:val="center"/>
          </w:tcPr>
          <w:p w14:paraId="5873DBE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测试对象</w:t>
            </w:r>
          </w:p>
        </w:tc>
        <w:tc>
          <w:tcPr>
            <w:tcW w:w="2347" w:type="dxa"/>
            <w:tcBorders>
              <w:top w:val="single" w:color="auto" w:sz="12" w:space="0"/>
              <w:left w:val="nil"/>
              <w:bottom w:val="nil"/>
              <w:right w:val="nil"/>
            </w:tcBorders>
            <w:noWrap w:val="0"/>
            <w:tcMar>
              <w:top w:w="-1" w:type="dxa"/>
              <w:left w:w="-1" w:type="dxa"/>
              <w:bottom w:w="-1" w:type="dxa"/>
              <w:right w:w="-1" w:type="dxa"/>
            </w:tcMar>
            <w:vAlign w:val="center"/>
          </w:tcPr>
          <w:p w14:paraId="2593303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测试重点</w:t>
            </w:r>
          </w:p>
        </w:tc>
        <w:tc>
          <w:tcPr>
            <w:tcW w:w="2155" w:type="dxa"/>
            <w:tcBorders>
              <w:top w:val="single" w:color="auto" w:sz="12" w:space="0"/>
              <w:left w:val="nil"/>
              <w:bottom w:val="nil"/>
              <w:right w:val="nil"/>
            </w:tcBorders>
            <w:noWrap w:val="0"/>
            <w:tcMar>
              <w:top w:w="-1" w:type="dxa"/>
              <w:left w:w="-1" w:type="dxa"/>
              <w:bottom w:w="-1" w:type="dxa"/>
              <w:right w:w="-1" w:type="dxa"/>
            </w:tcMar>
            <w:vAlign w:val="center"/>
          </w:tcPr>
          <w:p w14:paraId="172C311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预期结果</w:t>
            </w:r>
          </w:p>
        </w:tc>
      </w:tr>
      <w:tr w14:paraId="6EB009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761"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3E84AE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单元测试</w:t>
            </w:r>
          </w:p>
        </w:tc>
        <w:tc>
          <w:tcPr>
            <w:tcW w:w="3451" w:type="dxa"/>
            <w:tcBorders>
              <w:top w:val="single" w:color="auto" w:sz="4" w:space="0"/>
              <w:left w:val="nil"/>
              <w:bottom w:val="nil"/>
              <w:right w:val="nil"/>
            </w:tcBorders>
            <w:noWrap w:val="0"/>
            <w:tcMar>
              <w:top w:w="-1" w:type="dxa"/>
              <w:left w:w="-1" w:type="dxa"/>
              <w:bottom w:w="-1" w:type="dxa"/>
              <w:right w:w="-1" w:type="dxa"/>
            </w:tcMar>
            <w:vAlign w:val="center"/>
          </w:tcPr>
          <w:p w14:paraId="2A8AD17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文本归一化、关键词命中、结果规范化、评估函数</w:t>
            </w:r>
          </w:p>
        </w:tc>
        <w:tc>
          <w:tcPr>
            <w:tcW w:w="2347" w:type="dxa"/>
            <w:tcBorders>
              <w:top w:val="single" w:color="auto" w:sz="4" w:space="0"/>
              <w:left w:val="nil"/>
              <w:bottom w:val="nil"/>
              <w:right w:val="nil"/>
            </w:tcBorders>
            <w:noWrap w:val="0"/>
            <w:tcMar>
              <w:top w:w="-1" w:type="dxa"/>
              <w:left w:w="-1" w:type="dxa"/>
              <w:bottom w:w="-1" w:type="dxa"/>
              <w:right w:w="-1" w:type="dxa"/>
            </w:tcMar>
            <w:vAlign w:val="center"/>
          </w:tcPr>
          <w:p w14:paraId="7F7EE5E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验证基础逻辑正确性</w:t>
            </w:r>
          </w:p>
        </w:tc>
        <w:tc>
          <w:tcPr>
            <w:tcW w:w="2155" w:type="dxa"/>
            <w:tcBorders>
              <w:top w:val="single" w:color="auto" w:sz="4" w:space="0"/>
              <w:left w:val="nil"/>
              <w:bottom w:val="nil"/>
              <w:right w:val="nil"/>
            </w:tcBorders>
            <w:noWrap w:val="0"/>
            <w:tcMar>
              <w:top w:w="-1" w:type="dxa"/>
              <w:left w:w="-1" w:type="dxa"/>
              <w:bottom w:w="-1" w:type="dxa"/>
              <w:right w:w="-1" w:type="dxa"/>
            </w:tcMar>
            <w:vAlign w:val="center"/>
          </w:tcPr>
          <w:p w14:paraId="68280EC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函数返回结果</w:t>
            </w:r>
          </w:p>
          <w:p w14:paraId="5CD83C5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符合预期</w:t>
            </w:r>
          </w:p>
        </w:tc>
      </w:tr>
      <w:tr w14:paraId="2330B6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44"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3CCB57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集成测试</w:t>
            </w:r>
          </w:p>
        </w:tc>
        <w:tc>
          <w:tcPr>
            <w:tcW w:w="3451" w:type="dxa"/>
            <w:tcBorders>
              <w:top w:val="nil"/>
              <w:left w:val="nil"/>
              <w:bottom w:val="nil"/>
              <w:right w:val="nil"/>
            </w:tcBorders>
            <w:noWrap w:val="0"/>
            <w:tcMar>
              <w:top w:w="-1" w:type="dxa"/>
              <w:left w:w="-1" w:type="dxa"/>
              <w:bottom w:w="-1" w:type="dxa"/>
              <w:right w:w="-1" w:type="dxa"/>
            </w:tcMar>
            <w:vAlign w:val="center"/>
          </w:tcPr>
          <w:p w14:paraId="6B7F08B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健康检查、知识增强、知识库查询、生成与评估、代码生成接口</w:t>
            </w:r>
          </w:p>
        </w:tc>
        <w:tc>
          <w:tcPr>
            <w:tcW w:w="2347" w:type="dxa"/>
            <w:tcBorders>
              <w:top w:val="nil"/>
              <w:left w:val="nil"/>
              <w:bottom w:val="nil"/>
              <w:right w:val="nil"/>
            </w:tcBorders>
            <w:noWrap w:val="0"/>
            <w:tcMar>
              <w:top w:w="-1" w:type="dxa"/>
              <w:left w:w="-1" w:type="dxa"/>
              <w:bottom w:w="-1" w:type="dxa"/>
              <w:right w:w="-1" w:type="dxa"/>
            </w:tcMar>
            <w:vAlign w:val="center"/>
          </w:tcPr>
          <w:p w14:paraId="2CFB4A6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验证模块之间协同调用</w:t>
            </w:r>
          </w:p>
        </w:tc>
        <w:tc>
          <w:tcPr>
            <w:tcW w:w="2155" w:type="dxa"/>
            <w:tcBorders>
              <w:top w:val="nil"/>
              <w:left w:val="nil"/>
              <w:bottom w:val="nil"/>
              <w:right w:val="nil"/>
            </w:tcBorders>
            <w:noWrap w:val="0"/>
            <w:tcMar>
              <w:top w:w="-1" w:type="dxa"/>
              <w:left w:w="-1" w:type="dxa"/>
              <w:bottom w:w="-1" w:type="dxa"/>
              <w:right w:w="-1" w:type="dxa"/>
            </w:tcMar>
            <w:vAlign w:val="center"/>
          </w:tcPr>
          <w:p w14:paraId="47862BA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接口返回成功且数据结构完整</w:t>
            </w:r>
          </w:p>
        </w:tc>
      </w:tr>
      <w:tr w14:paraId="4BFC4F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78"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B0F742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系统测试</w:t>
            </w:r>
          </w:p>
        </w:tc>
        <w:tc>
          <w:tcPr>
            <w:tcW w:w="3451" w:type="dxa"/>
            <w:tcBorders>
              <w:top w:val="nil"/>
              <w:left w:val="nil"/>
              <w:bottom w:val="nil"/>
              <w:right w:val="nil"/>
            </w:tcBorders>
            <w:noWrap w:val="0"/>
            <w:tcMar>
              <w:top w:w="-1" w:type="dxa"/>
              <w:left w:w="-1" w:type="dxa"/>
              <w:bottom w:w="-1" w:type="dxa"/>
              <w:right w:w="-1" w:type="dxa"/>
            </w:tcMar>
            <w:vAlign w:val="center"/>
          </w:tcPr>
          <w:p w14:paraId="0C8FD27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完整业务链路</w:t>
            </w:r>
          </w:p>
        </w:tc>
        <w:tc>
          <w:tcPr>
            <w:tcW w:w="2347" w:type="dxa"/>
            <w:tcBorders>
              <w:top w:val="nil"/>
              <w:left w:val="nil"/>
              <w:bottom w:val="nil"/>
              <w:right w:val="nil"/>
            </w:tcBorders>
            <w:noWrap w:val="0"/>
            <w:tcMar>
              <w:top w:w="-1" w:type="dxa"/>
              <w:left w:w="-1" w:type="dxa"/>
              <w:bottom w:w="-1" w:type="dxa"/>
              <w:right w:w="-1" w:type="dxa"/>
            </w:tcMar>
            <w:vAlign w:val="center"/>
          </w:tcPr>
          <w:p w14:paraId="07544D3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验证从需求输入到结果输出的闭环</w:t>
            </w:r>
          </w:p>
        </w:tc>
        <w:tc>
          <w:tcPr>
            <w:tcW w:w="2155" w:type="dxa"/>
            <w:tcBorders>
              <w:top w:val="nil"/>
              <w:left w:val="nil"/>
              <w:bottom w:val="nil"/>
              <w:right w:val="nil"/>
            </w:tcBorders>
            <w:noWrap w:val="0"/>
            <w:tcMar>
              <w:top w:w="-1" w:type="dxa"/>
              <w:left w:w="-1" w:type="dxa"/>
              <w:bottom w:w="-1" w:type="dxa"/>
              <w:right w:w="-1" w:type="dxa"/>
            </w:tcMar>
            <w:vAlign w:val="center"/>
          </w:tcPr>
          <w:p w14:paraId="7011506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生成故事、任务、评分和代码骨架</w:t>
            </w:r>
          </w:p>
        </w:tc>
      </w:tr>
      <w:tr w14:paraId="7B5EAB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61"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AE9B3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功能测试</w:t>
            </w:r>
          </w:p>
        </w:tc>
        <w:tc>
          <w:tcPr>
            <w:tcW w:w="3451" w:type="dxa"/>
            <w:tcBorders>
              <w:top w:val="nil"/>
              <w:left w:val="nil"/>
              <w:bottom w:val="nil"/>
              <w:right w:val="nil"/>
            </w:tcBorders>
            <w:noWrap w:val="0"/>
            <w:tcMar>
              <w:top w:w="-1" w:type="dxa"/>
              <w:left w:w="-1" w:type="dxa"/>
              <w:bottom w:w="-1" w:type="dxa"/>
              <w:right w:w="-1" w:type="dxa"/>
            </w:tcMar>
            <w:vAlign w:val="center"/>
          </w:tcPr>
          <w:p w14:paraId="6C25B85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前端页面功能</w:t>
            </w:r>
          </w:p>
        </w:tc>
        <w:tc>
          <w:tcPr>
            <w:tcW w:w="2347" w:type="dxa"/>
            <w:tcBorders>
              <w:top w:val="nil"/>
              <w:left w:val="nil"/>
              <w:bottom w:val="nil"/>
              <w:right w:val="nil"/>
            </w:tcBorders>
            <w:noWrap w:val="0"/>
            <w:tcMar>
              <w:top w:w="-1" w:type="dxa"/>
              <w:left w:w="-1" w:type="dxa"/>
              <w:bottom w:w="-1" w:type="dxa"/>
              <w:right w:w="-1" w:type="dxa"/>
            </w:tcMar>
            <w:vAlign w:val="center"/>
          </w:tcPr>
          <w:p w14:paraId="261EB74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验证页面交互和结果展示</w:t>
            </w:r>
          </w:p>
        </w:tc>
        <w:tc>
          <w:tcPr>
            <w:tcW w:w="2155" w:type="dxa"/>
            <w:tcBorders>
              <w:top w:val="nil"/>
              <w:left w:val="nil"/>
              <w:bottom w:val="nil"/>
              <w:right w:val="nil"/>
            </w:tcBorders>
            <w:noWrap w:val="0"/>
            <w:tcMar>
              <w:top w:w="-1" w:type="dxa"/>
              <w:left w:w="-1" w:type="dxa"/>
              <w:bottom w:w="-1" w:type="dxa"/>
              <w:right w:w="-1" w:type="dxa"/>
            </w:tcMar>
            <w:vAlign w:val="center"/>
          </w:tcPr>
          <w:p w14:paraId="6E3B2CC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页面可正常输入、显示、导出</w:t>
            </w:r>
          </w:p>
        </w:tc>
      </w:tr>
      <w:tr w14:paraId="60A8C1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61"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DEAAE3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性能测试</w:t>
            </w:r>
          </w:p>
        </w:tc>
        <w:tc>
          <w:tcPr>
            <w:tcW w:w="3451" w:type="dxa"/>
            <w:tcBorders>
              <w:top w:val="nil"/>
              <w:left w:val="nil"/>
              <w:bottom w:val="nil"/>
              <w:right w:val="nil"/>
            </w:tcBorders>
            <w:noWrap w:val="0"/>
            <w:tcMar>
              <w:top w:w="-1" w:type="dxa"/>
              <w:left w:w="-1" w:type="dxa"/>
              <w:bottom w:w="-1" w:type="dxa"/>
              <w:right w:w="-1" w:type="dxa"/>
            </w:tcMar>
            <w:vAlign w:val="center"/>
          </w:tcPr>
          <w:p w14:paraId="2BC2A3C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关键接口响应时间</w:t>
            </w:r>
          </w:p>
        </w:tc>
        <w:tc>
          <w:tcPr>
            <w:tcW w:w="2347" w:type="dxa"/>
            <w:tcBorders>
              <w:top w:val="nil"/>
              <w:left w:val="nil"/>
              <w:bottom w:val="nil"/>
              <w:right w:val="nil"/>
            </w:tcBorders>
            <w:noWrap w:val="0"/>
            <w:tcMar>
              <w:top w:w="-1" w:type="dxa"/>
              <w:left w:w="-1" w:type="dxa"/>
              <w:bottom w:w="-1" w:type="dxa"/>
              <w:right w:w="-1" w:type="dxa"/>
            </w:tcMar>
            <w:vAlign w:val="center"/>
          </w:tcPr>
          <w:p w14:paraId="00E92F2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验证系统在当前环境下的响应效率</w:t>
            </w:r>
          </w:p>
        </w:tc>
        <w:tc>
          <w:tcPr>
            <w:tcW w:w="2155" w:type="dxa"/>
            <w:tcBorders>
              <w:top w:val="nil"/>
              <w:left w:val="nil"/>
              <w:bottom w:val="nil"/>
              <w:right w:val="nil"/>
            </w:tcBorders>
            <w:noWrap w:val="0"/>
            <w:tcMar>
              <w:top w:w="-1" w:type="dxa"/>
              <w:left w:w="-1" w:type="dxa"/>
              <w:bottom w:w="-1" w:type="dxa"/>
              <w:right w:w="-1" w:type="dxa"/>
            </w:tcMar>
            <w:vAlign w:val="center"/>
          </w:tcPr>
          <w:p w14:paraId="7111E90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响应时间满足基本使用需求</w:t>
            </w:r>
          </w:p>
        </w:tc>
      </w:tr>
      <w:tr w14:paraId="3B4C39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jc w:val="center"/>
        </w:trPr>
        <w:tc>
          <w:tcPr>
            <w:tcW w:w="1218" w:type="dxa"/>
            <w:tcBorders>
              <w:top w:val="nil"/>
              <w:left w:val="nil"/>
              <w:bottom w:val="single" w:color="auto" w:sz="12" w:space="0"/>
              <w:right w:val="nil"/>
            </w:tcBorders>
            <w:noWrap w:val="0"/>
            <w:tcMar>
              <w:top w:w="-1" w:type="dxa"/>
              <w:left w:w="-1" w:type="dxa"/>
              <w:bottom w:w="-1" w:type="dxa"/>
              <w:right w:w="-1" w:type="dxa"/>
            </w:tcMar>
            <w:vAlign w:val="center"/>
          </w:tcPr>
          <w:p w14:paraId="623C932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验收测试</w:t>
            </w:r>
          </w:p>
        </w:tc>
        <w:tc>
          <w:tcPr>
            <w:tcW w:w="3451" w:type="dxa"/>
            <w:tcBorders>
              <w:top w:val="nil"/>
              <w:left w:val="nil"/>
              <w:bottom w:val="single" w:color="auto" w:sz="12" w:space="0"/>
              <w:right w:val="nil"/>
            </w:tcBorders>
            <w:noWrap w:val="0"/>
            <w:tcMar>
              <w:top w:w="-1" w:type="dxa"/>
              <w:left w:w="-1" w:type="dxa"/>
              <w:bottom w:w="-1" w:type="dxa"/>
              <w:right w:w="-1" w:type="dxa"/>
            </w:tcMar>
            <w:vAlign w:val="center"/>
          </w:tcPr>
          <w:p w14:paraId="0EB0CEC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毕设目标对应功能</w:t>
            </w:r>
          </w:p>
        </w:tc>
        <w:tc>
          <w:tcPr>
            <w:tcW w:w="2347" w:type="dxa"/>
            <w:tcBorders>
              <w:top w:val="nil"/>
              <w:left w:val="nil"/>
              <w:bottom w:val="single" w:color="auto" w:sz="12" w:space="0"/>
              <w:right w:val="nil"/>
            </w:tcBorders>
            <w:noWrap w:val="0"/>
            <w:tcMar>
              <w:top w:w="-1" w:type="dxa"/>
              <w:left w:w="-1" w:type="dxa"/>
              <w:bottom w:w="-1" w:type="dxa"/>
              <w:right w:w="-1" w:type="dxa"/>
            </w:tcMar>
            <w:vAlign w:val="center"/>
          </w:tcPr>
          <w:p w14:paraId="617B2CF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验证系统是否达到预期目标</w:t>
            </w:r>
          </w:p>
        </w:tc>
        <w:tc>
          <w:tcPr>
            <w:tcW w:w="2155" w:type="dxa"/>
            <w:tcBorders>
              <w:top w:val="nil"/>
              <w:left w:val="nil"/>
              <w:bottom w:val="single" w:color="auto" w:sz="12" w:space="0"/>
              <w:right w:val="nil"/>
            </w:tcBorders>
            <w:noWrap w:val="0"/>
            <w:tcMar>
              <w:top w:w="-1" w:type="dxa"/>
              <w:left w:w="-1" w:type="dxa"/>
              <w:bottom w:w="-1" w:type="dxa"/>
              <w:right w:w="-1" w:type="dxa"/>
            </w:tcMar>
            <w:vAlign w:val="center"/>
          </w:tcPr>
          <w:p w14:paraId="4C28F62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核心功能均可完成</w:t>
            </w:r>
          </w:p>
        </w:tc>
      </w:tr>
    </w:tbl>
    <w:p w14:paraId="67932A04">
      <w:pPr>
        <w:ind w:firstLine="0" w:firstLineChars="0"/>
      </w:pPr>
    </w:p>
    <w:p w14:paraId="79147BC4">
      <w:pPr>
        <w:pStyle w:val="3"/>
        <w:rPr>
          <w:rFonts w:hint="eastAsia"/>
          <w:lang w:val="en-US" w:eastAsia="zh-CN"/>
        </w:rPr>
      </w:pPr>
      <w:bookmarkStart w:id="253" w:name="_Toc794"/>
      <w:bookmarkStart w:id="254" w:name="_Toc20672"/>
      <w:bookmarkStart w:id="255" w:name="_Toc16211"/>
      <w:bookmarkStart w:id="256" w:name="_Toc8339"/>
      <w:r>
        <w:rPr>
          <w:rFonts w:hint="eastAsia"/>
          <w:lang w:val="en-US" w:eastAsia="zh-CN"/>
        </w:rPr>
        <w:t>6.3 单元测试</w:t>
      </w:r>
      <w:bookmarkEnd w:id="253"/>
      <w:bookmarkEnd w:id="254"/>
    </w:p>
    <w:p w14:paraId="1EDD9C92">
      <w:pPr>
        <w:bidi w:val="0"/>
        <w:rPr>
          <w:rFonts w:hint="eastAsia"/>
          <w:lang w:val="en-US" w:eastAsia="zh-CN"/>
        </w:rPr>
      </w:pPr>
      <w:r>
        <w:t>单元测试则主要瞄准系统内部那些相对独立的函数，重点验证文本预处理、知识匹配、模型结果规范化和评估计算这些底层逻辑是否正确，相较于接口测试，它更关注函数本身的输入输出对应关系，能在更小粒度上发现潜在问题。这次单元测试选取了文本归一化函数、关键词命中函数、结果规范化函数和评估函数作为测试对象，结果表明它们在典型输入下都能返回预期结果；除了常规的函数验证，还通过模拟模型返回非法JSON和模拟推理异常两种方式，对生成模块的异常兜底能力进行了单元级校验。测试表明，当模型返回不合法内容时，系统可以正确识别invalid_json这个错误类型；推理阶段发生异常时，系统则能回退到标准错误结构并标记inference_error，从而避免前端因异常结果直接失效，这反映出系统底层逻辑具备较好的稳定性，也为上层接口调用打下了可靠的基础。</w:t>
      </w:r>
      <w:r>
        <w:rPr>
          <w:rFonts w:hint="eastAsia"/>
          <w:lang w:val="en-US" w:eastAsia="zh-CN"/>
        </w:rPr>
        <w:t>单元测试用例如表6.3所示。</w:t>
      </w:r>
    </w:p>
    <w:p w14:paraId="011D483F">
      <w:pPr>
        <w:bidi w:val="0"/>
        <w:ind w:left="0" w:leftChars="0" w:firstLine="0" w:firstLineChars="0"/>
        <w:rPr>
          <w:rFonts w:hint="eastAsia"/>
          <w:lang w:val="en-US" w:eastAsia="zh-CN"/>
        </w:rPr>
      </w:pPr>
    </w:p>
    <w:p w14:paraId="623B1AD8">
      <w:pPr>
        <w:bidi w:val="0"/>
        <w:ind w:left="0" w:leftChars="0" w:firstLine="0" w:firstLineChars="0"/>
        <w:jc w:val="center"/>
        <w:rPr>
          <w:rFonts w:ascii="宋体" w:hAnsi="宋体"/>
          <w:sz w:val="21"/>
        </w:rPr>
      </w:pPr>
      <w:r>
        <w:rPr>
          <w:rFonts w:ascii="宋体" w:hAnsi="宋体"/>
          <w:sz w:val="21"/>
        </w:rPr>
        <w:t>表6.</w:t>
      </w:r>
      <w:r>
        <w:rPr>
          <w:rFonts w:hint="eastAsia" w:ascii="宋体" w:hAnsi="宋体"/>
          <w:sz w:val="21"/>
          <w:lang w:val="en-US" w:eastAsia="zh-CN"/>
        </w:rPr>
        <w:t>3</w:t>
      </w:r>
      <w:r>
        <w:rPr>
          <w:rFonts w:ascii="宋体" w:hAnsi="宋体"/>
          <w:sz w:val="21"/>
        </w:rPr>
        <w:t xml:space="preserve"> </w:t>
      </w:r>
      <w:r>
        <w:rPr>
          <w:rFonts w:hint="eastAsia" w:ascii="宋体" w:hAnsi="宋体"/>
          <w:sz w:val="21"/>
          <w:lang w:val="en-US" w:eastAsia="zh-CN"/>
        </w:rPr>
        <w:t>单元测试用例</w:t>
      </w:r>
      <w:r>
        <w:rPr>
          <w:rFonts w:ascii="宋体" w:hAnsi="宋体"/>
          <w:sz w:val="21"/>
        </w:rPr>
        <w:t>表</w:t>
      </w:r>
    </w:p>
    <w:tbl>
      <w:tblPr>
        <w:tblStyle w:val="14"/>
        <w:tblW w:w="933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98"/>
        <w:gridCol w:w="1189"/>
        <w:gridCol w:w="1619"/>
        <w:gridCol w:w="1711"/>
        <w:gridCol w:w="2616"/>
        <w:gridCol w:w="1098"/>
      </w:tblGrid>
      <w:tr w14:paraId="18F619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098" w:type="dxa"/>
            <w:tcBorders>
              <w:top w:val="single" w:color="auto" w:sz="12" w:space="0"/>
              <w:left w:val="nil"/>
              <w:bottom w:val="nil"/>
              <w:right w:val="nil"/>
            </w:tcBorders>
            <w:noWrap w:val="0"/>
            <w:tcMar>
              <w:top w:w="-1" w:type="dxa"/>
              <w:left w:w="-1" w:type="dxa"/>
              <w:bottom w:w="-1" w:type="dxa"/>
              <w:right w:w="-1" w:type="dxa"/>
            </w:tcMar>
            <w:vAlign w:val="center"/>
          </w:tcPr>
          <w:p w14:paraId="13DFBBF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用例编号</w:t>
            </w:r>
          </w:p>
        </w:tc>
        <w:tc>
          <w:tcPr>
            <w:tcW w:w="1189" w:type="dxa"/>
            <w:tcBorders>
              <w:top w:val="single" w:color="auto" w:sz="12" w:space="0"/>
              <w:left w:val="nil"/>
              <w:bottom w:val="nil"/>
              <w:right w:val="nil"/>
            </w:tcBorders>
            <w:noWrap w:val="0"/>
            <w:tcMar>
              <w:top w:w="-1" w:type="dxa"/>
              <w:left w:w="-1" w:type="dxa"/>
              <w:bottom w:w="-1" w:type="dxa"/>
              <w:right w:w="-1" w:type="dxa"/>
            </w:tcMar>
            <w:vAlign w:val="center"/>
          </w:tcPr>
          <w:p w14:paraId="04A9C58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测试对象</w:t>
            </w:r>
          </w:p>
        </w:tc>
        <w:tc>
          <w:tcPr>
            <w:tcW w:w="1619" w:type="dxa"/>
            <w:tcBorders>
              <w:top w:val="single" w:color="auto" w:sz="12" w:space="0"/>
              <w:left w:val="nil"/>
              <w:bottom w:val="nil"/>
              <w:right w:val="nil"/>
            </w:tcBorders>
            <w:noWrap w:val="0"/>
            <w:tcMar>
              <w:top w:w="-1" w:type="dxa"/>
              <w:left w:w="-1" w:type="dxa"/>
              <w:bottom w:w="-1" w:type="dxa"/>
              <w:right w:w="-1" w:type="dxa"/>
            </w:tcMar>
            <w:vAlign w:val="center"/>
          </w:tcPr>
          <w:p w14:paraId="07106B0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测试输入</w:t>
            </w:r>
          </w:p>
        </w:tc>
        <w:tc>
          <w:tcPr>
            <w:tcW w:w="1711" w:type="dxa"/>
            <w:tcBorders>
              <w:top w:val="single" w:color="auto" w:sz="12" w:space="0"/>
              <w:left w:val="nil"/>
              <w:bottom w:val="nil"/>
              <w:right w:val="nil"/>
            </w:tcBorders>
            <w:noWrap w:val="0"/>
            <w:tcMar>
              <w:top w:w="-1" w:type="dxa"/>
              <w:left w:w="-1" w:type="dxa"/>
              <w:bottom w:w="-1" w:type="dxa"/>
              <w:right w:w="-1" w:type="dxa"/>
            </w:tcMar>
            <w:vAlign w:val="center"/>
          </w:tcPr>
          <w:p w14:paraId="2B22FA7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预期结果</w:t>
            </w:r>
          </w:p>
        </w:tc>
        <w:tc>
          <w:tcPr>
            <w:tcW w:w="2616" w:type="dxa"/>
            <w:tcBorders>
              <w:top w:val="single" w:color="auto" w:sz="12" w:space="0"/>
              <w:left w:val="nil"/>
              <w:bottom w:val="nil"/>
              <w:right w:val="nil"/>
            </w:tcBorders>
            <w:noWrap w:val="0"/>
            <w:tcMar>
              <w:top w:w="-1" w:type="dxa"/>
              <w:left w:w="-1" w:type="dxa"/>
              <w:bottom w:w="-1" w:type="dxa"/>
              <w:right w:w="-1" w:type="dxa"/>
            </w:tcMar>
            <w:vAlign w:val="center"/>
          </w:tcPr>
          <w:p w14:paraId="15C1FAB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实际结果</w:t>
            </w:r>
          </w:p>
        </w:tc>
        <w:tc>
          <w:tcPr>
            <w:tcW w:w="1098" w:type="dxa"/>
            <w:tcBorders>
              <w:top w:val="single" w:color="auto" w:sz="12" w:space="0"/>
              <w:left w:val="nil"/>
              <w:bottom w:val="nil"/>
              <w:right w:val="nil"/>
            </w:tcBorders>
            <w:noWrap w:val="0"/>
            <w:tcMar>
              <w:top w:w="-1" w:type="dxa"/>
              <w:left w:w="-1" w:type="dxa"/>
              <w:bottom w:w="-1" w:type="dxa"/>
              <w:right w:w="-1" w:type="dxa"/>
            </w:tcMar>
            <w:vAlign w:val="center"/>
          </w:tcPr>
          <w:p w14:paraId="4022ED1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是否通过</w:t>
            </w:r>
          </w:p>
        </w:tc>
      </w:tr>
      <w:tr w14:paraId="274BDD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98" w:type="dxa"/>
            <w:tcBorders>
              <w:top w:val="single" w:color="auto" w:sz="4" w:space="0"/>
              <w:left w:val="nil"/>
              <w:bottom w:val="nil"/>
              <w:right w:val="nil"/>
            </w:tcBorders>
            <w:noWrap w:val="0"/>
            <w:tcMar>
              <w:top w:w="-1" w:type="dxa"/>
              <w:left w:w="-1" w:type="dxa"/>
              <w:bottom w:w="-1" w:type="dxa"/>
              <w:right w:w="-1" w:type="dxa"/>
            </w:tcMar>
            <w:vAlign w:val="center"/>
          </w:tcPr>
          <w:p w14:paraId="1DA50C6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UT-01</w:t>
            </w:r>
          </w:p>
        </w:tc>
        <w:tc>
          <w:tcPr>
            <w:tcW w:w="1189" w:type="dxa"/>
            <w:tcBorders>
              <w:top w:val="single" w:color="auto" w:sz="4" w:space="0"/>
              <w:left w:val="nil"/>
              <w:bottom w:val="nil"/>
              <w:right w:val="nil"/>
            </w:tcBorders>
            <w:noWrap w:val="0"/>
            <w:tcMar>
              <w:top w:w="-1" w:type="dxa"/>
              <w:left w:w="-1" w:type="dxa"/>
              <w:bottom w:w="-1" w:type="dxa"/>
              <w:right w:w="-1" w:type="dxa"/>
            </w:tcMar>
            <w:vAlign w:val="center"/>
          </w:tcPr>
          <w:p w14:paraId="4826A2A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文本归一化</w:t>
            </w:r>
          </w:p>
        </w:tc>
        <w:tc>
          <w:tcPr>
            <w:tcW w:w="1619" w:type="dxa"/>
            <w:tcBorders>
              <w:top w:val="single" w:color="auto" w:sz="4" w:space="0"/>
              <w:left w:val="nil"/>
              <w:bottom w:val="nil"/>
              <w:right w:val="nil"/>
            </w:tcBorders>
            <w:noWrap w:val="0"/>
            <w:tcMar>
              <w:top w:w="-1" w:type="dxa"/>
              <w:left w:w="-1" w:type="dxa"/>
              <w:bottom w:w="-1" w:type="dxa"/>
              <w:right w:w="-1" w:type="dxa"/>
            </w:tcMar>
            <w:vAlign w:val="center"/>
          </w:tcPr>
          <w:p w14:paraId="19F71C5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“登录</w:t>
            </w:r>
            <w:r>
              <w:rPr>
                <w:rFonts w:hint="eastAsia" w:cs="Times New Roman"/>
                <w:i w:val="0"/>
                <w:iCs w:val="0"/>
                <w:caps w:val="0"/>
                <w:color w:val="3B3B3B"/>
                <w:spacing w:val="0"/>
                <w:kern w:val="0"/>
                <w:sz w:val="21"/>
                <w:szCs w:val="21"/>
                <w:lang w:val="en-US" w:eastAsia="zh-CN" w:bidi="ar"/>
              </w:rPr>
              <w:t>注册</w:t>
            </w:r>
            <w:r>
              <w:rPr>
                <w:rFonts w:hint="default" w:ascii="Times New Roman" w:hAnsi="Times New Roman" w:eastAsia="宋体" w:cs="Times New Roman"/>
                <w:i w:val="0"/>
                <w:iCs w:val="0"/>
                <w:caps w:val="0"/>
                <w:color w:val="3B3B3B"/>
                <w:spacing w:val="0"/>
                <w:kern w:val="0"/>
                <w:sz w:val="21"/>
                <w:szCs w:val="21"/>
                <w:lang w:val="en-US" w:eastAsia="zh-CN" w:bidi="ar"/>
              </w:rPr>
              <w:t>类 ”</w:t>
            </w:r>
          </w:p>
        </w:tc>
        <w:tc>
          <w:tcPr>
            <w:tcW w:w="1711" w:type="dxa"/>
            <w:tcBorders>
              <w:top w:val="single" w:color="auto" w:sz="4" w:space="0"/>
              <w:left w:val="nil"/>
              <w:bottom w:val="nil"/>
              <w:right w:val="nil"/>
            </w:tcBorders>
            <w:noWrap w:val="0"/>
            <w:tcMar>
              <w:top w:w="-1" w:type="dxa"/>
              <w:left w:w="-1" w:type="dxa"/>
              <w:bottom w:w="-1" w:type="dxa"/>
              <w:right w:w="-1" w:type="dxa"/>
            </w:tcMar>
            <w:vAlign w:val="center"/>
          </w:tcPr>
          <w:p w14:paraId="5BEF43F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去除空白和无关后缀，得到“</w:t>
            </w:r>
            <w:r>
              <w:rPr>
                <w:rFonts w:hint="eastAsia" w:cs="Times New Roman"/>
                <w:i w:val="0"/>
                <w:iCs w:val="0"/>
                <w:caps w:val="0"/>
                <w:color w:val="3B3B3B"/>
                <w:spacing w:val="0"/>
                <w:kern w:val="0"/>
                <w:sz w:val="21"/>
                <w:szCs w:val="21"/>
                <w:lang w:val="en-US" w:eastAsia="zh-CN" w:bidi="ar"/>
              </w:rPr>
              <w:t>登录注册</w:t>
            </w:r>
            <w:r>
              <w:rPr>
                <w:rFonts w:hint="default" w:ascii="Times New Roman" w:hAnsi="Times New Roman" w:eastAsia="宋体" w:cs="Times New Roman"/>
                <w:i w:val="0"/>
                <w:iCs w:val="0"/>
                <w:caps w:val="0"/>
                <w:color w:val="3B3B3B"/>
                <w:spacing w:val="0"/>
                <w:kern w:val="0"/>
                <w:sz w:val="21"/>
                <w:szCs w:val="21"/>
                <w:lang w:val="en-US" w:eastAsia="zh-CN" w:bidi="ar"/>
              </w:rPr>
              <w:t>”</w:t>
            </w:r>
          </w:p>
        </w:tc>
        <w:tc>
          <w:tcPr>
            <w:tcW w:w="2616" w:type="dxa"/>
            <w:tcBorders>
              <w:top w:val="single" w:color="auto" w:sz="4" w:space="0"/>
              <w:left w:val="nil"/>
              <w:bottom w:val="nil"/>
              <w:right w:val="nil"/>
            </w:tcBorders>
            <w:noWrap w:val="0"/>
            <w:tcMar>
              <w:top w:w="-1" w:type="dxa"/>
              <w:left w:w="-1" w:type="dxa"/>
              <w:bottom w:w="-1" w:type="dxa"/>
              <w:right w:w="-1" w:type="dxa"/>
            </w:tcMar>
            <w:vAlign w:val="center"/>
          </w:tcPr>
          <w:p w14:paraId="4A5ACC3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返回“</w:t>
            </w:r>
            <w:r>
              <w:rPr>
                <w:rFonts w:hint="eastAsia" w:cs="Times New Roman"/>
                <w:i w:val="0"/>
                <w:iCs w:val="0"/>
                <w:caps w:val="0"/>
                <w:color w:val="3B3B3B"/>
                <w:spacing w:val="0"/>
                <w:kern w:val="0"/>
                <w:sz w:val="21"/>
                <w:szCs w:val="21"/>
                <w:lang w:val="en-US" w:eastAsia="zh-CN" w:bidi="ar"/>
              </w:rPr>
              <w:t>登录注册</w:t>
            </w:r>
            <w:r>
              <w:rPr>
                <w:rFonts w:hint="default" w:ascii="Times New Roman" w:hAnsi="Times New Roman" w:eastAsia="宋体" w:cs="Times New Roman"/>
                <w:i w:val="0"/>
                <w:iCs w:val="0"/>
                <w:caps w:val="0"/>
                <w:color w:val="3B3B3B"/>
                <w:spacing w:val="0"/>
                <w:kern w:val="0"/>
                <w:sz w:val="21"/>
                <w:szCs w:val="21"/>
                <w:lang w:val="en-US" w:eastAsia="zh-CN" w:bidi="ar"/>
              </w:rPr>
              <w:t>”</w:t>
            </w:r>
          </w:p>
        </w:tc>
        <w:tc>
          <w:tcPr>
            <w:tcW w:w="1098" w:type="dxa"/>
            <w:tcBorders>
              <w:top w:val="single" w:color="auto" w:sz="4" w:space="0"/>
              <w:left w:val="nil"/>
              <w:bottom w:val="nil"/>
              <w:right w:val="nil"/>
            </w:tcBorders>
            <w:noWrap w:val="0"/>
            <w:tcMar>
              <w:top w:w="-1" w:type="dxa"/>
              <w:left w:w="-1" w:type="dxa"/>
              <w:bottom w:w="-1" w:type="dxa"/>
              <w:right w:w="-1" w:type="dxa"/>
            </w:tcMar>
            <w:vAlign w:val="center"/>
          </w:tcPr>
          <w:p w14:paraId="7D45BD9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61889F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749" w:hRule="atLeast"/>
          <w:jc w:val="center"/>
        </w:trPr>
        <w:tc>
          <w:tcPr>
            <w:tcW w:w="1098" w:type="dxa"/>
            <w:tcBorders>
              <w:top w:val="nil"/>
              <w:left w:val="nil"/>
              <w:bottom w:val="nil"/>
              <w:right w:val="nil"/>
            </w:tcBorders>
            <w:noWrap w:val="0"/>
            <w:tcMar>
              <w:top w:w="-1" w:type="dxa"/>
              <w:left w:w="-1" w:type="dxa"/>
              <w:bottom w:w="-1" w:type="dxa"/>
              <w:right w:w="-1" w:type="dxa"/>
            </w:tcMar>
            <w:vAlign w:val="center"/>
          </w:tcPr>
          <w:p w14:paraId="1EC5107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UT-02</w:t>
            </w:r>
          </w:p>
        </w:tc>
        <w:tc>
          <w:tcPr>
            <w:tcW w:w="1189" w:type="dxa"/>
            <w:tcBorders>
              <w:top w:val="nil"/>
              <w:left w:val="nil"/>
              <w:bottom w:val="nil"/>
              <w:right w:val="nil"/>
            </w:tcBorders>
            <w:noWrap w:val="0"/>
            <w:tcMar>
              <w:top w:w="-1" w:type="dxa"/>
              <w:left w:w="-1" w:type="dxa"/>
              <w:bottom w:w="-1" w:type="dxa"/>
              <w:right w:w="-1" w:type="dxa"/>
            </w:tcMar>
            <w:vAlign w:val="center"/>
          </w:tcPr>
          <w:p w14:paraId="3AF21E5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关键词命中</w:t>
            </w:r>
          </w:p>
        </w:tc>
        <w:tc>
          <w:tcPr>
            <w:tcW w:w="1619" w:type="dxa"/>
            <w:tcBorders>
              <w:top w:val="nil"/>
              <w:left w:val="nil"/>
              <w:bottom w:val="nil"/>
              <w:right w:val="nil"/>
            </w:tcBorders>
            <w:noWrap w:val="0"/>
            <w:tcMar>
              <w:top w:w="-1" w:type="dxa"/>
              <w:left w:w="-1" w:type="dxa"/>
              <w:bottom w:w="-1" w:type="dxa"/>
              <w:right w:w="-1" w:type="dxa"/>
            </w:tcMar>
            <w:vAlign w:val="center"/>
          </w:tcPr>
          <w:p w14:paraId="2EAFF38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“用户可以注册并登录系统”，</w:t>
            </w:r>
          </w:p>
        </w:tc>
        <w:tc>
          <w:tcPr>
            <w:tcW w:w="1711" w:type="dxa"/>
            <w:tcBorders>
              <w:top w:val="nil"/>
              <w:left w:val="nil"/>
              <w:bottom w:val="nil"/>
              <w:right w:val="nil"/>
            </w:tcBorders>
            <w:noWrap w:val="0"/>
            <w:tcMar>
              <w:top w:w="-1" w:type="dxa"/>
              <w:left w:w="-1" w:type="dxa"/>
              <w:bottom w:w="-1" w:type="dxa"/>
              <w:right w:w="-1" w:type="dxa"/>
            </w:tcMar>
            <w:vAlign w:val="center"/>
          </w:tcPr>
          <w:p w14:paraId="2AD578A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能正确识别命中关系</w:t>
            </w:r>
          </w:p>
        </w:tc>
        <w:tc>
          <w:tcPr>
            <w:tcW w:w="2616" w:type="dxa"/>
            <w:tcBorders>
              <w:top w:val="nil"/>
              <w:left w:val="nil"/>
              <w:bottom w:val="nil"/>
              <w:right w:val="nil"/>
            </w:tcBorders>
            <w:noWrap w:val="0"/>
            <w:tcMar>
              <w:top w:w="-1" w:type="dxa"/>
              <w:left w:w="-1" w:type="dxa"/>
              <w:bottom w:w="-1" w:type="dxa"/>
              <w:right w:w="-1" w:type="dxa"/>
            </w:tcMar>
            <w:vAlign w:val="center"/>
          </w:tcPr>
          <w:p w14:paraId="767F1A4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返回True</w:t>
            </w:r>
          </w:p>
        </w:tc>
        <w:tc>
          <w:tcPr>
            <w:tcW w:w="1098" w:type="dxa"/>
            <w:tcBorders>
              <w:top w:val="nil"/>
              <w:left w:val="nil"/>
              <w:bottom w:val="nil"/>
              <w:right w:val="nil"/>
            </w:tcBorders>
            <w:noWrap w:val="0"/>
            <w:tcMar>
              <w:top w:w="-1" w:type="dxa"/>
              <w:left w:w="-1" w:type="dxa"/>
              <w:bottom w:w="-1" w:type="dxa"/>
              <w:right w:w="-1" w:type="dxa"/>
            </w:tcMar>
            <w:vAlign w:val="center"/>
          </w:tcPr>
          <w:p w14:paraId="3BE8A55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7160D1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039" w:hRule="atLeast"/>
          <w:jc w:val="center"/>
        </w:trPr>
        <w:tc>
          <w:tcPr>
            <w:tcW w:w="1098" w:type="dxa"/>
            <w:tcBorders>
              <w:top w:val="nil"/>
              <w:left w:val="nil"/>
              <w:bottom w:val="nil"/>
              <w:right w:val="nil"/>
            </w:tcBorders>
            <w:noWrap w:val="0"/>
            <w:tcMar>
              <w:top w:w="-1" w:type="dxa"/>
              <w:left w:w="-1" w:type="dxa"/>
              <w:bottom w:w="-1" w:type="dxa"/>
              <w:right w:w="-1" w:type="dxa"/>
            </w:tcMar>
            <w:vAlign w:val="center"/>
          </w:tcPr>
          <w:p w14:paraId="44B87B9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UT-03</w:t>
            </w:r>
          </w:p>
        </w:tc>
        <w:tc>
          <w:tcPr>
            <w:tcW w:w="1189" w:type="dxa"/>
            <w:tcBorders>
              <w:top w:val="nil"/>
              <w:left w:val="nil"/>
              <w:bottom w:val="nil"/>
              <w:right w:val="nil"/>
            </w:tcBorders>
            <w:noWrap w:val="0"/>
            <w:tcMar>
              <w:top w:w="-1" w:type="dxa"/>
              <w:left w:w="-1" w:type="dxa"/>
              <w:bottom w:w="-1" w:type="dxa"/>
              <w:right w:w="-1" w:type="dxa"/>
            </w:tcMar>
            <w:vAlign w:val="center"/>
          </w:tcPr>
          <w:p w14:paraId="0035B14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结果规范化</w:t>
            </w:r>
          </w:p>
        </w:tc>
        <w:tc>
          <w:tcPr>
            <w:tcW w:w="1619" w:type="dxa"/>
            <w:tcBorders>
              <w:top w:val="nil"/>
              <w:left w:val="nil"/>
              <w:bottom w:val="nil"/>
              <w:right w:val="nil"/>
            </w:tcBorders>
            <w:noWrap w:val="0"/>
            <w:tcMar>
              <w:top w:w="-1" w:type="dxa"/>
              <w:left w:w="-1" w:type="dxa"/>
              <w:bottom w:w="-1" w:type="dxa"/>
              <w:right w:w="-1" w:type="dxa"/>
            </w:tcMar>
            <w:vAlign w:val="center"/>
          </w:tcPr>
          <w:p w14:paraId="3522267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结构化需求、用户故事和任务</w:t>
            </w:r>
          </w:p>
        </w:tc>
        <w:tc>
          <w:tcPr>
            <w:tcW w:w="1711" w:type="dxa"/>
            <w:tcBorders>
              <w:top w:val="nil"/>
              <w:left w:val="nil"/>
              <w:bottom w:val="nil"/>
              <w:right w:val="nil"/>
            </w:tcBorders>
            <w:noWrap w:val="0"/>
            <w:tcMar>
              <w:top w:w="-1" w:type="dxa"/>
              <w:left w:w="-1" w:type="dxa"/>
              <w:bottom w:w="-1" w:type="dxa"/>
              <w:right w:w="-1" w:type="dxa"/>
            </w:tcMar>
            <w:vAlign w:val="center"/>
          </w:tcPr>
          <w:p w14:paraId="7FB80D4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返回字段完整、任务类型合法的规范化结果</w:t>
            </w:r>
          </w:p>
        </w:tc>
        <w:tc>
          <w:tcPr>
            <w:tcW w:w="2616" w:type="dxa"/>
            <w:tcBorders>
              <w:top w:val="nil"/>
              <w:left w:val="nil"/>
              <w:bottom w:val="nil"/>
              <w:right w:val="nil"/>
            </w:tcBorders>
            <w:noWrap w:val="0"/>
            <w:tcMar>
              <w:top w:w="-1" w:type="dxa"/>
              <w:left w:w="-1" w:type="dxa"/>
              <w:bottom w:w="-1" w:type="dxa"/>
              <w:right w:w="-1" w:type="dxa"/>
            </w:tcMar>
            <w:vAlign w:val="center"/>
          </w:tcPr>
          <w:p w14:paraId="1CEDCA2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规范化成功</w:t>
            </w:r>
          </w:p>
        </w:tc>
        <w:tc>
          <w:tcPr>
            <w:tcW w:w="1098" w:type="dxa"/>
            <w:tcBorders>
              <w:top w:val="nil"/>
              <w:left w:val="nil"/>
              <w:bottom w:val="nil"/>
              <w:right w:val="nil"/>
            </w:tcBorders>
            <w:noWrap w:val="0"/>
            <w:tcMar>
              <w:top w:w="-1" w:type="dxa"/>
              <w:left w:w="-1" w:type="dxa"/>
              <w:bottom w:w="-1" w:type="dxa"/>
              <w:right w:w="-1" w:type="dxa"/>
            </w:tcMar>
            <w:vAlign w:val="center"/>
          </w:tcPr>
          <w:p w14:paraId="42B7292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3C45A0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36" w:hRule="atLeast"/>
          <w:jc w:val="center"/>
        </w:trPr>
        <w:tc>
          <w:tcPr>
            <w:tcW w:w="1098" w:type="dxa"/>
            <w:tcBorders>
              <w:top w:val="nil"/>
              <w:left w:val="nil"/>
              <w:bottom w:val="single" w:color="auto" w:sz="12" w:space="0"/>
              <w:right w:val="nil"/>
            </w:tcBorders>
            <w:noWrap w:val="0"/>
            <w:tcMar>
              <w:top w:w="-1" w:type="dxa"/>
              <w:left w:w="-1" w:type="dxa"/>
              <w:bottom w:w="-1" w:type="dxa"/>
              <w:right w:w="-1" w:type="dxa"/>
            </w:tcMar>
            <w:vAlign w:val="center"/>
          </w:tcPr>
          <w:p w14:paraId="59E1043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UT-04</w:t>
            </w:r>
          </w:p>
        </w:tc>
        <w:tc>
          <w:tcPr>
            <w:tcW w:w="1189" w:type="dxa"/>
            <w:tcBorders>
              <w:top w:val="nil"/>
              <w:left w:val="nil"/>
              <w:bottom w:val="single" w:color="auto" w:sz="12" w:space="0"/>
              <w:right w:val="nil"/>
            </w:tcBorders>
            <w:noWrap w:val="0"/>
            <w:tcMar>
              <w:top w:w="-1" w:type="dxa"/>
              <w:left w:w="-1" w:type="dxa"/>
              <w:bottom w:w="-1" w:type="dxa"/>
              <w:right w:w="-1" w:type="dxa"/>
            </w:tcMar>
            <w:vAlign w:val="center"/>
          </w:tcPr>
          <w:p w14:paraId="405BA6A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评估函数</w:t>
            </w:r>
          </w:p>
        </w:tc>
        <w:tc>
          <w:tcPr>
            <w:tcW w:w="1619" w:type="dxa"/>
            <w:tcBorders>
              <w:top w:val="nil"/>
              <w:left w:val="nil"/>
              <w:bottom w:val="single" w:color="auto" w:sz="12" w:space="0"/>
              <w:right w:val="nil"/>
            </w:tcBorders>
            <w:noWrap w:val="0"/>
            <w:tcMar>
              <w:top w:w="-1" w:type="dxa"/>
              <w:left w:w="-1" w:type="dxa"/>
              <w:bottom w:w="-1" w:type="dxa"/>
              <w:right w:w="-1" w:type="dxa"/>
            </w:tcMar>
            <w:vAlign w:val="center"/>
          </w:tcPr>
          <w:p w14:paraId="2F87333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规范化后的生成结果对象</w:t>
            </w:r>
          </w:p>
        </w:tc>
        <w:tc>
          <w:tcPr>
            <w:tcW w:w="1711" w:type="dxa"/>
            <w:tcBorders>
              <w:top w:val="nil"/>
              <w:left w:val="nil"/>
              <w:bottom w:val="single" w:color="auto" w:sz="12" w:space="0"/>
              <w:right w:val="nil"/>
            </w:tcBorders>
            <w:noWrap w:val="0"/>
            <w:tcMar>
              <w:top w:w="-1" w:type="dxa"/>
              <w:left w:w="-1" w:type="dxa"/>
              <w:bottom w:w="-1" w:type="dxa"/>
              <w:right w:w="-1" w:type="dxa"/>
            </w:tcMar>
            <w:vAlign w:val="center"/>
          </w:tcPr>
          <w:p w14:paraId="2B4CDC6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返回总分、维度分和建议</w:t>
            </w:r>
          </w:p>
        </w:tc>
        <w:tc>
          <w:tcPr>
            <w:tcW w:w="2616" w:type="dxa"/>
            <w:tcBorders>
              <w:top w:val="nil"/>
              <w:left w:val="nil"/>
              <w:bottom w:val="single" w:color="auto" w:sz="12" w:space="0"/>
              <w:right w:val="nil"/>
            </w:tcBorders>
            <w:noWrap w:val="0"/>
            <w:tcMar>
              <w:top w:w="-1" w:type="dxa"/>
              <w:left w:w="-1" w:type="dxa"/>
              <w:bottom w:w="-1" w:type="dxa"/>
              <w:right w:w="-1" w:type="dxa"/>
            </w:tcMar>
            <w:vAlign w:val="center"/>
          </w:tcPr>
          <w:p w14:paraId="1453CF5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成功返回total_score、dimension_scores、suggestions</w:t>
            </w:r>
          </w:p>
        </w:tc>
        <w:tc>
          <w:tcPr>
            <w:tcW w:w="1098" w:type="dxa"/>
            <w:tcBorders>
              <w:top w:val="nil"/>
              <w:left w:val="nil"/>
              <w:bottom w:val="single" w:color="auto" w:sz="12" w:space="0"/>
              <w:right w:val="nil"/>
            </w:tcBorders>
            <w:noWrap w:val="0"/>
            <w:tcMar>
              <w:top w:w="-1" w:type="dxa"/>
              <w:left w:w="-1" w:type="dxa"/>
              <w:bottom w:w="-1" w:type="dxa"/>
              <w:right w:w="-1" w:type="dxa"/>
            </w:tcMar>
            <w:vAlign w:val="center"/>
          </w:tcPr>
          <w:p w14:paraId="194EE69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bl>
    <w:p w14:paraId="58CF4261">
      <w:pPr>
        <w:bidi w:val="0"/>
        <w:ind w:left="0" w:leftChars="0" w:firstLine="0" w:firstLineChars="0"/>
        <w:jc w:val="both"/>
        <w:rPr>
          <w:rFonts w:hint="default" w:ascii="宋体" w:hAnsi="宋体"/>
          <w:sz w:val="21"/>
          <w:lang w:val="en-US" w:eastAsia="zh-CN"/>
        </w:rPr>
      </w:pPr>
    </w:p>
    <w:p w14:paraId="6432D901">
      <w:pPr>
        <w:pStyle w:val="3"/>
        <w:bidi w:val="0"/>
        <w:rPr>
          <w:rFonts w:hint="eastAsia"/>
        </w:rPr>
      </w:pPr>
      <w:bookmarkStart w:id="257" w:name="_Toc9291"/>
      <w:bookmarkStart w:id="258" w:name="_Toc1630"/>
      <w:r>
        <w:t>6.</w:t>
      </w:r>
      <w:r>
        <w:rPr>
          <w:rFonts w:hint="eastAsia"/>
          <w:lang w:val="en-US" w:eastAsia="zh-CN"/>
        </w:rPr>
        <w:t>4</w:t>
      </w:r>
      <w:r>
        <w:t xml:space="preserve"> </w:t>
      </w:r>
      <w:bookmarkEnd w:id="255"/>
      <w:bookmarkEnd w:id="256"/>
      <w:r>
        <w:t>集成测试</w:t>
      </w:r>
      <w:bookmarkEnd w:id="257"/>
      <w:bookmarkEnd w:id="258"/>
    </w:p>
    <w:p w14:paraId="740E13D3">
      <w:pPr>
        <w:bidi w:val="0"/>
      </w:pPr>
      <w:r>
        <w:t>集成测试主要是为了检验后端各模块能不能很好地协同工作，重点考察接口层、知识增强模块、生成模块、评估模块和代码生成模块之间数据传递的准确性以及返回结构的统一性，跟单元测试比起来，它更贴近真实的运行流程，能反映出模块组合之后的稳定性。这次集成测试采用了接口自动化方式，依次调用了健康检查、知识增强预览、知识库模块查询、生成并评估、代码生成和异常输入处理等接口，从得到的结果看，系统接口在正常输入下都能返回合法结果，碰到异常输入也能给出清晰的错误提示。在异常接口联调这块，还进一步验证了空需求输入、知识库未命中、空代码输入和代码生成缺失用户故事等场景，结果表明系统都能返回明确的错误消息或回退上下文，没出现接口崩溃、前端空白页或结果结构不一致这类问题，这足以看出异常输入处理机制已从函数级校验扩展到了接口级联调阶段。其中，知识库查询接口成功返回了38个知识模块，生成并评估接口和代码生成接口也都顺利返回了业务数据，说明后端核心链路已经具备了较好的协同能力。集成测试用例</w:t>
      </w:r>
      <w:r>
        <w:rPr>
          <w:rFonts w:hint="eastAsia"/>
          <w:lang w:val="en-US" w:eastAsia="zh-CN"/>
        </w:rPr>
        <w:t>如表6.4所示</w:t>
      </w:r>
      <w:r>
        <w:t>。</w:t>
      </w:r>
    </w:p>
    <w:p w14:paraId="3FD5985A">
      <w:pPr>
        <w:bidi w:val="0"/>
        <w:ind w:left="0" w:leftChars="0" w:firstLine="0" w:firstLineChars="0"/>
      </w:pPr>
    </w:p>
    <w:p w14:paraId="74A59561">
      <w:pPr>
        <w:bidi w:val="0"/>
        <w:ind w:left="0" w:leftChars="0" w:firstLine="0" w:firstLineChars="0"/>
        <w:jc w:val="center"/>
        <w:rPr>
          <w:rFonts w:hint="default"/>
        </w:rPr>
      </w:pPr>
      <w:r>
        <w:rPr>
          <w:rFonts w:ascii="宋体" w:hAnsi="宋体"/>
          <w:sz w:val="21"/>
        </w:rPr>
        <w:t>表6.</w:t>
      </w:r>
      <w:r>
        <w:rPr>
          <w:rFonts w:hint="eastAsia" w:ascii="宋体" w:hAnsi="宋体"/>
          <w:sz w:val="21"/>
          <w:lang w:val="en-US" w:eastAsia="zh-CN"/>
        </w:rPr>
        <w:t>4</w:t>
      </w:r>
      <w:r>
        <w:rPr>
          <w:rFonts w:ascii="宋体" w:hAnsi="宋体"/>
          <w:sz w:val="21"/>
        </w:rPr>
        <w:t xml:space="preserve"> </w:t>
      </w:r>
      <w:r>
        <w:rPr>
          <w:rFonts w:hint="eastAsia" w:ascii="宋体" w:hAnsi="宋体"/>
          <w:sz w:val="21"/>
          <w:lang w:val="en-US" w:eastAsia="zh-CN"/>
        </w:rPr>
        <w:t>集成测试用例</w:t>
      </w:r>
      <w:r>
        <w:rPr>
          <w:rFonts w:ascii="宋体" w:hAnsi="宋体"/>
          <w:sz w:val="21"/>
        </w:rPr>
        <w:t>表</w:t>
      </w:r>
    </w:p>
    <w:tbl>
      <w:tblPr>
        <w:tblStyle w:val="14"/>
        <w:tblW w:w="928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03"/>
        <w:gridCol w:w="1220"/>
        <w:gridCol w:w="2066"/>
        <w:gridCol w:w="2055"/>
        <w:gridCol w:w="1541"/>
        <w:gridCol w:w="1203"/>
      </w:tblGrid>
      <w:tr w14:paraId="42D5A1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03" w:type="dxa"/>
            <w:tcBorders>
              <w:top w:val="single" w:color="auto" w:sz="12" w:space="0"/>
              <w:left w:val="nil"/>
              <w:bottom w:val="nil"/>
              <w:right w:val="nil"/>
            </w:tcBorders>
            <w:noWrap w:val="0"/>
            <w:tcMar>
              <w:top w:w="-1" w:type="dxa"/>
              <w:left w:w="-1" w:type="dxa"/>
              <w:bottom w:w="-1" w:type="dxa"/>
              <w:right w:w="-1" w:type="dxa"/>
            </w:tcMar>
            <w:vAlign w:val="center"/>
          </w:tcPr>
          <w:p w14:paraId="04335EB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1"/>
                <w:szCs w:val="21"/>
                <w:vertAlign w:val="baseline"/>
              </w:rPr>
            </w:pPr>
            <w:r>
              <w:rPr>
                <w:rFonts w:hint="eastAsia" w:ascii="宋体" w:hAnsi="宋体" w:eastAsia="宋体" w:cs="宋体"/>
                <w:b/>
                <w:bCs/>
                <w:i w:val="0"/>
                <w:iCs w:val="0"/>
                <w:caps w:val="0"/>
                <w:color w:val="3B3B3B"/>
                <w:spacing w:val="0"/>
                <w:kern w:val="0"/>
                <w:sz w:val="21"/>
                <w:szCs w:val="21"/>
                <w:lang w:val="en-US" w:eastAsia="zh-CN" w:bidi="ar"/>
              </w:rPr>
              <w:t>用例编号</w:t>
            </w:r>
          </w:p>
        </w:tc>
        <w:tc>
          <w:tcPr>
            <w:tcW w:w="1220" w:type="dxa"/>
            <w:tcBorders>
              <w:top w:val="single" w:color="auto" w:sz="12" w:space="0"/>
              <w:left w:val="nil"/>
              <w:bottom w:val="nil"/>
              <w:right w:val="nil"/>
            </w:tcBorders>
            <w:noWrap w:val="0"/>
            <w:tcMar>
              <w:top w:w="-1" w:type="dxa"/>
              <w:left w:w="-1" w:type="dxa"/>
              <w:bottom w:w="-1" w:type="dxa"/>
              <w:right w:w="-1" w:type="dxa"/>
            </w:tcMar>
            <w:vAlign w:val="center"/>
          </w:tcPr>
          <w:p w14:paraId="17F4463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1"/>
                <w:szCs w:val="21"/>
                <w:vertAlign w:val="baseline"/>
              </w:rPr>
            </w:pPr>
            <w:r>
              <w:rPr>
                <w:rFonts w:hint="eastAsia" w:ascii="宋体" w:hAnsi="宋体" w:eastAsia="宋体" w:cs="宋体"/>
                <w:b/>
                <w:bCs/>
                <w:i w:val="0"/>
                <w:iCs w:val="0"/>
                <w:caps w:val="0"/>
                <w:color w:val="3B3B3B"/>
                <w:spacing w:val="0"/>
                <w:kern w:val="0"/>
                <w:sz w:val="21"/>
                <w:szCs w:val="21"/>
                <w:lang w:val="en-US" w:eastAsia="zh-CN" w:bidi="ar"/>
              </w:rPr>
              <w:t>接口名称</w:t>
            </w:r>
          </w:p>
        </w:tc>
        <w:tc>
          <w:tcPr>
            <w:tcW w:w="2066" w:type="dxa"/>
            <w:tcBorders>
              <w:top w:val="single" w:color="auto" w:sz="12" w:space="0"/>
              <w:left w:val="nil"/>
              <w:bottom w:val="nil"/>
              <w:right w:val="nil"/>
            </w:tcBorders>
            <w:noWrap w:val="0"/>
            <w:tcMar>
              <w:top w:w="-1" w:type="dxa"/>
              <w:left w:w="-1" w:type="dxa"/>
              <w:bottom w:w="-1" w:type="dxa"/>
              <w:right w:w="-1" w:type="dxa"/>
            </w:tcMar>
            <w:vAlign w:val="center"/>
          </w:tcPr>
          <w:p w14:paraId="5BAD3DE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1"/>
                <w:szCs w:val="21"/>
                <w:vertAlign w:val="baseline"/>
              </w:rPr>
            </w:pPr>
            <w:r>
              <w:rPr>
                <w:rFonts w:hint="eastAsia" w:ascii="宋体" w:hAnsi="宋体" w:eastAsia="宋体" w:cs="宋体"/>
                <w:b/>
                <w:bCs/>
                <w:i w:val="0"/>
                <w:iCs w:val="0"/>
                <w:caps w:val="0"/>
                <w:color w:val="3B3B3B"/>
                <w:spacing w:val="0"/>
                <w:kern w:val="0"/>
                <w:sz w:val="21"/>
                <w:szCs w:val="21"/>
                <w:lang w:val="en-US" w:eastAsia="zh-CN" w:bidi="ar"/>
              </w:rPr>
              <w:t>测试内容</w:t>
            </w:r>
          </w:p>
        </w:tc>
        <w:tc>
          <w:tcPr>
            <w:tcW w:w="2055" w:type="dxa"/>
            <w:tcBorders>
              <w:top w:val="single" w:color="auto" w:sz="12" w:space="0"/>
              <w:left w:val="nil"/>
              <w:bottom w:val="nil"/>
              <w:right w:val="nil"/>
            </w:tcBorders>
            <w:noWrap w:val="0"/>
            <w:tcMar>
              <w:top w:w="-1" w:type="dxa"/>
              <w:left w:w="-1" w:type="dxa"/>
              <w:bottom w:w="-1" w:type="dxa"/>
              <w:right w:w="-1" w:type="dxa"/>
            </w:tcMar>
            <w:vAlign w:val="center"/>
          </w:tcPr>
          <w:p w14:paraId="12DA30F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1"/>
                <w:szCs w:val="21"/>
                <w:vertAlign w:val="baseline"/>
              </w:rPr>
            </w:pPr>
            <w:r>
              <w:rPr>
                <w:rFonts w:hint="eastAsia" w:ascii="宋体" w:hAnsi="宋体" w:eastAsia="宋体" w:cs="宋体"/>
                <w:b/>
                <w:bCs/>
                <w:i w:val="0"/>
                <w:iCs w:val="0"/>
                <w:caps w:val="0"/>
                <w:color w:val="3B3B3B"/>
                <w:spacing w:val="0"/>
                <w:kern w:val="0"/>
                <w:sz w:val="21"/>
                <w:szCs w:val="21"/>
                <w:lang w:val="en-US" w:eastAsia="zh-CN" w:bidi="ar"/>
              </w:rPr>
              <w:t>预期结果</w:t>
            </w:r>
          </w:p>
        </w:tc>
        <w:tc>
          <w:tcPr>
            <w:tcW w:w="1541" w:type="dxa"/>
            <w:tcBorders>
              <w:top w:val="single" w:color="auto" w:sz="12" w:space="0"/>
              <w:left w:val="nil"/>
              <w:bottom w:val="nil"/>
              <w:right w:val="nil"/>
            </w:tcBorders>
            <w:noWrap w:val="0"/>
            <w:tcMar>
              <w:top w:w="-1" w:type="dxa"/>
              <w:left w:w="-1" w:type="dxa"/>
              <w:bottom w:w="-1" w:type="dxa"/>
              <w:right w:w="-1" w:type="dxa"/>
            </w:tcMar>
            <w:vAlign w:val="center"/>
          </w:tcPr>
          <w:p w14:paraId="19C33E3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1"/>
                <w:szCs w:val="21"/>
                <w:vertAlign w:val="baseline"/>
              </w:rPr>
            </w:pPr>
            <w:r>
              <w:rPr>
                <w:rFonts w:hint="eastAsia" w:ascii="宋体" w:hAnsi="宋体" w:eastAsia="宋体" w:cs="宋体"/>
                <w:b/>
                <w:bCs/>
                <w:i w:val="0"/>
                <w:iCs w:val="0"/>
                <w:caps w:val="0"/>
                <w:color w:val="3B3B3B"/>
                <w:spacing w:val="0"/>
                <w:kern w:val="0"/>
                <w:sz w:val="21"/>
                <w:szCs w:val="21"/>
                <w:lang w:val="en-US" w:eastAsia="zh-CN" w:bidi="ar"/>
              </w:rPr>
              <w:t>实际结果</w:t>
            </w:r>
          </w:p>
        </w:tc>
        <w:tc>
          <w:tcPr>
            <w:tcW w:w="1203" w:type="dxa"/>
            <w:tcBorders>
              <w:top w:val="single" w:color="auto" w:sz="12" w:space="0"/>
              <w:left w:val="nil"/>
              <w:bottom w:val="nil"/>
              <w:right w:val="nil"/>
            </w:tcBorders>
            <w:noWrap w:val="0"/>
            <w:tcMar>
              <w:top w:w="-1" w:type="dxa"/>
              <w:left w:w="-1" w:type="dxa"/>
              <w:bottom w:w="-1" w:type="dxa"/>
              <w:right w:w="-1" w:type="dxa"/>
            </w:tcMar>
            <w:vAlign w:val="center"/>
          </w:tcPr>
          <w:p w14:paraId="629A4F1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1"/>
                <w:szCs w:val="21"/>
                <w:vertAlign w:val="baseline"/>
              </w:rPr>
            </w:pPr>
            <w:r>
              <w:rPr>
                <w:rFonts w:hint="eastAsia" w:ascii="宋体" w:hAnsi="宋体" w:eastAsia="宋体" w:cs="宋体"/>
                <w:b/>
                <w:bCs/>
                <w:i w:val="0"/>
                <w:iCs w:val="0"/>
                <w:caps w:val="0"/>
                <w:color w:val="3B3B3B"/>
                <w:spacing w:val="0"/>
                <w:kern w:val="0"/>
                <w:sz w:val="21"/>
                <w:szCs w:val="21"/>
                <w:lang w:val="en-US" w:eastAsia="zh-CN" w:bidi="ar"/>
              </w:rPr>
              <w:t>是否通过</w:t>
            </w:r>
          </w:p>
        </w:tc>
      </w:tr>
      <w:tr w14:paraId="41F56F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3" w:type="dxa"/>
            <w:tcBorders>
              <w:top w:val="single" w:color="auto" w:sz="4" w:space="0"/>
              <w:left w:val="nil"/>
              <w:bottom w:val="nil"/>
              <w:right w:val="nil"/>
            </w:tcBorders>
            <w:noWrap w:val="0"/>
            <w:tcMar>
              <w:top w:w="-1" w:type="dxa"/>
              <w:left w:w="-1" w:type="dxa"/>
              <w:bottom w:w="-1" w:type="dxa"/>
              <w:right w:w="-1" w:type="dxa"/>
            </w:tcMar>
            <w:vAlign w:val="center"/>
          </w:tcPr>
          <w:p w14:paraId="3167691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IT-02</w:t>
            </w:r>
          </w:p>
        </w:tc>
        <w:tc>
          <w:tcPr>
            <w:tcW w:w="1220" w:type="dxa"/>
            <w:tcBorders>
              <w:top w:val="single" w:color="auto" w:sz="4" w:space="0"/>
              <w:left w:val="nil"/>
              <w:bottom w:val="nil"/>
              <w:right w:val="nil"/>
            </w:tcBorders>
            <w:noWrap w:val="0"/>
            <w:tcMar>
              <w:top w:w="-1" w:type="dxa"/>
              <w:left w:w="-1" w:type="dxa"/>
              <w:bottom w:w="-1" w:type="dxa"/>
              <w:right w:w="-1" w:type="dxa"/>
            </w:tcMar>
            <w:vAlign w:val="center"/>
          </w:tcPr>
          <w:p w14:paraId="05ADC03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知识增强预览接口</w:t>
            </w:r>
          </w:p>
        </w:tc>
        <w:tc>
          <w:tcPr>
            <w:tcW w:w="2066" w:type="dxa"/>
            <w:tcBorders>
              <w:top w:val="single" w:color="auto" w:sz="4" w:space="0"/>
              <w:left w:val="nil"/>
              <w:bottom w:val="nil"/>
              <w:right w:val="nil"/>
            </w:tcBorders>
            <w:noWrap w:val="0"/>
            <w:tcMar>
              <w:top w:w="-1" w:type="dxa"/>
              <w:left w:w="-1" w:type="dxa"/>
              <w:bottom w:w="-1" w:type="dxa"/>
              <w:right w:w="-1" w:type="dxa"/>
            </w:tcMar>
            <w:vAlign w:val="center"/>
          </w:tcPr>
          <w:p w14:paraId="51A4FE0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输入“用户可以注册并登录系统查看个人信息”</w:t>
            </w:r>
          </w:p>
        </w:tc>
        <w:tc>
          <w:tcPr>
            <w:tcW w:w="2055" w:type="dxa"/>
            <w:tcBorders>
              <w:top w:val="single" w:color="auto" w:sz="4" w:space="0"/>
              <w:left w:val="nil"/>
              <w:bottom w:val="nil"/>
              <w:right w:val="nil"/>
            </w:tcBorders>
            <w:noWrap w:val="0"/>
            <w:tcMar>
              <w:top w:w="-1" w:type="dxa"/>
              <w:left w:w="-1" w:type="dxa"/>
              <w:bottom w:w="-1" w:type="dxa"/>
              <w:right w:w="-1" w:type="dxa"/>
            </w:tcMar>
            <w:vAlign w:val="center"/>
          </w:tcPr>
          <w:p w14:paraId="31434F7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返回知识增强上下文</w:t>
            </w:r>
          </w:p>
        </w:tc>
        <w:tc>
          <w:tcPr>
            <w:tcW w:w="1541" w:type="dxa"/>
            <w:tcBorders>
              <w:top w:val="single" w:color="auto" w:sz="4" w:space="0"/>
              <w:left w:val="nil"/>
              <w:bottom w:val="nil"/>
              <w:right w:val="nil"/>
            </w:tcBorders>
            <w:noWrap w:val="0"/>
            <w:tcMar>
              <w:top w:w="-1" w:type="dxa"/>
              <w:left w:w="-1" w:type="dxa"/>
              <w:bottom w:w="-1" w:type="dxa"/>
              <w:right w:w="-1" w:type="dxa"/>
            </w:tcMar>
            <w:vAlign w:val="center"/>
          </w:tcPr>
          <w:p w14:paraId="7D5DF8D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返回成功</w:t>
            </w:r>
          </w:p>
        </w:tc>
        <w:tc>
          <w:tcPr>
            <w:tcW w:w="1203" w:type="dxa"/>
            <w:tcBorders>
              <w:top w:val="single" w:color="auto" w:sz="4" w:space="0"/>
              <w:left w:val="nil"/>
              <w:bottom w:val="nil"/>
              <w:right w:val="nil"/>
            </w:tcBorders>
            <w:noWrap w:val="0"/>
            <w:tcMar>
              <w:top w:w="-1" w:type="dxa"/>
              <w:left w:w="-1" w:type="dxa"/>
              <w:bottom w:w="-1" w:type="dxa"/>
              <w:right w:w="-1" w:type="dxa"/>
            </w:tcMar>
            <w:vAlign w:val="center"/>
          </w:tcPr>
          <w:p w14:paraId="3E399D7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4417EE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nil"/>
              <w:right w:val="nil"/>
            </w:tcBorders>
            <w:noWrap w:val="0"/>
            <w:tcMar>
              <w:top w:w="-1" w:type="dxa"/>
              <w:left w:w="-1" w:type="dxa"/>
              <w:bottom w:w="-1" w:type="dxa"/>
              <w:right w:w="-1" w:type="dxa"/>
            </w:tcMar>
            <w:vAlign w:val="center"/>
          </w:tcPr>
          <w:p w14:paraId="1C07A6B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IT-03</w:t>
            </w:r>
          </w:p>
        </w:tc>
        <w:tc>
          <w:tcPr>
            <w:tcW w:w="1220" w:type="dxa"/>
            <w:tcBorders>
              <w:top w:val="nil"/>
              <w:left w:val="nil"/>
              <w:bottom w:val="nil"/>
              <w:right w:val="nil"/>
            </w:tcBorders>
            <w:noWrap w:val="0"/>
            <w:tcMar>
              <w:top w:w="-1" w:type="dxa"/>
              <w:left w:w="-1" w:type="dxa"/>
              <w:bottom w:w="-1" w:type="dxa"/>
              <w:right w:w="-1" w:type="dxa"/>
            </w:tcMar>
            <w:vAlign w:val="center"/>
          </w:tcPr>
          <w:p w14:paraId="6EE9E9E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知识库查询接口</w:t>
            </w:r>
          </w:p>
        </w:tc>
        <w:tc>
          <w:tcPr>
            <w:tcW w:w="2066" w:type="dxa"/>
            <w:tcBorders>
              <w:top w:val="nil"/>
              <w:left w:val="nil"/>
              <w:bottom w:val="nil"/>
              <w:right w:val="nil"/>
            </w:tcBorders>
            <w:noWrap w:val="0"/>
            <w:tcMar>
              <w:top w:w="-1" w:type="dxa"/>
              <w:left w:w="-1" w:type="dxa"/>
              <w:bottom w:w="-1" w:type="dxa"/>
              <w:right w:w="-1" w:type="dxa"/>
            </w:tcMar>
            <w:vAlign w:val="center"/>
          </w:tcPr>
          <w:p w14:paraId="1A2E631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查询全部知识模块</w:t>
            </w:r>
          </w:p>
        </w:tc>
        <w:tc>
          <w:tcPr>
            <w:tcW w:w="2055" w:type="dxa"/>
            <w:tcBorders>
              <w:top w:val="nil"/>
              <w:left w:val="nil"/>
              <w:bottom w:val="nil"/>
              <w:right w:val="nil"/>
            </w:tcBorders>
            <w:noWrap w:val="0"/>
            <w:tcMar>
              <w:top w:w="-1" w:type="dxa"/>
              <w:left w:w="-1" w:type="dxa"/>
              <w:bottom w:w="-1" w:type="dxa"/>
              <w:right w:w="-1" w:type="dxa"/>
            </w:tcMar>
            <w:vAlign w:val="center"/>
          </w:tcPr>
          <w:p w14:paraId="31B5D25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返回知识模块总数及列表</w:t>
            </w:r>
          </w:p>
        </w:tc>
        <w:tc>
          <w:tcPr>
            <w:tcW w:w="1541" w:type="dxa"/>
            <w:tcBorders>
              <w:top w:val="nil"/>
              <w:left w:val="nil"/>
              <w:bottom w:val="nil"/>
              <w:right w:val="nil"/>
            </w:tcBorders>
            <w:noWrap w:val="0"/>
            <w:tcMar>
              <w:top w:w="-1" w:type="dxa"/>
              <w:left w:w="-1" w:type="dxa"/>
              <w:bottom w:w="-1" w:type="dxa"/>
              <w:right w:w="-1" w:type="dxa"/>
            </w:tcMar>
            <w:vAlign w:val="center"/>
          </w:tcPr>
          <w:p w14:paraId="616C09F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返回total=38</w:t>
            </w:r>
          </w:p>
        </w:tc>
        <w:tc>
          <w:tcPr>
            <w:tcW w:w="1203" w:type="dxa"/>
            <w:tcBorders>
              <w:top w:val="nil"/>
              <w:left w:val="nil"/>
              <w:bottom w:val="nil"/>
              <w:right w:val="nil"/>
            </w:tcBorders>
            <w:noWrap w:val="0"/>
            <w:tcMar>
              <w:top w:w="-1" w:type="dxa"/>
              <w:left w:w="-1" w:type="dxa"/>
              <w:bottom w:w="-1" w:type="dxa"/>
              <w:right w:w="-1" w:type="dxa"/>
            </w:tcMar>
            <w:vAlign w:val="center"/>
          </w:tcPr>
          <w:p w14:paraId="1FD73BF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28D708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27" w:hRule="atLeast"/>
          <w:jc w:val="center"/>
        </w:trPr>
        <w:tc>
          <w:tcPr>
            <w:tcW w:w="1203" w:type="dxa"/>
            <w:tcBorders>
              <w:top w:val="nil"/>
              <w:left w:val="nil"/>
              <w:bottom w:val="nil"/>
              <w:right w:val="nil"/>
            </w:tcBorders>
            <w:noWrap w:val="0"/>
            <w:tcMar>
              <w:top w:w="-1" w:type="dxa"/>
              <w:left w:w="-1" w:type="dxa"/>
              <w:bottom w:w="-1" w:type="dxa"/>
              <w:right w:w="-1" w:type="dxa"/>
            </w:tcMar>
            <w:vAlign w:val="center"/>
          </w:tcPr>
          <w:p w14:paraId="0AE1D02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IT-04</w:t>
            </w:r>
          </w:p>
        </w:tc>
        <w:tc>
          <w:tcPr>
            <w:tcW w:w="1220" w:type="dxa"/>
            <w:tcBorders>
              <w:top w:val="nil"/>
              <w:left w:val="nil"/>
              <w:bottom w:val="nil"/>
              <w:right w:val="nil"/>
            </w:tcBorders>
            <w:noWrap w:val="0"/>
            <w:tcMar>
              <w:top w:w="-1" w:type="dxa"/>
              <w:left w:w="-1" w:type="dxa"/>
              <w:bottom w:w="-1" w:type="dxa"/>
              <w:right w:w="-1" w:type="dxa"/>
            </w:tcMar>
            <w:vAlign w:val="center"/>
          </w:tcPr>
          <w:p w14:paraId="0DFFC63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生成并评估接口</w:t>
            </w:r>
          </w:p>
        </w:tc>
        <w:tc>
          <w:tcPr>
            <w:tcW w:w="2066" w:type="dxa"/>
            <w:tcBorders>
              <w:top w:val="nil"/>
              <w:left w:val="nil"/>
              <w:bottom w:val="nil"/>
              <w:right w:val="nil"/>
            </w:tcBorders>
            <w:noWrap w:val="0"/>
            <w:tcMar>
              <w:top w:w="-1" w:type="dxa"/>
              <w:left w:w="-1" w:type="dxa"/>
              <w:bottom w:w="-1" w:type="dxa"/>
              <w:right w:w="-1" w:type="dxa"/>
            </w:tcMar>
            <w:vAlign w:val="center"/>
          </w:tcPr>
          <w:p w14:paraId="2E8281B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输入正常业务需求</w:t>
            </w:r>
          </w:p>
        </w:tc>
        <w:tc>
          <w:tcPr>
            <w:tcW w:w="2055" w:type="dxa"/>
            <w:tcBorders>
              <w:top w:val="nil"/>
              <w:left w:val="nil"/>
              <w:bottom w:val="nil"/>
              <w:right w:val="nil"/>
            </w:tcBorders>
            <w:noWrap w:val="0"/>
            <w:tcMar>
              <w:top w:w="-1" w:type="dxa"/>
              <w:left w:w="-1" w:type="dxa"/>
              <w:bottom w:w="-1" w:type="dxa"/>
              <w:right w:w="-1" w:type="dxa"/>
            </w:tcMar>
            <w:vAlign w:val="center"/>
          </w:tcPr>
          <w:p w14:paraId="0DE6376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返回故事、任务和评估结果</w:t>
            </w:r>
          </w:p>
        </w:tc>
        <w:tc>
          <w:tcPr>
            <w:tcW w:w="1541" w:type="dxa"/>
            <w:tcBorders>
              <w:top w:val="nil"/>
              <w:left w:val="nil"/>
              <w:bottom w:val="nil"/>
              <w:right w:val="nil"/>
            </w:tcBorders>
            <w:noWrap w:val="0"/>
            <w:tcMar>
              <w:top w:w="-1" w:type="dxa"/>
              <w:left w:w="-1" w:type="dxa"/>
              <w:bottom w:w="-1" w:type="dxa"/>
              <w:right w:w="-1" w:type="dxa"/>
            </w:tcMar>
            <w:vAlign w:val="center"/>
          </w:tcPr>
          <w:p w14:paraId="0FDB739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返回成功</w:t>
            </w:r>
          </w:p>
        </w:tc>
        <w:tc>
          <w:tcPr>
            <w:tcW w:w="1203" w:type="dxa"/>
            <w:tcBorders>
              <w:top w:val="nil"/>
              <w:left w:val="nil"/>
              <w:bottom w:val="nil"/>
              <w:right w:val="nil"/>
            </w:tcBorders>
            <w:noWrap w:val="0"/>
            <w:tcMar>
              <w:top w:w="-1" w:type="dxa"/>
              <w:left w:w="-1" w:type="dxa"/>
              <w:bottom w:w="-1" w:type="dxa"/>
              <w:right w:w="-1" w:type="dxa"/>
            </w:tcMar>
            <w:vAlign w:val="center"/>
          </w:tcPr>
          <w:p w14:paraId="54CAA4D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578D6B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nil"/>
              <w:right w:val="nil"/>
            </w:tcBorders>
            <w:noWrap w:val="0"/>
            <w:tcMar>
              <w:top w:w="-1" w:type="dxa"/>
              <w:left w:w="-1" w:type="dxa"/>
              <w:bottom w:w="-1" w:type="dxa"/>
              <w:right w:w="-1" w:type="dxa"/>
            </w:tcMar>
            <w:vAlign w:val="center"/>
          </w:tcPr>
          <w:p w14:paraId="0C319F1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IT-05</w:t>
            </w:r>
          </w:p>
        </w:tc>
        <w:tc>
          <w:tcPr>
            <w:tcW w:w="1220" w:type="dxa"/>
            <w:tcBorders>
              <w:top w:val="nil"/>
              <w:left w:val="nil"/>
              <w:bottom w:val="nil"/>
              <w:right w:val="nil"/>
            </w:tcBorders>
            <w:noWrap w:val="0"/>
            <w:tcMar>
              <w:top w:w="-1" w:type="dxa"/>
              <w:left w:w="-1" w:type="dxa"/>
              <w:bottom w:w="-1" w:type="dxa"/>
              <w:right w:w="-1" w:type="dxa"/>
            </w:tcMar>
            <w:vAlign w:val="center"/>
          </w:tcPr>
          <w:p w14:paraId="3373F2F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代码生成接口</w:t>
            </w:r>
          </w:p>
        </w:tc>
        <w:tc>
          <w:tcPr>
            <w:tcW w:w="2066" w:type="dxa"/>
            <w:tcBorders>
              <w:top w:val="nil"/>
              <w:left w:val="nil"/>
              <w:bottom w:val="nil"/>
              <w:right w:val="nil"/>
            </w:tcBorders>
            <w:noWrap w:val="0"/>
            <w:tcMar>
              <w:top w:w="-1" w:type="dxa"/>
              <w:left w:w="-1" w:type="dxa"/>
              <w:bottom w:w="-1" w:type="dxa"/>
              <w:right w:w="-1" w:type="dxa"/>
            </w:tcMar>
            <w:vAlign w:val="center"/>
          </w:tcPr>
          <w:p w14:paraId="28FBA09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eastAsia" w:cs="Times New Roman"/>
                <w:i w:val="0"/>
                <w:iCs w:val="0"/>
                <w:caps w:val="0"/>
                <w:color w:val="3B3B3B"/>
                <w:spacing w:val="0"/>
                <w:kern w:val="0"/>
                <w:sz w:val="21"/>
                <w:szCs w:val="21"/>
                <w:lang w:val="en-US" w:eastAsia="zh-CN" w:bidi="ar"/>
              </w:rPr>
              <w:t>选择</w:t>
            </w:r>
            <w:r>
              <w:rPr>
                <w:rFonts w:hint="default" w:ascii="Times New Roman" w:hAnsi="Times New Roman" w:eastAsia="宋体" w:cs="Times New Roman"/>
                <w:i w:val="0"/>
                <w:iCs w:val="0"/>
                <w:caps w:val="0"/>
                <w:color w:val="3B3B3B"/>
                <w:spacing w:val="0"/>
                <w:kern w:val="0"/>
                <w:sz w:val="21"/>
                <w:szCs w:val="21"/>
                <w:lang w:val="en-US" w:eastAsia="zh-CN" w:bidi="ar"/>
              </w:rPr>
              <w:t>一条用户故事</w:t>
            </w:r>
          </w:p>
        </w:tc>
        <w:tc>
          <w:tcPr>
            <w:tcW w:w="2055" w:type="dxa"/>
            <w:tcBorders>
              <w:top w:val="nil"/>
              <w:left w:val="nil"/>
              <w:bottom w:val="nil"/>
              <w:right w:val="nil"/>
            </w:tcBorders>
            <w:noWrap w:val="0"/>
            <w:tcMar>
              <w:top w:w="-1" w:type="dxa"/>
              <w:left w:w="-1" w:type="dxa"/>
              <w:bottom w:w="-1" w:type="dxa"/>
              <w:right w:w="-1" w:type="dxa"/>
            </w:tcMar>
            <w:vAlign w:val="center"/>
          </w:tcPr>
          <w:p w14:paraId="577CB2F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返回项目结构和代码骨架</w:t>
            </w:r>
          </w:p>
        </w:tc>
        <w:tc>
          <w:tcPr>
            <w:tcW w:w="1541" w:type="dxa"/>
            <w:tcBorders>
              <w:top w:val="nil"/>
              <w:left w:val="nil"/>
              <w:bottom w:val="nil"/>
              <w:right w:val="nil"/>
            </w:tcBorders>
            <w:noWrap w:val="0"/>
            <w:tcMar>
              <w:top w:w="-1" w:type="dxa"/>
              <w:left w:w="-1" w:type="dxa"/>
              <w:bottom w:w="-1" w:type="dxa"/>
              <w:right w:w="-1" w:type="dxa"/>
            </w:tcMar>
            <w:vAlign w:val="center"/>
          </w:tcPr>
          <w:p w14:paraId="06F3D30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返回成功</w:t>
            </w:r>
          </w:p>
        </w:tc>
        <w:tc>
          <w:tcPr>
            <w:tcW w:w="1203" w:type="dxa"/>
            <w:tcBorders>
              <w:top w:val="nil"/>
              <w:left w:val="nil"/>
              <w:bottom w:val="nil"/>
              <w:right w:val="nil"/>
            </w:tcBorders>
            <w:noWrap w:val="0"/>
            <w:tcMar>
              <w:top w:w="-1" w:type="dxa"/>
              <w:left w:w="-1" w:type="dxa"/>
              <w:bottom w:w="-1" w:type="dxa"/>
              <w:right w:w="-1" w:type="dxa"/>
            </w:tcMar>
            <w:vAlign w:val="center"/>
          </w:tcPr>
          <w:p w14:paraId="3A456EA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30F6A9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nil"/>
              <w:right w:val="nil"/>
            </w:tcBorders>
            <w:noWrap w:val="0"/>
            <w:tcMar>
              <w:top w:w="-1" w:type="dxa"/>
              <w:left w:w="-1" w:type="dxa"/>
              <w:bottom w:w="-1" w:type="dxa"/>
              <w:right w:w="-1" w:type="dxa"/>
            </w:tcMar>
            <w:vAlign w:val="center"/>
          </w:tcPr>
          <w:p w14:paraId="5CCAA97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IT-06</w:t>
            </w:r>
          </w:p>
        </w:tc>
        <w:tc>
          <w:tcPr>
            <w:tcW w:w="1220" w:type="dxa"/>
            <w:tcBorders>
              <w:top w:val="nil"/>
              <w:left w:val="nil"/>
              <w:bottom w:val="nil"/>
              <w:right w:val="nil"/>
            </w:tcBorders>
            <w:noWrap w:val="0"/>
            <w:tcMar>
              <w:top w:w="-1" w:type="dxa"/>
              <w:left w:w="-1" w:type="dxa"/>
              <w:bottom w:w="-1" w:type="dxa"/>
              <w:right w:w="-1" w:type="dxa"/>
            </w:tcMar>
            <w:vAlign w:val="center"/>
          </w:tcPr>
          <w:p w14:paraId="611BFD0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空需求异常处理</w:t>
            </w:r>
          </w:p>
        </w:tc>
        <w:tc>
          <w:tcPr>
            <w:tcW w:w="2066" w:type="dxa"/>
            <w:tcBorders>
              <w:top w:val="nil"/>
              <w:left w:val="nil"/>
              <w:bottom w:val="nil"/>
              <w:right w:val="nil"/>
            </w:tcBorders>
            <w:noWrap w:val="0"/>
            <w:tcMar>
              <w:top w:w="-1" w:type="dxa"/>
              <w:left w:w="-1" w:type="dxa"/>
              <w:bottom w:w="-1" w:type="dxa"/>
              <w:right w:w="-1" w:type="dxa"/>
            </w:tcMar>
            <w:vAlign w:val="center"/>
          </w:tcPr>
          <w:p w14:paraId="199DC6E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需求文本为空</w:t>
            </w:r>
          </w:p>
        </w:tc>
        <w:tc>
          <w:tcPr>
            <w:tcW w:w="2055" w:type="dxa"/>
            <w:tcBorders>
              <w:top w:val="nil"/>
              <w:left w:val="nil"/>
              <w:bottom w:val="nil"/>
              <w:right w:val="nil"/>
            </w:tcBorders>
            <w:noWrap w:val="0"/>
            <w:tcMar>
              <w:top w:w="-1" w:type="dxa"/>
              <w:left w:w="-1" w:type="dxa"/>
              <w:bottom w:w="-1" w:type="dxa"/>
              <w:right w:w="-1" w:type="dxa"/>
            </w:tcMar>
            <w:vAlign w:val="center"/>
          </w:tcPr>
          <w:p w14:paraId="5142D50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返回错误提示“需求文本不能为空”</w:t>
            </w:r>
          </w:p>
        </w:tc>
        <w:tc>
          <w:tcPr>
            <w:tcW w:w="1541" w:type="dxa"/>
            <w:tcBorders>
              <w:top w:val="nil"/>
              <w:left w:val="nil"/>
              <w:bottom w:val="nil"/>
              <w:right w:val="nil"/>
            </w:tcBorders>
            <w:noWrap w:val="0"/>
            <w:tcMar>
              <w:top w:w="-1" w:type="dxa"/>
              <w:left w:w="-1" w:type="dxa"/>
              <w:bottom w:w="-1" w:type="dxa"/>
              <w:right w:w="-1" w:type="dxa"/>
            </w:tcMar>
            <w:vAlign w:val="center"/>
          </w:tcPr>
          <w:p w14:paraId="03759D8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返回错误信息</w:t>
            </w:r>
          </w:p>
        </w:tc>
        <w:tc>
          <w:tcPr>
            <w:tcW w:w="1203" w:type="dxa"/>
            <w:tcBorders>
              <w:top w:val="nil"/>
              <w:left w:val="nil"/>
              <w:bottom w:val="nil"/>
              <w:right w:val="nil"/>
            </w:tcBorders>
            <w:noWrap w:val="0"/>
            <w:tcMar>
              <w:top w:w="-1" w:type="dxa"/>
              <w:left w:w="-1" w:type="dxa"/>
              <w:bottom w:w="-1" w:type="dxa"/>
              <w:right w:w="-1" w:type="dxa"/>
            </w:tcMar>
            <w:vAlign w:val="center"/>
          </w:tcPr>
          <w:p w14:paraId="63B3827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69D3D3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nil"/>
              <w:right w:val="nil"/>
            </w:tcBorders>
            <w:noWrap w:val="0"/>
            <w:tcMar>
              <w:top w:w="-1" w:type="dxa"/>
              <w:left w:w="-1" w:type="dxa"/>
              <w:bottom w:w="-1" w:type="dxa"/>
              <w:right w:w="-1" w:type="dxa"/>
            </w:tcMar>
            <w:vAlign w:val="center"/>
          </w:tcPr>
          <w:p w14:paraId="2091333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IT-07</w:t>
            </w:r>
          </w:p>
        </w:tc>
        <w:tc>
          <w:tcPr>
            <w:tcW w:w="1220" w:type="dxa"/>
            <w:tcBorders>
              <w:top w:val="nil"/>
              <w:left w:val="nil"/>
              <w:bottom w:val="nil"/>
              <w:right w:val="nil"/>
            </w:tcBorders>
            <w:noWrap w:val="0"/>
            <w:tcMar>
              <w:top w:w="-1" w:type="dxa"/>
              <w:left w:w="-1" w:type="dxa"/>
              <w:bottom w:w="-1" w:type="dxa"/>
              <w:right w:w="-1" w:type="dxa"/>
            </w:tcMar>
            <w:vAlign w:val="center"/>
          </w:tcPr>
          <w:p w14:paraId="62B973F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空代码异常处理</w:t>
            </w:r>
          </w:p>
        </w:tc>
        <w:tc>
          <w:tcPr>
            <w:tcW w:w="2066" w:type="dxa"/>
            <w:tcBorders>
              <w:top w:val="nil"/>
              <w:left w:val="nil"/>
              <w:bottom w:val="nil"/>
              <w:right w:val="nil"/>
            </w:tcBorders>
            <w:noWrap w:val="0"/>
            <w:tcMar>
              <w:top w:w="-1" w:type="dxa"/>
              <w:left w:w="-1" w:type="dxa"/>
              <w:bottom w:w="-1" w:type="dxa"/>
              <w:right w:w="-1" w:type="dxa"/>
            </w:tcMar>
            <w:vAlign w:val="center"/>
          </w:tcPr>
          <w:p w14:paraId="40333DA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代码文本为空</w:t>
            </w:r>
          </w:p>
        </w:tc>
        <w:tc>
          <w:tcPr>
            <w:tcW w:w="2055" w:type="dxa"/>
            <w:tcBorders>
              <w:top w:val="nil"/>
              <w:left w:val="nil"/>
              <w:bottom w:val="nil"/>
              <w:right w:val="nil"/>
            </w:tcBorders>
            <w:noWrap w:val="0"/>
            <w:tcMar>
              <w:top w:w="-1" w:type="dxa"/>
              <w:left w:w="-1" w:type="dxa"/>
              <w:bottom w:w="-1" w:type="dxa"/>
              <w:right w:w="-1" w:type="dxa"/>
            </w:tcMar>
            <w:vAlign w:val="center"/>
          </w:tcPr>
          <w:p w14:paraId="6B15E75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返回错误提示“代码文本不能为空”</w:t>
            </w:r>
          </w:p>
        </w:tc>
        <w:tc>
          <w:tcPr>
            <w:tcW w:w="1541" w:type="dxa"/>
            <w:tcBorders>
              <w:top w:val="nil"/>
              <w:left w:val="nil"/>
              <w:bottom w:val="nil"/>
              <w:right w:val="nil"/>
            </w:tcBorders>
            <w:noWrap w:val="0"/>
            <w:tcMar>
              <w:top w:w="-1" w:type="dxa"/>
              <w:left w:w="-1" w:type="dxa"/>
              <w:bottom w:w="-1" w:type="dxa"/>
              <w:right w:w="-1" w:type="dxa"/>
            </w:tcMar>
            <w:vAlign w:val="center"/>
          </w:tcPr>
          <w:p w14:paraId="5EDA69F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返回错误信息</w:t>
            </w:r>
          </w:p>
        </w:tc>
        <w:tc>
          <w:tcPr>
            <w:tcW w:w="1203" w:type="dxa"/>
            <w:tcBorders>
              <w:top w:val="nil"/>
              <w:left w:val="nil"/>
              <w:bottom w:val="nil"/>
              <w:right w:val="nil"/>
            </w:tcBorders>
            <w:noWrap w:val="0"/>
            <w:tcMar>
              <w:top w:w="-1" w:type="dxa"/>
              <w:left w:w="-1" w:type="dxa"/>
              <w:bottom w:w="-1" w:type="dxa"/>
              <w:right w:w="-1" w:type="dxa"/>
            </w:tcMar>
            <w:vAlign w:val="center"/>
          </w:tcPr>
          <w:p w14:paraId="32FB531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77FA25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single" w:color="auto" w:sz="12" w:space="0"/>
              <w:right w:val="nil"/>
            </w:tcBorders>
            <w:noWrap w:val="0"/>
            <w:tcMar>
              <w:top w:w="-1" w:type="dxa"/>
              <w:left w:w="-1" w:type="dxa"/>
              <w:bottom w:w="-1" w:type="dxa"/>
              <w:right w:w="-1" w:type="dxa"/>
            </w:tcMar>
            <w:vAlign w:val="center"/>
          </w:tcPr>
          <w:p w14:paraId="54EB037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IT-01</w:t>
            </w:r>
          </w:p>
        </w:tc>
        <w:tc>
          <w:tcPr>
            <w:tcW w:w="1220" w:type="dxa"/>
            <w:tcBorders>
              <w:top w:val="nil"/>
              <w:left w:val="nil"/>
              <w:bottom w:val="single" w:color="auto" w:sz="12" w:space="0"/>
              <w:right w:val="nil"/>
            </w:tcBorders>
            <w:noWrap w:val="0"/>
            <w:tcMar>
              <w:top w:w="-1" w:type="dxa"/>
              <w:left w:w="-1" w:type="dxa"/>
              <w:bottom w:w="-1" w:type="dxa"/>
              <w:right w:w="-1" w:type="dxa"/>
            </w:tcMar>
            <w:vAlign w:val="center"/>
          </w:tcPr>
          <w:p w14:paraId="7D6581A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健康检查接口</w:t>
            </w:r>
          </w:p>
        </w:tc>
        <w:tc>
          <w:tcPr>
            <w:tcW w:w="2066" w:type="dxa"/>
            <w:tcBorders>
              <w:top w:val="nil"/>
              <w:left w:val="nil"/>
              <w:bottom w:val="single" w:color="auto" w:sz="12" w:space="0"/>
              <w:right w:val="nil"/>
            </w:tcBorders>
            <w:noWrap w:val="0"/>
            <w:tcMar>
              <w:top w:w="-1" w:type="dxa"/>
              <w:left w:w="-1" w:type="dxa"/>
              <w:bottom w:w="-1" w:type="dxa"/>
              <w:right w:w="-1" w:type="dxa"/>
            </w:tcMar>
            <w:vAlign w:val="center"/>
          </w:tcPr>
          <w:p w14:paraId="04BC53F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检查服务运行状态</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10D1085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返回success=true和服务状态信息</w:t>
            </w:r>
          </w:p>
        </w:tc>
        <w:tc>
          <w:tcPr>
            <w:tcW w:w="1541" w:type="dxa"/>
            <w:tcBorders>
              <w:top w:val="nil"/>
              <w:left w:val="nil"/>
              <w:bottom w:val="single" w:color="auto" w:sz="12" w:space="0"/>
              <w:right w:val="nil"/>
            </w:tcBorders>
            <w:noWrap w:val="0"/>
            <w:tcMar>
              <w:top w:w="-1" w:type="dxa"/>
              <w:left w:w="-1" w:type="dxa"/>
              <w:bottom w:w="-1" w:type="dxa"/>
              <w:right w:w="-1" w:type="dxa"/>
            </w:tcMar>
            <w:vAlign w:val="center"/>
          </w:tcPr>
          <w:p w14:paraId="2806655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返回正常</w:t>
            </w:r>
          </w:p>
        </w:tc>
        <w:tc>
          <w:tcPr>
            <w:tcW w:w="1203" w:type="dxa"/>
            <w:tcBorders>
              <w:top w:val="nil"/>
              <w:left w:val="nil"/>
              <w:bottom w:val="single" w:color="auto" w:sz="12" w:space="0"/>
              <w:right w:val="nil"/>
            </w:tcBorders>
            <w:noWrap w:val="0"/>
            <w:tcMar>
              <w:top w:w="-1" w:type="dxa"/>
              <w:left w:w="-1" w:type="dxa"/>
              <w:bottom w:w="-1" w:type="dxa"/>
              <w:right w:w="-1" w:type="dxa"/>
            </w:tcMar>
            <w:vAlign w:val="center"/>
          </w:tcPr>
          <w:p w14:paraId="5778EEF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bl>
    <w:p w14:paraId="67E334E8">
      <w:pPr>
        <w:ind w:firstLine="0" w:firstLineChars="0"/>
      </w:pPr>
    </w:p>
    <w:p w14:paraId="06F01071">
      <w:pPr>
        <w:pStyle w:val="3"/>
        <w:bidi w:val="0"/>
      </w:pPr>
      <w:bookmarkStart w:id="259" w:name="_Toc14782"/>
      <w:bookmarkStart w:id="260" w:name="_Toc23171"/>
      <w:bookmarkStart w:id="261" w:name="_Toc23260"/>
      <w:bookmarkStart w:id="262" w:name="_Toc15060"/>
      <w:r>
        <w:t>6.</w:t>
      </w:r>
      <w:r>
        <w:rPr>
          <w:rFonts w:hint="eastAsia"/>
        </w:rPr>
        <w:t>5</w:t>
      </w:r>
      <w:r>
        <w:t xml:space="preserve"> </w:t>
      </w:r>
      <w:bookmarkEnd w:id="259"/>
      <w:bookmarkEnd w:id="260"/>
      <w:r>
        <w:t>系统测试</w:t>
      </w:r>
      <w:bookmarkEnd w:id="261"/>
      <w:bookmarkEnd w:id="262"/>
    </w:p>
    <w:p w14:paraId="03052338">
      <w:pPr>
        <w:bidi w:val="0"/>
      </w:pPr>
      <w:r>
        <w:rPr>
          <w:rFonts w:hint="default"/>
        </w:rPr>
        <w:t>系统测试关注的是完整业务链路是否能够顺利运行。与集成测试不同，系统测试不再单独关注某个接口或某个函数，而是从用户视角出发，验证系统能否完成从需求输入、知识增强、用户故事生成、任务拆解、结果评估到代码辅助生成的端到端流程。</w:t>
      </w:r>
    </w:p>
    <w:p w14:paraId="08FB37AF">
      <w:pPr>
        <w:bidi w:val="0"/>
        <w:rPr>
          <w:rFonts w:hint="default" w:eastAsia="宋体"/>
          <w:lang w:val="en-US" w:eastAsia="zh-CN"/>
        </w:rPr>
      </w:pPr>
      <w:r>
        <w:rPr>
          <w:rFonts w:hint="default"/>
        </w:rPr>
        <w:t>在本次系统测试中，以“用户可以注册登录系统，并查看和修改个人资料”为输入样例，系统首先生成知识增强上下文，随后返回结构化需求、4条用户故事、13条任务清单以及评估结果，其中综合得分为100分。在用户选中某条故事后，系统继续生成了项目结构建议，首次返回4条项目结构路径。测试结果说明，系统能够顺畅地完成主要业务闭环，满足从需求分析到工程辅助输出的整体设计目标。</w:t>
      </w:r>
      <w:r>
        <w:t>系统测试用例</w:t>
      </w:r>
      <w:r>
        <w:rPr>
          <w:rFonts w:hint="eastAsia"/>
          <w:lang w:val="en-US" w:eastAsia="zh-CN"/>
        </w:rPr>
        <w:t>如表6.5所示。</w:t>
      </w:r>
    </w:p>
    <w:p w14:paraId="76FBB0B5">
      <w:pPr>
        <w:ind w:firstLine="0" w:firstLineChars="0"/>
      </w:pPr>
    </w:p>
    <w:p w14:paraId="0D922059">
      <w:pPr>
        <w:ind w:firstLine="0" w:firstLineChars="0"/>
        <w:jc w:val="both"/>
        <w:rPr>
          <w:rFonts w:ascii="宋体" w:hAnsi="宋体"/>
          <w:sz w:val="21"/>
        </w:rPr>
      </w:pPr>
    </w:p>
    <w:p w14:paraId="4D71E43C">
      <w:pPr>
        <w:ind w:firstLine="0" w:firstLineChars="0"/>
        <w:jc w:val="center"/>
      </w:pPr>
      <w:r>
        <w:rPr>
          <w:rFonts w:ascii="宋体" w:hAnsi="宋体"/>
          <w:sz w:val="21"/>
        </w:rPr>
        <w:t>表6</w:t>
      </w:r>
      <w:r>
        <w:rPr>
          <w:rFonts w:hint="eastAsia" w:ascii="宋体" w:hAnsi="宋体"/>
          <w:sz w:val="21"/>
          <w:lang w:val="en-US" w:eastAsia="zh-CN"/>
        </w:rPr>
        <w:t>.5</w:t>
      </w:r>
      <w:r>
        <w:rPr>
          <w:rFonts w:ascii="宋体" w:hAnsi="宋体"/>
          <w:sz w:val="21"/>
        </w:rPr>
        <w:t xml:space="preserve"> </w:t>
      </w:r>
      <w:r>
        <w:rPr>
          <w:rFonts w:hint="eastAsia" w:ascii="宋体" w:hAnsi="宋体"/>
          <w:sz w:val="21"/>
          <w:lang w:val="en-US" w:eastAsia="zh-CN"/>
        </w:rPr>
        <w:t>系统测试用例</w:t>
      </w:r>
      <w:r>
        <w:rPr>
          <w:rFonts w:ascii="宋体" w:hAnsi="宋体"/>
          <w:sz w:val="21"/>
        </w:rPr>
        <w:t>表</w:t>
      </w:r>
    </w:p>
    <w:tbl>
      <w:tblPr>
        <w:tblStyle w:val="14"/>
        <w:tblW w:w="939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98"/>
        <w:gridCol w:w="1401"/>
        <w:gridCol w:w="1909"/>
        <w:gridCol w:w="1888"/>
        <w:gridCol w:w="2004"/>
        <w:gridCol w:w="1098"/>
      </w:tblGrid>
      <w:tr w14:paraId="2F7392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098" w:type="dxa"/>
            <w:tcBorders>
              <w:top w:val="single" w:color="auto" w:sz="12" w:space="0"/>
              <w:left w:val="nil"/>
              <w:bottom w:val="nil"/>
              <w:right w:val="nil"/>
            </w:tcBorders>
            <w:noWrap w:val="0"/>
            <w:tcMar>
              <w:top w:w="-1" w:type="dxa"/>
              <w:left w:w="-1" w:type="dxa"/>
              <w:bottom w:w="-1" w:type="dxa"/>
              <w:right w:w="-1" w:type="dxa"/>
            </w:tcMar>
            <w:vAlign w:val="center"/>
          </w:tcPr>
          <w:p w14:paraId="3613EF8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用例编号</w:t>
            </w:r>
          </w:p>
        </w:tc>
        <w:tc>
          <w:tcPr>
            <w:tcW w:w="1401" w:type="dxa"/>
            <w:tcBorders>
              <w:top w:val="single" w:color="auto" w:sz="12" w:space="0"/>
              <w:left w:val="nil"/>
              <w:bottom w:val="nil"/>
              <w:right w:val="nil"/>
            </w:tcBorders>
            <w:noWrap w:val="0"/>
            <w:tcMar>
              <w:top w:w="-1" w:type="dxa"/>
              <w:left w:w="-1" w:type="dxa"/>
              <w:bottom w:w="-1" w:type="dxa"/>
              <w:right w:w="-1" w:type="dxa"/>
            </w:tcMar>
            <w:vAlign w:val="center"/>
          </w:tcPr>
          <w:p w14:paraId="57F1591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测试场景</w:t>
            </w:r>
          </w:p>
        </w:tc>
        <w:tc>
          <w:tcPr>
            <w:tcW w:w="1909" w:type="dxa"/>
            <w:tcBorders>
              <w:top w:val="single" w:color="auto" w:sz="12" w:space="0"/>
              <w:left w:val="nil"/>
              <w:bottom w:val="nil"/>
              <w:right w:val="nil"/>
            </w:tcBorders>
            <w:noWrap w:val="0"/>
            <w:tcMar>
              <w:top w:w="-1" w:type="dxa"/>
              <w:left w:w="-1" w:type="dxa"/>
              <w:bottom w:w="-1" w:type="dxa"/>
              <w:right w:w="-1" w:type="dxa"/>
            </w:tcMar>
            <w:vAlign w:val="center"/>
          </w:tcPr>
          <w:p w14:paraId="7BC0803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测试过程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0D44FC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预期结果</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A7CA61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实际结果</w:t>
            </w:r>
          </w:p>
        </w:tc>
        <w:tc>
          <w:tcPr>
            <w:tcW w:w="1098" w:type="dxa"/>
            <w:tcBorders>
              <w:top w:val="single" w:color="auto" w:sz="12" w:space="0"/>
              <w:left w:val="nil"/>
              <w:bottom w:val="nil"/>
              <w:right w:val="nil"/>
            </w:tcBorders>
            <w:noWrap w:val="0"/>
            <w:tcMar>
              <w:top w:w="-1" w:type="dxa"/>
              <w:left w:w="-1" w:type="dxa"/>
              <w:bottom w:w="-1" w:type="dxa"/>
              <w:right w:w="-1" w:type="dxa"/>
            </w:tcMar>
            <w:vAlign w:val="center"/>
          </w:tcPr>
          <w:p w14:paraId="218D986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是否通过</w:t>
            </w:r>
          </w:p>
        </w:tc>
      </w:tr>
      <w:tr w14:paraId="4A23B8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730" w:hRule="atLeast"/>
          <w:jc w:val="center"/>
        </w:trPr>
        <w:tc>
          <w:tcPr>
            <w:tcW w:w="1098" w:type="dxa"/>
            <w:tcBorders>
              <w:top w:val="single" w:color="auto" w:sz="4" w:space="0"/>
              <w:left w:val="nil"/>
              <w:bottom w:val="nil"/>
              <w:right w:val="nil"/>
            </w:tcBorders>
            <w:noWrap w:val="0"/>
            <w:tcMar>
              <w:top w:w="-1" w:type="dxa"/>
              <w:left w:w="-1" w:type="dxa"/>
              <w:bottom w:w="-1" w:type="dxa"/>
              <w:right w:w="-1" w:type="dxa"/>
            </w:tcMar>
            <w:vAlign w:val="center"/>
          </w:tcPr>
          <w:p w14:paraId="664C18D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ST-01</w:t>
            </w:r>
          </w:p>
        </w:tc>
        <w:tc>
          <w:tcPr>
            <w:tcW w:w="1401" w:type="dxa"/>
            <w:tcBorders>
              <w:top w:val="single" w:color="auto" w:sz="4" w:space="0"/>
              <w:left w:val="nil"/>
              <w:bottom w:val="nil"/>
              <w:right w:val="nil"/>
            </w:tcBorders>
            <w:noWrap w:val="0"/>
            <w:tcMar>
              <w:top w:w="-1" w:type="dxa"/>
              <w:left w:w="-1" w:type="dxa"/>
              <w:bottom w:w="-1" w:type="dxa"/>
              <w:right w:w="-1" w:type="dxa"/>
            </w:tcMar>
            <w:vAlign w:val="center"/>
          </w:tcPr>
          <w:p w14:paraId="4F20422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需求生成完整链路</w:t>
            </w:r>
          </w:p>
        </w:tc>
        <w:tc>
          <w:tcPr>
            <w:tcW w:w="1909" w:type="dxa"/>
            <w:tcBorders>
              <w:top w:val="single" w:color="auto" w:sz="4" w:space="0"/>
              <w:left w:val="nil"/>
              <w:bottom w:val="nil"/>
              <w:right w:val="nil"/>
            </w:tcBorders>
            <w:noWrap w:val="0"/>
            <w:tcMar>
              <w:top w:w="-1" w:type="dxa"/>
              <w:left w:w="-1" w:type="dxa"/>
              <w:bottom w:w="-1" w:type="dxa"/>
              <w:right w:w="-1" w:type="dxa"/>
            </w:tcMar>
            <w:vAlign w:val="center"/>
          </w:tcPr>
          <w:p w14:paraId="17877BB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输入自然语言需求，调用生成并评估接口</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0D9BC4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返回知识上下文、故事、任务和评估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2EA437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返回4条故事、13条任务、总分100</w:t>
            </w:r>
          </w:p>
        </w:tc>
        <w:tc>
          <w:tcPr>
            <w:tcW w:w="1098" w:type="dxa"/>
            <w:tcBorders>
              <w:top w:val="single" w:color="auto" w:sz="4" w:space="0"/>
              <w:left w:val="nil"/>
              <w:bottom w:val="nil"/>
              <w:right w:val="nil"/>
            </w:tcBorders>
            <w:noWrap w:val="0"/>
            <w:tcMar>
              <w:top w:w="-1" w:type="dxa"/>
              <w:left w:w="-1" w:type="dxa"/>
              <w:bottom w:w="-1" w:type="dxa"/>
              <w:right w:w="-1" w:type="dxa"/>
            </w:tcMar>
            <w:vAlign w:val="center"/>
          </w:tcPr>
          <w:p w14:paraId="3A1239E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3C12C4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82" w:hRule="atLeast"/>
          <w:jc w:val="center"/>
        </w:trPr>
        <w:tc>
          <w:tcPr>
            <w:tcW w:w="1098" w:type="dxa"/>
            <w:tcBorders>
              <w:top w:val="nil"/>
              <w:left w:val="nil"/>
              <w:bottom w:val="nil"/>
              <w:right w:val="nil"/>
            </w:tcBorders>
            <w:noWrap w:val="0"/>
            <w:tcMar>
              <w:top w:w="-1" w:type="dxa"/>
              <w:left w:w="-1" w:type="dxa"/>
              <w:bottom w:w="-1" w:type="dxa"/>
              <w:right w:w="-1" w:type="dxa"/>
            </w:tcMar>
            <w:vAlign w:val="center"/>
          </w:tcPr>
          <w:p w14:paraId="4F3C6A6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ST-02</w:t>
            </w:r>
          </w:p>
        </w:tc>
        <w:tc>
          <w:tcPr>
            <w:tcW w:w="1401" w:type="dxa"/>
            <w:tcBorders>
              <w:top w:val="nil"/>
              <w:left w:val="nil"/>
              <w:bottom w:val="nil"/>
              <w:right w:val="nil"/>
            </w:tcBorders>
            <w:noWrap w:val="0"/>
            <w:tcMar>
              <w:top w:w="-1" w:type="dxa"/>
              <w:left w:w="-1" w:type="dxa"/>
              <w:bottom w:w="-1" w:type="dxa"/>
              <w:right w:w="-1" w:type="dxa"/>
            </w:tcMar>
            <w:vAlign w:val="center"/>
          </w:tcPr>
          <w:p w14:paraId="4396ED2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用户故事代码生成链路</w:t>
            </w:r>
          </w:p>
        </w:tc>
        <w:tc>
          <w:tcPr>
            <w:tcW w:w="1909" w:type="dxa"/>
            <w:tcBorders>
              <w:top w:val="nil"/>
              <w:left w:val="nil"/>
              <w:bottom w:val="nil"/>
              <w:right w:val="nil"/>
            </w:tcBorders>
            <w:noWrap w:val="0"/>
            <w:tcMar>
              <w:top w:w="-1" w:type="dxa"/>
              <w:left w:w="-1" w:type="dxa"/>
              <w:bottom w:w="-1" w:type="dxa"/>
              <w:right w:w="-1" w:type="dxa"/>
            </w:tcMar>
            <w:vAlign w:val="center"/>
          </w:tcPr>
          <w:p w14:paraId="768142E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在已有结果上选择故事并生成代码</w:t>
            </w:r>
          </w:p>
        </w:tc>
        <w:tc>
          <w:tcPr>
            <w:tcW w:w="0" w:type="auto"/>
            <w:tcBorders>
              <w:top w:val="nil"/>
              <w:left w:val="nil"/>
              <w:bottom w:val="nil"/>
              <w:right w:val="nil"/>
            </w:tcBorders>
            <w:noWrap w:val="0"/>
            <w:tcMar>
              <w:top w:w="-1" w:type="dxa"/>
              <w:left w:w="-1" w:type="dxa"/>
              <w:bottom w:w="-1" w:type="dxa"/>
              <w:right w:w="-1" w:type="dxa"/>
            </w:tcMar>
            <w:vAlign w:val="center"/>
          </w:tcPr>
          <w:p w14:paraId="1B18F52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返回项目结构和代码骨架</w:t>
            </w:r>
          </w:p>
        </w:tc>
        <w:tc>
          <w:tcPr>
            <w:tcW w:w="0" w:type="auto"/>
            <w:tcBorders>
              <w:top w:val="nil"/>
              <w:left w:val="nil"/>
              <w:bottom w:val="nil"/>
              <w:right w:val="nil"/>
            </w:tcBorders>
            <w:noWrap w:val="0"/>
            <w:tcMar>
              <w:top w:w="-1" w:type="dxa"/>
              <w:left w:w="-1" w:type="dxa"/>
              <w:bottom w:w="-1" w:type="dxa"/>
              <w:right w:w="-1" w:type="dxa"/>
            </w:tcMar>
            <w:vAlign w:val="center"/>
          </w:tcPr>
          <w:p w14:paraId="155153C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返回项目结构建议</w:t>
            </w:r>
          </w:p>
        </w:tc>
        <w:tc>
          <w:tcPr>
            <w:tcW w:w="1098" w:type="dxa"/>
            <w:tcBorders>
              <w:top w:val="nil"/>
              <w:left w:val="nil"/>
              <w:bottom w:val="nil"/>
              <w:right w:val="nil"/>
            </w:tcBorders>
            <w:noWrap w:val="0"/>
            <w:tcMar>
              <w:top w:w="-1" w:type="dxa"/>
              <w:left w:w="-1" w:type="dxa"/>
              <w:bottom w:w="-1" w:type="dxa"/>
              <w:right w:w="-1" w:type="dxa"/>
            </w:tcMar>
            <w:vAlign w:val="center"/>
          </w:tcPr>
          <w:p w14:paraId="3B4F8CF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7BC0A4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98" w:type="dxa"/>
            <w:tcBorders>
              <w:top w:val="nil"/>
              <w:left w:val="nil"/>
              <w:bottom w:val="single" w:color="auto" w:sz="12" w:space="0"/>
              <w:right w:val="nil"/>
            </w:tcBorders>
            <w:noWrap w:val="0"/>
            <w:tcMar>
              <w:top w:w="-1" w:type="dxa"/>
              <w:left w:w="-1" w:type="dxa"/>
              <w:bottom w:w="-1" w:type="dxa"/>
              <w:right w:w="-1" w:type="dxa"/>
            </w:tcMar>
            <w:vAlign w:val="center"/>
          </w:tcPr>
          <w:p w14:paraId="10FFD35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ST-03</w:t>
            </w:r>
          </w:p>
        </w:tc>
        <w:tc>
          <w:tcPr>
            <w:tcW w:w="1401" w:type="dxa"/>
            <w:tcBorders>
              <w:top w:val="nil"/>
              <w:left w:val="nil"/>
              <w:bottom w:val="single" w:color="auto" w:sz="12" w:space="0"/>
              <w:right w:val="nil"/>
            </w:tcBorders>
            <w:noWrap w:val="0"/>
            <w:tcMar>
              <w:top w:w="-1" w:type="dxa"/>
              <w:left w:w="-1" w:type="dxa"/>
              <w:bottom w:w="-1" w:type="dxa"/>
              <w:right w:w="-1" w:type="dxa"/>
            </w:tcMar>
            <w:vAlign w:val="center"/>
          </w:tcPr>
          <w:p w14:paraId="60649FC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端到端流程闭环</w:t>
            </w:r>
          </w:p>
        </w:tc>
        <w:tc>
          <w:tcPr>
            <w:tcW w:w="1909" w:type="dxa"/>
            <w:tcBorders>
              <w:top w:val="nil"/>
              <w:left w:val="nil"/>
              <w:bottom w:val="single" w:color="auto" w:sz="12" w:space="0"/>
              <w:right w:val="nil"/>
            </w:tcBorders>
            <w:noWrap w:val="0"/>
            <w:tcMar>
              <w:top w:w="-1" w:type="dxa"/>
              <w:left w:w="-1" w:type="dxa"/>
              <w:bottom w:w="-1" w:type="dxa"/>
              <w:right w:w="-1" w:type="dxa"/>
            </w:tcMar>
            <w:vAlign w:val="center"/>
          </w:tcPr>
          <w:p w14:paraId="5DC63E8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从输入到生成再到代码输出</w:t>
            </w:r>
          </w:p>
        </w:tc>
        <w:tc>
          <w:tcPr>
            <w:tcW w:w="1888" w:type="dxa"/>
            <w:tcBorders>
              <w:top w:val="nil"/>
              <w:left w:val="nil"/>
              <w:bottom w:val="single" w:color="auto" w:sz="12" w:space="0"/>
              <w:right w:val="nil"/>
            </w:tcBorders>
            <w:noWrap w:val="0"/>
            <w:tcMar>
              <w:top w:w="-1" w:type="dxa"/>
              <w:left w:w="-1" w:type="dxa"/>
              <w:bottom w:w="-1" w:type="dxa"/>
              <w:right w:w="-1" w:type="dxa"/>
            </w:tcMar>
            <w:vAlign w:val="center"/>
          </w:tcPr>
          <w:p w14:paraId="7C9A458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流程连续、无中断</w:t>
            </w:r>
          </w:p>
        </w:tc>
        <w:tc>
          <w:tcPr>
            <w:tcW w:w="2004" w:type="dxa"/>
            <w:tcBorders>
              <w:top w:val="nil"/>
              <w:left w:val="nil"/>
              <w:bottom w:val="single" w:color="auto" w:sz="12" w:space="0"/>
              <w:right w:val="nil"/>
            </w:tcBorders>
            <w:noWrap w:val="0"/>
            <w:tcMar>
              <w:top w:w="-1" w:type="dxa"/>
              <w:left w:w="-1" w:type="dxa"/>
              <w:bottom w:w="-1" w:type="dxa"/>
              <w:right w:w="-1" w:type="dxa"/>
            </w:tcMar>
            <w:vAlign w:val="center"/>
          </w:tcPr>
          <w:p w14:paraId="26A502C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流程执行成功</w:t>
            </w:r>
          </w:p>
        </w:tc>
        <w:tc>
          <w:tcPr>
            <w:tcW w:w="1098" w:type="dxa"/>
            <w:tcBorders>
              <w:top w:val="nil"/>
              <w:left w:val="nil"/>
              <w:bottom w:val="single" w:color="auto" w:sz="12" w:space="0"/>
              <w:right w:val="nil"/>
            </w:tcBorders>
            <w:noWrap w:val="0"/>
            <w:tcMar>
              <w:top w:w="-1" w:type="dxa"/>
              <w:left w:w="-1" w:type="dxa"/>
              <w:bottom w:w="-1" w:type="dxa"/>
              <w:right w:w="-1" w:type="dxa"/>
            </w:tcMar>
            <w:vAlign w:val="center"/>
          </w:tcPr>
          <w:p w14:paraId="4C605EC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bl>
    <w:p w14:paraId="29D66CFE">
      <w:pPr>
        <w:ind w:firstLine="0" w:firstLineChars="0"/>
        <w:jc w:val="both"/>
        <w:rPr>
          <w:rFonts w:hint="default" w:ascii="Times New Roman" w:hAnsi="Times New Roman" w:eastAsia="宋体" w:cs="Times New Roman"/>
          <w:sz w:val="21"/>
          <w:szCs w:val="21"/>
        </w:rPr>
      </w:pPr>
    </w:p>
    <w:p w14:paraId="0879E324">
      <w:pPr>
        <w:bidi w:val="0"/>
        <w:rPr>
          <w:rFonts w:hint="eastAsia"/>
          <w:lang w:val="en-US" w:eastAsia="zh-CN"/>
        </w:rPr>
      </w:pPr>
      <w:r>
        <w:rPr>
          <w:rFonts w:hint="eastAsia"/>
          <w:lang w:val="en-US" w:eastAsia="zh-CN"/>
        </w:rPr>
        <w:t>端到端运行效果如图6.1所示。</w:t>
      </w:r>
    </w:p>
    <w:p w14:paraId="3650AD40">
      <w:pPr>
        <w:bidi w:val="0"/>
        <w:rPr>
          <w:rFonts w:hint="eastAsia"/>
          <w:lang w:val="en-US" w:eastAsia="zh-CN"/>
        </w:rPr>
      </w:pPr>
    </w:p>
    <w:p w14:paraId="62AA46E1">
      <w:pPr>
        <w:bidi w:val="0"/>
        <w:ind w:left="0" w:leftChars="0" w:firstLine="0" w:firstLineChars="0"/>
        <w:jc w:val="center"/>
      </w:pPr>
      <w:r>
        <w:drawing>
          <wp:inline distT="0" distB="0" distL="114300" distR="114300">
            <wp:extent cx="5523230" cy="2736850"/>
            <wp:effectExtent l="0" t="0" r="1270" b="635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66"/>
                    <a:stretch>
                      <a:fillRect/>
                    </a:stretch>
                  </pic:blipFill>
                  <pic:spPr>
                    <a:xfrm>
                      <a:off x="0" y="0"/>
                      <a:ext cx="5523230" cy="2736850"/>
                    </a:xfrm>
                    <a:prstGeom prst="rect">
                      <a:avLst/>
                    </a:prstGeom>
                    <a:noFill/>
                    <a:ln>
                      <a:noFill/>
                    </a:ln>
                  </pic:spPr>
                </pic:pic>
              </a:graphicData>
            </a:graphic>
          </wp:inline>
        </w:drawing>
      </w:r>
    </w:p>
    <w:p w14:paraId="7E2D8EE1">
      <w:pPr>
        <w:bidi w:val="0"/>
        <w:ind w:left="0" w:leftChars="0" w:firstLine="0" w:firstLineChars="0"/>
        <w:jc w:val="center"/>
      </w:pPr>
      <w:r>
        <w:rPr>
          <w:rFonts w:hint="eastAsia" w:ascii="宋体" w:hAnsi="宋体"/>
          <w:sz w:val="21"/>
          <w:lang w:val="en-US" w:eastAsia="zh-CN"/>
        </w:rPr>
        <w:t>图</w:t>
      </w:r>
      <w:r>
        <w:rPr>
          <w:rFonts w:ascii="宋体" w:hAnsi="宋体"/>
          <w:sz w:val="21"/>
        </w:rPr>
        <w:t>6.</w:t>
      </w:r>
      <w:r>
        <w:rPr>
          <w:rFonts w:hint="eastAsia" w:ascii="宋体" w:hAnsi="宋体"/>
          <w:sz w:val="21"/>
          <w:lang w:val="en-US" w:eastAsia="zh-CN"/>
        </w:rPr>
        <w:t>1</w:t>
      </w:r>
      <w:r>
        <w:rPr>
          <w:rFonts w:ascii="宋体" w:hAnsi="宋体"/>
          <w:sz w:val="21"/>
        </w:rPr>
        <w:t xml:space="preserve"> </w:t>
      </w:r>
      <w:r>
        <w:rPr>
          <w:rFonts w:hint="eastAsia" w:ascii="宋体" w:hAnsi="宋体"/>
          <w:sz w:val="21"/>
          <w:lang w:val="en-US" w:eastAsia="zh-CN"/>
        </w:rPr>
        <w:t>端到端运行效果图</w:t>
      </w:r>
    </w:p>
    <w:p w14:paraId="7B41BF43">
      <w:pPr>
        <w:pStyle w:val="3"/>
      </w:pPr>
      <w:bookmarkStart w:id="263" w:name="_Toc19234"/>
      <w:bookmarkStart w:id="264" w:name="_Toc29940"/>
      <w:bookmarkStart w:id="265" w:name="_Toc15533"/>
      <w:bookmarkStart w:id="266" w:name="_Toc11458"/>
      <w:r>
        <w:t>6.</w:t>
      </w:r>
      <w:r>
        <w:rPr>
          <w:rFonts w:hint="eastAsia"/>
        </w:rPr>
        <w:t>6</w:t>
      </w:r>
      <w:r>
        <w:t xml:space="preserve"> </w:t>
      </w:r>
      <w:r>
        <w:rPr>
          <w:rFonts w:hint="eastAsia"/>
          <w:lang w:val="en-US" w:eastAsia="zh-CN"/>
        </w:rPr>
        <w:t>功</w:t>
      </w:r>
      <w:r>
        <w:t>能测试</w:t>
      </w:r>
      <w:bookmarkEnd w:id="263"/>
      <w:bookmarkEnd w:id="264"/>
      <w:bookmarkEnd w:id="265"/>
      <w:bookmarkEnd w:id="266"/>
    </w:p>
    <w:p w14:paraId="0C431101">
      <w:pPr>
        <w:bidi w:val="0"/>
      </w:pPr>
      <w:r>
        <w:rPr>
          <w:rFonts w:hint="default"/>
        </w:rPr>
        <w:t>功能测试主要从最终用户使用系统的角度出发，验证页面功能是否齐全、操作流程是否顺畅、结果展示是否符合预期。与系统测试相比，功能测试更强调“用户能否用起来”，重点考察页面交互行为和可见功能是否符合设计要求。</w:t>
      </w:r>
    </w:p>
    <w:p w14:paraId="04DCCE81">
      <w:pPr>
        <w:bidi w:val="0"/>
        <w:rPr>
          <w:rFonts w:hint="eastAsia"/>
          <w:lang w:val="en-US" w:eastAsia="zh-CN"/>
        </w:rPr>
      </w:pPr>
      <w:r>
        <w:rPr>
          <w:rFonts w:hint="default"/>
        </w:rPr>
        <w:t>本系统功能测试主要包括自然语言需求生成、代码片段生成故事、用户故事选择联动、任务筛选与搜索、任务依赖图展示、结果导出和页面重置等内容。从当前实现与联调方式看，系统已经具备上述主要功能；此外，前端项目在当前环境下能够成功构建，并生成dist目录，系统页面端具备基本可部署性。</w:t>
      </w:r>
      <w:r>
        <w:t>功能测试用例</w:t>
      </w:r>
      <w:r>
        <w:rPr>
          <w:rFonts w:hint="eastAsia"/>
          <w:lang w:val="en-US" w:eastAsia="zh-CN"/>
        </w:rPr>
        <w:t>如表6.6所示。</w:t>
      </w:r>
    </w:p>
    <w:p w14:paraId="2B91AF92">
      <w:pPr>
        <w:bidi w:val="0"/>
        <w:ind w:left="0" w:leftChars="0" w:firstLine="0" w:firstLineChars="0"/>
        <w:jc w:val="center"/>
        <w:rPr>
          <w:rFonts w:hint="eastAsia"/>
          <w:lang w:val="en-US" w:eastAsia="zh-CN"/>
        </w:rPr>
      </w:pPr>
      <w:r>
        <w:rPr>
          <w:rFonts w:ascii="宋体" w:hAnsi="宋体"/>
          <w:sz w:val="21"/>
        </w:rPr>
        <w:t>表6</w:t>
      </w:r>
      <w:r>
        <w:rPr>
          <w:rFonts w:hint="eastAsia" w:ascii="宋体" w:hAnsi="宋体"/>
          <w:sz w:val="21"/>
          <w:lang w:val="en-US" w:eastAsia="zh-CN"/>
        </w:rPr>
        <w:t>.6</w:t>
      </w:r>
      <w:r>
        <w:rPr>
          <w:rFonts w:ascii="宋体" w:hAnsi="宋体"/>
          <w:sz w:val="21"/>
        </w:rPr>
        <w:t xml:space="preserve"> </w:t>
      </w:r>
      <w:r>
        <w:rPr>
          <w:rFonts w:hint="eastAsia" w:ascii="宋体" w:hAnsi="宋体"/>
          <w:sz w:val="21"/>
          <w:lang w:val="en-US" w:eastAsia="zh-CN"/>
        </w:rPr>
        <w:t>功能测试用例</w:t>
      </w:r>
      <w:r>
        <w:rPr>
          <w:rFonts w:ascii="宋体" w:hAnsi="宋体"/>
          <w:sz w:val="21"/>
        </w:rPr>
        <w:t>表</w:t>
      </w:r>
    </w:p>
    <w:tbl>
      <w:tblPr>
        <w:tblStyle w:val="14"/>
        <w:tblW w:w="921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39"/>
        <w:gridCol w:w="1400"/>
        <w:gridCol w:w="1932"/>
        <w:gridCol w:w="2426"/>
        <w:gridCol w:w="1216"/>
        <w:gridCol w:w="1098"/>
      </w:tblGrid>
      <w:tr w14:paraId="25CB16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92" w:hRule="atLeast"/>
          <w:tblHeader/>
          <w:jc w:val="center"/>
        </w:trPr>
        <w:tc>
          <w:tcPr>
            <w:tcW w:w="1139" w:type="dxa"/>
            <w:tcBorders>
              <w:top w:val="single" w:color="auto" w:sz="12" w:space="0"/>
              <w:left w:val="nil"/>
              <w:bottom w:val="nil"/>
              <w:right w:val="nil"/>
            </w:tcBorders>
            <w:noWrap w:val="0"/>
            <w:tcMar>
              <w:top w:w="-1" w:type="dxa"/>
              <w:left w:w="-1" w:type="dxa"/>
              <w:bottom w:w="-1" w:type="dxa"/>
              <w:right w:w="-1" w:type="dxa"/>
            </w:tcMar>
            <w:vAlign w:val="center"/>
          </w:tcPr>
          <w:p w14:paraId="3BC7A79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用例编号</w:t>
            </w:r>
          </w:p>
        </w:tc>
        <w:tc>
          <w:tcPr>
            <w:tcW w:w="1400" w:type="dxa"/>
            <w:tcBorders>
              <w:top w:val="single" w:color="auto" w:sz="12" w:space="0"/>
              <w:left w:val="nil"/>
              <w:bottom w:val="nil"/>
              <w:right w:val="nil"/>
            </w:tcBorders>
            <w:noWrap w:val="0"/>
            <w:tcMar>
              <w:top w:w="-1" w:type="dxa"/>
              <w:left w:w="-1" w:type="dxa"/>
              <w:bottom w:w="-1" w:type="dxa"/>
              <w:right w:w="-1" w:type="dxa"/>
            </w:tcMar>
            <w:vAlign w:val="center"/>
          </w:tcPr>
          <w:p w14:paraId="78A1333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功能项</w:t>
            </w:r>
          </w:p>
        </w:tc>
        <w:tc>
          <w:tcPr>
            <w:tcW w:w="1932" w:type="dxa"/>
            <w:tcBorders>
              <w:top w:val="single" w:color="auto" w:sz="12" w:space="0"/>
              <w:left w:val="nil"/>
              <w:bottom w:val="nil"/>
              <w:right w:val="nil"/>
            </w:tcBorders>
            <w:noWrap w:val="0"/>
            <w:tcMar>
              <w:top w:w="-1" w:type="dxa"/>
              <w:left w:w="-1" w:type="dxa"/>
              <w:bottom w:w="-1" w:type="dxa"/>
              <w:right w:w="-1" w:type="dxa"/>
            </w:tcMar>
            <w:vAlign w:val="center"/>
          </w:tcPr>
          <w:p w14:paraId="20F1226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测试内容</w:t>
            </w:r>
          </w:p>
        </w:tc>
        <w:tc>
          <w:tcPr>
            <w:tcW w:w="2426" w:type="dxa"/>
            <w:tcBorders>
              <w:top w:val="single" w:color="auto" w:sz="12" w:space="0"/>
              <w:left w:val="nil"/>
              <w:bottom w:val="nil"/>
              <w:right w:val="nil"/>
            </w:tcBorders>
            <w:noWrap w:val="0"/>
            <w:tcMar>
              <w:top w:w="-1" w:type="dxa"/>
              <w:left w:w="-1" w:type="dxa"/>
              <w:bottom w:w="-1" w:type="dxa"/>
              <w:right w:w="-1" w:type="dxa"/>
            </w:tcMar>
            <w:vAlign w:val="center"/>
          </w:tcPr>
          <w:p w14:paraId="3DE736E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预期结果</w:t>
            </w:r>
          </w:p>
        </w:tc>
        <w:tc>
          <w:tcPr>
            <w:tcW w:w="1216" w:type="dxa"/>
            <w:tcBorders>
              <w:top w:val="single" w:color="auto" w:sz="12" w:space="0"/>
              <w:left w:val="nil"/>
              <w:bottom w:val="nil"/>
              <w:right w:val="nil"/>
            </w:tcBorders>
            <w:noWrap w:val="0"/>
            <w:tcMar>
              <w:top w:w="-1" w:type="dxa"/>
              <w:left w:w="-1" w:type="dxa"/>
              <w:bottom w:w="-1" w:type="dxa"/>
              <w:right w:w="-1" w:type="dxa"/>
            </w:tcMar>
            <w:vAlign w:val="center"/>
          </w:tcPr>
          <w:p w14:paraId="6E367C3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实际结果</w:t>
            </w:r>
          </w:p>
        </w:tc>
        <w:tc>
          <w:tcPr>
            <w:tcW w:w="1098" w:type="dxa"/>
            <w:tcBorders>
              <w:top w:val="single" w:color="auto" w:sz="12" w:space="0"/>
              <w:left w:val="nil"/>
              <w:bottom w:val="nil"/>
              <w:right w:val="nil"/>
            </w:tcBorders>
            <w:noWrap w:val="0"/>
            <w:tcMar>
              <w:top w:w="-1" w:type="dxa"/>
              <w:left w:w="-1" w:type="dxa"/>
              <w:bottom w:w="-1" w:type="dxa"/>
              <w:right w:w="-1" w:type="dxa"/>
            </w:tcMar>
            <w:vAlign w:val="center"/>
          </w:tcPr>
          <w:p w14:paraId="5882515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是否通过</w:t>
            </w:r>
          </w:p>
        </w:tc>
      </w:tr>
      <w:tr w14:paraId="49F085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44" w:hRule="atLeast"/>
          <w:jc w:val="center"/>
        </w:trPr>
        <w:tc>
          <w:tcPr>
            <w:tcW w:w="1139" w:type="dxa"/>
            <w:tcBorders>
              <w:top w:val="single" w:color="auto" w:sz="4" w:space="0"/>
              <w:left w:val="nil"/>
              <w:bottom w:val="nil"/>
              <w:right w:val="nil"/>
            </w:tcBorders>
            <w:noWrap w:val="0"/>
            <w:tcMar>
              <w:top w:w="-1" w:type="dxa"/>
              <w:left w:w="-1" w:type="dxa"/>
              <w:bottom w:w="-1" w:type="dxa"/>
              <w:right w:w="-1" w:type="dxa"/>
            </w:tcMar>
            <w:vAlign w:val="center"/>
          </w:tcPr>
          <w:p w14:paraId="0E85099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FT-01</w:t>
            </w:r>
          </w:p>
        </w:tc>
        <w:tc>
          <w:tcPr>
            <w:tcW w:w="1400" w:type="dxa"/>
            <w:tcBorders>
              <w:top w:val="single" w:color="auto" w:sz="4" w:space="0"/>
              <w:left w:val="nil"/>
              <w:bottom w:val="nil"/>
              <w:right w:val="nil"/>
            </w:tcBorders>
            <w:noWrap w:val="0"/>
            <w:tcMar>
              <w:top w:w="-1" w:type="dxa"/>
              <w:left w:w="-1" w:type="dxa"/>
              <w:bottom w:w="-1" w:type="dxa"/>
              <w:right w:w="-1" w:type="dxa"/>
            </w:tcMar>
            <w:vAlign w:val="center"/>
          </w:tcPr>
          <w:p w14:paraId="17D2C96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自然语言需求生成</w:t>
            </w:r>
          </w:p>
        </w:tc>
        <w:tc>
          <w:tcPr>
            <w:tcW w:w="1932" w:type="dxa"/>
            <w:tcBorders>
              <w:top w:val="single" w:color="auto" w:sz="4" w:space="0"/>
              <w:left w:val="nil"/>
              <w:bottom w:val="nil"/>
              <w:right w:val="nil"/>
            </w:tcBorders>
            <w:noWrap w:val="0"/>
            <w:tcMar>
              <w:top w:w="-1" w:type="dxa"/>
              <w:left w:w="-1" w:type="dxa"/>
              <w:bottom w:w="-1" w:type="dxa"/>
              <w:right w:w="-1" w:type="dxa"/>
            </w:tcMar>
            <w:vAlign w:val="center"/>
          </w:tcPr>
          <w:p w14:paraId="7BA0FD2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输入需求并</w:t>
            </w:r>
          </w:p>
          <w:p w14:paraId="4C6ED3C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点击生成</w:t>
            </w:r>
          </w:p>
        </w:tc>
        <w:tc>
          <w:tcPr>
            <w:tcW w:w="2426" w:type="dxa"/>
            <w:tcBorders>
              <w:top w:val="single" w:color="auto" w:sz="4" w:space="0"/>
              <w:left w:val="nil"/>
              <w:bottom w:val="nil"/>
              <w:right w:val="nil"/>
            </w:tcBorders>
            <w:noWrap w:val="0"/>
            <w:tcMar>
              <w:top w:w="-1" w:type="dxa"/>
              <w:left w:w="-1" w:type="dxa"/>
              <w:bottom w:w="-1" w:type="dxa"/>
              <w:right w:w="-1" w:type="dxa"/>
            </w:tcMar>
            <w:vAlign w:val="center"/>
          </w:tcPr>
          <w:p w14:paraId="1A1220D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页面展示知识上下文、故事、任务和评估</w:t>
            </w:r>
          </w:p>
        </w:tc>
        <w:tc>
          <w:tcPr>
            <w:tcW w:w="1216" w:type="dxa"/>
            <w:tcBorders>
              <w:top w:val="single" w:color="auto" w:sz="4" w:space="0"/>
              <w:left w:val="nil"/>
              <w:bottom w:val="nil"/>
              <w:right w:val="nil"/>
            </w:tcBorders>
            <w:noWrap w:val="0"/>
            <w:tcMar>
              <w:top w:w="-1" w:type="dxa"/>
              <w:left w:w="-1" w:type="dxa"/>
              <w:bottom w:w="-1" w:type="dxa"/>
              <w:right w:w="-1" w:type="dxa"/>
            </w:tcMar>
            <w:vAlign w:val="center"/>
          </w:tcPr>
          <w:p w14:paraId="562458A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功能满足设计要求</w:t>
            </w:r>
          </w:p>
        </w:tc>
        <w:tc>
          <w:tcPr>
            <w:tcW w:w="1098" w:type="dxa"/>
            <w:tcBorders>
              <w:top w:val="single" w:color="auto" w:sz="4" w:space="0"/>
              <w:left w:val="nil"/>
              <w:bottom w:val="nil"/>
              <w:right w:val="nil"/>
            </w:tcBorders>
            <w:noWrap w:val="0"/>
            <w:tcMar>
              <w:top w:w="-1" w:type="dxa"/>
              <w:left w:w="-1" w:type="dxa"/>
              <w:bottom w:w="-1" w:type="dxa"/>
              <w:right w:w="-1" w:type="dxa"/>
            </w:tcMar>
            <w:vAlign w:val="center"/>
          </w:tcPr>
          <w:p w14:paraId="107086C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5B5C2B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78" w:hRule="atLeast"/>
          <w:jc w:val="center"/>
        </w:trPr>
        <w:tc>
          <w:tcPr>
            <w:tcW w:w="1139" w:type="dxa"/>
            <w:tcBorders>
              <w:top w:val="nil"/>
              <w:left w:val="nil"/>
              <w:bottom w:val="nil"/>
              <w:right w:val="nil"/>
            </w:tcBorders>
            <w:noWrap w:val="0"/>
            <w:tcMar>
              <w:top w:w="-1" w:type="dxa"/>
              <w:left w:w="-1" w:type="dxa"/>
              <w:bottom w:w="-1" w:type="dxa"/>
              <w:right w:w="-1" w:type="dxa"/>
            </w:tcMar>
            <w:vAlign w:val="center"/>
          </w:tcPr>
          <w:p w14:paraId="31F4D2B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FT-02</w:t>
            </w:r>
          </w:p>
        </w:tc>
        <w:tc>
          <w:tcPr>
            <w:tcW w:w="1400" w:type="dxa"/>
            <w:tcBorders>
              <w:top w:val="nil"/>
              <w:left w:val="nil"/>
              <w:bottom w:val="nil"/>
              <w:right w:val="nil"/>
            </w:tcBorders>
            <w:noWrap w:val="0"/>
            <w:tcMar>
              <w:top w:w="-1" w:type="dxa"/>
              <w:left w:w="-1" w:type="dxa"/>
              <w:bottom w:w="-1" w:type="dxa"/>
              <w:right w:w="-1" w:type="dxa"/>
            </w:tcMar>
            <w:vAlign w:val="center"/>
          </w:tcPr>
          <w:p w14:paraId="61D76FD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代码片段生成故事</w:t>
            </w:r>
          </w:p>
        </w:tc>
        <w:tc>
          <w:tcPr>
            <w:tcW w:w="1932" w:type="dxa"/>
            <w:tcBorders>
              <w:top w:val="nil"/>
              <w:left w:val="nil"/>
              <w:bottom w:val="nil"/>
              <w:right w:val="nil"/>
            </w:tcBorders>
            <w:noWrap w:val="0"/>
            <w:tcMar>
              <w:top w:w="-1" w:type="dxa"/>
              <w:left w:w="-1" w:type="dxa"/>
              <w:bottom w:w="-1" w:type="dxa"/>
              <w:right w:w="-1" w:type="dxa"/>
            </w:tcMar>
            <w:vAlign w:val="center"/>
          </w:tcPr>
          <w:p w14:paraId="2DD8299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输入代码片段</w:t>
            </w:r>
          </w:p>
          <w:p w14:paraId="76FE2DC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并生成</w:t>
            </w:r>
          </w:p>
        </w:tc>
        <w:tc>
          <w:tcPr>
            <w:tcW w:w="2426" w:type="dxa"/>
            <w:tcBorders>
              <w:top w:val="nil"/>
              <w:left w:val="nil"/>
              <w:bottom w:val="nil"/>
              <w:right w:val="nil"/>
            </w:tcBorders>
            <w:noWrap w:val="0"/>
            <w:tcMar>
              <w:top w:w="-1" w:type="dxa"/>
              <w:left w:w="-1" w:type="dxa"/>
              <w:bottom w:w="-1" w:type="dxa"/>
              <w:right w:w="-1" w:type="dxa"/>
            </w:tcMar>
            <w:vAlign w:val="center"/>
          </w:tcPr>
          <w:p w14:paraId="5BDB295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页面返回提取后的需求及故事结果</w:t>
            </w:r>
          </w:p>
        </w:tc>
        <w:tc>
          <w:tcPr>
            <w:tcW w:w="1216" w:type="dxa"/>
            <w:tcBorders>
              <w:top w:val="nil"/>
              <w:left w:val="nil"/>
              <w:bottom w:val="nil"/>
              <w:right w:val="nil"/>
            </w:tcBorders>
            <w:noWrap w:val="0"/>
            <w:tcMar>
              <w:top w:w="-1" w:type="dxa"/>
              <w:left w:w="-1" w:type="dxa"/>
              <w:bottom w:w="-1" w:type="dxa"/>
              <w:right w:w="-1" w:type="dxa"/>
            </w:tcMar>
            <w:vAlign w:val="center"/>
          </w:tcPr>
          <w:p w14:paraId="3D2A650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功能满足设计要求</w:t>
            </w:r>
          </w:p>
        </w:tc>
        <w:tc>
          <w:tcPr>
            <w:tcW w:w="1098" w:type="dxa"/>
            <w:tcBorders>
              <w:top w:val="nil"/>
              <w:left w:val="nil"/>
              <w:bottom w:val="nil"/>
              <w:right w:val="nil"/>
            </w:tcBorders>
            <w:noWrap w:val="0"/>
            <w:tcMar>
              <w:top w:w="-1" w:type="dxa"/>
              <w:left w:w="-1" w:type="dxa"/>
              <w:bottom w:w="-1" w:type="dxa"/>
              <w:right w:w="-1" w:type="dxa"/>
            </w:tcMar>
            <w:vAlign w:val="center"/>
          </w:tcPr>
          <w:p w14:paraId="11F1705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5D1E29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11" w:hRule="atLeast"/>
          <w:jc w:val="center"/>
        </w:trPr>
        <w:tc>
          <w:tcPr>
            <w:tcW w:w="1139" w:type="dxa"/>
            <w:tcBorders>
              <w:top w:val="nil"/>
              <w:left w:val="nil"/>
              <w:bottom w:val="nil"/>
              <w:right w:val="nil"/>
            </w:tcBorders>
            <w:noWrap w:val="0"/>
            <w:tcMar>
              <w:top w:w="-1" w:type="dxa"/>
              <w:left w:w="-1" w:type="dxa"/>
              <w:bottom w:w="-1" w:type="dxa"/>
              <w:right w:w="-1" w:type="dxa"/>
            </w:tcMar>
            <w:vAlign w:val="center"/>
          </w:tcPr>
          <w:p w14:paraId="198BC9E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FT-03</w:t>
            </w:r>
          </w:p>
        </w:tc>
        <w:tc>
          <w:tcPr>
            <w:tcW w:w="1400" w:type="dxa"/>
            <w:tcBorders>
              <w:top w:val="nil"/>
              <w:left w:val="nil"/>
              <w:bottom w:val="nil"/>
              <w:right w:val="nil"/>
            </w:tcBorders>
            <w:noWrap w:val="0"/>
            <w:tcMar>
              <w:top w:w="-1" w:type="dxa"/>
              <w:left w:w="-1" w:type="dxa"/>
              <w:bottom w:w="-1" w:type="dxa"/>
              <w:right w:w="-1" w:type="dxa"/>
            </w:tcMar>
            <w:vAlign w:val="center"/>
          </w:tcPr>
          <w:p w14:paraId="3852D89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用户故事联动</w:t>
            </w:r>
          </w:p>
        </w:tc>
        <w:tc>
          <w:tcPr>
            <w:tcW w:w="1932" w:type="dxa"/>
            <w:tcBorders>
              <w:top w:val="nil"/>
              <w:left w:val="nil"/>
              <w:bottom w:val="nil"/>
              <w:right w:val="nil"/>
            </w:tcBorders>
            <w:noWrap w:val="0"/>
            <w:tcMar>
              <w:top w:w="-1" w:type="dxa"/>
              <w:left w:w="-1" w:type="dxa"/>
              <w:bottom w:w="-1" w:type="dxa"/>
              <w:right w:w="-1" w:type="dxa"/>
            </w:tcMar>
            <w:vAlign w:val="center"/>
          </w:tcPr>
          <w:p w14:paraId="4EA4A13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点击故事卡片</w:t>
            </w:r>
          </w:p>
          <w:p w14:paraId="078C436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或任务节点</w:t>
            </w:r>
          </w:p>
        </w:tc>
        <w:tc>
          <w:tcPr>
            <w:tcW w:w="2426" w:type="dxa"/>
            <w:tcBorders>
              <w:top w:val="nil"/>
              <w:left w:val="nil"/>
              <w:bottom w:val="nil"/>
              <w:right w:val="nil"/>
            </w:tcBorders>
            <w:noWrap w:val="0"/>
            <w:tcMar>
              <w:top w:w="-1" w:type="dxa"/>
              <w:left w:w="-1" w:type="dxa"/>
              <w:bottom w:w="-1" w:type="dxa"/>
              <w:right w:w="-1" w:type="dxa"/>
            </w:tcMar>
            <w:vAlign w:val="center"/>
          </w:tcPr>
          <w:p w14:paraId="27C9BCB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当前选中故事同步更新</w:t>
            </w:r>
          </w:p>
        </w:tc>
        <w:tc>
          <w:tcPr>
            <w:tcW w:w="1216" w:type="dxa"/>
            <w:tcBorders>
              <w:top w:val="nil"/>
              <w:left w:val="nil"/>
              <w:bottom w:val="nil"/>
              <w:right w:val="nil"/>
            </w:tcBorders>
            <w:noWrap w:val="0"/>
            <w:tcMar>
              <w:top w:w="-1" w:type="dxa"/>
              <w:left w:w="-1" w:type="dxa"/>
              <w:bottom w:w="-1" w:type="dxa"/>
              <w:right w:w="-1" w:type="dxa"/>
            </w:tcMar>
            <w:vAlign w:val="center"/>
          </w:tcPr>
          <w:p w14:paraId="478EAB0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功能满足设计要求</w:t>
            </w:r>
          </w:p>
        </w:tc>
        <w:tc>
          <w:tcPr>
            <w:tcW w:w="1098" w:type="dxa"/>
            <w:tcBorders>
              <w:top w:val="nil"/>
              <w:left w:val="nil"/>
              <w:bottom w:val="nil"/>
              <w:right w:val="nil"/>
            </w:tcBorders>
            <w:noWrap w:val="0"/>
            <w:tcMar>
              <w:top w:w="-1" w:type="dxa"/>
              <w:left w:w="-1" w:type="dxa"/>
              <w:bottom w:w="-1" w:type="dxa"/>
              <w:right w:w="-1" w:type="dxa"/>
            </w:tcMar>
            <w:vAlign w:val="center"/>
          </w:tcPr>
          <w:p w14:paraId="2B63319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2AE662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27" w:hRule="atLeast"/>
          <w:jc w:val="center"/>
        </w:trPr>
        <w:tc>
          <w:tcPr>
            <w:tcW w:w="1139" w:type="dxa"/>
            <w:tcBorders>
              <w:top w:val="nil"/>
              <w:left w:val="nil"/>
              <w:bottom w:val="nil"/>
              <w:right w:val="nil"/>
            </w:tcBorders>
            <w:noWrap w:val="0"/>
            <w:tcMar>
              <w:top w:w="-1" w:type="dxa"/>
              <w:left w:w="-1" w:type="dxa"/>
              <w:bottom w:w="-1" w:type="dxa"/>
              <w:right w:w="-1" w:type="dxa"/>
            </w:tcMar>
            <w:vAlign w:val="center"/>
          </w:tcPr>
          <w:p w14:paraId="6953AF5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FT-04</w:t>
            </w:r>
          </w:p>
        </w:tc>
        <w:tc>
          <w:tcPr>
            <w:tcW w:w="1400" w:type="dxa"/>
            <w:tcBorders>
              <w:top w:val="nil"/>
              <w:left w:val="nil"/>
              <w:bottom w:val="nil"/>
              <w:right w:val="nil"/>
            </w:tcBorders>
            <w:noWrap w:val="0"/>
            <w:tcMar>
              <w:top w:w="-1" w:type="dxa"/>
              <w:left w:w="-1" w:type="dxa"/>
              <w:bottom w:w="-1" w:type="dxa"/>
              <w:right w:w="-1" w:type="dxa"/>
            </w:tcMar>
            <w:vAlign w:val="center"/>
          </w:tcPr>
          <w:p w14:paraId="427522C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任务筛选与搜索</w:t>
            </w:r>
          </w:p>
        </w:tc>
        <w:tc>
          <w:tcPr>
            <w:tcW w:w="1932" w:type="dxa"/>
            <w:tcBorders>
              <w:top w:val="nil"/>
              <w:left w:val="nil"/>
              <w:bottom w:val="nil"/>
              <w:right w:val="nil"/>
            </w:tcBorders>
            <w:noWrap w:val="0"/>
            <w:tcMar>
              <w:top w:w="-1" w:type="dxa"/>
              <w:left w:w="-1" w:type="dxa"/>
              <w:bottom w:w="-1" w:type="dxa"/>
              <w:right w:w="-1" w:type="dxa"/>
            </w:tcMar>
            <w:vAlign w:val="center"/>
          </w:tcPr>
          <w:p w14:paraId="42C25B6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按任务类型或</w:t>
            </w:r>
          </w:p>
          <w:p w14:paraId="136CCF5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关键字筛选</w:t>
            </w:r>
          </w:p>
        </w:tc>
        <w:tc>
          <w:tcPr>
            <w:tcW w:w="2426" w:type="dxa"/>
            <w:tcBorders>
              <w:top w:val="nil"/>
              <w:left w:val="nil"/>
              <w:bottom w:val="nil"/>
              <w:right w:val="nil"/>
            </w:tcBorders>
            <w:noWrap w:val="0"/>
            <w:tcMar>
              <w:top w:w="-1" w:type="dxa"/>
              <w:left w:w="-1" w:type="dxa"/>
              <w:bottom w:w="-1" w:type="dxa"/>
              <w:right w:w="-1" w:type="dxa"/>
            </w:tcMar>
            <w:vAlign w:val="center"/>
          </w:tcPr>
          <w:p w14:paraId="453B9D2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表格结果正确变化</w:t>
            </w:r>
          </w:p>
        </w:tc>
        <w:tc>
          <w:tcPr>
            <w:tcW w:w="1216" w:type="dxa"/>
            <w:tcBorders>
              <w:top w:val="nil"/>
              <w:left w:val="nil"/>
              <w:bottom w:val="nil"/>
              <w:right w:val="nil"/>
            </w:tcBorders>
            <w:noWrap w:val="0"/>
            <w:tcMar>
              <w:top w:w="-1" w:type="dxa"/>
              <w:left w:w="-1" w:type="dxa"/>
              <w:bottom w:w="-1" w:type="dxa"/>
              <w:right w:w="-1" w:type="dxa"/>
            </w:tcMar>
            <w:vAlign w:val="center"/>
          </w:tcPr>
          <w:p w14:paraId="116647B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功能满足设计要求</w:t>
            </w:r>
          </w:p>
        </w:tc>
        <w:tc>
          <w:tcPr>
            <w:tcW w:w="1098" w:type="dxa"/>
            <w:tcBorders>
              <w:top w:val="nil"/>
              <w:left w:val="nil"/>
              <w:bottom w:val="nil"/>
              <w:right w:val="nil"/>
            </w:tcBorders>
            <w:noWrap w:val="0"/>
            <w:tcMar>
              <w:top w:w="-1" w:type="dxa"/>
              <w:left w:w="-1" w:type="dxa"/>
              <w:bottom w:w="-1" w:type="dxa"/>
              <w:right w:w="-1" w:type="dxa"/>
            </w:tcMar>
            <w:vAlign w:val="center"/>
          </w:tcPr>
          <w:p w14:paraId="5DE2369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0E18CF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11" w:hRule="atLeast"/>
          <w:jc w:val="center"/>
        </w:trPr>
        <w:tc>
          <w:tcPr>
            <w:tcW w:w="1139" w:type="dxa"/>
            <w:tcBorders>
              <w:top w:val="nil"/>
              <w:left w:val="nil"/>
              <w:bottom w:val="nil"/>
              <w:right w:val="nil"/>
            </w:tcBorders>
            <w:noWrap w:val="0"/>
            <w:tcMar>
              <w:top w:w="-1" w:type="dxa"/>
              <w:left w:w="-1" w:type="dxa"/>
              <w:bottom w:w="-1" w:type="dxa"/>
              <w:right w:w="-1" w:type="dxa"/>
            </w:tcMar>
            <w:vAlign w:val="center"/>
          </w:tcPr>
          <w:p w14:paraId="7900DCC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FT-05</w:t>
            </w:r>
          </w:p>
        </w:tc>
        <w:tc>
          <w:tcPr>
            <w:tcW w:w="1400" w:type="dxa"/>
            <w:tcBorders>
              <w:top w:val="nil"/>
              <w:left w:val="nil"/>
              <w:bottom w:val="nil"/>
              <w:right w:val="nil"/>
            </w:tcBorders>
            <w:noWrap w:val="0"/>
            <w:tcMar>
              <w:top w:w="-1" w:type="dxa"/>
              <w:left w:w="-1" w:type="dxa"/>
              <w:bottom w:w="-1" w:type="dxa"/>
              <w:right w:w="-1" w:type="dxa"/>
            </w:tcMar>
            <w:vAlign w:val="center"/>
          </w:tcPr>
          <w:p w14:paraId="7854904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任务依赖图展示</w:t>
            </w:r>
          </w:p>
        </w:tc>
        <w:tc>
          <w:tcPr>
            <w:tcW w:w="1932" w:type="dxa"/>
            <w:tcBorders>
              <w:top w:val="nil"/>
              <w:left w:val="nil"/>
              <w:bottom w:val="nil"/>
              <w:right w:val="nil"/>
            </w:tcBorders>
            <w:noWrap w:val="0"/>
            <w:tcMar>
              <w:top w:w="-1" w:type="dxa"/>
              <w:left w:w="-1" w:type="dxa"/>
              <w:bottom w:w="-1" w:type="dxa"/>
              <w:right w:w="-1" w:type="dxa"/>
            </w:tcMar>
            <w:vAlign w:val="center"/>
          </w:tcPr>
          <w:p w14:paraId="19AC543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查看依赖图并</w:t>
            </w:r>
          </w:p>
          <w:p w14:paraId="0729DD0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点击节点</w:t>
            </w:r>
          </w:p>
        </w:tc>
        <w:tc>
          <w:tcPr>
            <w:tcW w:w="2426" w:type="dxa"/>
            <w:tcBorders>
              <w:top w:val="nil"/>
              <w:left w:val="nil"/>
              <w:bottom w:val="nil"/>
              <w:right w:val="nil"/>
            </w:tcBorders>
            <w:noWrap w:val="0"/>
            <w:tcMar>
              <w:top w:w="-1" w:type="dxa"/>
              <w:left w:w="-1" w:type="dxa"/>
              <w:bottom w:w="-1" w:type="dxa"/>
              <w:right w:w="-1" w:type="dxa"/>
            </w:tcMar>
            <w:vAlign w:val="center"/>
          </w:tcPr>
          <w:p w14:paraId="1CCAD62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节点展示正确且</w:t>
            </w:r>
          </w:p>
          <w:p w14:paraId="074196B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支持联动</w:t>
            </w:r>
          </w:p>
        </w:tc>
        <w:tc>
          <w:tcPr>
            <w:tcW w:w="1216" w:type="dxa"/>
            <w:tcBorders>
              <w:top w:val="nil"/>
              <w:left w:val="nil"/>
              <w:bottom w:val="nil"/>
              <w:right w:val="nil"/>
            </w:tcBorders>
            <w:noWrap w:val="0"/>
            <w:tcMar>
              <w:top w:w="-1" w:type="dxa"/>
              <w:left w:w="-1" w:type="dxa"/>
              <w:bottom w:w="-1" w:type="dxa"/>
              <w:right w:w="-1" w:type="dxa"/>
            </w:tcMar>
            <w:vAlign w:val="center"/>
          </w:tcPr>
          <w:p w14:paraId="10AF379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功能满足设计要求</w:t>
            </w:r>
          </w:p>
        </w:tc>
        <w:tc>
          <w:tcPr>
            <w:tcW w:w="1098" w:type="dxa"/>
            <w:tcBorders>
              <w:top w:val="nil"/>
              <w:left w:val="nil"/>
              <w:bottom w:val="nil"/>
              <w:right w:val="nil"/>
            </w:tcBorders>
            <w:noWrap w:val="0"/>
            <w:tcMar>
              <w:top w:w="-1" w:type="dxa"/>
              <w:left w:w="-1" w:type="dxa"/>
              <w:bottom w:w="-1" w:type="dxa"/>
              <w:right w:w="-1" w:type="dxa"/>
            </w:tcMar>
            <w:vAlign w:val="center"/>
          </w:tcPr>
          <w:p w14:paraId="07F08A5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18BEFF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10" w:hRule="atLeast"/>
          <w:jc w:val="center"/>
        </w:trPr>
        <w:tc>
          <w:tcPr>
            <w:tcW w:w="1139" w:type="dxa"/>
            <w:tcBorders>
              <w:top w:val="nil"/>
              <w:left w:val="nil"/>
              <w:bottom w:val="nil"/>
              <w:right w:val="nil"/>
            </w:tcBorders>
            <w:noWrap w:val="0"/>
            <w:tcMar>
              <w:top w:w="-1" w:type="dxa"/>
              <w:left w:w="-1" w:type="dxa"/>
              <w:bottom w:w="-1" w:type="dxa"/>
              <w:right w:w="-1" w:type="dxa"/>
            </w:tcMar>
            <w:vAlign w:val="center"/>
          </w:tcPr>
          <w:p w14:paraId="6808480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FT-06</w:t>
            </w:r>
          </w:p>
        </w:tc>
        <w:tc>
          <w:tcPr>
            <w:tcW w:w="1400" w:type="dxa"/>
            <w:tcBorders>
              <w:top w:val="nil"/>
              <w:left w:val="nil"/>
              <w:bottom w:val="nil"/>
              <w:right w:val="nil"/>
            </w:tcBorders>
            <w:noWrap w:val="0"/>
            <w:tcMar>
              <w:top w:w="-1" w:type="dxa"/>
              <w:left w:w="-1" w:type="dxa"/>
              <w:bottom w:w="-1" w:type="dxa"/>
              <w:right w:w="-1" w:type="dxa"/>
            </w:tcMar>
            <w:vAlign w:val="center"/>
          </w:tcPr>
          <w:p w14:paraId="69CF61E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eastAsia" w:cs="Times New Roman"/>
                <w:i w:val="0"/>
                <w:iCs w:val="0"/>
                <w:caps w:val="0"/>
                <w:color w:val="3B3B3B"/>
                <w:spacing w:val="0"/>
                <w:kern w:val="0"/>
                <w:sz w:val="21"/>
                <w:szCs w:val="21"/>
                <w:lang w:val="en-US" w:eastAsia="zh-CN" w:bidi="ar"/>
              </w:rPr>
              <w:t>结构化结果</w:t>
            </w:r>
          </w:p>
        </w:tc>
        <w:tc>
          <w:tcPr>
            <w:tcW w:w="1932" w:type="dxa"/>
            <w:tcBorders>
              <w:top w:val="nil"/>
              <w:left w:val="nil"/>
              <w:bottom w:val="nil"/>
              <w:right w:val="nil"/>
            </w:tcBorders>
            <w:noWrap w:val="0"/>
            <w:tcMar>
              <w:top w:w="-1" w:type="dxa"/>
              <w:left w:w="-1" w:type="dxa"/>
              <w:bottom w:w="-1" w:type="dxa"/>
              <w:right w:w="-1" w:type="dxa"/>
            </w:tcMar>
            <w:vAlign w:val="center"/>
          </w:tcPr>
          <w:p w14:paraId="63E2B884">
            <w:pPr>
              <w:keepNext w:val="0"/>
              <w:keepLines w:val="0"/>
              <w:widowControl/>
              <w:suppressLineNumbers w:val="0"/>
              <w:snapToGrid w:val="0"/>
              <w:spacing w:line="240" w:lineRule="auto"/>
              <w:ind w:left="0" w:leftChars="0" w:right="0" w:rightChars="0" w:firstLine="0" w:firstLineChars="0"/>
              <w:jc w:val="center"/>
              <w:rPr>
                <w:rFonts w:hint="eastAsia" w:cs="Times New Roman"/>
                <w:sz w:val="21"/>
                <w:szCs w:val="21"/>
                <w:vertAlign w:val="baseline"/>
                <w:lang w:val="en-US" w:eastAsia="zh-CN"/>
              </w:rPr>
            </w:pPr>
            <w:r>
              <w:rPr>
                <w:rFonts w:hint="eastAsia" w:cs="Times New Roman"/>
                <w:sz w:val="21"/>
                <w:szCs w:val="21"/>
                <w:vertAlign w:val="baseline"/>
                <w:lang w:val="en-US" w:eastAsia="zh-CN"/>
              </w:rPr>
              <w:t>查看生成后的</w:t>
            </w:r>
          </w:p>
          <w:p w14:paraId="77619A8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结构化需求</w:t>
            </w:r>
          </w:p>
        </w:tc>
        <w:tc>
          <w:tcPr>
            <w:tcW w:w="2426" w:type="dxa"/>
            <w:tcBorders>
              <w:top w:val="nil"/>
              <w:left w:val="nil"/>
              <w:bottom w:val="nil"/>
              <w:right w:val="nil"/>
            </w:tcBorders>
            <w:noWrap w:val="0"/>
            <w:tcMar>
              <w:top w:w="-1" w:type="dxa"/>
              <w:left w:w="-1" w:type="dxa"/>
              <w:bottom w:w="-1" w:type="dxa"/>
              <w:right w:w="-1" w:type="dxa"/>
            </w:tcMar>
            <w:vAlign w:val="center"/>
          </w:tcPr>
          <w:p w14:paraId="366D1FB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生成对应的结构化结果</w:t>
            </w:r>
          </w:p>
        </w:tc>
        <w:tc>
          <w:tcPr>
            <w:tcW w:w="1216" w:type="dxa"/>
            <w:tcBorders>
              <w:top w:val="nil"/>
              <w:left w:val="nil"/>
              <w:bottom w:val="nil"/>
              <w:right w:val="nil"/>
            </w:tcBorders>
            <w:noWrap w:val="0"/>
            <w:tcMar>
              <w:top w:w="-1" w:type="dxa"/>
              <w:left w:w="-1" w:type="dxa"/>
              <w:bottom w:w="-1" w:type="dxa"/>
              <w:right w:w="-1" w:type="dxa"/>
            </w:tcMar>
            <w:vAlign w:val="center"/>
          </w:tcPr>
          <w:p w14:paraId="31FB34C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功能满足设计要求</w:t>
            </w:r>
          </w:p>
        </w:tc>
        <w:tc>
          <w:tcPr>
            <w:tcW w:w="1098" w:type="dxa"/>
            <w:tcBorders>
              <w:top w:val="nil"/>
              <w:left w:val="nil"/>
              <w:bottom w:val="nil"/>
              <w:right w:val="nil"/>
            </w:tcBorders>
            <w:noWrap w:val="0"/>
            <w:tcMar>
              <w:top w:w="-1" w:type="dxa"/>
              <w:left w:w="-1" w:type="dxa"/>
              <w:bottom w:w="-1" w:type="dxa"/>
              <w:right w:w="-1" w:type="dxa"/>
            </w:tcMar>
            <w:vAlign w:val="center"/>
          </w:tcPr>
          <w:p w14:paraId="3743C13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786691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27" w:hRule="atLeast"/>
          <w:jc w:val="center"/>
        </w:trPr>
        <w:tc>
          <w:tcPr>
            <w:tcW w:w="1139" w:type="dxa"/>
            <w:tcBorders>
              <w:top w:val="nil"/>
              <w:left w:val="nil"/>
              <w:bottom w:val="nil"/>
              <w:right w:val="nil"/>
            </w:tcBorders>
            <w:noWrap w:val="0"/>
            <w:tcMar>
              <w:top w:w="-1" w:type="dxa"/>
              <w:left w:w="-1" w:type="dxa"/>
              <w:bottom w:w="-1" w:type="dxa"/>
              <w:right w:w="-1" w:type="dxa"/>
            </w:tcMar>
            <w:vAlign w:val="center"/>
          </w:tcPr>
          <w:p w14:paraId="4D4D79F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FT-07</w:t>
            </w:r>
          </w:p>
        </w:tc>
        <w:tc>
          <w:tcPr>
            <w:tcW w:w="1400" w:type="dxa"/>
            <w:tcBorders>
              <w:top w:val="nil"/>
              <w:left w:val="nil"/>
              <w:bottom w:val="nil"/>
              <w:right w:val="nil"/>
            </w:tcBorders>
            <w:noWrap w:val="0"/>
            <w:tcMar>
              <w:top w:w="-1" w:type="dxa"/>
              <w:left w:w="-1" w:type="dxa"/>
              <w:bottom w:w="-1" w:type="dxa"/>
              <w:right w:w="-1" w:type="dxa"/>
            </w:tcMar>
            <w:vAlign w:val="center"/>
          </w:tcPr>
          <w:p w14:paraId="31F8A56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结果评估</w:t>
            </w:r>
          </w:p>
        </w:tc>
        <w:tc>
          <w:tcPr>
            <w:tcW w:w="1932" w:type="dxa"/>
            <w:tcBorders>
              <w:top w:val="nil"/>
              <w:left w:val="nil"/>
              <w:bottom w:val="nil"/>
              <w:right w:val="nil"/>
            </w:tcBorders>
            <w:noWrap w:val="0"/>
            <w:tcMar>
              <w:top w:w="-1" w:type="dxa"/>
              <w:left w:w="-1" w:type="dxa"/>
              <w:bottom w:w="-1" w:type="dxa"/>
              <w:right w:w="-1" w:type="dxa"/>
            </w:tcMar>
            <w:vAlign w:val="center"/>
          </w:tcPr>
          <w:p w14:paraId="024EE576">
            <w:pPr>
              <w:keepNext w:val="0"/>
              <w:keepLines w:val="0"/>
              <w:widowControl/>
              <w:suppressLineNumbers w:val="0"/>
              <w:snapToGrid w:val="0"/>
              <w:spacing w:line="240" w:lineRule="auto"/>
              <w:ind w:left="0" w:leftChars="0" w:right="0" w:rightChars="0" w:firstLine="0" w:firstLineChars="0"/>
              <w:jc w:val="center"/>
              <w:rPr>
                <w:rFonts w:hint="eastAsia" w:cs="Times New Roman"/>
                <w:i w:val="0"/>
                <w:iCs w:val="0"/>
                <w:caps w:val="0"/>
                <w:color w:val="3B3B3B"/>
                <w:spacing w:val="0"/>
                <w:kern w:val="0"/>
                <w:sz w:val="21"/>
                <w:szCs w:val="21"/>
                <w:lang w:val="en-US" w:eastAsia="zh-CN" w:bidi="ar"/>
              </w:rPr>
            </w:pPr>
            <w:r>
              <w:rPr>
                <w:rFonts w:hint="eastAsia" w:cs="Times New Roman"/>
                <w:i w:val="0"/>
                <w:iCs w:val="0"/>
                <w:caps w:val="0"/>
                <w:color w:val="3B3B3B"/>
                <w:spacing w:val="0"/>
                <w:kern w:val="0"/>
                <w:sz w:val="21"/>
                <w:szCs w:val="21"/>
                <w:lang w:val="en-US" w:eastAsia="zh-CN" w:bidi="ar"/>
              </w:rPr>
              <w:t>检查结果评估</w:t>
            </w:r>
          </w:p>
          <w:p w14:paraId="587EDD5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eastAsia" w:cs="Times New Roman"/>
                <w:i w:val="0"/>
                <w:iCs w:val="0"/>
                <w:caps w:val="0"/>
                <w:color w:val="3B3B3B"/>
                <w:spacing w:val="0"/>
                <w:kern w:val="0"/>
                <w:sz w:val="21"/>
                <w:szCs w:val="21"/>
                <w:lang w:val="en-US" w:eastAsia="zh-CN" w:bidi="ar"/>
              </w:rPr>
              <w:t>模块评分</w:t>
            </w:r>
          </w:p>
        </w:tc>
        <w:tc>
          <w:tcPr>
            <w:tcW w:w="2426" w:type="dxa"/>
            <w:tcBorders>
              <w:top w:val="nil"/>
              <w:left w:val="nil"/>
              <w:bottom w:val="nil"/>
              <w:right w:val="nil"/>
            </w:tcBorders>
            <w:noWrap w:val="0"/>
            <w:tcMar>
              <w:top w:w="-1" w:type="dxa"/>
              <w:left w:w="-1" w:type="dxa"/>
              <w:bottom w:w="-1" w:type="dxa"/>
              <w:right w:w="-1" w:type="dxa"/>
            </w:tcMar>
            <w:vAlign w:val="center"/>
          </w:tcPr>
          <w:p w14:paraId="47FFEAFD">
            <w:pPr>
              <w:keepNext w:val="0"/>
              <w:keepLines w:val="0"/>
              <w:widowControl/>
              <w:suppressLineNumbers w:val="0"/>
              <w:snapToGrid w:val="0"/>
              <w:spacing w:line="240" w:lineRule="auto"/>
              <w:ind w:left="0" w:leftChars="0" w:right="0" w:rightChars="0" w:firstLine="0" w:firstLineChars="0"/>
              <w:jc w:val="center"/>
              <w:rPr>
                <w:rFonts w:hint="eastAsia" w:cs="Times New Roman"/>
                <w:i w:val="0"/>
                <w:iCs w:val="0"/>
                <w:caps w:val="0"/>
                <w:color w:val="3B3B3B"/>
                <w:spacing w:val="0"/>
                <w:kern w:val="0"/>
                <w:sz w:val="21"/>
                <w:szCs w:val="21"/>
                <w:lang w:val="en-US" w:eastAsia="zh-CN" w:bidi="ar"/>
              </w:rPr>
            </w:pPr>
            <w:r>
              <w:rPr>
                <w:rFonts w:hint="eastAsia" w:cs="Times New Roman"/>
                <w:i w:val="0"/>
                <w:iCs w:val="0"/>
                <w:caps w:val="0"/>
                <w:color w:val="3B3B3B"/>
                <w:spacing w:val="0"/>
                <w:kern w:val="0"/>
                <w:sz w:val="21"/>
                <w:szCs w:val="21"/>
                <w:lang w:val="en-US" w:eastAsia="zh-CN" w:bidi="ar"/>
              </w:rPr>
              <w:t>根据生成结果生成</w:t>
            </w:r>
          </w:p>
          <w:p w14:paraId="1C0F6A7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eastAsia" w:cs="Times New Roman"/>
                <w:i w:val="0"/>
                <w:iCs w:val="0"/>
                <w:caps w:val="0"/>
                <w:color w:val="3B3B3B"/>
                <w:spacing w:val="0"/>
                <w:kern w:val="0"/>
                <w:sz w:val="21"/>
                <w:szCs w:val="21"/>
                <w:lang w:val="en-US" w:eastAsia="zh-CN" w:bidi="ar"/>
              </w:rPr>
              <w:t>对应评分</w:t>
            </w:r>
          </w:p>
        </w:tc>
        <w:tc>
          <w:tcPr>
            <w:tcW w:w="1216" w:type="dxa"/>
            <w:tcBorders>
              <w:top w:val="nil"/>
              <w:left w:val="nil"/>
              <w:bottom w:val="nil"/>
              <w:right w:val="nil"/>
            </w:tcBorders>
            <w:noWrap w:val="0"/>
            <w:tcMar>
              <w:top w:w="-1" w:type="dxa"/>
              <w:left w:w="-1" w:type="dxa"/>
              <w:bottom w:w="-1" w:type="dxa"/>
              <w:right w:w="-1" w:type="dxa"/>
            </w:tcMar>
            <w:vAlign w:val="center"/>
          </w:tcPr>
          <w:p w14:paraId="09ADF5B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功能满足设计要求</w:t>
            </w:r>
          </w:p>
        </w:tc>
        <w:tc>
          <w:tcPr>
            <w:tcW w:w="1098" w:type="dxa"/>
            <w:tcBorders>
              <w:top w:val="nil"/>
              <w:left w:val="nil"/>
              <w:bottom w:val="nil"/>
              <w:right w:val="nil"/>
            </w:tcBorders>
            <w:noWrap w:val="0"/>
            <w:tcMar>
              <w:top w:w="-1" w:type="dxa"/>
              <w:left w:w="-1" w:type="dxa"/>
              <w:bottom w:w="-1" w:type="dxa"/>
              <w:right w:w="-1" w:type="dxa"/>
            </w:tcMar>
            <w:vAlign w:val="center"/>
          </w:tcPr>
          <w:p w14:paraId="7C68B38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52FD32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55" w:hRule="atLeast"/>
          <w:jc w:val="center"/>
        </w:trPr>
        <w:tc>
          <w:tcPr>
            <w:tcW w:w="1139" w:type="dxa"/>
            <w:tcBorders>
              <w:top w:val="nil"/>
              <w:left w:val="nil"/>
              <w:bottom w:val="nil"/>
              <w:right w:val="nil"/>
            </w:tcBorders>
            <w:noWrap w:val="0"/>
            <w:tcMar>
              <w:top w:w="-1" w:type="dxa"/>
              <w:left w:w="-1" w:type="dxa"/>
              <w:bottom w:w="-1" w:type="dxa"/>
              <w:right w:w="-1" w:type="dxa"/>
            </w:tcMar>
            <w:vAlign w:val="center"/>
          </w:tcPr>
          <w:p w14:paraId="29BD72A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FT-08</w:t>
            </w:r>
          </w:p>
        </w:tc>
        <w:tc>
          <w:tcPr>
            <w:tcW w:w="1400" w:type="dxa"/>
            <w:tcBorders>
              <w:top w:val="nil"/>
              <w:left w:val="nil"/>
              <w:bottom w:val="nil"/>
              <w:right w:val="nil"/>
            </w:tcBorders>
            <w:noWrap w:val="0"/>
            <w:tcMar>
              <w:top w:w="-1" w:type="dxa"/>
              <w:left w:w="-1" w:type="dxa"/>
              <w:bottom w:w="-1" w:type="dxa"/>
              <w:right w:w="-1" w:type="dxa"/>
            </w:tcMar>
            <w:vAlign w:val="center"/>
          </w:tcPr>
          <w:p w14:paraId="26B00844">
            <w:pPr>
              <w:keepNext w:val="0"/>
              <w:keepLines w:val="0"/>
              <w:widowControl/>
              <w:suppressLineNumbers w:val="0"/>
              <w:snapToGrid w:val="0"/>
              <w:spacing w:line="240" w:lineRule="auto"/>
              <w:ind w:left="0" w:leftChars="0" w:right="0" w:rightChars="0" w:firstLine="0" w:firstLineChars="0"/>
              <w:jc w:val="center"/>
              <w:rPr>
                <w:rFonts w:hint="eastAsia" w:cs="Times New Roman"/>
                <w:sz w:val="21"/>
                <w:szCs w:val="21"/>
                <w:vertAlign w:val="baseline"/>
                <w:lang w:val="en-US" w:eastAsia="zh-CN"/>
              </w:rPr>
            </w:pPr>
            <w:r>
              <w:rPr>
                <w:rFonts w:hint="eastAsia" w:cs="Times New Roman"/>
                <w:sz w:val="21"/>
                <w:szCs w:val="21"/>
                <w:vertAlign w:val="baseline"/>
                <w:lang w:val="en-US" w:eastAsia="zh-CN"/>
              </w:rPr>
              <w:t>相关代码</w:t>
            </w:r>
          </w:p>
          <w:p w14:paraId="3F00B36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生成</w:t>
            </w:r>
          </w:p>
        </w:tc>
        <w:tc>
          <w:tcPr>
            <w:tcW w:w="1932" w:type="dxa"/>
            <w:tcBorders>
              <w:top w:val="nil"/>
              <w:left w:val="nil"/>
              <w:bottom w:val="nil"/>
              <w:right w:val="nil"/>
            </w:tcBorders>
            <w:noWrap w:val="0"/>
            <w:tcMar>
              <w:top w:w="-1" w:type="dxa"/>
              <w:left w:w="-1" w:type="dxa"/>
              <w:bottom w:w="-1" w:type="dxa"/>
              <w:right w:w="-1" w:type="dxa"/>
            </w:tcMar>
            <w:vAlign w:val="center"/>
          </w:tcPr>
          <w:p w14:paraId="49901935">
            <w:pPr>
              <w:keepNext w:val="0"/>
              <w:keepLines w:val="0"/>
              <w:widowControl/>
              <w:suppressLineNumbers w:val="0"/>
              <w:snapToGrid w:val="0"/>
              <w:spacing w:line="240" w:lineRule="auto"/>
              <w:ind w:left="0" w:leftChars="0" w:right="0" w:rightChars="0" w:firstLine="0" w:firstLineChars="0"/>
              <w:jc w:val="center"/>
              <w:rPr>
                <w:rFonts w:hint="eastAsia" w:cs="Times New Roman"/>
                <w:i w:val="0"/>
                <w:iCs w:val="0"/>
                <w:caps w:val="0"/>
                <w:color w:val="3B3B3B"/>
                <w:spacing w:val="0"/>
                <w:kern w:val="0"/>
                <w:sz w:val="21"/>
                <w:szCs w:val="21"/>
                <w:lang w:val="en-US" w:eastAsia="zh-CN" w:bidi="ar"/>
              </w:rPr>
            </w:pPr>
            <w:r>
              <w:rPr>
                <w:rFonts w:hint="eastAsia" w:cs="Times New Roman"/>
                <w:i w:val="0"/>
                <w:iCs w:val="0"/>
                <w:caps w:val="0"/>
                <w:color w:val="3B3B3B"/>
                <w:spacing w:val="0"/>
                <w:kern w:val="0"/>
                <w:sz w:val="21"/>
                <w:szCs w:val="21"/>
                <w:lang w:val="en-US" w:eastAsia="zh-CN" w:bidi="ar"/>
              </w:rPr>
              <w:t>点击一键生成</w:t>
            </w:r>
          </w:p>
          <w:p w14:paraId="28C6C3E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eastAsia" w:cs="Times New Roman"/>
                <w:i w:val="0"/>
                <w:iCs w:val="0"/>
                <w:caps w:val="0"/>
                <w:color w:val="3B3B3B"/>
                <w:spacing w:val="0"/>
                <w:kern w:val="0"/>
                <w:sz w:val="21"/>
                <w:szCs w:val="21"/>
                <w:lang w:val="en-US" w:eastAsia="zh-CN" w:bidi="ar"/>
              </w:rPr>
              <w:t>相关代码</w:t>
            </w:r>
          </w:p>
        </w:tc>
        <w:tc>
          <w:tcPr>
            <w:tcW w:w="2426" w:type="dxa"/>
            <w:tcBorders>
              <w:top w:val="nil"/>
              <w:left w:val="nil"/>
              <w:bottom w:val="nil"/>
              <w:right w:val="nil"/>
            </w:tcBorders>
            <w:noWrap w:val="0"/>
            <w:tcMar>
              <w:top w:w="-1" w:type="dxa"/>
              <w:left w:w="-1" w:type="dxa"/>
              <w:bottom w:w="-1" w:type="dxa"/>
              <w:right w:w="-1" w:type="dxa"/>
            </w:tcMar>
            <w:vAlign w:val="center"/>
          </w:tcPr>
          <w:p w14:paraId="727F16DD">
            <w:pPr>
              <w:keepNext w:val="0"/>
              <w:keepLines w:val="0"/>
              <w:widowControl/>
              <w:suppressLineNumbers w:val="0"/>
              <w:snapToGrid w:val="0"/>
              <w:spacing w:line="240" w:lineRule="auto"/>
              <w:ind w:left="0" w:leftChars="0" w:right="0" w:rightChars="0" w:firstLine="0" w:firstLineChars="0"/>
              <w:jc w:val="center"/>
              <w:rPr>
                <w:rFonts w:hint="eastAsia"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成功生成</w:t>
            </w:r>
            <w:r>
              <w:rPr>
                <w:rFonts w:hint="eastAsia" w:cs="Times New Roman"/>
                <w:i w:val="0"/>
                <w:iCs w:val="0"/>
                <w:caps w:val="0"/>
                <w:color w:val="3B3B3B"/>
                <w:spacing w:val="0"/>
                <w:kern w:val="0"/>
                <w:sz w:val="21"/>
                <w:szCs w:val="21"/>
                <w:lang w:val="en-US" w:eastAsia="zh-CN" w:bidi="ar"/>
              </w:rPr>
              <w:t>相关</w:t>
            </w:r>
          </w:p>
          <w:p w14:paraId="52BF9A4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eastAsia" w:cs="Times New Roman"/>
                <w:i w:val="0"/>
                <w:iCs w:val="0"/>
                <w:caps w:val="0"/>
                <w:color w:val="3B3B3B"/>
                <w:spacing w:val="0"/>
                <w:kern w:val="0"/>
                <w:sz w:val="21"/>
                <w:szCs w:val="21"/>
                <w:lang w:val="en-US" w:eastAsia="zh-CN" w:bidi="ar"/>
              </w:rPr>
              <w:t>代码骨架</w:t>
            </w:r>
          </w:p>
        </w:tc>
        <w:tc>
          <w:tcPr>
            <w:tcW w:w="1216" w:type="dxa"/>
            <w:tcBorders>
              <w:top w:val="nil"/>
              <w:left w:val="nil"/>
              <w:bottom w:val="nil"/>
              <w:right w:val="nil"/>
            </w:tcBorders>
            <w:noWrap w:val="0"/>
            <w:tcMar>
              <w:top w:w="-1" w:type="dxa"/>
              <w:left w:w="-1" w:type="dxa"/>
              <w:bottom w:w="-1" w:type="dxa"/>
              <w:right w:w="-1" w:type="dxa"/>
            </w:tcMar>
            <w:vAlign w:val="center"/>
          </w:tcPr>
          <w:p w14:paraId="3EF62CE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功能满足设计要求</w:t>
            </w:r>
          </w:p>
        </w:tc>
        <w:tc>
          <w:tcPr>
            <w:tcW w:w="1098" w:type="dxa"/>
            <w:tcBorders>
              <w:top w:val="nil"/>
              <w:left w:val="nil"/>
              <w:bottom w:val="nil"/>
              <w:right w:val="nil"/>
            </w:tcBorders>
            <w:noWrap w:val="0"/>
            <w:tcMar>
              <w:top w:w="-1" w:type="dxa"/>
              <w:left w:w="-1" w:type="dxa"/>
              <w:bottom w:w="-1" w:type="dxa"/>
              <w:right w:w="-1" w:type="dxa"/>
            </w:tcMar>
            <w:vAlign w:val="center"/>
          </w:tcPr>
          <w:p w14:paraId="4100672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18B85E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55" w:hRule="atLeast"/>
          <w:jc w:val="center"/>
        </w:trPr>
        <w:tc>
          <w:tcPr>
            <w:tcW w:w="1139" w:type="dxa"/>
            <w:tcBorders>
              <w:top w:val="nil"/>
              <w:left w:val="nil"/>
              <w:bottom w:val="nil"/>
              <w:right w:val="nil"/>
            </w:tcBorders>
            <w:noWrap w:val="0"/>
            <w:tcMar>
              <w:top w:w="-1" w:type="dxa"/>
              <w:left w:w="-1" w:type="dxa"/>
              <w:bottom w:w="-1" w:type="dxa"/>
              <w:right w:w="-1" w:type="dxa"/>
            </w:tcMar>
            <w:vAlign w:val="center"/>
          </w:tcPr>
          <w:p w14:paraId="6141953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FT-0</w:t>
            </w:r>
            <w:r>
              <w:rPr>
                <w:rFonts w:hint="eastAsia" w:cs="Times New Roman"/>
                <w:i w:val="0"/>
                <w:iCs w:val="0"/>
                <w:caps w:val="0"/>
                <w:color w:val="3B3B3B"/>
                <w:spacing w:val="0"/>
                <w:kern w:val="0"/>
                <w:sz w:val="21"/>
                <w:szCs w:val="21"/>
                <w:lang w:val="en-US" w:eastAsia="zh-CN" w:bidi="ar"/>
              </w:rPr>
              <w:t>9</w:t>
            </w:r>
          </w:p>
        </w:tc>
        <w:tc>
          <w:tcPr>
            <w:tcW w:w="1400" w:type="dxa"/>
            <w:tcBorders>
              <w:top w:val="nil"/>
              <w:left w:val="nil"/>
              <w:bottom w:val="nil"/>
              <w:right w:val="nil"/>
            </w:tcBorders>
            <w:noWrap w:val="0"/>
            <w:tcMar>
              <w:top w:w="-1" w:type="dxa"/>
              <w:left w:w="-1" w:type="dxa"/>
              <w:bottom w:w="-1" w:type="dxa"/>
              <w:right w:w="-1" w:type="dxa"/>
            </w:tcMar>
            <w:vAlign w:val="center"/>
          </w:tcPr>
          <w:p w14:paraId="6403B44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结果导出</w:t>
            </w:r>
          </w:p>
        </w:tc>
        <w:tc>
          <w:tcPr>
            <w:tcW w:w="1932" w:type="dxa"/>
            <w:tcBorders>
              <w:top w:val="nil"/>
              <w:left w:val="nil"/>
              <w:bottom w:val="nil"/>
              <w:right w:val="nil"/>
            </w:tcBorders>
            <w:noWrap w:val="0"/>
            <w:tcMar>
              <w:top w:w="-1" w:type="dxa"/>
              <w:left w:w="-1" w:type="dxa"/>
              <w:bottom w:w="-1" w:type="dxa"/>
              <w:right w:w="-1" w:type="dxa"/>
            </w:tcMar>
            <w:vAlign w:val="center"/>
          </w:tcPr>
          <w:p w14:paraId="4419EB1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点击导出Markdown</w:t>
            </w:r>
          </w:p>
        </w:tc>
        <w:tc>
          <w:tcPr>
            <w:tcW w:w="2426" w:type="dxa"/>
            <w:tcBorders>
              <w:top w:val="nil"/>
              <w:left w:val="nil"/>
              <w:bottom w:val="nil"/>
              <w:right w:val="nil"/>
            </w:tcBorders>
            <w:noWrap w:val="0"/>
            <w:tcMar>
              <w:top w:w="-1" w:type="dxa"/>
              <w:left w:w="-1" w:type="dxa"/>
              <w:bottom w:w="-1" w:type="dxa"/>
              <w:right w:w="-1" w:type="dxa"/>
            </w:tcMar>
            <w:vAlign w:val="center"/>
          </w:tcPr>
          <w:p w14:paraId="6A8FDF3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当前结果导出为Markdown文件</w:t>
            </w:r>
          </w:p>
        </w:tc>
        <w:tc>
          <w:tcPr>
            <w:tcW w:w="1216" w:type="dxa"/>
            <w:tcBorders>
              <w:top w:val="nil"/>
              <w:left w:val="nil"/>
              <w:bottom w:val="nil"/>
              <w:right w:val="nil"/>
            </w:tcBorders>
            <w:noWrap w:val="0"/>
            <w:tcMar>
              <w:top w:w="-1" w:type="dxa"/>
              <w:left w:w="-1" w:type="dxa"/>
              <w:bottom w:w="-1" w:type="dxa"/>
              <w:right w:w="-1" w:type="dxa"/>
            </w:tcMar>
            <w:vAlign w:val="center"/>
          </w:tcPr>
          <w:p w14:paraId="60BE91C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功能满足设计要求</w:t>
            </w:r>
          </w:p>
        </w:tc>
        <w:tc>
          <w:tcPr>
            <w:tcW w:w="1098" w:type="dxa"/>
            <w:tcBorders>
              <w:top w:val="nil"/>
              <w:left w:val="nil"/>
              <w:bottom w:val="nil"/>
              <w:right w:val="nil"/>
            </w:tcBorders>
            <w:noWrap w:val="0"/>
            <w:tcMar>
              <w:top w:w="-1" w:type="dxa"/>
              <w:left w:w="-1" w:type="dxa"/>
              <w:bottom w:w="-1" w:type="dxa"/>
              <w:right w:w="-1" w:type="dxa"/>
            </w:tcMar>
            <w:vAlign w:val="center"/>
          </w:tcPr>
          <w:p w14:paraId="2EDC2CA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3BDA9A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55" w:hRule="atLeast"/>
          <w:jc w:val="center"/>
        </w:trPr>
        <w:tc>
          <w:tcPr>
            <w:tcW w:w="1139" w:type="dxa"/>
            <w:tcBorders>
              <w:top w:val="nil"/>
              <w:left w:val="nil"/>
              <w:bottom w:val="nil"/>
              <w:right w:val="nil"/>
            </w:tcBorders>
            <w:noWrap w:val="0"/>
            <w:tcMar>
              <w:top w:w="-1" w:type="dxa"/>
              <w:left w:w="-1" w:type="dxa"/>
              <w:bottom w:w="-1" w:type="dxa"/>
              <w:right w:w="-1" w:type="dxa"/>
            </w:tcMar>
            <w:vAlign w:val="center"/>
          </w:tcPr>
          <w:p w14:paraId="569C788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FT-</w:t>
            </w:r>
            <w:r>
              <w:rPr>
                <w:rFonts w:hint="eastAsia" w:cs="Times New Roman"/>
                <w:i w:val="0"/>
                <w:iCs w:val="0"/>
                <w:caps w:val="0"/>
                <w:color w:val="3B3B3B"/>
                <w:spacing w:val="0"/>
                <w:kern w:val="0"/>
                <w:sz w:val="21"/>
                <w:szCs w:val="21"/>
                <w:lang w:val="en-US" w:eastAsia="zh-CN" w:bidi="ar"/>
              </w:rPr>
              <w:t>10</w:t>
            </w:r>
          </w:p>
        </w:tc>
        <w:tc>
          <w:tcPr>
            <w:tcW w:w="1400" w:type="dxa"/>
            <w:tcBorders>
              <w:top w:val="nil"/>
              <w:left w:val="nil"/>
              <w:bottom w:val="nil"/>
              <w:right w:val="nil"/>
            </w:tcBorders>
            <w:noWrap w:val="0"/>
            <w:tcMar>
              <w:top w:w="-1" w:type="dxa"/>
              <w:left w:w="-1" w:type="dxa"/>
              <w:bottom w:w="-1" w:type="dxa"/>
              <w:right w:w="-1" w:type="dxa"/>
            </w:tcMar>
            <w:vAlign w:val="center"/>
          </w:tcPr>
          <w:p w14:paraId="79ABCBC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页面重置</w:t>
            </w:r>
          </w:p>
        </w:tc>
        <w:tc>
          <w:tcPr>
            <w:tcW w:w="1932" w:type="dxa"/>
            <w:tcBorders>
              <w:top w:val="nil"/>
              <w:left w:val="nil"/>
              <w:bottom w:val="nil"/>
              <w:right w:val="nil"/>
            </w:tcBorders>
            <w:noWrap w:val="0"/>
            <w:tcMar>
              <w:top w:w="-1" w:type="dxa"/>
              <w:left w:w="-1" w:type="dxa"/>
              <w:bottom w:w="-1" w:type="dxa"/>
              <w:right w:w="-1" w:type="dxa"/>
            </w:tcMar>
            <w:vAlign w:val="center"/>
          </w:tcPr>
          <w:p w14:paraId="1A6ACE2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点击重置页面</w:t>
            </w:r>
          </w:p>
        </w:tc>
        <w:tc>
          <w:tcPr>
            <w:tcW w:w="2426" w:type="dxa"/>
            <w:tcBorders>
              <w:top w:val="nil"/>
              <w:left w:val="nil"/>
              <w:bottom w:val="nil"/>
              <w:right w:val="nil"/>
            </w:tcBorders>
            <w:noWrap w:val="0"/>
            <w:tcMar>
              <w:top w:w="-1" w:type="dxa"/>
              <w:left w:w="-1" w:type="dxa"/>
              <w:bottom w:w="-1" w:type="dxa"/>
              <w:right w:w="-1" w:type="dxa"/>
            </w:tcMar>
            <w:vAlign w:val="center"/>
          </w:tcPr>
          <w:p w14:paraId="04F9BA1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输入和结果状态</w:t>
            </w:r>
          </w:p>
          <w:p w14:paraId="2AA488E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全部清空</w:t>
            </w:r>
          </w:p>
        </w:tc>
        <w:tc>
          <w:tcPr>
            <w:tcW w:w="1216" w:type="dxa"/>
            <w:tcBorders>
              <w:top w:val="nil"/>
              <w:left w:val="nil"/>
              <w:bottom w:val="nil"/>
              <w:right w:val="nil"/>
            </w:tcBorders>
            <w:noWrap w:val="0"/>
            <w:tcMar>
              <w:top w:w="-1" w:type="dxa"/>
              <w:left w:w="-1" w:type="dxa"/>
              <w:bottom w:w="-1" w:type="dxa"/>
              <w:right w:w="-1" w:type="dxa"/>
            </w:tcMar>
            <w:vAlign w:val="center"/>
          </w:tcPr>
          <w:p w14:paraId="54BD364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功能满足设计要求</w:t>
            </w:r>
          </w:p>
        </w:tc>
        <w:tc>
          <w:tcPr>
            <w:tcW w:w="1098" w:type="dxa"/>
            <w:tcBorders>
              <w:top w:val="nil"/>
              <w:left w:val="nil"/>
              <w:bottom w:val="nil"/>
              <w:right w:val="nil"/>
            </w:tcBorders>
            <w:noWrap w:val="0"/>
            <w:tcMar>
              <w:top w:w="-1" w:type="dxa"/>
              <w:left w:w="-1" w:type="dxa"/>
              <w:bottom w:w="-1" w:type="dxa"/>
              <w:right w:w="-1" w:type="dxa"/>
            </w:tcMar>
            <w:vAlign w:val="center"/>
          </w:tcPr>
          <w:p w14:paraId="597F03F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609F84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55" w:hRule="atLeast"/>
          <w:jc w:val="center"/>
        </w:trPr>
        <w:tc>
          <w:tcPr>
            <w:tcW w:w="1139" w:type="dxa"/>
            <w:tcBorders>
              <w:top w:val="nil"/>
              <w:left w:val="nil"/>
              <w:bottom w:val="single" w:color="auto" w:sz="12" w:space="0"/>
              <w:right w:val="nil"/>
            </w:tcBorders>
            <w:noWrap w:val="0"/>
            <w:tcMar>
              <w:top w:w="-1" w:type="dxa"/>
              <w:left w:w="-1" w:type="dxa"/>
              <w:bottom w:w="-1" w:type="dxa"/>
              <w:right w:w="-1" w:type="dxa"/>
            </w:tcMar>
            <w:vAlign w:val="center"/>
          </w:tcPr>
          <w:p w14:paraId="7261DCD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FT-</w:t>
            </w:r>
            <w:r>
              <w:rPr>
                <w:rFonts w:hint="eastAsia" w:cs="Times New Roman"/>
                <w:i w:val="0"/>
                <w:iCs w:val="0"/>
                <w:caps w:val="0"/>
                <w:color w:val="3B3B3B"/>
                <w:spacing w:val="0"/>
                <w:kern w:val="0"/>
                <w:sz w:val="21"/>
                <w:szCs w:val="21"/>
                <w:lang w:val="en-US" w:eastAsia="zh-CN" w:bidi="ar"/>
              </w:rPr>
              <w:t>11</w:t>
            </w:r>
          </w:p>
        </w:tc>
        <w:tc>
          <w:tcPr>
            <w:tcW w:w="1400" w:type="dxa"/>
            <w:tcBorders>
              <w:top w:val="nil"/>
              <w:left w:val="nil"/>
              <w:bottom w:val="single" w:color="auto" w:sz="12" w:space="0"/>
              <w:right w:val="nil"/>
            </w:tcBorders>
            <w:noWrap w:val="0"/>
            <w:tcMar>
              <w:top w:w="-1" w:type="dxa"/>
              <w:left w:w="-1" w:type="dxa"/>
              <w:bottom w:w="-1" w:type="dxa"/>
              <w:right w:w="-1" w:type="dxa"/>
            </w:tcMar>
            <w:vAlign w:val="center"/>
          </w:tcPr>
          <w:p w14:paraId="20215E5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前端构建</w:t>
            </w:r>
          </w:p>
        </w:tc>
        <w:tc>
          <w:tcPr>
            <w:tcW w:w="1932" w:type="dxa"/>
            <w:tcBorders>
              <w:top w:val="nil"/>
              <w:left w:val="nil"/>
              <w:bottom w:val="single" w:color="auto" w:sz="12" w:space="0"/>
              <w:right w:val="nil"/>
            </w:tcBorders>
            <w:noWrap w:val="0"/>
            <w:tcMar>
              <w:top w:w="-1" w:type="dxa"/>
              <w:left w:w="-1" w:type="dxa"/>
              <w:bottom w:w="-1" w:type="dxa"/>
              <w:right w:w="-1" w:type="dxa"/>
            </w:tcMar>
            <w:vAlign w:val="center"/>
          </w:tcPr>
          <w:p w14:paraId="1D107E2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执行前端打包构建</w:t>
            </w:r>
          </w:p>
        </w:tc>
        <w:tc>
          <w:tcPr>
            <w:tcW w:w="2426" w:type="dxa"/>
            <w:tcBorders>
              <w:top w:val="nil"/>
              <w:left w:val="nil"/>
              <w:bottom w:val="single" w:color="auto" w:sz="12" w:space="0"/>
              <w:right w:val="nil"/>
            </w:tcBorders>
            <w:noWrap w:val="0"/>
            <w:tcMar>
              <w:top w:w="-1" w:type="dxa"/>
              <w:left w:w="-1" w:type="dxa"/>
              <w:bottom w:w="-1" w:type="dxa"/>
              <w:right w:w="-1" w:type="dxa"/>
            </w:tcMar>
            <w:vAlign w:val="center"/>
          </w:tcPr>
          <w:p w14:paraId="3CEAA9B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成功生成dist目录</w:t>
            </w:r>
          </w:p>
        </w:tc>
        <w:tc>
          <w:tcPr>
            <w:tcW w:w="1216" w:type="dxa"/>
            <w:tcBorders>
              <w:top w:val="nil"/>
              <w:left w:val="nil"/>
              <w:bottom w:val="single" w:color="auto" w:sz="12" w:space="0"/>
              <w:right w:val="nil"/>
            </w:tcBorders>
            <w:noWrap w:val="0"/>
            <w:tcMar>
              <w:top w:w="-1" w:type="dxa"/>
              <w:left w:w="-1" w:type="dxa"/>
              <w:bottom w:w="-1" w:type="dxa"/>
              <w:right w:w="-1" w:type="dxa"/>
            </w:tcMar>
            <w:vAlign w:val="center"/>
          </w:tcPr>
          <w:p w14:paraId="49F08B3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构建成功</w:t>
            </w:r>
          </w:p>
        </w:tc>
        <w:tc>
          <w:tcPr>
            <w:tcW w:w="1098" w:type="dxa"/>
            <w:tcBorders>
              <w:top w:val="nil"/>
              <w:left w:val="nil"/>
              <w:bottom w:val="single" w:color="auto" w:sz="12" w:space="0"/>
              <w:right w:val="nil"/>
            </w:tcBorders>
            <w:noWrap w:val="0"/>
            <w:tcMar>
              <w:top w:w="-1" w:type="dxa"/>
              <w:left w:w="-1" w:type="dxa"/>
              <w:bottom w:w="-1" w:type="dxa"/>
              <w:right w:w="-1" w:type="dxa"/>
            </w:tcMar>
            <w:vAlign w:val="center"/>
          </w:tcPr>
          <w:p w14:paraId="57ED68A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bl>
    <w:p w14:paraId="545F8F48">
      <w:pPr>
        <w:ind w:left="0" w:leftChars="0" w:firstLine="0" w:firstLineChars="0"/>
      </w:pPr>
    </w:p>
    <w:p w14:paraId="11E4635D">
      <w:pPr>
        <w:pStyle w:val="3"/>
      </w:pPr>
      <w:bookmarkStart w:id="267" w:name="_Toc2212"/>
      <w:bookmarkStart w:id="268" w:name="_Toc15351"/>
      <w:bookmarkStart w:id="269" w:name="_Toc27984"/>
      <w:bookmarkStart w:id="270" w:name="_Toc16510"/>
      <w:r>
        <w:t>6.</w:t>
      </w:r>
      <w:r>
        <w:rPr>
          <w:rFonts w:hint="eastAsia"/>
        </w:rPr>
        <w:t>7</w:t>
      </w:r>
      <w:r>
        <w:t xml:space="preserve"> </w:t>
      </w:r>
      <w:r>
        <w:rPr>
          <w:rFonts w:hint="eastAsia"/>
          <w:lang w:val="en-US" w:eastAsia="zh-CN"/>
        </w:rPr>
        <w:t>性能</w:t>
      </w:r>
      <w:r>
        <w:t>测试</w:t>
      </w:r>
      <w:bookmarkEnd w:id="267"/>
      <w:bookmarkEnd w:id="268"/>
      <w:bookmarkEnd w:id="269"/>
      <w:bookmarkEnd w:id="270"/>
    </w:p>
    <w:p w14:paraId="09A85B53">
      <w:pPr>
        <w:bidi w:val="0"/>
        <w:rPr>
          <w:rFonts w:hint="default"/>
        </w:rPr>
      </w:pPr>
      <w:r>
        <w:rPr>
          <w:rFonts w:hint="default"/>
        </w:rPr>
        <w:t>性能测试用于评估系统在当前运行环境下的响应效率和稳定性。考虑到本系统既包含本地处理接口，也包含依赖外部大语言模型服务的生成接口，</w:t>
      </w:r>
      <w:r>
        <w:rPr>
          <w:rFonts w:hint="eastAsia"/>
          <w:lang w:val="en-US" w:eastAsia="zh-CN"/>
        </w:rPr>
        <w:t>纯LLM与直接和AI对话在效果上难以区分，因此本次测试</w:t>
      </w:r>
      <w:r>
        <w:rPr>
          <w:rFonts w:hint="default"/>
        </w:rPr>
        <w:t>重点考察LLM</w:t>
      </w:r>
      <w:r>
        <w:rPr>
          <w:rFonts w:hint="eastAsia"/>
          <w:lang w:val="en-US" w:eastAsia="zh-CN"/>
        </w:rPr>
        <w:t>+规则模板</w:t>
      </w:r>
      <w:r>
        <w:rPr>
          <w:rFonts w:hint="default"/>
        </w:rPr>
        <w:t>、LLM+知识库增强</w:t>
      </w:r>
      <w:r>
        <w:rPr>
          <w:rFonts w:hint="eastAsia"/>
          <w:lang w:val="en-US" w:eastAsia="zh-CN"/>
        </w:rPr>
        <w:t>两</w:t>
      </w:r>
      <w:r>
        <w:rPr>
          <w:rFonts w:hint="default"/>
        </w:rPr>
        <w:t>种策略下</w:t>
      </w:r>
      <w:r>
        <w:rPr>
          <w:rFonts w:hint="eastAsia"/>
          <w:lang w:val="en-US" w:eastAsia="zh-CN"/>
        </w:rPr>
        <w:t>的结果：</w:t>
      </w:r>
      <w:r>
        <w:rPr>
          <w:rFonts w:hint="default"/>
        </w:rPr>
        <w:t>一类是本地轻量接口测试，采用20次重复调用统计平均耗时与最大耗时；另一类是核心生成链路测试，采用</w:t>
      </w:r>
      <w:r>
        <w:rPr>
          <w:rFonts w:hint="eastAsia"/>
          <w:lang w:val="en-US" w:eastAsia="zh-CN"/>
        </w:rPr>
        <w:t>10</w:t>
      </w:r>
      <w:r>
        <w:rPr>
          <w:rFonts w:hint="default"/>
        </w:rPr>
        <w:t>次重复调用记录平均耗时与最大耗时。</w:t>
      </w:r>
    </w:p>
    <w:p w14:paraId="1BC20F4C">
      <w:pPr>
        <w:bidi w:val="0"/>
        <w:rPr>
          <w:rFonts w:hint="default" w:eastAsia="宋体"/>
          <w:lang w:val="en-US" w:eastAsia="zh-CN"/>
        </w:rPr>
      </w:pPr>
      <w:r>
        <w:t>本</w:t>
      </w:r>
      <w:r>
        <w:rPr>
          <w:rFonts w:hint="eastAsia"/>
          <w:lang w:val="en-US" w:eastAsia="zh-CN"/>
        </w:rPr>
        <w:t>次测试</w:t>
      </w:r>
      <w:r>
        <w:t>采用Python自动化测试脚本对系统接口进行性能统计，使用FastAPI提供的TestClient模拟接口请求，并利用Python标准库中的高精度计时函数time.perf_counter记录请求开始到响应返回的时间，最终对多次测试结果进行平均值和最大值统计分析</w:t>
      </w:r>
      <w:r>
        <w:rPr>
          <w:rFonts w:hint="eastAsia"/>
          <w:lang w:eastAsia="zh-CN"/>
        </w:rPr>
        <w:t>，</w:t>
      </w:r>
      <w:r>
        <w:t>该方法适用于单机环境下的接口响应性能测试，能够较准确反映系统在当前实验环境中的处理效率。</w:t>
      </w:r>
      <w:r>
        <w:rPr>
          <w:rFonts w:hint="eastAsia"/>
          <w:lang w:val="en-US" w:eastAsia="zh-CN"/>
        </w:rPr>
        <w:t>由于测试环境受限，本次测试不考虑并发因素造成的性能影响。性能测试用例如表6.7所示。</w:t>
      </w:r>
    </w:p>
    <w:p w14:paraId="437B7C1B">
      <w:pPr>
        <w:ind w:left="0" w:leftChars="0" w:firstLine="0" w:firstLineChars="0"/>
      </w:pPr>
    </w:p>
    <w:p w14:paraId="2B74E68C">
      <w:pPr>
        <w:ind w:left="0" w:leftChars="0" w:firstLine="0" w:firstLineChars="0"/>
        <w:jc w:val="center"/>
      </w:pPr>
      <w:r>
        <w:rPr>
          <w:rFonts w:ascii="宋体" w:hAnsi="宋体"/>
          <w:sz w:val="21"/>
        </w:rPr>
        <w:t>表6</w:t>
      </w:r>
      <w:r>
        <w:rPr>
          <w:rFonts w:hint="eastAsia" w:ascii="宋体" w:hAnsi="宋体"/>
          <w:sz w:val="21"/>
          <w:lang w:val="en-US" w:eastAsia="zh-CN"/>
        </w:rPr>
        <w:t>.7</w:t>
      </w:r>
      <w:r>
        <w:rPr>
          <w:rFonts w:ascii="宋体" w:hAnsi="宋体"/>
          <w:sz w:val="21"/>
        </w:rPr>
        <w:t xml:space="preserve"> </w:t>
      </w:r>
      <w:r>
        <w:rPr>
          <w:rFonts w:hint="eastAsia" w:ascii="宋体" w:hAnsi="宋体"/>
          <w:sz w:val="21"/>
          <w:lang w:val="en-US" w:eastAsia="zh-CN"/>
        </w:rPr>
        <w:t>性能测试用例</w:t>
      </w:r>
      <w:r>
        <w:rPr>
          <w:rFonts w:ascii="宋体" w:hAnsi="宋体"/>
          <w:sz w:val="21"/>
        </w:rPr>
        <w:t>表</w:t>
      </w:r>
    </w:p>
    <w:tbl>
      <w:tblPr>
        <w:tblStyle w:val="14"/>
        <w:tblW w:w="944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874"/>
        <w:gridCol w:w="2220"/>
        <w:gridCol w:w="1062"/>
        <w:gridCol w:w="1188"/>
        <w:gridCol w:w="1200"/>
        <w:gridCol w:w="1897"/>
      </w:tblGrid>
      <w:tr w14:paraId="491136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60" w:hRule="atLeast"/>
          <w:tblHeader/>
          <w:jc w:val="center"/>
        </w:trPr>
        <w:tc>
          <w:tcPr>
            <w:tcW w:w="1874" w:type="dxa"/>
            <w:tcBorders>
              <w:top w:val="single" w:color="auto" w:sz="12" w:space="0"/>
              <w:left w:val="nil"/>
              <w:bottom w:val="nil"/>
              <w:right w:val="nil"/>
            </w:tcBorders>
            <w:noWrap w:val="0"/>
            <w:tcMar>
              <w:top w:w="-1" w:type="dxa"/>
              <w:left w:w="-1" w:type="dxa"/>
              <w:bottom w:w="-1" w:type="dxa"/>
              <w:right w:w="-1" w:type="dxa"/>
            </w:tcMar>
            <w:vAlign w:val="center"/>
          </w:tcPr>
          <w:p w14:paraId="5AD715D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eastAsia" w:cs="Times New Roman"/>
                <w:b/>
                <w:bCs/>
                <w:i w:val="0"/>
                <w:iCs w:val="0"/>
                <w:caps w:val="0"/>
                <w:color w:val="3B3B3B"/>
                <w:spacing w:val="0"/>
                <w:kern w:val="0"/>
                <w:sz w:val="21"/>
                <w:szCs w:val="21"/>
                <w:lang w:val="en-US" w:eastAsia="zh-CN" w:bidi="ar"/>
              </w:rPr>
              <w:t>策略</w:t>
            </w:r>
          </w:p>
        </w:tc>
        <w:tc>
          <w:tcPr>
            <w:tcW w:w="2220" w:type="dxa"/>
            <w:tcBorders>
              <w:top w:val="single" w:color="auto" w:sz="12" w:space="0"/>
              <w:left w:val="nil"/>
              <w:bottom w:val="nil"/>
              <w:right w:val="nil"/>
            </w:tcBorders>
            <w:noWrap w:val="0"/>
            <w:tcMar>
              <w:top w:w="-1" w:type="dxa"/>
              <w:left w:w="-1" w:type="dxa"/>
              <w:bottom w:w="-1" w:type="dxa"/>
              <w:right w:w="-1" w:type="dxa"/>
            </w:tcMar>
            <w:vAlign w:val="center"/>
          </w:tcPr>
          <w:p w14:paraId="42D0B2C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接口名称</w:t>
            </w:r>
          </w:p>
        </w:tc>
        <w:tc>
          <w:tcPr>
            <w:tcW w:w="1062" w:type="dxa"/>
            <w:tcBorders>
              <w:top w:val="single" w:color="auto" w:sz="12" w:space="0"/>
              <w:left w:val="nil"/>
              <w:bottom w:val="nil"/>
              <w:right w:val="nil"/>
            </w:tcBorders>
            <w:noWrap w:val="0"/>
            <w:tcMar>
              <w:top w:w="-1" w:type="dxa"/>
              <w:left w:w="-1" w:type="dxa"/>
              <w:bottom w:w="-1" w:type="dxa"/>
              <w:right w:w="-1" w:type="dxa"/>
            </w:tcMar>
            <w:vAlign w:val="center"/>
          </w:tcPr>
          <w:p w14:paraId="3A1D16A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调用次数</w:t>
            </w:r>
          </w:p>
        </w:tc>
        <w:tc>
          <w:tcPr>
            <w:tcW w:w="1188" w:type="dxa"/>
            <w:tcBorders>
              <w:top w:val="single" w:color="auto" w:sz="12" w:space="0"/>
              <w:left w:val="nil"/>
              <w:bottom w:val="nil"/>
              <w:right w:val="nil"/>
            </w:tcBorders>
            <w:noWrap w:val="0"/>
            <w:tcMar>
              <w:top w:w="-1" w:type="dxa"/>
              <w:left w:w="-1" w:type="dxa"/>
              <w:bottom w:w="-1" w:type="dxa"/>
              <w:right w:w="-1" w:type="dxa"/>
            </w:tcMar>
            <w:vAlign w:val="center"/>
          </w:tcPr>
          <w:p w14:paraId="5DA3110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平均耗时</w:t>
            </w:r>
          </w:p>
        </w:tc>
        <w:tc>
          <w:tcPr>
            <w:tcW w:w="1200" w:type="dxa"/>
            <w:tcBorders>
              <w:top w:val="single" w:color="auto" w:sz="12" w:space="0"/>
              <w:left w:val="nil"/>
              <w:bottom w:val="nil"/>
              <w:right w:val="nil"/>
            </w:tcBorders>
            <w:noWrap w:val="0"/>
            <w:tcMar>
              <w:top w:w="-1" w:type="dxa"/>
              <w:left w:w="-1" w:type="dxa"/>
              <w:bottom w:w="-1" w:type="dxa"/>
              <w:right w:w="-1" w:type="dxa"/>
            </w:tcMar>
            <w:vAlign w:val="center"/>
          </w:tcPr>
          <w:p w14:paraId="3A6CA05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最大耗时</w:t>
            </w:r>
          </w:p>
        </w:tc>
        <w:tc>
          <w:tcPr>
            <w:tcW w:w="1897" w:type="dxa"/>
            <w:tcBorders>
              <w:top w:val="single" w:color="auto" w:sz="12" w:space="0"/>
              <w:left w:val="nil"/>
              <w:bottom w:val="nil"/>
              <w:right w:val="nil"/>
            </w:tcBorders>
            <w:noWrap w:val="0"/>
            <w:tcMar>
              <w:top w:w="-1" w:type="dxa"/>
              <w:left w:w="-1" w:type="dxa"/>
              <w:bottom w:w="-1" w:type="dxa"/>
              <w:right w:w="-1" w:type="dxa"/>
            </w:tcMar>
            <w:vAlign w:val="center"/>
          </w:tcPr>
          <w:p w14:paraId="70ED4B3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i w:val="0"/>
                <w:iCs w:val="0"/>
                <w:caps w:val="0"/>
                <w:color w:val="3B3B3B"/>
                <w:spacing w:val="0"/>
                <w:kern w:val="0"/>
                <w:sz w:val="21"/>
                <w:szCs w:val="21"/>
                <w:lang w:val="en-US" w:eastAsia="zh-CN" w:bidi="ar"/>
              </w:rPr>
            </w:pPr>
            <w:r>
              <w:rPr>
                <w:rFonts w:hint="default" w:ascii="Times New Roman" w:hAnsi="Times New Roman" w:eastAsia="宋体" w:cs="Times New Roman"/>
                <w:b/>
                <w:bCs/>
                <w:i w:val="0"/>
                <w:iCs w:val="0"/>
                <w:caps w:val="0"/>
                <w:color w:val="3B3B3B"/>
                <w:spacing w:val="0"/>
                <w:kern w:val="0"/>
                <w:sz w:val="21"/>
                <w:szCs w:val="21"/>
                <w:lang w:val="en-US" w:eastAsia="zh-CN" w:bidi="ar"/>
              </w:rPr>
              <w:t>结果说明</w:t>
            </w:r>
          </w:p>
        </w:tc>
      </w:tr>
      <w:tr w14:paraId="170980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44" w:hRule="atLeast"/>
          <w:jc w:val="center"/>
        </w:trPr>
        <w:tc>
          <w:tcPr>
            <w:tcW w:w="1874" w:type="dxa"/>
            <w:tcBorders>
              <w:top w:val="single" w:color="auto" w:sz="4" w:space="0"/>
              <w:left w:val="nil"/>
              <w:bottom w:val="nil"/>
              <w:right w:val="nil"/>
            </w:tcBorders>
            <w:noWrap w:val="0"/>
            <w:tcMar>
              <w:top w:w="-1" w:type="dxa"/>
              <w:left w:w="-1" w:type="dxa"/>
              <w:bottom w:w="-1" w:type="dxa"/>
              <w:right w:w="-1" w:type="dxa"/>
            </w:tcMar>
            <w:vAlign w:val="center"/>
          </w:tcPr>
          <w:p w14:paraId="6DC4CB2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LLM+规则模板</w:t>
            </w:r>
          </w:p>
        </w:tc>
        <w:tc>
          <w:tcPr>
            <w:tcW w:w="2220" w:type="dxa"/>
            <w:tcBorders>
              <w:top w:val="single" w:color="auto" w:sz="4" w:space="0"/>
              <w:left w:val="nil"/>
              <w:bottom w:val="nil"/>
              <w:right w:val="nil"/>
            </w:tcBorders>
            <w:noWrap w:val="0"/>
            <w:tcMar>
              <w:top w:w="-1" w:type="dxa"/>
              <w:left w:w="-1" w:type="dxa"/>
              <w:bottom w:w="-1" w:type="dxa"/>
              <w:right w:w="-1" w:type="dxa"/>
            </w:tcMar>
            <w:vAlign w:val="center"/>
          </w:tcPr>
          <w:p w14:paraId="3C6B24D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/health</w:t>
            </w:r>
          </w:p>
        </w:tc>
        <w:tc>
          <w:tcPr>
            <w:tcW w:w="1062" w:type="dxa"/>
            <w:tcBorders>
              <w:top w:val="single" w:color="auto" w:sz="4" w:space="0"/>
              <w:left w:val="nil"/>
              <w:bottom w:val="nil"/>
              <w:right w:val="nil"/>
            </w:tcBorders>
            <w:noWrap w:val="0"/>
            <w:tcMar>
              <w:top w:w="-1" w:type="dxa"/>
              <w:left w:w="-1" w:type="dxa"/>
              <w:bottom w:w="-1" w:type="dxa"/>
              <w:right w:w="-1" w:type="dxa"/>
            </w:tcMar>
            <w:vAlign w:val="center"/>
          </w:tcPr>
          <w:p w14:paraId="38C4953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20</w:t>
            </w:r>
          </w:p>
        </w:tc>
        <w:tc>
          <w:tcPr>
            <w:tcW w:w="1188" w:type="dxa"/>
            <w:tcBorders>
              <w:top w:val="single" w:color="auto" w:sz="4" w:space="0"/>
              <w:left w:val="nil"/>
              <w:bottom w:val="nil"/>
              <w:right w:val="nil"/>
            </w:tcBorders>
            <w:noWrap w:val="0"/>
            <w:tcMar>
              <w:top w:w="-1" w:type="dxa"/>
              <w:left w:w="-1" w:type="dxa"/>
              <w:bottom w:w="-1" w:type="dxa"/>
              <w:right w:w="-1" w:type="dxa"/>
            </w:tcMar>
            <w:vAlign w:val="center"/>
          </w:tcPr>
          <w:p w14:paraId="0D314DC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2.16ms</w:t>
            </w:r>
          </w:p>
        </w:tc>
        <w:tc>
          <w:tcPr>
            <w:tcW w:w="1200" w:type="dxa"/>
            <w:tcBorders>
              <w:top w:val="single" w:color="auto" w:sz="4" w:space="0"/>
              <w:left w:val="nil"/>
              <w:bottom w:val="nil"/>
              <w:right w:val="nil"/>
            </w:tcBorders>
            <w:noWrap w:val="0"/>
            <w:tcMar>
              <w:top w:w="-1" w:type="dxa"/>
              <w:left w:w="-1" w:type="dxa"/>
              <w:bottom w:w="-1" w:type="dxa"/>
              <w:right w:w="-1" w:type="dxa"/>
            </w:tcMar>
            <w:vAlign w:val="center"/>
          </w:tcPr>
          <w:p w14:paraId="4A0AEB4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2.77ms</w:t>
            </w:r>
          </w:p>
        </w:tc>
        <w:tc>
          <w:tcPr>
            <w:tcW w:w="1897" w:type="dxa"/>
            <w:tcBorders>
              <w:top w:val="single" w:color="auto" w:sz="4" w:space="0"/>
              <w:left w:val="nil"/>
              <w:bottom w:val="nil"/>
              <w:right w:val="nil"/>
            </w:tcBorders>
            <w:noWrap w:val="0"/>
            <w:tcMar>
              <w:top w:w="-1" w:type="dxa"/>
              <w:left w:w="-1" w:type="dxa"/>
              <w:bottom w:w="-1" w:type="dxa"/>
              <w:right w:w="-1" w:type="dxa"/>
            </w:tcMar>
            <w:vAlign w:val="center"/>
          </w:tcPr>
          <w:p w14:paraId="7A1A853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本地轻量接口，</w:t>
            </w:r>
          </w:p>
          <w:p w14:paraId="18CA343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响应稳定</w:t>
            </w:r>
          </w:p>
        </w:tc>
      </w:tr>
      <w:tr w14:paraId="5D9E40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35" w:hRule="atLeast"/>
          <w:jc w:val="center"/>
        </w:trPr>
        <w:tc>
          <w:tcPr>
            <w:tcW w:w="1874" w:type="dxa"/>
            <w:tcBorders>
              <w:top w:val="nil"/>
              <w:left w:val="nil"/>
              <w:bottom w:val="nil"/>
              <w:right w:val="nil"/>
            </w:tcBorders>
            <w:noWrap w:val="0"/>
            <w:tcMar>
              <w:top w:w="-1" w:type="dxa"/>
              <w:left w:w="-1" w:type="dxa"/>
              <w:bottom w:w="-1" w:type="dxa"/>
              <w:right w:w="-1" w:type="dxa"/>
            </w:tcMar>
            <w:vAlign w:val="center"/>
          </w:tcPr>
          <w:p w14:paraId="2FBC84F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LLM+规则模板</w:t>
            </w:r>
          </w:p>
        </w:tc>
        <w:tc>
          <w:tcPr>
            <w:tcW w:w="2220" w:type="dxa"/>
            <w:tcBorders>
              <w:top w:val="nil"/>
              <w:left w:val="nil"/>
              <w:bottom w:val="nil"/>
              <w:right w:val="nil"/>
            </w:tcBorders>
            <w:noWrap w:val="0"/>
            <w:tcMar>
              <w:top w:w="-1" w:type="dxa"/>
              <w:left w:w="-1" w:type="dxa"/>
              <w:bottom w:w="-1" w:type="dxa"/>
              <w:right w:w="-1" w:type="dxa"/>
            </w:tcMar>
            <w:vAlign w:val="center"/>
          </w:tcPr>
          <w:p w14:paraId="77563AD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/preview_context</w:t>
            </w:r>
          </w:p>
        </w:tc>
        <w:tc>
          <w:tcPr>
            <w:tcW w:w="1062" w:type="dxa"/>
            <w:tcBorders>
              <w:top w:val="nil"/>
              <w:left w:val="nil"/>
              <w:bottom w:val="nil"/>
              <w:right w:val="nil"/>
            </w:tcBorders>
            <w:noWrap w:val="0"/>
            <w:tcMar>
              <w:top w:w="-1" w:type="dxa"/>
              <w:left w:w="-1" w:type="dxa"/>
              <w:bottom w:w="-1" w:type="dxa"/>
              <w:right w:w="-1" w:type="dxa"/>
            </w:tcMar>
            <w:vAlign w:val="center"/>
          </w:tcPr>
          <w:p w14:paraId="5D3A90D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20</w:t>
            </w:r>
          </w:p>
        </w:tc>
        <w:tc>
          <w:tcPr>
            <w:tcW w:w="1188" w:type="dxa"/>
            <w:tcBorders>
              <w:top w:val="nil"/>
              <w:left w:val="nil"/>
              <w:bottom w:val="nil"/>
              <w:right w:val="nil"/>
            </w:tcBorders>
            <w:noWrap w:val="0"/>
            <w:tcMar>
              <w:top w:w="-1" w:type="dxa"/>
              <w:left w:w="-1" w:type="dxa"/>
              <w:bottom w:w="-1" w:type="dxa"/>
              <w:right w:w="-1" w:type="dxa"/>
            </w:tcMar>
            <w:vAlign w:val="center"/>
          </w:tcPr>
          <w:p w14:paraId="73E3E1C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4.63ms</w:t>
            </w:r>
          </w:p>
        </w:tc>
        <w:tc>
          <w:tcPr>
            <w:tcW w:w="1200" w:type="dxa"/>
            <w:tcBorders>
              <w:top w:val="nil"/>
              <w:left w:val="nil"/>
              <w:bottom w:val="nil"/>
              <w:right w:val="nil"/>
            </w:tcBorders>
            <w:noWrap w:val="0"/>
            <w:tcMar>
              <w:top w:w="-1" w:type="dxa"/>
              <w:left w:w="-1" w:type="dxa"/>
              <w:bottom w:w="-1" w:type="dxa"/>
              <w:right w:w="-1" w:type="dxa"/>
            </w:tcMar>
            <w:vAlign w:val="center"/>
          </w:tcPr>
          <w:p w14:paraId="0538D3E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5.26ms</w:t>
            </w:r>
          </w:p>
        </w:tc>
        <w:tc>
          <w:tcPr>
            <w:tcW w:w="1897" w:type="dxa"/>
            <w:tcBorders>
              <w:top w:val="nil"/>
              <w:left w:val="nil"/>
              <w:bottom w:val="nil"/>
              <w:right w:val="nil"/>
            </w:tcBorders>
            <w:noWrap w:val="0"/>
            <w:tcMar>
              <w:top w:w="-1" w:type="dxa"/>
              <w:left w:w="-1" w:type="dxa"/>
              <w:bottom w:w="-1" w:type="dxa"/>
              <w:right w:w="-1" w:type="dxa"/>
            </w:tcMar>
            <w:vAlign w:val="center"/>
          </w:tcPr>
          <w:p w14:paraId="5E71DB5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eastAsia" w:cs="Times New Roman"/>
                <w:i w:val="0"/>
                <w:iCs w:val="0"/>
                <w:caps w:val="0"/>
                <w:color w:val="3B3B3B"/>
                <w:spacing w:val="0"/>
                <w:kern w:val="0"/>
                <w:sz w:val="21"/>
                <w:szCs w:val="21"/>
                <w:lang w:val="en-US" w:eastAsia="zh-CN" w:bidi="ar"/>
              </w:rPr>
              <w:t>无知识增强</w:t>
            </w:r>
          </w:p>
        </w:tc>
      </w:tr>
      <w:tr w14:paraId="687619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73" w:hRule="atLeast"/>
          <w:jc w:val="center"/>
        </w:trPr>
        <w:tc>
          <w:tcPr>
            <w:tcW w:w="1874" w:type="dxa"/>
            <w:tcBorders>
              <w:top w:val="nil"/>
              <w:left w:val="nil"/>
              <w:bottom w:val="nil"/>
              <w:right w:val="nil"/>
            </w:tcBorders>
            <w:noWrap w:val="0"/>
            <w:tcMar>
              <w:top w:w="-1" w:type="dxa"/>
              <w:left w:w="-1" w:type="dxa"/>
              <w:bottom w:w="-1" w:type="dxa"/>
              <w:right w:w="-1" w:type="dxa"/>
            </w:tcMar>
            <w:vAlign w:val="center"/>
          </w:tcPr>
          <w:p w14:paraId="0F7DE5E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eastAsia" w:cs="Times New Roman"/>
                <w:sz w:val="21"/>
                <w:szCs w:val="21"/>
                <w:vertAlign w:val="baseline"/>
                <w:lang w:val="en-US" w:eastAsia="zh-CN"/>
              </w:rPr>
              <w:t>LLM+规则模板</w:t>
            </w:r>
          </w:p>
        </w:tc>
        <w:tc>
          <w:tcPr>
            <w:tcW w:w="2220" w:type="dxa"/>
            <w:tcBorders>
              <w:top w:val="nil"/>
              <w:left w:val="nil"/>
              <w:bottom w:val="nil"/>
              <w:right w:val="nil"/>
            </w:tcBorders>
            <w:noWrap w:val="0"/>
            <w:tcMar>
              <w:top w:w="-1" w:type="dxa"/>
              <w:left w:w="-1" w:type="dxa"/>
              <w:bottom w:w="-1" w:type="dxa"/>
              <w:right w:w="-1" w:type="dxa"/>
            </w:tcMar>
            <w:vAlign w:val="center"/>
          </w:tcPr>
          <w:p w14:paraId="2774A0E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/knowledge_modules</w:t>
            </w:r>
          </w:p>
        </w:tc>
        <w:tc>
          <w:tcPr>
            <w:tcW w:w="1062" w:type="dxa"/>
            <w:tcBorders>
              <w:top w:val="nil"/>
              <w:left w:val="nil"/>
              <w:bottom w:val="nil"/>
              <w:right w:val="nil"/>
            </w:tcBorders>
            <w:noWrap w:val="0"/>
            <w:tcMar>
              <w:top w:w="-1" w:type="dxa"/>
              <w:left w:w="-1" w:type="dxa"/>
              <w:bottom w:w="-1" w:type="dxa"/>
              <w:right w:w="-1" w:type="dxa"/>
            </w:tcMar>
            <w:vAlign w:val="center"/>
          </w:tcPr>
          <w:p w14:paraId="2631224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20</w:t>
            </w:r>
          </w:p>
        </w:tc>
        <w:tc>
          <w:tcPr>
            <w:tcW w:w="1188" w:type="dxa"/>
            <w:tcBorders>
              <w:top w:val="nil"/>
              <w:left w:val="nil"/>
              <w:bottom w:val="nil"/>
              <w:right w:val="nil"/>
            </w:tcBorders>
            <w:noWrap w:val="0"/>
            <w:tcMar>
              <w:top w:w="-1" w:type="dxa"/>
              <w:left w:w="-1" w:type="dxa"/>
              <w:bottom w:w="-1" w:type="dxa"/>
              <w:right w:w="-1" w:type="dxa"/>
            </w:tcMar>
            <w:vAlign w:val="center"/>
          </w:tcPr>
          <w:p w14:paraId="38DEF90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5.11ms</w:t>
            </w:r>
          </w:p>
        </w:tc>
        <w:tc>
          <w:tcPr>
            <w:tcW w:w="1200" w:type="dxa"/>
            <w:tcBorders>
              <w:top w:val="nil"/>
              <w:left w:val="nil"/>
              <w:bottom w:val="nil"/>
              <w:right w:val="nil"/>
            </w:tcBorders>
            <w:noWrap w:val="0"/>
            <w:tcMar>
              <w:top w:w="-1" w:type="dxa"/>
              <w:left w:w="-1" w:type="dxa"/>
              <w:bottom w:w="-1" w:type="dxa"/>
              <w:right w:w="-1" w:type="dxa"/>
            </w:tcMar>
            <w:vAlign w:val="center"/>
          </w:tcPr>
          <w:p w14:paraId="2582862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5.98ms</w:t>
            </w:r>
          </w:p>
        </w:tc>
        <w:tc>
          <w:tcPr>
            <w:tcW w:w="1897" w:type="dxa"/>
            <w:tcBorders>
              <w:top w:val="nil"/>
              <w:left w:val="nil"/>
              <w:bottom w:val="nil"/>
              <w:right w:val="nil"/>
            </w:tcBorders>
            <w:noWrap w:val="0"/>
            <w:tcMar>
              <w:top w:w="-1" w:type="dxa"/>
              <w:left w:w="-1" w:type="dxa"/>
              <w:bottom w:w="-1" w:type="dxa"/>
              <w:right w:w="-1" w:type="dxa"/>
            </w:tcMar>
            <w:vAlign w:val="center"/>
          </w:tcPr>
          <w:p w14:paraId="4B17A04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eastAsia" w:cs="Times New Roman"/>
                <w:i w:val="0"/>
                <w:iCs w:val="0"/>
                <w:caps w:val="0"/>
                <w:color w:val="3B3B3B"/>
                <w:spacing w:val="0"/>
                <w:kern w:val="0"/>
                <w:sz w:val="21"/>
                <w:szCs w:val="21"/>
                <w:lang w:val="en-US" w:eastAsia="zh-CN" w:bidi="ar"/>
              </w:rPr>
              <w:t>无知识增强</w:t>
            </w:r>
          </w:p>
        </w:tc>
      </w:tr>
      <w:tr w14:paraId="22D56D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32" w:hRule="atLeast"/>
          <w:jc w:val="center"/>
        </w:trPr>
        <w:tc>
          <w:tcPr>
            <w:tcW w:w="1874" w:type="dxa"/>
            <w:tcBorders>
              <w:top w:val="nil"/>
              <w:left w:val="nil"/>
              <w:bottom w:val="nil"/>
              <w:right w:val="nil"/>
            </w:tcBorders>
            <w:noWrap w:val="0"/>
            <w:tcMar>
              <w:top w:w="-1" w:type="dxa"/>
              <w:left w:w="-1" w:type="dxa"/>
              <w:bottom w:w="-1" w:type="dxa"/>
              <w:right w:w="-1" w:type="dxa"/>
            </w:tcMar>
            <w:vAlign w:val="center"/>
          </w:tcPr>
          <w:p w14:paraId="52718BB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eastAsia" w:cs="Times New Roman"/>
                <w:sz w:val="21"/>
                <w:szCs w:val="21"/>
                <w:vertAlign w:val="baseline"/>
                <w:lang w:val="en-US" w:eastAsia="zh-CN"/>
              </w:rPr>
              <w:t>LLM+规则模板</w:t>
            </w:r>
          </w:p>
        </w:tc>
        <w:tc>
          <w:tcPr>
            <w:tcW w:w="2220" w:type="dxa"/>
            <w:tcBorders>
              <w:top w:val="nil"/>
              <w:left w:val="nil"/>
              <w:bottom w:val="nil"/>
              <w:right w:val="nil"/>
            </w:tcBorders>
            <w:noWrap w:val="0"/>
            <w:tcMar>
              <w:top w:w="-1" w:type="dxa"/>
              <w:left w:w="-1" w:type="dxa"/>
              <w:bottom w:w="-1" w:type="dxa"/>
              <w:right w:w="-1" w:type="dxa"/>
            </w:tcMar>
            <w:vAlign w:val="center"/>
          </w:tcPr>
          <w:p w14:paraId="52E08F8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/generate_and_evaluate</w:t>
            </w:r>
          </w:p>
        </w:tc>
        <w:tc>
          <w:tcPr>
            <w:tcW w:w="1062" w:type="dxa"/>
            <w:tcBorders>
              <w:top w:val="nil"/>
              <w:left w:val="nil"/>
              <w:bottom w:val="nil"/>
              <w:right w:val="nil"/>
            </w:tcBorders>
            <w:noWrap w:val="0"/>
            <w:tcMar>
              <w:top w:w="-1" w:type="dxa"/>
              <w:left w:w="-1" w:type="dxa"/>
              <w:bottom w:w="-1" w:type="dxa"/>
              <w:right w:w="-1" w:type="dxa"/>
            </w:tcMar>
            <w:vAlign w:val="center"/>
          </w:tcPr>
          <w:p w14:paraId="0EF8773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10</w:t>
            </w:r>
          </w:p>
        </w:tc>
        <w:tc>
          <w:tcPr>
            <w:tcW w:w="1188" w:type="dxa"/>
            <w:tcBorders>
              <w:top w:val="nil"/>
              <w:left w:val="nil"/>
              <w:bottom w:val="nil"/>
              <w:right w:val="nil"/>
            </w:tcBorders>
            <w:noWrap w:val="0"/>
            <w:tcMar>
              <w:top w:w="-1" w:type="dxa"/>
              <w:left w:w="-1" w:type="dxa"/>
              <w:bottom w:w="-1" w:type="dxa"/>
              <w:right w:w="-1" w:type="dxa"/>
            </w:tcMar>
            <w:vAlign w:val="center"/>
          </w:tcPr>
          <w:p w14:paraId="16F180C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6.16s</w:t>
            </w:r>
          </w:p>
        </w:tc>
        <w:tc>
          <w:tcPr>
            <w:tcW w:w="1200" w:type="dxa"/>
            <w:tcBorders>
              <w:top w:val="nil"/>
              <w:left w:val="nil"/>
              <w:bottom w:val="nil"/>
              <w:right w:val="nil"/>
            </w:tcBorders>
            <w:noWrap w:val="0"/>
            <w:tcMar>
              <w:top w:w="-1" w:type="dxa"/>
              <w:left w:w="-1" w:type="dxa"/>
              <w:bottom w:w="-1" w:type="dxa"/>
              <w:right w:w="-1" w:type="dxa"/>
            </w:tcMar>
            <w:vAlign w:val="center"/>
          </w:tcPr>
          <w:p w14:paraId="0A5BF48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6.55s</w:t>
            </w:r>
          </w:p>
        </w:tc>
        <w:tc>
          <w:tcPr>
            <w:tcW w:w="1897" w:type="dxa"/>
            <w:tcBorders>
              <w:top w:val="nil"/>
              <w:left w:val="nil"/>
              <w:bottom w:val="nil"/>
              <w:right w:val="nil"/>
            </w:tcBorders>
            <w:noWrap w:val="0"/>
            <w:tcMar>
              <w:top w:w="-1" w:type="dxa"/>
              <w:left w:w="-1" w:type="dxa"/>
              <w:bottom w:w="-1" w:type="dxa"/>
              <w:right w:w="-1" w:type="dxa"/>
            </w:tcMar>
            <w:vAlign w:val="center"/>
          </w:tcPr>
          <w:p w14:paraId="4723E2E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受模型推理影响</w:t>
            </w:r>
          </w:p>
        </w:tc>
      </w:tr>
      <w:tr w14:paraId="15DAE4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1" w:hRule="atLeast"/>
          <w:jc w:val="center"/>
        </w:trPr>
        <w:tc>
          <w:tcPr>
            <w:tcW w:w="1874" w:type="dxa"/>
            <w:tcBorders>
              <w:top w:val="nil"/>
              <w:left w:val="nil"/>
              <w:bottom w:val="nil"/>
              <w:right w:val="nil"/>
            </w:tcBorders>
            <w:noWrap w:val="0"/>
            <w:tcMar>
              <w:top w:w="-1" w:type="dxa"/>
              <w:left w:w="-1" w:type="dxa"/>
              <w:bottom w:w="-1" w:type="dxa"/>
              <w:right w:w="-1" w:type="dxa"/>
            </w:tcMar>
            <w:vAlign w:val="center"/>
          </w:tcPr>
          <w:p w14:paraId="464D0D1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eastAsia" w:cs="Times New Roman"/>
                <w:sz w:val="21"/>
                <w:szCs w:val="21"/>
                <w:vertAlign w:val="baseline"/>
                <w:lang w:val="en-US" w:eastAsia="zh-CN"/>
              </w:rPr>
              <w:t>LLM+规则模板</w:t>
            </w:r>
          </w:p>
        </w:tc>
        <w:tc>
          <w:tcPr>
            <w:tcW w:w="2220" w:type="dxa"/>
            <w:tcBorders>
              <w:top w:val="nil"/>
              <w:left w:val="nil"/>
              <w:bottom w:val="nil"/>
              <w:right w:val="nil"/>
            </w:tcBorders>
            <w:noWrap w:val="0"/>
            <w:tcMar>
              <w:top w:w="-1" w:type="dxa"/>
              <w:left w:w="-1" w:type="dxa"/>
              <w:bottom w:w="-1" w:type="dxa"/>
              <w:right w:w="-1" w:type="dxa"/>
            </w:tcMar>
            <w:vAlign w:val="center"/>
          </w:tcPr>
          <w:p w14:paraId="68A89C3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/generate_code</w:t>
            </w:r>
          </w:p>
        </w:tc>
        <w:tc>
          <w:tcPr>
            <w:tcW w:w="1062" w:type="dxa"/>
            <w:tcBorders>
              <w:top w:val="nil"/>
              <w:left w:val="nil"/>
              <w:bottom w:val="nil"/>
              <w:right w:val="nil"/>
            </w:tcBorders>
            <w:noWrap w:val="0"/>
            <w:tcMar>
              <w:top w:w="-1" w:type="dxa"/>
              <w:left w:w="-1" w:type="dxa"/>
              <w:bottom w:w="-1" w:type="dxa"/>
              <w:right w:w="-1" w:type="dxa"/>
            </w:tcMar>
            <w:vAlign w:val="center"/>
          </w:tcPr>
          <w:p w14:paraId="737E450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10</w:t>
            </w:r>
          </w:p>
        </w:tc>
        <w:tc>
          <w:tcPr>
            <w:tcW w:w="1188" w:type="dxa"/>
            <w:tcBorders>
              <w:top w:val="nil"/>
              <w:left w:val="nil"/>
              <w:bottom w:val="nil"/>
              <w:right w:val="nil"/>
            </w:tcBorders>
            <w:noWrap w:val="0"/>
            <w:tcMar>
              <w:top w:w="-1" w:type="dxa"/>
              <w:left w:w="-1" w:type="dxa"/>
              <w:bottom w:w="-1" w:type="dxa"/>
              <w:right w:w="-1" w:type="dxa"/>
            </w:tcMar>
            <w:vAlign w:val="center"/>
          </w:tcPr>
          <w:p w14:paraId="230CAC1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12.07s</w:t>
            </w:r>
          </w:p>
        </w:tc>
        <w:tc>
          <w:tcPr>
            <w:tcW w:w="1200" w:type="dxa"/>
            <w:tcBorders>
              <w:top w:val="nil"/>
              <w:left w:val="nil"/>
              <w:bottom w:val="nil"/>
              <w:right w:val="nil"/>
            </w:tcBorders>
            <w:noWrap w:val="0"/>
            <w:tcMar>
              <w:top w:w="-1" w:type="dxa"/>
              <w:left w:w="-1" w:type="dxa"/>
              <w:bottom w:w="-1" w:type="dxa"/>
              <w:right w:w="-1" w:type="dxa"/>
            </w:tcMar>
            <w:vAlign w:val="center"/>
          </w:tcPr>
          <w:p w14:paraId="026F148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14.24s</w:t>
            </w:r>
          </w:p>
        </w:tc>
        <w:tc>
          <w:tcPr>
            <w:tcW w:w="1897" w:type="dxa"/>
            <w:tcBorders>
              <w:top w:val="nil"/>
              <w:left w:val="nil"/>
              <w:bottom w:val="nil"/>
              <w:right w:val="nil"/>
            </w:tcBorders>
            <w:noWrap w:val="0"/>
            <w:tcMar>
              <w:top w:w="-1" w:type="dxa"/>
              <w:left w:w="-1" w:type="dxa"/>
              <w:bottom w:w="-1" w:type="dxa"/>
              <w:right w:w="-1" w:type="dxa"/>
            </w:tcMar>
            <w:vAlign w:val="center"/>
          </w:tcPr>
          <w:p w14:paraId="27AD5B8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耗时最高</w:t>
            </w:r>
          </w:p>
        </w:tc>
      </w:tr>
      <w:tr w14:paraId="568ECE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95" w:hRule="atLeast"/>
          <w:jc w:val="center"/>
        </w:trPr>
        <w:tc>
          <w:tcPr>
            <w:tcW w:w="1874" w:type="dxa"/>
            <w:tcBorders>
              <w:top w:val="nil"/>
              <w:left w:val="nil"/>
              <w:bottom w:val="nil"/>
              <w:right w:val="nil"/>
            </w:tcBorders>
            <w:shd w:val="clear" w:color="auto" w:fill="auto"/>
            <w:noWrap w:val="0"/>
            <w:tcMar>
              <w:top w:w="-1" w:type="dxa"/>
              <w:left w:w="-1" w:type="dxa"/>
              <w:bottom w:w="-1" w:type="dxa"/>
              <w:right w:w="-1" w:type="dxa"/>
            </w:tcMar>
            <w:vAlign w:val="center"/>
          </w:tcPr>
          <w:p w14:paraId="799B5DF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bidi="ar-SA"/>
              </w:rPr>
            </w:pPr>
            <w:r>
              <w:rPr>
                <w:rFonts w:hint="eastAsia" w:cs="Times New Roman"/>
                <w:sz w:val="21"/>
                <w:szCs w:val="21"/>
                <w:vertAlign w:val="baseline"/>
                <w:lang w:val="en-US" w:eastAsia="zh-CN"/>
              </w:rPr>
              <w:t>LLM+知识库增强</w:t>
            </w:r>
          </w:p>
        </w:tc>
        <w:tc>
          <w:tcPr>
            <w:tcW w:w="2220" w:type="dxa"/>
            <w:tcBorders>
              <w:top w:val="nil"/>
              <w:left w:val="nil"/>
              <w:bottom w:val="nil"/>
              <w:right w:val="nil"/>
            </w:tcBorders>
            <w:noWrap w:val="0"/>
            <w:tcMar>
              <w:top w:w="-1" w:type="dxa"/>
              <w:left w:w="-1" w:type="dxa"/>
              <w:bottom w:w="-1" w:type="dxa"/>
              <w:right w:w="-1" w:type="dxa"/>
            </w:tcMar>
            <w:vAlign w:val="center"/>
          </w:tcPr>
          <w:p w14:paraId="6B12236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/health</w:t>
            </w:r>
          </w:p>
        </w:tc>
        <w:tc>
          <w:tcPr>
            <w:tcW w:w="1062" w:type="dxa"/>
            <w:tcBorders>
              <w:top w:val="nil"/>
              <w:left w:val="nil"/>
              <w:bottom w:val="nil"/>
              <w:right w:val="nil"/>
            </w:tcBorders>
            <w:noWrap w:val="0"/>
            <w:tcMar>
              <w:top w:w="-1" w:type="dxa"/>
              <w:left w:w="-1" w:type="dxa"/>
              <w:bottom w:w="-1" w:type="dxa"/>
              <w:right w:w="-1" w:type="dxa"/>
            </w:tcMar>
            <w:vAlign w:val="center"/>
          </w:tcPr>
          <w:p w14:paraId="493B668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20</w:t>
            </w:r>
          </w:p>
        </w:tc>
        <w:tc>
          <w:tcPr>
            <w:tcW w:w="1188" w:type="dxa"/>
            <w:tcBorders>
              <w:top w:val="nil"/>
              <w:left w:val="nil"/>
              <w:bottom w:val="nil"/>
              <w:right w:val="nil"/>
            </w:tcBorders>
            <w:noWrap w:val="0"/>
            <w:tcMar>
              <w:top w:w="-1" w:type="dxa"/>
              <w:left w:w="-1" w:type="dxa"/>
              <w:bottom w:w="-1" w:type="dxa"/>
              <w:right w:w="-1" w:type="dxa"/>
            </w:tcMar>
            <w:vAlign w:val="center"/>
          </w:tcPr>
          <w:p w14:paraId="5F1B881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2.</w:t>
            </w:r>
            <w:r>
              <w:rPr>
                <w:rFonts w:hint="eastAsia" w:cs="Times New Roman"/>
                <w:i w:val="0"/>
                <w:iCs w:val="0"/>
                <w:caps w:val="0"/>
                <w:color w:val="3B3B3B"/>
                <w:spacing w:val="0"/>
                <w:kern w:val="0"/>
                <w:sz w:val="21"/>
                <w:szCs w:val="21"/>
                <w:lang w:val="en-US" w:eastAsia="zh-CN" w:bidi="ar"/>
              </w:rPr>
              <w:t>08</w:t>
            </w:r>
            <w:r>
              <w:rPr>
                <w:rFonts w:hint="default" w:ascii="Times New Roman" w:hAnsi="Times New Roman" w:eastAsia="宋体" w:cs="Times New Roman"/>
                <w:i w:val="0"/>
                <w:iCs w:val="0"/>
                <w:caps w:val="0"/>
                <w:color w:val="3B3B3B"/>
                <w:spacing w:val="0"/>
                <w:kern w:val="0"/>
                <w:sz w:val="21"/>
                <w:szCs w:val="21"/>
                <w:lang w:val="en-US" w:eastAsia="zh-CN" w:bidi="ar"/>
              </w:rPr>
              <w:t>ms</w:t>
            </w:r>
          </w:p>
        </w:tc>
        <w:tc>
          <w:tcPr>
            <w:tcW w:w="1200" w:type="dxa"/>
            <w:tcBorders>
              <w:top w:val="nil"/>
              <w:left w:val="nil"/>
              <w:bottom w:val="nil"/>
              <w:right w:val="nil"/>
            </w:tcBorders>
            <w:noWrap w:val="0"/>
            <w:tcMar>
              <w:top w:w="-1" w:type="dxa"/>
              <w:left w:w="-1" w:type="dxa"/>
              <w:bottom w:w="-1" w:type="dxa"/>
              <w:right w:w="-1" w:type="dxa"/>
            </w:tcMar>
            <w:vAlign w:val="center"/>
          </w:tcPr>
          <w:p w14:paraId="60CC575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2.</w:t>
            </w:r>
            <w:r>
              <w:rPr>
                <w:rFonts w:hint="eastAsia" w:cs="Times New Roman"/>
                <w:i w:val="0"/>
                <w:iCs w:val="0"/>
                <w:caps w:val="0"/>
                <w:color w:val="3B3B3B"/>
                <w:spacing w:val="0"/>
                <w:kern w:val="0"/>
                <w:sz w:val="21"/>
                <w:szCs w:val="21"/>
                <w:lang w:val="en-US" w:eastAsia="zh-CN" w:bidi="ar"/>
              </w:rPr>
              <w:t>81</w:t>
            </w:r>
            <w:r>
              <w:rPr>
                <w:rFonts w:hint="default" w:ascii="Times New Roman" w:hAnsi="Times New Roman" w:eastAsia="宋体" w:cs="Times New Roman"/>
                <w:i w:val="0"/>
                <w:iCs w:val="0"/>
                <w:caps w:val="0"/>
                <w:color w:val="3B3B3B"/>
                <w:spacing w:val="0"/>
                <w:kern w:val="0"/>
                <w:sz w:val="21"/>
                <w:szCs w:val="21"/>
                <w:lang w:val="en-US" w:eastAsia="zh-CN" w:bidi="ar"/>
              </w:rPr>
              <w:t>ms</w:t>
            </w:r>
          </w:p>
        </w:tc>
        <w:tc>
          <w:tcPr>
            <w:tcW w:w="1897" w:type="dxa"/>
            <w:tcBorders>
              <w:top w:val="nil"/>
              <w:left w:val="nil"/>
              <w:bottom w:val="nil"/>
              <w:right w:val="nil"/>
            </w:tcBorders>
            <w:noWrap w:val="0"/>
            <w:tcMar>
              <w:top w:w="-1" w:type="dxa"/>
              <w:left w:w="-1" w:type="dxa"/>
              <w:bottom w:w="-1" w:type="dxa"/>
              <w:right w:w="-1" w:type="dxa"/>
            </w:tcMar>
            <w:vAlign w:val="center"/>
          </w:tcPr>
          <w:p w14:paraId="1F1C65C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响应稳定</w:t>
            </w:r>
          </w:p>
        </w:tc>
      </w:tr>
      <w:tr w14:paraId="1538F7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74" w:type="dxa"/>
            <w:tcBorders>
              <w:top w:val="nil"/>
              <w:left w:val="nil"/>
              <w:bottom w:val="nil"/>
              <w:right w:val="nil"/>
            </w:tcBorders>
            <w:shd w:val="clear" w:color="auto" w:fill="auto"/>
            <w:noWrap w:val="0"/>
            <w:tcMar>
              <w:top w:w="-1" w:type="dxa"/>
              <w:left w:w="-1" w:type="dxa"/>
              <w:bottom w:w="-1" w:type="dxa"/>
              <w:right w:w="-1" w:type="dxa"/>
            </w:tcMar>
            <w:vAlign w:val="center"/>
          </w:tcPr>
          <w:p w14:paraId="17ACE51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bidi="ar-SA"/>
              </w:rPr>
            </w:pPr>
            <w:r>
              <w:rPr>
                <w:rFonts w:hint="eastAsia" w:cs="Times New Roman"/>
                <w:sz w:val="21"/>
                <w:szCs w:val="21"/>
                <w:vertAlign w:val="baseline"/>
                <w:lang w:val="en-US" w:eastAsia="zh-CN"/>
              </w:rPr>
              <w:t>LLM+知识库增强</w:t>
            </w:r>
          </w:p>
        </w:tc>
        <w:tc>
          <w:tcPr>
            <w:tcW w:w="2220" w:type="dxa"/>
            <w:tcBorders>
              <w:top w:val="nil"/>
              <w:left w:val="nil"/>
              <w:bottom w:val="nil"/>
              <w:right w:val="nil"/>
            </w:tcBorders>
            <w:noWrap w:val="0"/>
            <w:tcMar>
              <w:top w:w="-1" w:type="dxa"/>
              <w:left w:w="-1" w:type="dxa"/>
              <w:bottom w:w="-1" w:type="dxa"/>
              <w:right w:w="-1" w:type="dxa"/>
            </w:tcMar>
            <w:vAlign w:val="center"/>
          </w:tcPr>
          <w:p w14:paraId="140F9D2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/preview_context</w:t>
            </w:r>
          </w:p>
        </w:tc>
        <w:tc>
          <w:tcPr>
            <w:tcW w:w="1062" w:type="dxa"/>
            <w:tcBorders>
              <w:top w:val="nil"/>
              <w:left w:val="nil"/>
              <w:bottom w:val="nil"/>
              <w:right w:val="nil"/>
            </w:tcBorders>
            <w:noWrap w:val="0"/>
            <w:tcMar>
              <w:top w:w="-1" w:type="dxa"/>
              <w:left w:w="-1" w:type="dxa"/>
              <w:bottom w:w="-1" w:type="dxa"/>
              <w:right w:w="-1" w:type="dxa"/>
            </w:tcMar>
            <w:vAlign w:val="center"/>
          </w:tcPr>
          <w:p w14:paraId="089AC5B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20</w:t>
            </w:r>
          </w:p>
        </w:tc>
        <w:tc>
          <w:tcPr>
            <w:tcW w:w="1188" w:type="dxa"/>
            <w:tcBorders>
              <w:top w:val="nil"/>
              <w:left w:val="nil"/>
              <w:bottom w:val="nil"/>
              <w:right w:val="nil"/>
            </w:tcBorders>
            <w:noWrap w:val="0"/>
            <w:tcMar>
              <w:top w:w="-1" w:type="dxa"/>
              <w:left w:w="-1" w:type="dxa"/>
              <w:bottom w:w="-1" w:type="dxa"/>
              <w:right w:w="-1" w:type="dxa"/>
            </w:tcMar>
            <w:vAlign w:val="center"/>
          </w:tcPr>
          <w:p w14:paraId="4B0A163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4.</w:t>
            </w:r>
            <w:r>
              <w:rPr>
                <w:rFonts w:hint="eastAsia" w:cs="Times New Roman"/>
                <w:i w:val="0"/>
                <w:iCs w:val="0"/>
                <w:caps w:val="0"/>
                <w:color w:val="3B3B3B"/>
                <w:spacing w:val="0"/>
                <w:kern w:val="0"/>
                <w:sz w:val="21"/>
                <w:szCs w:val="21"/>
                <w:lang w:val="en-US" w:eastAsia="zh-CN" w:bidi="ar"/>
              </w:rPr>
              <w:t>99</w:t>
            </w:r>
            <w:r>
              <w:rPr>
                <w:rFonts w:hint="default" w:ascii="Times New Roman" w:hAnsi="Times New Roman" w:eastAsia="宋体" w:cs="Times New Roman"/>
                <w:i w:val="0"/>
                <w:iCs w:val="0"/>
                <w:caps w:val="0"/>
                <w:color w:val="3B3B3B"/>
                <w:spacing w:val="0"/>
                <w:kern w:val="0"/>
                <w:sz w:val="21"/>
                <w:szCs w:val="21"/>
                <w:lang w:val="en-US" w:eastAsia="zh-CN" w:bidi="ar"/>
              </w:rPr>
              <w:t>ms</w:t>
            </w:r>
          </w:p>
        </w:tc>
        <w:tc>
          <w:tcPr>
            <w:tcW w:w="1200" w:type="dxa"/>
            <w:tcBorders>
              <w:top w:val="nil"/>
              <w:left w:val="nil"/>
              <w:bottom w:val="nil"/>
              <w:right w:val="nil"/>
            </w:tcBorders>
            <w:noWrap w:val="0"/>
            <w:tcMar>
              <w:top w:w="-1" w:type="dxa"/>
              <w:left w:w="-1" w:type="dxa"/>
              <w:bottom w:w="-1" w:type="dxa"/>
              <w:right w:w="-1" w:type="dxa"/>
            </w:tcMar>
            <w:vAlign w:val="center"/>
          </w:tcPr>
          <w:p w14:paraId="2A7307D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5.</w:t>
            </w:r>
            <w:r>
              <w:rPr>
                <w:rFonts w:hint="eastAsia" w:cs="Times New Roman"/>
                <w:i w:val="0"/>
                <w:iCs w:val="0"/>
                <w:caps w:val="0"/>
                <w:color w:val="3B3B3B"/>
                <w:spacing w:val="0"/>
                <w:kern w:val="0"/>
                <w:sz w:val="21"/>
                <w:szCs w:val="21"/>
                <w:lang w:val="en-US" w:eastAsia="zh-CN" w:bidi="ar"/>
              </w:rPr>
              <w:t>62</w:t>
            </w:r>
            <w:r>
              <w:rPr>
                <w:rFonts w:hint="default" w:ascii="Times New Roman" w:hAnsi="Times New Roman" w:eastAsia="宋体" w:cs="Times New Roman"/>
                <w:i w:val="0"/>
                <w:iCs w:val="0"/>
                <w:caps w:val="0"/>
                <w:color w:val="3B3B3B"/>
                <w:spacing w:val="0"/>
                <w:kern w:val="0"/>
                <w:sz w:val="21"/>
                <w:szCs w:val="21"/>
                <w:lang w:val="en-US" w:eastAsia="zh-CN" w:bidi="ar"/>
              </w:rPr>
              <w:t>ms</w:t>
            </w:r>
          </w:p>
        </w:tc>
        <w:tc>
          <w:tcPr>
            <w:tcW w:w="1897" w:type="dxa"/>
            <w:tcBorders>
              <w:top w:val="nil"/>
              <w:left w:val="nil"/>
              <w:bottom w:val="nil"/>
              <w:right w:val="nil"/>
            </w:tcBorders>
            <w:noWrap w:val="0"/>
            <w:tcMar>
              <w:top w:w="-1" w:type="dxa"/>
              <w:left w:w="-1" w:type="dxa"/>
              <w:bottom w:w="-1" w:type="dxa"/>
              <w:right w:w="-1" w:type="dxa"/>
            </w:tcMar>
            <w:vAlign w:val="center"/>
          </w:tcPr>
          <w:p w14:paraId="5D41403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知识增强预览响应较快</w:t>
            </w:r>
          </w:p>
        </w:tc>
      </w:tr>
      <w:tr w14:paraId="1EF16A4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97" w:hRule="atLeast"/>
          <w:jc w:val="center"/>
        </w:trPr>
        <w:tc>
          <w:tcPr>
            <w:tcW w:w="1874" w:type="dxa"/>
            <w:tcBorders>
              <w:top w:val="nil"/>
              <w:left w:val="nil"/>
              <w:bottom w:val="nil"/>
              <w:right w:val="nil"/>
            </w:tcBorders>
            <w:noWrap w:val="0"/>
            <w:tcMar>
              <w:top w:w="-1" w:type="dxa"/>
              <w:left w:w="-1" w:type="dxa"/>
              <w:bottom w:w="-1" w:type="dxa"/>
              <w:right w:w="-1" w:type="dxa"/>
            </w:tcMar>
            <w:vAlign w:val="center"/>
          </w:tcPr>
          <w:p w14:paraId="34D656E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eastAsia" w:cs="Times New Roman"/>
                <w:sz w:val="21"/>
                <w:szCs w:val="21"/>
                <w:vertAlign w:val="baseline"/>
                <w:lang w:val="en-US" w:eastAsia="zh-CN"/>
              </w:rPr>
              <w:t>LLM+知识库增强</w:t>
            </w:r>
          </w:p>
        </w:tc>
        <w:tc>
          <w:tcPr>
            <w:tcW w:w="2220" w:type="dxa"/>
            <w:tcBorders>
              <w:top w:val="nil"/>
              <w:left w:val="nil"/>
              <w:bottom w:val="nil"/>
              <w:right w:val="nil"/>
            </w:tcBorders>
            <w:noWrap w:val="0"/>
            <w:tcMar>
              <w:top w:w="-1" w:type="dxa"/>
              <w:left w:w="-1" w:type="dxa"/>
              <w:bottom w:w="-1" w:type="dxa"/>
              <w:right w:w="-1" w:type="dxa"/>
            </w:tcMar>
            <w:vAlign w:val="center"/>
          </w:tcPr>
          <w:p w14:paraId="1CA628B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/knowledge_modules</w:t>
            </w:r>
          </w:p>
        </w:tc>
        <w:tc>
          <w:tcPr>
            <w:tcW w:w="1062" w:type="dxa"/>
            <w:tcBorders>
              <w:top w:val="nil"/>
              <w:left w:val="nil"/>
              <w:bottom w:val="nil"/>
              <w:right w:val="nil"/>
            </w:tcBorders>
            <w:noWrap w:val="0"/>
            <w:tcMar>
              <w:top w:w="-1" w:type="dxa"/>
              <w:left w:w="-1" w:type="dxa"/>
              <w:bottom w:w="-1" w:type="dxa"/>
              <w:right w:w="-1" w:type="dxa"/>
            </w:tcMar>
            <w:vAlign w:val="center"/>
          </w:tcPr>
          <w:p w14:paraId="6E32F95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20</w:t>
            </w:r>
          </w:p>
        </w:tc>
        <w:tc>
          <w:tcPr>
            <w:tcW w:w="1188" w:type="dxa"/>
            <w:tcBorders>
              <w:top w:val="nil"/>
              <w:left w:val="nil"/>
              <w:bottom w:val="nil"/>
              <w:right w:val="nil"/>
            </w:tcBorders>
            <w:noWrap w:val="0"/>
            <w:tcMar>
              <w:top w:w="-1" w:type="dxa"/>
              <w:left w:w="-1" w:type="dxa"/>
              <w:bottom w:w="-1" w:type="dxa"/>
              <w:right w:w="-1" w:type="dxa"/>
            </w:tcMar>
            <w:vAlign w:val="center"/>
          </w:tcPr>
          <w:p w14:paraId="637E2D1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eastAsia" w:cs="Times New Roman"/>
                <w:i w:val="0"/>
                <w:iCs w:val="0"/>
                <w:caps w:val="0"/>
                <w:color w:val="3B3B3B"/>
                <w:spacing w:val="0"/>
                <w:kern w:val="0"/>
                <w:sz w:val="21"/>
                <w:szCs w:val="21"/>
                <w:lang w:val="en-US" w:eastAsia="zh-CN" w:bidi="ar"/>
              </w:rPr>
              <w:t>6</w:t>
            </w:r>
            <w:r>
              <w:rPr>
                <w:rFonts w:hint="default" w:ascii="Times New Roman" w:hAnsi="Times New Roman" w:eastAsia="宋体" w:cs="Times New Roman"/>
                <w:i w:val="0"/>
                <w:iCs w:val="0"/>
                <w:caps w:val="0"/>
                <w:color w:val="3B3B3B"/>
                <w:spacing w:val="0"/>
                <w:kern w:val="0"/>
                <w:sz w:val="21"/>
                <w:szCs w:val="21"/>
                <w:lang w:val="en-US" w:eastAsia="zh-CN" w:bidi="ar"/>
              </w:rPr>
              <w:t>.</w:t>
            </w:r>
            <w:r>
              <w:rPr>
                <w:rFonts w:hint="eastAsia" w:cs="Times New Roman"/>
                <w:i w:val="0"/>
                <w:iCs w:val="0"/>
                <w:caps w:val="0"/>
                <w:color w:val="3B3B3B"/>
                <w:spacing w:val="0"/>
                <w:kern w:val="0"/>
                <w:sz w:val="21"/>
                <w:szCs w:val="21"/>
                <w:lang w:val="en-US" w:eastAsia="zh-CN" w:bidi="ar"/>
              </w:rPr>
              <w:t>54</w:t>
            </w:r>
            <w:r>
              <w:rPr>
                <w:rFonts w:hint="default" w:ascii="Times New Roman" w:hAnsi="Times New Roman" w:eastAsia="宋体" w:cs="Times New Roman"/>
                <w:i w:val="0"/>
                <w:iCs w:val="0"/>
                <w:caps w:val="0"/>
                <w:color w:val="3B3B3B"/>
                <w:spacing w:val="0"/>
                <w:kern w:val="0"/>
                <w:sz w:val="21"/>
                <w:szCs w:val="21"/>
                <w:lang w:val="en-US" w:eastAsia="zh-CN" w:bidi="ar"/>
              </w:rPr>
              <w:t>ms</w:t>
            </w:r>
          </w:p>
        </w:tc>
        <w:tc>
          <w:tcPr>
            <w:tcW w:w="1200" w:type="dxa"/>
            <w:tcBorders>
              <w:top w:val="nil"/>
              <w:left w:val="nil"/>
              <w:bottom w:val="nil"/>
              <w:right w:val="nil"/>
            </w:tcBorders>
            <w:noWrap w:val="0"/>
            <w:tcMar>
              <w:top w:w="-1" w:type="dxa"/>
              <w:left w:w="-1" w:type="dxa"/>
              <w:bottom w:w="-1" w:type="dxa"/>
              <w:right w:w="-1" w:type="dxa"/>
            </w:tcMar>
            <w:vAlign w:val="center"/>
          </w:tcPr>
          <w:p w14:paraId="3C0995F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eastAsia" w:cs="Times New Roman"/>
                <w:i w:val="0"/>
                <w:iCs w:val="0"/>
                <w:caps w:val="0"/>
                <w:color w:val="3B3B3B"/>
                <w:spacing w:val="0"/>
                <w:kern w:val="0"/>
                <w:sz w:val="21"/>
                <w:szCs w:val="21"/>
                <w:lang w:val="en-US" w:eastAsia="zh-CN" w:bidi="ar"/>
              </w:rPr>
              <w:t>6</w:t>
            </w:r>
            <w:r>
              <w:rPr>
                <w:rFonts w:hint="default" w:ascii="Times New Roman" w:hAnsi="Times New Roman" w:eastAsia="宋体" w:cs="Times New Roman"/>
                <w:i w:val="0"/>
                <w:iCs w:val="0"/>
                <w:caps w:val="0"/>
                <w:color w:val="3B3B3B"/>
                <w:spacing w:val="0"/>
                <w:kern w:val="0"/>
                <w:sz w:val="21"/>
                <w:szCs w:val="21"/>
                <w:lang w:val="en-US" w:eastAsia="zh-CN" w:bidi="ar"/>
              </w:rPr>
              <w:t>.98ms</w:t>
            </w:r>
          </w:p>
        </w:tc>
        <w:tc>
          <w:tcPr>
            <w:tcW w:w="1897" w:type="dxa"/>
            <w:tcBorders>
              <w:top w:val="nil"/>
              <w:left w:val="nil"/>
              <w:bottom w:val="nil"/>
              <w:right w:val="nil"/>
            </w:tcBorders>
            <w:noWrap w:val="0"/>
            <w:tcMar>
              <w:top w:w="-1" w:type="dxa"/>
              <w:left w:w="-1" w:type="dxa"/>
              <w:bottom w:w="-1" w:type="dxa"/>
              <w:right w:w="-1" w:type="dxa"/>
            </w:tcMar>
            <w:vAlign w:val="center"/>
          </w:tcPr>
          <w:p w14:paraId="71B3E68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知识库查询稳定</w:t>
            </w:r>
          </w:p>
        </w:tc>
      </w:tr>
      <w:tr w14:paraId="4C07CC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71" w:hRule="atLeast"/>
          <w:jc w:val="center"/>
        </w:trPr>
        <w:tc>
          <w:tcPr>
            <w:tcW w:w="1874" w:type="dxa"/>
            <w:tcBorders>
              <w:top w:val="nil"/>
              <w:left w:val="nil"/>
              <w:bottom w:val="nil"/>
              <w:right w:val="nil"/>
            </w:tcBorders>
            <w:noWrap w:val="0"/>
            <w:tcMar>
              <w:top w:w="-1" w:type="dxa"/>
              <w:left w:w="-1" w:type="dxa"/>
              <w:bottom w:w="-1" w:type="dxa"/>
              <w:right w:w="-1" w:type="dxa"/>
            </w:tcMar>
            <w:vAlign w:val="center"/>
          </w:tcPr>
          <w:p w14:paraId="6C87EEA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eastAsia" w:cs="Times New Roman"/>
                <w:sz w:val="21"/>
                <w:szCs w:val="21"/>
                <w:vertAlign w:val="baseline"/>
                <w:lang w:val="en-US" w:eastAsia="zh-CN"/>
              </w:rPr>
              <w:t>LLM+知识库增强</w:t>
            </w:r>
          </w:p>
        </w:tc>
        <w:tc>
          <w:tcPr>
            <w:tcW w:w="2220" w:type="dxa"/>
            <w:tcBorders>
              <w:top w:val="nil"/>
              <w:left w:val="nil"/>
              <w:bottom w:val="nil"/>
              <w:right w:val="nil"/>
            </w:tcBorders>
            <w:noWrap w:val="0"/>
            <w:tcMar>
              <w:top w:w="-1" w:type="dxa"/>
              <w:left w:w="-1" w:type="dxa"/>
              <w:bottom w:w="-1" w:type="dxa"/>
              <w:right w:w="-1" w:type="dxa"/>
            </w:tcMar>
            <w:vAlign w:val="center"/>
          </w:tcPr>
          <w:p w14:paraId="06DB227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/generate_and_evaluate</w:t>
            </w:r>
          </w:p>
        </w:tc>
        <w:tc>
          <w:tcPr>
            <w:tcW w:w="1062" w:type="dxa"/>
            <w:tcBorders>
              <w:top w:val="nil"/>
              <w:left w:val="nil"/>
              <w:bottom w:val="nil"/>
              <w:right w:val="nil"/>
            </w:tcBorders>
            <w:noWrap w:val="0"/>
            <w:tcMar>
              <w:top w:w="-1" w:type="dxa"/>
              <w:left w:w="-1" w:type="dxa"/>
              <w:bottom w:w="-1" w:type="dxa"/>
              <w:right w:w="-1" w:type="dxa"/>
            </w:tcMar>
            <w:vAlign w:val="center"/>
          </w:tcPr>
          <w:p w14:paraId="7767C4F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eastAsia" w:cs="Times New Roman"/>
                <w:i w:val="0"/>
                <w:iCs w:val="0"/>
                <w:caps w:val="0"/>
                <w:color w:val="3B3B3B"/>
                <w:spacing w:val="0"/>
                <w:kern w:val="0"/>
                <w:sz w:val="21"/>
                <w:szCs w:val="21"/>
                <w:lang w:val="en-US" w:eastAsia="zh-CN" w:bidi="ar"/>
              </w:rPr>
              <w:t>10</w:t>
            </w:r>
          </w:p>
        </w:tc>
        <w:tc>
          <w:tcPr>
            <w:tcW w:w="1188" w:type="dxa"/>
            <w:tcBorders>
              <w:top w:val="nil"/>
              <w:left w:val="nil"/>
              <w:bottom w:val="nil"/>
              <w:right w:val="nil"/>
            </w:tcBorders>
            <w:noWrap w:val="0"/>
            <w:tcMar>
              <w:top w:w="-1" w:type="dxa"/>
              <w:left w:w="-1" w:type="dxa"/>
              <w:bottom w:w="-1" w:type="dxa"/>
              <w:right w:w="-1" w:type="dxa"/>
            </w:tcMar>
            <w:vAlign w:val="center"/>
          </w:tcPr>
          <w:p w14:paraId="61B1A8D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eastAsia" w:cs="Times New Roman"/>
                <w:i w:val="0"/>
                <w:iCs w:val="0"/>
                <w:caps w:val="0"/>
                <w:color w:val="3B3B3B"/>
                <w:spacing w:val="0"/>
                <w:kern w:val="0"/>
                <w:sz w:val="21"/>
                <w:szCs w:val="21"/>
                <w:lang w:val="en-US" w:eastAsia="zh-CN" w:bidi="ar"/>
              </w:rPr>
              <w:t>5.83</w:t>
            </w:r>
            <w:r>
              <w:rPr>
                <w:rFonts w:hint="default" w:ascii="Times New Roman" w:hAnsi="Times New Roman" w:eastAsia="宋体" w:cs="Times New Roman"/>
                <w:i w:val="0"/>
                <w:iCs w:val="0"/>
                <w:caps w:val="0"/>
                <w:color w:val="3B3B3B"/>
                <w:spacing w:val="0"/>
                <w:kern w:val="0"/>
                <w:sz w:val="21"/>
                <w:szCs w:val="21"/>
                <w:lang w:val="en-US" w:eastAsia="zh-CN" w:bidi="ar"/>
              </w:rPr>
              <w:t>s</w:t>
            </w:r>
          </w:p>
        </w:tc>
        <w:tc>
          <w:tcPr>
            <w:tcW w:w="1200" w:type="dxa"/>
            <w:tcBorders>
              <w:top w:val="nil"/>
              <w:left w:val="nil"/>
              <w:bottom w:val="nil"/>
              <w:right w:val="nil"/>
            </w:tcBorders>
            <w:noWrap w:val="0"/>
            <w:tcMar>
              <w:top w:w="-1" w:type="dxa"/>
              <w:left w:w="-1" w:type="dxa"/>
              <w:bottom w:w="-1" w:type="dxa"/>
              <w:right w:w="-1" w:type="dxa"/>
            </w:tcMar>
            <w:vAlign w:val="center"/>
          </w:tcPr>
          <w:p w14:paraId="4EDEBCC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eastAsia" w:cs="Times New Roman"/>
                <w:i w:val="0"/>
                <w:iCs w:val="0"/>
                <w:caps w:val="0"/>
                <w:color w:val="3B3B3B"/>
                <w:spacing w:val="0"/>
                <w:kern w:val="0"/>
                <w:sz w:val="21"/>
                <w:szCs w:val="21"/>
                <w:lang w:val="en-US" w:eastAsia="zh-CN" w:bidi="ar"/>
              </w:rPr>
              <w:t>6.21</w:t>
            </w:r>
            <w:r>
              <w:rPr>
                <w:rFonts w:hint="default" w:ascii="Times New Roman" w:hAnsi="Times New Roman" w:eastAsia="宋体" w:cs="Times New Roman"/>
                <w:i w:val="0"/>
                <w:iCs w:val="0"/>
                <w:caps w:val="0"/>
                <w:color w:val="3B3B3B"/>
                <w:spacing w:val="0"/>
                <w:kern w:val="0"/>
                <w:sz w:val="21"/>
                <w:szCs w:val="21"/>
                <w:lang w:val="en-US" w:eastAsia="zh-CN" w:bidi="ar"/>
              </w:rPr>
              <w:t>s</w:t>
            </w:r>
          </w:p>
        </w:tc>
        <w:tc>
          <w:tcPr>
            <w:tcW w:w="1897" w:type="dxa"/>
            <w:tcBorders>
              <w:top w:val="nil"/>
              <w:left w:val="nil"/>
              <w:bottom w:val="nil"/>
              <w:right w:val="nil"/>
            </w:tcBorders>
            <w:noWrap w:val="0"/>
            <w:tcMar>
              <w:top w:w="-1" w:type="dxa"/>
              <w:left w:w="-1" w:type="dxa"/>
              <w:bottom w:w="-1" w:type="dxa"/>
              <w:right w:w="-1" w:type="dxa"/>
            </w:tcMar>
            <w:vAlign w:val="center"/>
          </w:tcPr>
          <w:p w14:paraId="7037270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受模型推理影响</w:t>
            </w:r>
          </w:p>
        </w:tc>
      </w:tr>
      <w:tr w14:paraId="409792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69" w:hRule="atLeast"/>
          <w:jc w:val="center"/>
        </w:trPr>
        <w:tc>
          <w:tcPr>
            <w:tcW w:w="1874" w:type="dxa"/>
            <w:tcBorders>
              <w:top w:val="nil"/>
              <w:left w:val="nil"/>
              <w:bottom w:val="single" w:color="auto" w:sz="12" w:space="0"/>
              <w:right w:val="nil"/>
            </w:tcBorders>
            <w:noWrap w:val="0"/>
            <w:tcMar>
              <w:top w:w="-1" w:type="dxa"/>
              <w:left w:w="-1" w:type="dxa"/>
              <w:bottom w:w="-1" w:type="dxa"/>
              <w:right w:w="-1" w:type="dxa"/>
            </w:tcMar>
            <w:vAlign w:val="center"/>
          </w:tcPr>
          <w:p w14:paraId="330218E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eastAsia" w:cs="Times New Roman"/>
                <w:sz w:val="21"/>
                <w:szCs w:val="21"/>
                <w:vertAlign w:val="baseline"/>
                <w:lang w:val="en-US" w:eastAsia="zh-CN"/>
              </w:rPr>
              <w:t>LLM+知识库增强</w:t>
            </w:r>
          </w:p>
        </w:tc>
        <w:tc>
          <w:tcPr>
            <w:tcW w:w="2220" w:type="dxa"/>
            <w:tcBorders>
              <w:top w:val="nil"/>
              <w:left w:val="nil"/>
              <w:bottom w:val="single" w:color="auto" w:sz="12" w:space="0"/>
              <w:right w:val="nil"/>
            </w:tcBorders>
            <w:noWrap w:val="0"/>
            <w:tcMar>
              <w:top w:w="-1" w:type="dxa"/>
              <w:left w:w="-1" w:type="dxa"/>
              <w:bottom w:w="-1" w:type="dxa"/>
              <w:right w:w="-1" w:type="dxa"/>
            </w:tcMar>
            <w:vAlign w:val="center"/>
          </w:tcPr>
          <w:p w14:paraId="15ECF0B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/generate_code</w:t>
            </w:r>
          </w:p>
        </w:tc>
        <w:tc>
          <w:tcPr>
            <w:tcW w:w="1062" w:type="dxa"/>
            <w:tcBorders>
              <w:top w:val="nil"/>
              <w:left w:val="nil"/>
              <w:bottom w:val="single" w:color="auto" w:sz="12" w:space="0"/>
              <w:right w:val="nil"/>
            </w:tcBorders>
            <w:noWrap w:val="0"/>
            <w:tcMar>
              <w:top w:w="-1" w:type="dxa"/>
              <w:left w:w="-1" w:type="dxa"/>
              <w:bottom w:w="-1" w:type="dxa"/>
              <w:right w:w="-1" w:type="dxa"/>
            </w:tcMar>
            <w:vAlign w:val="center"/>
          </w:tcPr>
          <w:p w14:paraId="2292E17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eastAsia" w:cs="Times New Roman"/>
                <w:i w:val="0"/>
                <w:iCs w:val="0"/>
                <w:caps w:val="0"/>
                <w:color w:val="3B3B3B"/>
                <w:spacing w:val="0"/>
                <w:kern w:val="0"/>
                <w:sz w:val="21"/>
                <w:szCs w:val="21"/>
                <w:lang w:val="en-US" w:eastAsia="zh-CN" w:bidi="ar"/>
              </w:rPr>
              <w:t>10</w:t>
            </w:r>
          </w:p>
        </w:tc>
        <w:tc>
          <w:tcPr>
            <w:tcW w:w="1188" w:type="dxa"/>
            <w:tcBorders>
              <w:top w:val="nil"/>
              <w:left w:val="nil"/>
              <w:bottom w:val="single" w:color="auto" w:sz="12" w:space="0"/>
              <w:right w:val="nil"/>
            </w:tcBorders>
            <w:noWrap w:val="0"/>
            <w:tcMar>
              <w:top w:w="-1" w:type="dxa"/>
              <w:left w:w="-1" w:type="dxa"/>
              <w:bottom w:w="-1" w:type="dxa"/>
              <w:right w:w="-1" w:type="dxa"/>
            </w:tcMar>
            <w:vAlign w:val="center"/>
          </w:tcPr>
          <w:p w14:paraId="2E27B39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12.</w:t>
            </w:r>
            <w:r>
              <w:rPr>
                <w:rFonts w:hint="eastAsia" w:cs="Times New Roman"/>
                <w:i w:val="0"/>
                <w:iCs w:val="0"/>
                <w:caps w:val="0"/>
                <w:color w:val="3B3B3B"/>
                <w:spacing w:val="0"/>
                <w:kern w:val="0"/>
                <w:sz w:val="21"/>
                <w:szCs w:val="21"/>
                <w:lang w:val="en-US" w:eastAsia="zh-CN" w:bidi="ar"/>
              </w:rPr>
              <w:t>91</w:t>
            </w:r>
            <w:r>
              <w:rPr>
                <w:rFonts w:hint="default" w:ascii="Times New Roman" w:hAnsi="Times New Roman" w:eastAsia="宋体" w:cs="Times New Roman"/>
                <w:i w:val="0"/>
                <w:iCs w:val="0"/>
                <w:caps w:val="0"/>
                <w:color w:val="3B3B3B"/>
                <w:spacing w:val="0"/>
                <w:kern w:val="0"/>
                <w:sz w:val="21"/>
                <w:szCs w:val="21"/>
                <w:lang w:val="en-US" w:eastAsia="zh-CN" w:bidi="ar"/>
              </w:rPr>
              <w:t>s</w:t>
            </w:r>
          </w:p>
        </w:tc>
        <w:tc>
          <w:tcPr>
            <w:tcW w:w="1200" w:type="dxa"/>
            <w:tcBorders>
              <w:top w:val="nil"/>
              <w:left w:val="nil"/>
              <w:bottom w:val="single" w:color="auto" w:sz="12" w:space="0"/>
              <w:right w:val="nil"/>
            </w:tcBorders>
            <w:noWrap w:val="0"/>
            <w:tcMar>
              <w:top w:w="-1" w:type="dxa"/>
              <w:left w:w="-1" w:type="dxa"/>
              <w:bottom w:w="-1" w:type="dxa"/>
              <w:right w:w="-1" w:type="dxa"/>
            </w:tcMar>
            <w:vAlign w:val="center"/>
          </w:tcPr>
          <w:p w14:paraId="71CFEDF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1</w:t>
            </w:r>
            <w:r>
              <w:rPr>
                <w:rFonts w:hint="eastAsia" w:cs="Times New Roman"/>
                <w:i w:val="0"/>
                <w:iCs w:val="0"/>
                <w:caps w:val="0"/>
                <w:color w:val="3B3B3B"/>
                <w:spacing w:val="0"/>
                <w:kern w:val="0"/>
                <w:sz w:val="21"/>
                <w:szCs w:val="21"/>
                <w:lang w:val="en-US" w:eastAsia="zh-CN" w:bidi="ar"/>
              </w:rPr>
              <w:t>6</w:t>
            </w:r>
            <w:r>
              <w:rPr>
                <w:rFonts w:hint="default" w:ascii="Times New Roman" w:hAnsi="Times New Roman" w:eastAsia="宋体" w:cs="Times New Roman"/>
                <w:i w:val="0"/>
                <w:iCs w:val="0"/>
                <w:caps w:val="0"/>
                <w:color w:val="3B3B3B"/>
                <w:spacing w:val="0"/>
                <w:kern w:val="0"/>
                <w:sz w:val="21"/>
                <w:szCs w:val="21"/>
                <w:lang w:val="en-US" w:eastAsia="zh-CN" w:bidi="ar"/>
              </w:rPr>
              <w:t>.</w:t>
            </w:r>
            <w:r>
              <w:rPr>
                <w:rFonts w:hint="eastAsia" w:cs="Times New Roman"/>
                <w:i w:val="0"/>
                <w:iCs w:val="0"/>
                <w:caps w:val="0"/>
                <w:color w:val="3B3B3B"/>
                <w:spacing w:val="0"/>
                <w:kern w:val="0"/>
                <w:sz w:val="21"/>
                <w:szCs w:val="21"/>
                <w:lang w:val="en-US" w:eastAsia="zh-CN" w:bidi="ar"/>
              </w:rPr>
              <w:t>8</w:t>
            </w:r>
            <w:r>
              <w:rPr>
                <w:rFonts w:hint="default" w:ascii="Times New Roman" w:hAnsi="Times New Roman" w:eastAsia="宋体" w:cs="Times New Roman"/>
                <w:i w:val="0"/>
                <w:iCs w:val="0"/>
                <w:caps w:val="0"/>
                <w:color w:val="3B3B3B"/>
                <w:spacing w:val="0"/>
                <w:kern w:val="0"/>
                <w:sz w:val="21"/>
                <w:szCs w:val="21"/>
                <w:lang w:val="en-US" w:eastAsia="zh-CN" w:bidi="ar"/>
              </w:rPr>
              <w:t>4s</w:t>
            </w:r>
          </w:p>
        </w:tc>
        <w:tc>
          <w:tcPr>
            <w:tcW w:w="1897" w:type="dxa"/>
            <w:tcBorders>
              <w:top w:val="nil"/>
              <w:left w:val="nil"/>
              <w:bottom w:val="single" w:color="auto" w:sz="12" w:space="0"/>
              <w:right w:val="nil"/>
            </w:tcBorders>
            <w:noWrap w:val="0"/>
            <w:tcMar>
              <w:top w:w="-1" w:type="dxa"/>
              <w:left w:w="-1" w:type="dxa"/>
              <w:bottom w:w="-1" w:type="dxa"/>
              <w:right w:w="-1" w:type="dxa"/>
            </w:tcMar>
            <w:vAlign w:val="center"/>
          </w:tcPr>
          <w:p w14:paraId="34F3937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i w:val="0"/>
                <w:iCs w:val="0"/>
                <w:caps w:val="0"/>
                <w:color w:val="3B3B3B"/>
                <w:spacing w:val="0"/>
                <w:kern w:val="0"/>
                <w:sz w:val="21"/>
                <w:szCs w:val="21"/>
                <w:lang w:val="en-US" w:eastAsia="zh-CN" w:bidi="ar"/>
              </w:rPr>
            </w:pPr>
            <w:r>
              <w:rPr>
                <w:rFonts w:hint="default" w:ascii="Times New Roman" w:hAnsi="Times New Roman" w:eastAsia="宋体" w:cs="Times New Roman"/>
                <w:i w:val="0"/>
                <w:iCs w:val="0"/>
                <w:caps w:val="0"/>
                <w:color w:val="3B3B3B"/>
                <w:spacing w:val="0"/>
                <w:kern w:val="0"/>
                <w:sz w:val="21"/>
                <w:szCs w:val="21"/>
                <w:lang w:val="en-US" w:eastAsia="zh-CN" w:bidi="ar"/>
              </w:rPr>
              <w:t>代码生成接口耗时最高，但结果稳定</w:t>
            </w:r>
          </w:p>
        </w:tc>
      </w:tr>
    </w:tbl>
    <w:p w14:paraId="7DBBACA3">
      <w:pPr>
        <w:ind w:left="0" w:leftChars="0" w:firstLine="0" w:firstLineChars="0"/>
      </w:pPr>
    </w:p>
    <w:p w14:paraId="38ECF9ED">
      <w:pPr>
        <w:bidi w:val="0"/>
        <w:rPr>
          <w:rFonts w:hint="eastAsia"/>
          <w:lang w:val="en-US" w:eastAsia="zh-CN"/>
        </w:rPr>
      </w:pPr>
      <w:r>
        <w:rPr>
          <w:rFonts w:hint="default"/>
        </w:rPr>
        <w:t>测试结果表明，</w:t>
      </w:r>
      <w:r>
        <w:rPr>
          <w:rFonts w:hint="eastAsia"/>
          <w:lang w:val="en-US" w:eastAsia="zh-CN"/>
        </w:rPr>
        <w:t>LLM+规则模板情况下，</w:t>
      </w:r>
      <w:r>
        <w:rPr>
          <w:rFonts w:hint="default"/>
        </w:rPr>
        <w:t>健康检查、知识增强预览和知识库查询等本地接口的响应速度较快，平均响应时间均低于</w:t>
      </w:r>
      <w:r>
        <w:rPr>
          <w:rFonts w:hint="eastAsia"/>
          <w:lang w:val="en-US" w:eastAsia="zh-CN"/>
        </w:rPr>
        <w:t>7m</w:t>
      </w:r>
      <w:r>
        <w:rPr>
          <w:rFonts w:hint="default"/>
        </w:rPr>
        <w:t>s；而generate_and_evaluate和generate_code两个依赖模型服务的核心接口平均响应时间分别为6.16s和12.</w:t>
      </w:r>
      <w:r>
        <w:rPr>
          <w:rFonts w:hint="eastAsia"/>
          <w:lang w:val="en-US" w:eastAsia="zh-CN"/>
        </w:rPr>
        <w:t>07</w:t>
      </w:r>
      <w:r>
        <w:rPr>
          <w:rFonts w:hint="default"/>
        </w:rPr>
        <w:t>s，最大响应时间分别为</w:t>
      </w:r>
      <w:r>
        <w:rPr>
          <w:rFonts w:hint="eastAsia"/>
          <w:lang w:val="en-US" w:eastAsia="zh-CN"/>
        </w:rPr>
        <w:t>6.55</w:t>
      </w:r>
      <w:r>
        <w:rPr>
          <w:rFonts w:hint="default"/>
        </w:rPr>
        <w:t>s和14.24s</w:t>
      </w:r>
      <w:r>
        <w:rPr>
          <w:rFonts w:hint="eastAsia"/>
          <w:lang w:eastAsia="zh-CN"/>
        </w:rPr>
        <w:t>；</w:t>
      </w:r>
      <w:r>
        <w:rPr>
          <w:rFonts w:hint="eastAsia"/>
          <w:lang w:val="en-US" w:eastAsia="zh-CN"/>
        </w:rPr>
        <w:t>LLM+知识库增强情况下，</w:t>
      </w:r>
      <w:r>
        <w:rPr>
          <w:rFonts w:hint="default"/>
        </w:rPr>
        <w:t>generate_and_evaluate和generate_code两个依赖模型服务的核心接口平均响应时间分别为</w:t>
      </w:r>
      <w:r>
        <w:rPr>
          <w:rFonts w:hint="eastAsia"/>
          <w:lang w:val="en-US" w:eastAsia="zh-CN"/>
        </w:rPr>
        <w:t>5.83</w:t>
      </w:r>
      <w:r>
        <w:rPr>
          <w:rFonts w:hint="default"/>
        </w:rPr>
        <w:t>s和12.</w:t>
      </w:r>
      <w:r>
        <w:rPr>
          <w:rFonts w:hint="eastAsia"/>
          <w:lang w:val="en-US" w:eastAsia="zh-CN"/>
        </w:rPr>
        <w:t>91</w:t>
      </w:r>
      <w:r>
        <w:rPr>
          <w:rFonts w:hint="default"/>
        </w:rPr>
        <w:t>s，最大响应时间分别为</w:t>
      </w:r>
      <w:r>
        <w:rPr>
          <w:rFonts w:hint="eastAsia"/>
          <w:lang w:val="en-US" w:eastAsia="zh-CN"/>
        </w:rPr>
        <w:t>6.21</w:t>
      </w:r>
      <w:r>
        <w:rPr>
          <w:rFonts w:hint="default"/>
        </w:rPr>
        <w:t>s和</w:t>
      </w:r>
      <w:r>
        <w:rPr>
          <w:rFonts w:hint="eastAsia"/>
          <w:lang w:val="en-US" w:eastAsia="zh-CN"/>
        </w:rPr>
        <w:t>16.84</w:t>
      </w:r>
      <w:r>
        <w:rPr>
          <w:rFonts w:hint="default"/>
        </w:rPr>
        <w:t>s</w:t>
      </w:r>
      <w:r>
        <w:rPr>
          <w:rFonts w:hint="eastAsia"/>
          <w:lang w:eastAsia="zh-CN"/>
        </w:rPr>
        <w:t>。</w:t>
      </w:r>
      <w:r>
        <w:t>在提升生成质量的同时，知识增强不仅没有显著增加系统响应时间，反而在核心用户故事生成环节使平均耗时缩短，仅在代码生成环节出现了可接受的小幅增加</w:t>
      </w:r>
      <w:r>
        <w:rPr>
          <w:rFonts w:hint="eastAsia"/>
          <w:lang w:eastAsia="zh-CN"/>
        </w:rPr>
        <w:t>，</w:t>
      </w:r>
      <w:r>
        <w:t>主要是由于生成的代码包含了更多的业务约束和安全检查。整体来看，系统性能瓶颈主要来自外部大语言模型的推理过程，知识增强在提升生成质量的同时，没有显著增加系统的响应时间</w:t>
      </w:r>
      <w:r>
        <w:rPr>
          <w:rFonts w:hint="eastAsia"/>
          <w:lang w:eastAsia="zh-CN"/>
        </w:rPr>
        <w:t>。</w:t>
      </w:r>
      <w:r>
        <w:rPr>
          <w:rFonts w:hint="eastAsia"/>
          <w:lang w:val="en-US" w:eastAsia="zh-CN"/>
        </w:rPr>
        <w:t>为能直观展示性能测试证据，系统前端添加了运行耗时证据，具体展示如图6.2所示。</w:t>
      </w:r>
    </w:p>
    <w:p w14:paraId="66BFC31A">
      <w:pPr>
        <w:bidi w:val="0"/>
        <w:ind w:left="0" w:leftChars="0" w:firstLine="0" w:firstLineChars="0"/>
        <w:jc w:val="center"/>
      </w:pPr>
      <w:r>
        <w:drawing>
          <wp:inline distT="0" distB="0" distL="114300" distR="114300">
            <wp:extent cx="5479415" cy="2205990"/>
            <wp:effectExtent l="0" t="0" r="6985" b="3810"/>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67"/>
                    <a:stretch>
                      <a:fillRect/>
                    </a:stretch>
                  </pic:blipFill>
                  <pic:spPr>
                    <a:xfrm>
                      <a:off x="0" y="0"/>
                      <a:ext cx="5479415" cy="2205990"/>
                    </a:xfrm>
                    <a:prstGeom prst="rect">
                      <a:avLst/>
                    </a:prstGeom>
                    <a:noFill/>
                    <a:ln>
                      <a:noFill/>
                    </a:ln>
                  </pic:spPr>
                </pic:pic>
              </a:graphicData>
            </a:graphic>
          </wp:inline>
        </w:drawing>
      </w:r>
    </w:p>
    <w:p w14:paraId="322A1011">
      <w:pPr>
        <w:bidi w:val="0"/>
        <w:ind w:left="0" w:leftChars="0" w:firstLine="0" w:firstLineChars="0"/>
        <w:jc w:val="center"/>
        <w:rPr>
          <w:rFonts w:hint="default"/>
          <w:lang w:val="en-US" w:eastAsia="zh-CN"/>
        </w:rPr>
      </w:pPr>
      <w:r>
        <w:rPr>
          <w:rFonts w:hint="eastAsia" w:ascii="宋体" w:hAnsi="宋体"/>
          <w:sz w:val="21"/>
          <w:lang w:val="en-US" w:eastAsia="zh-CN"/>
        </w:rPr>
        <w:t>图</w:t>
      </w:r>
      <w:r>
        <w:rPr>
          <w:rFonts w:ascii="宋体" w:hAnsi="宋体"/>
          <w:sz w:val="21"/>
        </w:rPr>
        <w:t>6</w:t>
      </w:r>
      <w:r>
        <w:rPr>
          <w:rFonts w:hint="eastAsia" w:ascii="宋体" w:hAnsi="宋体"/>
          <w:sz w:val="21"/>
          <w:lang w:val="en-US" w:eastAsia="zh-CN"/>
        </w:rPr>
        <w:t>.2</w:t>
      </w:r>
      <w:r>
        <w:rPr>
          <w:rFonts w:ascii="宋体" w:hAnsi="宋体"/>
          <w:sz w:val="21"/>
        </w:rPr>
        <w:t xml:space="preserve"> </w:t>
      </w:r>
      <w:r>
        <w:rPr>
          <w:rFonts w:hint="eastAsia" w:ascii="宋体" w:hAnsi="宋体"/>
          <w:sz w:val="21"/>
          <w:lang w:val="en-US" w:eastAsia="zh-CN"/>
        </w:rPr>
        <w:t>运行耗时展示图</w:t>
      </w:r>
    </w:p>
    <w:p w14:paraId="7354F77D">
      <w:pPr>
        <w:pStyle w:val="3"/>
        <w:rPr>
          <w:rFonts w:hint="eastAsia"/>
          <w:lang w:val="en-US" w:eastAsia="zh-CN"/>
        </w:rPr>
      </w:pPr>
      <w:bookmarkStart w:id="271" w:name="_Toc10611"/>
      <w:bookmarkStart w:id="272" w:name="_Toc16135"/>
      <w:bookmarkStart w:id="273" w:name="_Toc28058"/>
      <w:bookmarkStart w:id="274" w:name="_Toc28681"/>
      <w:r>
        <w:t>6.</w:t>
      </w:r>
      <w:r>
        <w:rPr>
          <w:rFonts w:hint="eastAsia"/>
        </w:rPr>
        <w:t xml:space="preserve">8 </w:t>
      </w:r>
      <w:bookmarkEnd w:id="271"/>
      <w:bookmarkEnd w:id="272"/>
      <w:r>
        <w:rPr>
          <w:rFonts w:hint="eastAsia"/>
          <w:lang w:val="en-US" w:eastAsia="zh-CN"/>
        </w:rPr>
        <w:t>验收测试</w:t>
      </w:r>
      <w:bookmarkEnd w:id="273"/>
      <w:bookmarkEnd w:id="274"/>
    </w:p>
    <w:p w14:paraId="37917573">
      <w:pPr>
        <w:bidi w:val="0"/>
      </w:pPr>
      <w:r>
        <w:rPr>
          <w:rFonts w:hint="default"/>
        </w:rPr>
        <w:t>验收测试的目标是从课题任务完成度的角度，对系统整体功能进行最终确认。与前述测试不同，验收测试不再关注局部函数或单个接口，而是围绕毕设目标检查系统是否已经具备可交付的核心能力。</w:t>
      </w:r>
    </w:p>
    <w:p w14:paraId="2D2CC184">
      <w:pPr>
        <w:bidi w:val="0"/>
        <w:rPr>
          <w:rFonts w:hint="eastAsia"/>
          <w:lang w:val="en-US" w:eastAsia="zh-CN"/>
        </w:rPr>
      </w:pPr>
      <w:r>
        <w:rPr>
          <w:rFonts w:hint="default"/>
        </w:rPr>
        <w:t>结合本</w:t>
      </w:r>
      <w:r>
        <w:rPr>
          <w:rFonts w:hint="eastAsia"/>
          <w:lang w:val="en-US" w:eastAsia="zh-CN"/>
        </w:rPr>
        <w:t>文</w:t>
      </w:r>
      <w:r>
        <w:rPr>
          <w:rFonts w:hint="default"/>
        </w:rPr>
        <w:t>目标，验收测试重点围绕五个方面展开：是否支持自然语言需求输入与知识增强，是否能够生成标准用户故事，是否能够拆解出可执行任务并构建依赖关系，是否能够给出评估结果，以及是否能够继续输出相关代码骨架。从当前测试结果看，上述核心目标均已满足，说明系统已经达到毕业设计的基本验收要求。</w:t>
      </w:r>
      <w:r>
        <w:t>系统验收测试</w:t>
      </w:r>
      <w:r>
        <w:rPr>
          <w:rFonts w:hint="eastAsia"/>
          <w:lang w:val="en-US" w:eastAsia="zh-CN"/>
        </w:rPr>
        <w:t>如表6.8所示。</w:t>
      </w:r>
    </w:p>
    <w:p w14:paraId="28FF920C">
      <w:pPr>
        <w:bidi w:val="0"/>
        <w:ind w:left="0" w:leftChars="0" w:firstLine="0" w:firstLineChars="0"/>
        <w:rPr>
          <w:rFonts w:hint="eastAsia"/>
          <w:lang w:val="en-US" w:eastAsia="zh-CN"/>
        </w:rPr>
      </w:pPr>
    </w:p>
    <w:p w14:paraId="0BC3FA4B">
      <w:pPr>
        <w:bidi w:val="0"/>
        <w:ind w:left="0" w:leftChars="0" w:firstLine="0" w:firstLineChars="0"/>
        <w:jc w:val="center"/>
        <w:rPr>
          <w:rFonts w:ascii="宋体" w:hAnsi="宋体"/>
          <w:sz w:val="21"/>
        </w:rPr>
      </w:pPr>
      <w:r>
        <w:rPr>
          <w:rFonts w:ascii="宋体" w:hAnsi="宋体"/>
          <w:sz w:val="21"/>
        </w:rPr>
        <w:t>表6</w:t>
      </w:r>
      <w:r>
        <w:rPr>
          <w:rFonts w:hint="eastAsia" w:ascii="宋体" w:hAnsi="宋体"/>
          <w:sz w:val="21"/>
          <w:lang w:val="en-US" w:eastAsia="zh-CN"/>
        </w:rPr>
        <w:t>.8</w:t>
      </w:r>
      <w:r>
        <w:rPr>
          <w:rFonts w:ascii="宋体" w:hAnsi="宋体"/>
          <w:sz w:val="21"/>
        </w:rPr>
        <w:t xml:space="preserve"> </w:t>
      </w:r>
      <w:r>
        <w:rPr>
          <w:rFonts w:hint="eastAsia" w:ascii="宋体" w:hAnsi="宋体"/>
          <w:sz w:val="21"/>
          <w:lang w:val="en-US" w:eastAsia="zh-CN"/>
        </w:rPr>
        <w:t>验收测试</w:t>
      </w:r>
      <w:r>
        <w:rPr>
          <w:rFonts w:ascii="宋体" w:hAnsi="宋体"/>
          <w:sz w:val="21"/>
        </w:rPr>
        <w:t>表</w:t>
      </w:r>
    </w:p>
    <w:tbl>
      <w:tblPr>
        <w:tblStyle w:val="14"/>
        <w:tblW w:w="87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15"/>
        <w:gridCol w:w="3847"/>
        <w:gridCol w:w="1228"/>
        <w:gridCol w:w="1228"/>
      </w:tblGrid>
      <w:tr w14:paraId="5AE03D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22"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D121EE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验收项</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737C8C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验收标准</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13DEA6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验收结果</w:t>
            </w:r>
          </w:p>
        </w:tc>
        <w:tc>
          <w:tcPr>
            <w:tcW w:w="1228" w:type="dxa"/>
            <w:tcBorders>
              <w:top w:val="single" w:color="auto" w:sz="12" w:space="0"/>
              <w:left w:val="nil"/>
              <w:bottom w:val="nil"/>
              <w:right w:val="nil"/>
            </w:tcBorders>
            <w:noWrap w:val="0"/>
            <w:tcMar>
              <w:top w:w="-1" w:type="dxa"/>
              <w:left w:w="-1" w:type="dxa"/>
              <w:bottom w:w="-1" w:type="dxa"/>
              <w:right w:w="-1" w:type="dxa"/>
            </w:tcMar>
            <w:vAlign w:val="center"/>
          </w:tcPr>
          <w:p w14:paraId="4ACD16D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lang w:val="en-US" w:eastAsia="zh-CN"/>
              </w:rPr>
            </w:pPr>
            <w:r>
              <w:rPr>
                <w:rFonts w:hint="default" w:ascii="Times New Roman" w:hAnsi="Times New Roman" w:eastAsia="宋体" w:cs="Times New Roman"/>
                <w:b/>
                <w:bCs/>
                <w:i w:val="0"/>
                <w:iCs w:val="0"/>
                <w:caps w:val="0"/>
                <w:color w:val="3B3B3B"/>
                <w:spacing w:val="0"/>
                <w:kern w:val="0"/>
                <w:sz w:val="21"/>
                <w:szCs w:val="21"/>
                <w:lang w:val="en-US" w:eastAsia="zh-CN" w:bidi="ar"/>
              </w:rPr>
              <w:t>是否通过</w:t>
            </w:r>
          </w:p>
        </w:tc>
      </w:tr>
      <w:tr w14:paraId="198AF6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85"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87536D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需求输入与知识增强</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5F20C1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能接收需求并返回知识增强上下文</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4E36DD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已满足</w:t>
            </w:r>
          </w:p>
        </w:tc>
        <w:tc>
          <w:tcPr>
            <w:tcW w:w="1228" w:type="dxa"/>
            <w:tcBorders>
              <w:top w:val="single" w:color="auto" w:sz="4" w:space="0"/>
              <w:left w:val="nil"/>
              <w:bottom w:val="nil"/>
              <w:right w:val="nil"/>
            </w:tcBorders>
            <w:noWrap w:val="0"/>
            <w:tcMar>
              <w:top w:w="-1" w:type="dxa"/>
              <w:left w:w="-1" w:type="dxa"/>
              <w:bottom w:w="-1" w:type="dxa"/>
              <w:right w:w="-1" w:type="dxa"/>
            </w:tcMar>
            <w:vAlign w:val="center"/>
          </w:tcPr>
          <w:p w14:paraId="5F0DC27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20DEB3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25"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4DA17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用户故事生成</w:t>
            </w:r>
          </w:p>
        </w:tc>
        <w:tc>
          <w:tcPr>
            <w:tcW w:w="0" w:type="auto"/>
            <w:tcBorders>
              <w:top w:val="nil"/>
              <w:left w:val="nil"/>
              <w:bottom w:val="nil"/>
              <w:right w:val="nil"/>
            </w:tcBorders>
            <w:noWrap w:val="0"/>
            <w:tcMar>
              <w:top w:w="-1" w:type="dxa"/>
              <w:left w:w="-1" w:type="dxa"/>
              <w:bottom w:w="-1" w:type="dxa"/>
              <w:right w:w="-1" w:type="dxa"/>
            </w:tcMar>
            <w:vAlign w:val="center"/>
          </w:tcPr>
          <w:p w14:paraId="4CE6A8A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能生成符合模板的用户故事</w:t>
            </w:r>
          </w:p>
        </w:tc>
        <w:tc>
          <w:tcPr>
            <w:tcW w:w="0" w:type="auto"/>
            <w:tcBorders>
              <w:top w:val="nil"/>
              <w:left w:val="nil"/>
              <w:bottom w:val="nil"/>
              <w:right w:val="nil"/>
            </w:tcBorders>
            <w:noWrap w:val="0"/>
            <w:tcMar>
              <w:top w:w="-1" w:type="dxa"/>
              <w:left w:w="-1" w:type="dxa"/>
              <w:bottom w:w="-1" w:type="dxa"/>
              <w:right w:w="-1" w:type="dxa"/>
            </w:tcMar>
            <w:vAlign w:val="center"/>
          </w:tcPr>
          <w:p w14:paraId="7B4C59F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已满足</w:t>
            </w:r>
          </w:p>
        </w:tc>
        <w:tc>
          <w:tcPr>
            <w:tcW w:w="1228" w:type="dxa"/>
            <w:tcBorders>
              <w:top w:val="nil"/>
              <w:left w:val="nil"/>
              <w:bottom w:val="nil"/>
              <w:right w:val="nil"/>
            </w:tcBorders>
            <w:noWrap w:val="0"/>
            <w:tcMar>
              <w:top w:w="-1" w:type="dxa"/>
              <w:left w:w="-1" w:type="dxa"/>
              <w:bottom w:w="-1" w:type="dxa"/>
              <w:right w:w="-1" w:type="dxa"/>
            </w:tcMar>
            <w:vAlign w:val="center"/>
          </w:tcPr>
          <w:p w14:paraId="1ADB55E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7EFB21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42"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1B28A5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任务拆解与依赖构建</w:t>
            </w:r>
          </w:p>
        </w:tc>
        <w:tc>
          <w:tcPr>
            <w:tcW w:w="0" w:type="auto"/>
            <w:tcBorders>
              <w:top w:val="nil"/>
              <w:left w:val="nil"/>
              <w:bottom w:val="nil"/>
              <w:right w:val="nil"/>
            </w:tcBorders>
            <w:noWrap w:val="0"/>
            <w:tcMar>
              <w:top w:w="-1" w:type="dxa"/>
              <w:left w:w="-1" w:type="dxa"/>
              <w:bottom w:w="-1" w:type="dxa"/>
              <w:right w:w="-1" w:type="dxa"/>
            </w:tcMar>
            <w:vAlign w:val="center"/>
          </w:tcPr>
          <w:p w14:paraId="0F517CF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能生成任务清单并表达依赖关系</w:t>
            </w:r>
          </w:p>
        </w:tc>
        <w:tc>
          <w:tcPr>
            <w:tcW w:w="0" w:type="auto"/>
            <w:tcBorders>
              <w:top w:val="nil"/>
              <w:left w:val="nil"/>
              <w:bottom w:val="nil"/>
              <w:right w:val="nil"/>
            </w:tcBorders>
            <w:noWrap w:val="0"/>
            <w:tcMar>
              <w:top w:w="-1" w:type="dxa"/>
              <w:left w:w="-1" w:type="dxa"/>
              <w:bottom w:w="-1" w:type="dxa"/>
              <w:right w:w="-1" w:type="dxa"/>
            </w:tcMar>
            <w:vAlign w:val="center"/>
          </w:tcPr>
          <w:p w14:paraId="0798AD4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已满足</w:t>
            </w:r>
          </w:p>
        </w:tc>
        <w:tc>
          <w:tcPr>
            <w:tcW w:w="1228" w:type="dxa"/>
            <w:tcBorders>
              <w:top w:val="nil"/>
              <w:left w:val="nil"/>
              <w:bottom w:val="nil"/>
              <w:right w:val="nil"/>
            </w:tcBorders>
            <w:noWrap w:val="0"/>
            <w:tcMar>
              <w:top w:w="-1" w:type="dxa"/>
              <w:left w:w="-1" w:type="dxa"/>
              <w:bottom w:w="-1" w:type="dxa"/>
              <w:right w:w="-1" w:type="dxa"/>
            </w:tcMar>
            <w:vAlign w:val="center"/>
          </w:tcPr>
          <w:p w14:paraId="7F2E6AF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3E7650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35"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47D01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结果评估</w:t>
            </w:r>
          </w:p>
        </w:tc>
        <w:tc>
          <w:tcPr>
            <w:tcW w:w="0" w:type="auto"/>
            <w:tcBorders>
              <w:top w:val="nil"/>
              <w:left w:val="nil"/>
              <w:bottom w:val="nil"/>
              <w:right w:val="nil"/>
            </w:tcBorders>
            <w:noWrap w:val="0"/>
            <w:tcMar>
              <w:top w:w="-1" w:type="dxa"/>
              <w:left w:w="-1" w:type="dxa"/>
              <w:bottom w:w="-1" w:type="dxa"/>
              <w:right w:w="-1" w:type="dxa"/>
            </w:tcMar>
            <w:vAlign w:val="center"/>
          </w:tcPr>
          <w:p w14:paraId="094D053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能返回得分、结论和建议</w:t>
            </w:r>
          </w:p>
        </w:tc>
        <w:tc>
          <w:tcPr>
            <w:tcW w:w="0" w:type="auto"/>
            <w:tcBorders>
              <w:top w:val="nil"/>
              <w:left w:val="nil"/>
              <w:bottom w:val="nil"/>
              <w:right w:val="nil"/>
            </w:tcBorders>
            <w:noWrap w:val="0"/>
            <w:tcMar>
              <w:top w:w="-1" w:type="dxa"/>
              <w:left w:w="-1" w:type="dxa"/>
              <w:bottom w:w="-1" w:type="dxa"/>
              <w:right w:w="-1" w:type="dxa"/>
            </w:tcMar>
            <w:vAlign w:val="center"/>
          </w:tcPr>
          <w:p w14:paraId="41F0060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已满足</w:t>
            </w:r>
          </w:p>
        </w:tc>
        <w:tc>
          <w:tcPr>
            <w:tcW w:w="1228" w:type="dxa"/>
            <w:tcBorders>
              <w:top w:val="nil"/>
              <w:left w:val="nil"/>
              <w:bottom w:val="nil"/>
              <w:right w:val="nil"/>
            </w:tcBorders>
            <w:noWrap w:val="0"/>
            <w:tcMar>
              <w:top w:w="-1" w:type="dxa"/>
              <w:left w:w="-1" w:type="dxa"/>
              <w:bottom w:w="-1" w:type="dxa"/>
              <w:right w:w="-1" w:type="dxa"/>
            </w:tcMar>
            <w:vAlign w:val="center"/>
          </w:tcPr>
          <w:p w14:paraId="39CB3CF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721CB7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5"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4C67A0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代码辅助生成</w:t>
            </w:r>
          </w:p>
        </w:tc>
        <w:tc>
          <w:tcPr>
            <w:tcW w:w="0" w:type="auto"/>
            <w:tcBorders>
              <w:top w:val="nil"/>
              <w:left w:val="nil"/>
              <w:bottom w:val="nil"/>
              <w:right w:val="nil"/>
            </w:tcBorders>
            <w:noWrap w:val="0"/>
            <w:tcMar>
              <w:top w:w="-1" w:type="dxa"/>
              <w:left w:w="-1" w:type="dxa"/>
              <w:bottom w:w="-1" w:type="dxa"/>
              <w:right w:w="-1" w:type="dxa"/>
            </w:tcMar>
            <w:vAlign w:val="center"/>
          </w:tcPr>
          <w:p w14:paraId="28A106D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能生成项目结构和代码骨架</w:t>
            </w:r>
          </w:p>
        </w:tc>
        <w:tc>
          <w:tcPr>
            <w:tcW w:w="0" w:type="auto"/>
            <w:tcBorders>
              <w:top w:val="nil"/>
              <w:left w:val="nil"/>
              <w:bottom w:val="nil"/>
              <w:right w:val="nil"/>
            </w:tcBorders>
            <w:noWrap w:val="0"/>
            <w:tcMar>
              <w:top w:w="-1" w:type="dxa"/>
              <w:left w:w="-1" w:type="dxa"/>
              <w:bottom w:w="-1" w:type="dxa"/>
              <w:right w:w="-1" w:type="dxa"/>
            </w:tcMar>
            <w:vAlign w:val="center"/>
          </w:tcPr>
          <w:p w14:paraId="5E1C3C8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已满足</w:t>
            </w:r>
          </w:p>
        </w:tc>
        <w:tc>
          <w:tcPr>
            <w:tcW w:w="1228" w:type="dxa"/>
            <w:tcBorders>
              <w:top w:val="nil"/>
              <w:left w:val="nil"/>
              <w:bottom w:val="nil"/>
              <w:right w:val="nil"/>
            </w:tcBorders>
            <w:noWrap w:val="0"/>
            <w:tcMar>
              <w:top w:w="-1" w:type="dxa"/>
              <w:left w:w="-1" w:type="dxa"/>
              <w:bottom w:w="-1" w:type="dxa"/>
              <w:right w:w="-1" w:type="dxa"/>
            </w:tcMar>
            <w:vAlign w:val="center"/>
          </w:tcPr>
          <w:p w14:paraId="73C427C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r w14:paraId="59999B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64" w:hRule="atLeast"/>
          <w:jc w:val="center"/>
        </w:trPr>
        <w:tc>
          <w:tcPr>
            <w:tcW w:w="2415" w:type="dxa"/>
            <w:tcBorders>
              <w:top w:val="nil"/>
              <w:left w:val="nil"/>
              <w:bottom w:val="single" w:color="auto" w:sz="12" w:space="0"/>
              <w:right w:val="nil"/>
            </w:tcBorders>
            <w:noWrap w:val="0"/>
            <w:tcMar>
              <w:top w:w="-1" w:type="dxa"/>
              <w:left w:w="-1" w:type="dxa"/>
              <w:bottom w:w="-1" w:type="dxa"/>
              <w:right w:w="-1" w:type="dxa"/>
            </w:tcMar>
            <w:vAlign w:val="center"/>
          </w:tcPr>
          <w:p w14:paraId="416FEEC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页面构建与展示</w:t>
            </w:r>
          </w:p>
        </w:tc>
        <w:tc>
          <w:tcPr>
            <w:tcW w:w="3847" w:type="dxa"/>
            <w:tcBorders>
              <w:top w:val="nil"/>
              <w:left w:val="nil"/>
              <w:bottom w:val="single" w:color="auto" w:sz="12" w:space="0"/>
              <w:right w:val="nil"/>
            </w:tcBorders>
            <w:noWrap w:val="0"/>
            <w:tcMar>
              <w:top w:w="-1" w:type="dxa"/>
              <w:left w:w="-1" w:type="dxa"/>
              <w:bottom w:w="-1" w:type="dxa"/>
              <w:right w:w="-1" w:type="dxa"/>
            </w:tcMar>
            <w:vAlign w:val="center"/>
          </w:tcPr>
          <w:p w14:paraId="25B9003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前端可构建并可展示结果</w:t>
            </w:r>
          </w:p>
        </w:tc>
        <w:tc>
          <w:tcPr>
            <w:tcW w:w="1228" w:type="dxa"/>
            <w:tcBorders>
              <w:top w:val="nil"/>
              <w:left w:val="nil"/>
              <w:bottom w:val="single" w:color="auto" w:sz="12" w:space="0"/>
              <w:right w:val="nil"/>
            </w:tcBorders>
            <w:noWrap w:val="0"/>
            <w:tcMar>
              <w:top w:w="-1" w:type="dxa"/>
              <w:left w:w="-1" w:type="dxa"/>
              <w:bottom w:w="-1" w:type="dxa"/>
              <w:right w:w="-1" w:type="dxa"/>
            </w:tcMar>
            <w:vAlign w:val="center"/>
          </w:tcPr>
          <w:p w14:paraId="5A2B79F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已满足</w:t>
            </w:r>
          </w:p>
        </w:tc>
        <w:tc>
          <w:tcPr>
            <w:tcW w:w="1228" w:type="dxa"/>
            <w:tcBorders>
              <w:top w:val="nil"/>
              <w:left w:val="nil"/>
              <w:bottom w:val="single" w:color="auto" w:sz="12" w:space="0"/>
              <w:right w:val="nil"/>
            </w:tcBorders>
            <w:noWrap w:val="0"/>
            <w:tcMar>
              <w:top w:w="-1" w:type="dxa"/>
              <w:left w:w="-1" w:type="dxa"/>
              <w:bottom w:w="-1" w:type="dxa"/>
              <w:right w:w="-1" w:type="dxa"/>
            </w:tcMar>
            <w:vAlign w:val="center"/>
          </w:tcPr>
          <w:p w14:paraId="4BEC388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i w:val="0"/>
                <w:iCs w:val="0"/>
                <w:caps w:val="0"/>
                <w:color w:val="3B3B3B"/>
                <w:spacing w:val="0"/>
                <w:kern w:val="0"/>
                <w:sz w:val="21"/>
                <w:szCs w:val="21"/>
                <w:lang w:val="en-US" w:eastAsia="zh-CN" w:bidi="ar"/>
              </w:rPr>
              <w:t>通过</w:t>
            </w:r>
          </w:p>
        </w:tc>
      </w:tr>
    </w:tbl>
    <w:p w14:paraId="4ACE344E">
      <w:pPr>
        <w:pStyle w:val="3"/>
        <w:rPr>
          <w:rFonts w:hint="default" w:eastAsia="黑体"/>
          <w:lang w:val="en-US" w:eastAsia="zh-CN"/>
        </w:rPr>
      </w:pPr>
      <w:bookmarkStart w:id="275" w:name="_Toc30571"/>
      <w:bookmarkStart w:id="276" w:name="_Toc12077"/>
      <w:bookmarkStart w:id="277" w:name="_Toc15539"/>
      <w:bookmarkStart w:id="278" w:name="_Toc19670"/>
      <w:r>
        <w:t>6.</w:t>
      </w:r>
      <w:r>
        <w:rPr>
          <w:rFonts w:hint="eastAsia"/>
        </w:rPr>
        <w:t xml:space="preserve">9 </w:t>
      </w:r>
      <w:bookmarkEnd w:id="275"/>
      <w:bookmarkEnd w:id="276"/>
      <w:r>
        <w:rPr>
          <w:rFonts w:hint="eastAsia"/>
          <w:lang w:val="en-US" w:eastAsia="zh-CN"/>
        </w:rPr>
        <w:t>测试结果</w:t>
      </w:r>
      <w:bookmarkEnd w:id="277"/>
      <w:bookmarkEnd w:id="278"/>
    </w:p>
    <w:p w14:paraId="07242A8A">
      <w:pPr>
        <w:bidi w:val="0"/>
        <w:rPr>
          <w:rFonts w:hint="eastAsia"/>
          <w:lang w:val="en-US" w:eastAsia="zh-CN"/>
        </w:rPr>
      </w:pPr>
      <w:r>
        <w:rPr>
          <w:rFonts w:hint="default"/>
        </w:rPr>
        <w:t>综合各项测试结果可以看出，本系统在当前阶段已经完成了预期的主要功能验证。单元测试表明基础函数逻辑正确；集成测试表明各接口之间能够稳定协同；系统测试表明从需求输入到代码辅助输出的完整链路能够成功运行；功能测试表明页面主要交互功能具备可用性；性能测试表明本地接口响应较快，核心生成链路在外部模型参与下仍保持可接受的响应时间；验收测试则进一步说明系统整体功能已经达到毕设任务要求。这些结果说明系统在正确性、完整性和稳定性三个方面均取得了较好的测试表现。</w:t>
      </w:r>
      <w:r>
        <w:rPr>
          <w:rFonts w:hint="eastAsia"/>
          <w:lang w:val="en-US" w:eastAsia="zh-CN"/>
        </w:rPr>
        <w:t>测试结果汇总如表6.9所示。</w:t>
      </w:r>
    </w:p>
    <w:p w14:paraId="3343D9BF">
      <w:pPr>
        <w:bidi w:val="0"/>
        <w:ind w:left="0" w:leftChars="0" w:firstLine="0" w:firstLineChars="0"/>
        <w:rPr>
          <w:rFonts w:hint="default"/>
          <w:lang w:val="en-US" w:eastAsia="zh-CN"/>
        </w:rPr>
      </w:pPr>
    </w:p>
    <w:p w14:paraId="68B75871">
      <w:pPr>
        <w:bidi w:val="0"/>
        <w:ind w:left="0" w:leftChars="0" w:firstLine="0" w:firstLineChars="0"/>
        <w:jc w:val="center"/>
        <w:rPr>
          <w:rFonts w:ascii="宋体" w:hAnsi="宋体"/>
          <w:sz w:val="21"/>
        </w:rPr>
      </w:pPr>
      <w:r>
        <w:rPr>
          <w:rFonts w:ascii="宋体" w:hAnsi="宋体"/>
          <w:sz w:val="21"/>
        </w:rPr>
        <w:t>表6</w:t>
      </w:r>
      <w:r>
        <w:rPr>
          <w:rFonts w:hint="eastAsia" w:ascii="宋体" w:hAnsi="宋体"/>
          <w:sz w:val="21"/>
          <w:lang w:val="en-US" w:eastAsia="zh-CN"/>
        </w:rPr>
        <w:t>.9 测试结果汇总</w:t>
      </w:r>
      <w:r>
        <w:rPr>
          <w:rFonts w:ascii="宋体" w:hAnsi="宋体"/>
          <w:sz w:val="21"/>
        </w:rPr>
        <w:t>表</w:t>
      </w:r>
    </w:p>
    <w:tbl>
      <w:tblPr>
        <w:tblStyle w:val="14"/>
        <w:tblW w:w="891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16"/>
        <w:gridCol w:w="4726"/>
        <w:gridCol w:w="2975"/>
      </w:tblGrid>
      <w:tr w14:paraId="165D80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72"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C4B532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测试类型</w:t>
            </w:r>
          </w:p>
        </w:tc>
        <w:tc>
          <w:tcPr>
            <w:tcW w:w="4726" w:type="dxa"/>
            <w:tcBorders>
              <w:top w:val="single" w:color="auto" w:sz="12" w:space="0"/>
              <w:left w:val="nil"/>
              <w:bottom w:val="nil"/>
              <w:right w:val="nil"/>
            </w:tcBorders>
            <w:noWrap w:val="0"/>
            <w:tcMar>
              <w:top w:w="-1" w:type="dxa"/>
              <w:left w:w="-1" w:type="dxa"/>
              <w:bottom w:w="-1" w:type="dxa"/>
              <w:right w:w="-1" w:type="dxa"/>
            </w:tcMar>
            <w:vAlign w:val="center"/>
          </w:tcPr>
          <w:p w14:paraId="1ABAA58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核心结果</w:t>
            </w:r>
          </w:p>
        </w:tc>
        <w:tc>
          <w:tcPr>
            <w:tcW w:w="2975" w:type="dxa"/>
            <w:tcBorders>
              <w:top w:val="single" w:color="auto" w:sz="12" w:space="0"/>
              <w:left w:val="nil"/>
              <w:bottom w:val="nil"/>
              <w:right w:val="nil"/>
            </w:tcBorders>
            <w:noWrap w:val="0"/>
            <w:tcMar>
              <w:top w:w="-1" w:type="dxa"/>
              <w:left w:w="-1" w:type="dxa"/>
              <w:bottom w:w="-1" w:type="dxa"/>
              <w:right w:w="-1" w:type="dxa"/>
            </w:tcMar>
            <w:vAlign w:val="center"/>
          </w:tcPr>
          <w:p w14:paraId="41863BF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1"/>
                <w:szCs w:val="21"/>
                <w:vertAlign w:val="baseline"/>
              </w:rPr>
            </w:pPr>
            <w:r>
              <w:rPr>
                <w:rFonts w:hint="default" w:ascii="Times New Roman" w:hAnsi="Times New Roman" w:eastAsia="宋体" w:cs="Times New Roman"/>
                <w:b/>
                <w:bCs/>
                <w:i w:val="0"/>
                <w:iCs w:val="0"/>
                <w:caps w:val="0"/>
                <w:color w:val="3B3B3B"/>
                <w:spacing w:val="0"/>
                <w:kern w:val="0"/>
                <w:sz w:val="21"/>
                <w:szCs w:val="21"/>
                <w:lang w:val="en-US" w:eastAsia="zh-CN" w:bidi="ar"/>
              </w:rPr>
              <w:t>结论</w:t>
            </w:r>
          </w:p>
        </w:tc>
      </w:tr>
      <w:tr w14:paraId="262A22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05"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9A6BEE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单元测试</w:t>
            </w:r>
          </w:p>
        </w:tc>
        <w:tc>
          <w:tcPr>
            <w:tcW w:w="4726" w:type="dxa"/>
            <w:tcBorders>
              <w:top w:val="single" w:color="auto" w:sz="4" w:space="0"/>
              <w:left w:val="nil"/>
              <w:bottom w:val="nil"/>
              <w:right w:val="nil"/>
            </w:tcBorders>
            <w:noWrap w:val="0"/>
            <w:tcMar>
              <w:top w:w="-1" w:type="dxa"/>
              <w:left w:w="-1" w:type="dxa"/>
              <w:bottom w:w="-1" w:type="dxa"/>
              <w:right w:w="-1" w:type="dxa"/>
            </w:tcMar>
            <w:vAlign w:val="center"/>
          </w:tcPr>
          <w:p w14:paraId="6015200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4项基础函数测试均通过</w:t>
            </w:r>
          </w:p>
        </w:tc>
        <w:tc>
          <w:tcPr>
            <w:tcW w:w="2975" w:type="dxa"/>
            <w:tcBorders>
              <w:top w:val="single" w:color="auto" w:sz="4" w:space="0"/>
              <w:left w:val="nil"/>
              <w:bottom w:val="nil"/>
              <w:right w:val="nil"/>
            </w:tcBorders>
            <w:noWrap w:val="0"/>
            <w:tcMar>
              <w:top w:w="-1" w:type="dxa"/>
              <w:left w:w="-1" w:type="dxa"/>
              <w:bottom w:w="-1" w:type="dxa"/>
              <w:right w:w="-1" w:type="dxa"/>
            </w:tcMar>
            <w:vAlign w:val="center"/>
          </w:tcPr>
          <w:p w14:paraId="61956F8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底层逻辑正确</w:t>
            </w:r>
          </w:p>
        </w:tc>
      </w:tr>
      <w:tr w14:paraId="32F0BF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31"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4120ED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集成测试</w:t>
            </w:r>
          </w:p>
        </w:tc>
        <w:tc>
          <w:tcPr>
            <w:tcW w:w="4726" w:type="dxa"/>
            <w:tcBorders>
              <w:top w:val="nil"/>
              <w:left w:val="nil"/>
              <w:bottom w:val="nil"/>
              <w:right w:val="nil"/>
            </w:tcBorders>
            <w:noWrap w:val="0"/>
            <w:tcMar>
              <w:top w:w="-1" w:type="dxa"/>
              <w:left w:w="-1" w:type="dxa"/>
              <w:bottom w:w="-1" w:type="dxa"/>
              <w:right w:w="-1" w:type="dxa"/>
            </w:tcMar>
            <w:vAlign w:val="center"/>
          </w:tcPr>
          <w:p w14:paraId="50EFC4C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7项接口测试均通过，知识模块total=38</w:t>
            </w:r>
          </w:p>
        </w:tc>
        <w:tc>
          <w:tcPr>
            <w:tcW w:w="2975" w:type="dxa"/>
            <w:tcBorders>
              <w:top w:val="nil"/>
              <w:left w:val="nil"/>
              <w:bottom w:val="nil"/>
              <w:right w:val="nil"/>
            </w:tcBorders>
            <w:noWrap w:val="0"/>
            <w:tcMar>
              <w:top w:w="-1" w:type="dxa"/>
              <w:left w:w="-1" w:type="dxa"/>
              <w:bottom w:w="-1" w:type="dxa"/>
              <w:right w:w="-1" w:type="dxa"/>
            </w:tcMar>
            <w:vAlign w:val="center"/>
          </w:tcPr>
          <w:p w14:paraId="424A1E8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模块协同稳定</w:t>
            </w:r>
          </w:p>
        </w:tc>
      </w:tr>
      <w:tr w14:paraId="597875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39"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CD7E03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系统测试</w:t>
            </w:r>
          </w:p>
        </w:tc>
        <w:tc>
          <w:tcPr>
            <w:tcW w:w="4726" w:type="dxa"/>
            <w:tcBorders>
              <w:top w:val="nil"/>
              <w:left w:val="nil"/>
              <w:bottom w:val="nil"/>
              <w:right w:val="nil"/>
            </w:tcBorders>
            <w:noWrap w:val="0"/>
            <w:tcMar>
              <w:top w:w="-1" w:type="dxa"/>
              <w:left w:w="-1" w:type="dxa"/>
              <w:bottom w:w="-1" w:type="dxa"/>
              <w:right w:w="-1" w:type="dxa"/>
            </w:tcMar>
            <w:vAlign w:val="center"/>
          </w:tcPr>
          <w:p w14:paraId="6B8170B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生成4条故事、13条任务、总分100</w:t>
            </w:r>
          </w:p>
        </w:tc>
        <w:tc>
          <w:tcPr>
            <w:tcW w:w="2975" w:type="dxa"/>
            <w:tcBorders>
              <w:top w:val="nil"/>
              <w:left w:val="nil"/>
              <w:bottom w:val="nil"/>
              <w:right w:val="nil"/>
            </w:tcBorders>
            <w:noWrap w:val="0"/>
            <w:tcMar>
              <w:top w:w="-1" w:type="dxa"/>
              <w:left w:w="-1" w:type="dxa"/>
              <w:bottom w:w="-1" w:type="dxa"/>
              <w:right w:w="-1" w:type="dxa"/>
            </w:tcMar>
            <w:vAlign w:val="center"/>
          </w:tcPr>
          <w:p w14:paraId="1AF17F8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核心业务闭环成立</w:t>
            </w:r>
          </w:p>
        </w:tc>
      </w:tr>
      <w:tr w14:paraId="715E6A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09"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BE8EB0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功能测试</w:t>
            </w:r>
          </w:p>
        </w:tc>
        <w:tc>
          <w:tcPr>
            <w:tcW w:w="4726" w:type="dxa"/>
            <w:tcBorders>
              <w:top w:val="nil"/>
              <w:left w:val="nil"/>
              <w:bottom w:val="nil"/>
              <w:right w:val="nil"/>
            </w:tcBorders>
            <w:noWrap w:val="0"/>
            <w:tcMar>
              <w:top w:w="-1" w:type="dxa"/>
              <w:left w:w="-1" w:type="dxa"/>
              <w:bottom w:w="-1" w:type="dxa"/>
              <w:right w:w="-1" w:type="dxa"/>
            </w:tcMar>
            <w:vAlign w:val="center"/>
          </w:tcPr>
          <w:p w14:paraId="6E4FA35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页面主要功能完整，前端构建成功</w:t>
            </w:r>
          </w:p>
        </w:tc>
        <w:tc>
          <w:tcPr>
            <w:tcW w:w="2975" w:type="dxa"/>
            <w:tcBorders>
              <w:top w:val="nil"/>
              <w:left w:val="nil"/>
              <w:bottom w:val="nil"/>
              <w:right w:val="nil"/>
            </w:tcBorders>
            <w:noWrap w:val="0"/>
            <w:tcMar>
              <w:top w:w="-1" w:type="dxa"/>
              <w:left w:w="-1" w:type="dxa"/>
              <w:bottom w:w="-1" w:type="dxa"/>
              <w:right w:w="-1" w:type="dxa"/>
            </w:tcMar>
            <w:vAlign w:val="center"/>
          </w:tcPr>
          <w:p w14:paraId="1AF4A39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用户侧功能可用</w:t>
            </w:r>
          </w:p>
        </w:tc>
      </w:tr>
      <w:tr w14:paraId="4029D4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42"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6F6778">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性能测试</w:t>
            </w:r>
          </w:p>
        </w:tc>
        <w:tc>
          <w:tcPr>
            <w:tcW w:w="4726" w:type="dxa"/>
            <w:tcBorders>
              <w:top w:val="nil"/>
              <w:left w:val="nil"/>
              <w:bottom w:val="nil"/>
              <w:right w:val="nil"/>
            </w:tcBorders>
            <w:noWrap w:val="0"/>
            <w:tcMar>
              <w:top w:w="-1" w:type="dxa"/>
              <w:left w:w="-1" w:type="dxa"/>
              <w:bottom w:w="-1" w:type="dxa"/>
              <w:right w:w="-1" w:type="dxa"/>
            </w:tcMar>
            <w:vAlign w:val="center"/>
          </w:tcPr>
          <w:p w14:paraId="2800C55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本地接口小于6ms，核心生成链路6.16s和12.07s</w:t>
            </w:r>
          </w:p>
        </w:tc>
        <w:tc>
          <w:tcPr>
            <w:tcW w:w="2975" w:type="dxa"/>
            <w:tcBorders>
              <w:top w:val="nil"/>
              <w:left w:val="nil"/>
              <w:bottom w:val="nil"/>
              <w:right w:val="nil"/>
            </w:tcBorders>
            <w:noWrap w:val="0"/>
            <w:tcMar>
              <w:top w:w="-1" w:type="dxa"/>
              <w:left w:w="-1" w:type="dxa"/>
              <w:bottom w:w="-1" w:type="dxa"/>
              <w:right w:w="-1" w:type="dxa"/>
            </w:tcMar>
            <w:vAlign w:val="center"/>
          </w:tcPr>
          <w:p w14:paraId="0A521A0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性能满足演示和基本使用需求</w:t>
            </w:r>
          </w:p>
        </w:tc>
      </w:tr>
      <w:tr w14:paraId="0D5CC7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98" w:hRule="atLeast"/>
          <w:jc w:val="center"/>
        </w:trPr>
        <w:tc>
          <w:tcPr>
            <w:tcW w:w="1216" w:type="dxa"/>
            <w:tcBorders>
              <w:top w:val="nil"/>
              <w:left w:val="nil"/>
              <w:bottom w:val="single" w:color="auto" w:sz="12" w:space="0"/>
              <w:right w:val="nil"/>
            </w:tcBorders>
            <w:noWrap w:val="0"/>
            <w:tcMar>
              <w:top w:w="-1" w:type="dxa"/>
              <w:left w:w="-1" w:type="dxa"/>
              <w:bottom w:w="-1" w:type="dxa"/>
              <w:right w:w="-1" w:type="dxa"/>
            </w:tcMar>
            <w:vAlign w:val="center"/>
          </w:tcPr>
          <w:p w14:paraId="7A5B0D8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验收测试</w:t>
            </w:r>
          </w:p>
        </w:tc>
        <w:tc>
          <w:tcPr>
            <w:tcW w:w="4726" w:type="dxa"/>
            <w:tcBorders>
              <w:top w:val="nil"/>
              <w:left w:val="nil"/>
              <w:bottom w:val="single" w:color="auto" w:sz="12" w:space="0"/>
              <w:right w:val="nil"/>
            </w:tcBorders>
            <w:noWrap w:val="0"/>
            <w:tcMar>
              <w:top w:w="-1" w:type="dxa"/>
              <w:left w:w="-1" w:type="dxa"/>
              <w:bottom w:w="-1" w:type="dxa"/>
              <w:right w:w="-1" w:type="dxa"/>
            </w:tcMar>
            <w:vAlign w:val="center"/>
          </w:tcPr>
          <w:p w14:paraId="4952C45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课题目标对应功能均满足</w:t>
            </w:r>
          </w:p>
        </w:tc>
        <w:tc>
          <w:tcPr>
            <w:tcW w:w="2975" w:type="dxa"/>
            <w:tcBorders>
              <w:top w:val="nil"/>
              <w:left w:val="nil"/>
              <w:bottom w:val="single" w:color="auto" w:sz="12" w:space="0"/>
              <w:right w:val="nil"/>
            </w:tcBorders>
            <w:noWrap w:val="0"/>
            <w:tcMar>
              <w:top w:w="-1" w:type="dxa"/>
              <w:left w:w="-1" w:type="dxa"/>
              <w:bottom w:w="-1" w:type="dxa"/>
              <w:right w:w="-1" w:type="dxa"/>
            </w:tcMar>
            <w:vAlign w:val="center"/>
          </w:tcPr>
          <w:p w14:paraId="33395A7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i w:val="0"/>
                <w:iCs w:val="0"/>
                <w:caps w:val="0"/>
                <w:color w:val="3B3B3B"/>
                <w:spacing w:val="0"/>
                <w:kern w:val="0"/>
                <w:sz w:val="21"/>
                <w:szCs w:val="21"/>
                <w:lang w:val="en-US" w:eastAsia="zh-CN" w:bidi="ar"/>
              </w:rPr>
              <w:t>达到验收要求</w:t>
            </w:r>
          </w:p>
        </w:tc>
      </w:tr>
    </w:tbl>
    <w:p w14:paraId="1FA1C122">
      <w:pPr>
        <w:numPr>
          <w:ilvl w:val="0"/>
          <w:numId w:val="0"/>
        </w:numPr>
        <w:bidi w:val="0"/>
      </w:pPr>
      <w:bookmarkStart w:id="279" w:name="_Toc24579"/>
    </w:p>
    <w:p w14:paraId="0C261950">
      <w:pPr>
        <w:bidi w:val="0"/>
      </w:pPr>
      <w:r>
        <w:t>为全面反映系统在测试阶段暴露出的不足与异常情况，本文对测试过程中出现的典型失败案例进行了整理与归纳，具体内容如表6.10所示。</w:t>
      </w:r>
    </w:p>
    <w:p w14:paraId="02B0A4DB">
      <w:pPr>
        <w:bidi w:val="0"/>
        <w:ind w:left="0" w:leftChars="0" w:firstLine="0" w:firstLineChars="0"/>
        <w:rPr>
          <w:rFonts w:hint="eastAsia"/>
          <w:lang w:val="en-US" w:eastAsia="zh-CN"/>
        </w:rPr>
      </w:pPr>
    </w:p>
    <w:p w14:paraId="0333B62D">
      <w:pPr>
        <w:bidi w:val="0"/>
        <w:ind w:left="0" w:leftChars="0" w:firstLine="0" w:firstLineChars="0"/>
        <w:jc w:val="center"/>
        <w:rPr>
          <w:rFonts w:ascii="宋体" w:hAnsi="宋体"/>
          <w:sz w:val="21"/>
        </w:rPr>
      </w:pPr>
      <w:r>
        <w:rPr>
          <w:rFonts w:ascii="宋体" w:hAnsi="宋体"/>
          <w:sz w:val="21"/>
        </w:rPr>
        <w:t>表6</w:t>
      </w:r>
      <w:r>
        <w:rPr>
          <w:rFonts w:hint="eastAsia" w:ascii="宋体" w:hAnsi="宋体"/>
          <w:sz w:val="21"/>
          <w:lang w:val="en-US" w:eastAsia="zh-CN"/>
        </w:rPr>
        <w:t>.10 测试失败汇总</w:t>
      </w:r>
      <w:r>
        <w:rPr>
          <w:rFonts w:ascii="宋体" w:hAnsi="宋体"/>
          <w:sz w:val="21"/>
        </w:rPr>
        <w:t>表</w:t>
      </w:r>
    </w:p>
    <w:tbl>
      <w:tblPr>
        <w:tblStyle w:val="14"/>
        <w:tblW w:w="919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00"/>
        <w:gridCol w:w="1558"/>
        <w:gridCol w:w="3400"/>
        <w:gridCol w:w="1700"/>
        <w:gridCol w:w="1337"/>
      </w:tblGrid>
      <w:tr w14:paraId="77A583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00" w:type="dxa"/>
            <w:tcBorders>
              <w:top w:val="single" w:color="auto" w:sz="12" w:space="0"/>
              <w:left w:val="nil"/>
              <w:bottom w:val="nil"/>
              <w:right w:val="nil"/>
            </w:tcBorders>
            <w:noWrap w:val="0"/>
            <w:tcMar>
              <w:top w:w="-1" w:type="dxa"/>
              <w:left w:w="-1" w:type="dxa"/>
              <w:bottom w:w="-1" w:type="dxa"/>
              <w:right w:w="-1" w:type="dxa"/>
            </w:tcMar>
            <w:vAlign w:val="center"/>
          </w:tcPr>
          <w:p w14:paraId="533891B1">
            <w:pPr>
              <w:widowControl w:val="0"/>
              <w:bidi w:val="0"/>
              <w:snapToGrid w:val="0"/>
              <w:spacing w:line="240" w:lineRule="auto"/>
              <w:ind w:left="0" w:leftChars="0" w:right="0" w:rightChars="0" w:firstLine="0" w:firstLineChars="0"/>
              <w:jc w:val="center"/>
              <w:rPr>
                <w:rFonts w:hint="default" w:ascii="宋体" w:hAnsi="宋体"/>
                <w:b/>
                <w:sz w:val="21"/>
                <w:vertAlign w:val="baseline"/>
                <w:lang w:val="en-US" w:eastAsia="zh-CN"/>
              </w:rPr>
            </w:pPr>
            <w:r>
              <w:rPr>
                <w:rFonts w:hint="default" w:ascii="宋体" w:hAnsi="宋体"/>
                <w:b/>
                <w:sz w:val="21"/>
                <w:vertAlign w:val="baseline"/>
                <w:lang w:val="en-US" w:eastAsia="zh-CN"/>
              </w:rPr>
              <w:t>样本编号</w:t>
            </w:r>
          </w:p>
        </w:tc>
        <w:tc>
          <w:tcPr>
            <w:tcW w:w="1558" w:type="dxa"/>
            <w:tcBorders>
              <w:top w:val="single" w:color="auto" w:sz="12" w:space="0"/>
              <w:left w:val="nil"/>
              <w:bottom w:val="nil"/>
              <w:right w:val="nil"/>
            </w:tcBorders>
            <w:noWrap w:val="0"/>
            <w:tcMar>
              <w:top w:w="-1" w:type="dxa"/>
              <w:left w:w="-1" w:type="dxa"/>
              <w:bottom w:w="-1" w:type="dxa"/>
              <w:right w:w="-1" w:type="dxa"/>
            </w:tcMar>
            <w:vAlign w:val="center"/>
          </w:tcPr>
          <w:p w14:paraId="7A3E763D">
            <w:pPr>
              <w:widowControl w:val="0"/>
              <w:bidi w:val="0"/>
              <w:snapToGrid w:val="0"/>
              <w:spacing w:line="240" w:lineRule="auto"/>
              <w:ind w:left="0" w:leftChars="0" w:right="0" w:rightChars="0" w:firstLine="0" w:firstLineChars="0"/>
              <w:jc w:val="center"/>
              <w:rPr>
                <w:rFonts w:hint="default" w:ascii="宋体" w:hAnsi="宋体"/>
                <w:b/>
                <w:sz w:val="21"/>
                <w:vertAlign w:val="baseline"/>
                <w:lang w:val="en-US" w:eastAsia="zh-CN"/>
              </w:rPr>
            </w:pPr>
            <w:r>
              <w:rPr>
                <w:rFonts w:hint="default" w:ascii="宋体" w:hAnsi="宋体"/>
                <w:b/>
                <w:sz w:val="21"/>
                <w:vertAlign w:val="baseline"/>
                <w:lang w:val="en-US" w:eastAsia="zh-CN"/>
              </w:rPr>
              <w:t>异常类型</w:t>
            </w:r>
          </w:p>
        </w:tc>
        <w:tc>
          <w:tcPr>
            <w:tcW w:w="3400" w:type="dxa"/>
            <w:tcBorders>
              <w:top w:val="single" w:color="auto" w:sz="12" w:space="0"/>
              <w:left w:val="nil"/>
              <w:bottom w:val="nil"/>
              <w:right w:val="nil"/>
            </w:tcBorders>
            <w:noWrap w:val="0"/>
            <w:tcMar>
              <w:top w:w="-1" w:type="dxa"/>
              <w:left w:w="-1" w:type="dxa"/>
              <w:bottom w:w="-1" w:type="dxa"/>
              <w:right w:w="-1" w:type="dxa"/>
            </w:tcMar>
            <w:vAlign w:val="center"/>
          </w:tcPr>
          <w:p w14:paraId="4D539CF6">
            <w:pPr>
              <w:widowControl w:val="0"/>
              <w:bidi w:val="0"/>
              <w:snapToGrid w:val="0"/>
              <w:spacing w:line="240" w:lineRule="auto"/>
              <w:ind w:left="0" w:leftChars="0" w:right="0" w:rightChars="0" w:firstLine="0" w:firstLineChars="0"/>
              <w:jc w:val="center"/>
              <w:rPr>
                <w:rFonts w:hint="default" w:ascii="宋体" w:hAnsi="宋体"/>
                <w:b/>
                <w:sz w:val="21"/>
                <w:vertAlign w:val="baseline"/>
                <w:lang w:val="en-US" w:eastAsia="zh-CN"/>
              </w:rPr>
            </w:pPr>
            <w:r>
              <w:rPr>
                <w:rFonts w:hint="eastAsia" w:ascii="宋体" w:hAnsi="宋体"/>
                <w:b/>
                <w:sz w:val="21"/>
                <w:vertAlign w:val="baseline"/>
                <w:lang w:val="en-US" w:eastAsia="zh-CN"/>
              </w:rPr>
              <w:t>系</w:t>
            </w:r>
            <w:r>
              <w:rPr>
                <w:rFonts w:hint="default" w:ascii="宋体" w:hAnsi="宋体"/>
                <w:b/>
                <w:sz w:val="21"/>
                <w:vertAlign w:val="baseline"/>
                <w:lang w:val="en-US" w:eastAsia="zh-CN"/>
              </w:rPr>
              <w:t>统表现</w:t>
            </w:r>
          </w:p>
        </w:tc>
        <w:tc>
          <w:tcPr>
            <w:tcW w:w="1700" w:type="dxa"/>
            <w:tcBorders>
              <w:top w:val="single" w:color="auto" w:sz="12" w:space="0"/>
              <w:left w:val="nil"/>
              <w:bottom w:val="nil"/>
              <w:right w:val="nil"/>
            </w:tcBorders>
            <w:noWrap w:val="0"/>
            <w:tcMar>
              <w:top w:w="-1" w:type="dxa"/>
              <w:left w:w="-1" w:type="dxa"/>
              <w:bottom w:w="-1" w:type="dxa"/>
              <w:right w:w="-1" w:type="dxa"/>
            </w:tcMar>
            <w:vAlign w:val="center"/>
          </w:tcPr>
          <w:p w14:paraId="5ABB5614">
            <w:pPr>
              <w:widowControl w:val="0"/>
              <w:bidi w:val="0"/>
              <w:snapToGrid w:val="0"/>
              <w:spacing w:line="240" w:lineRule="auto"/>
              <w:ind w:left="0" w:leftChars="0" w:right="0" w:rightChars="0" w:firstLine="0" w:firstLineChars="0"/>
              <w:jc w:val="center"/>
              <w:rPr>
                <w:rFonts w:hint="default" w:ascii="宋体" w:hAnsi="宋体"/>
                <w:b/>
                <w:sz w:val="21"/>
                <w:vertAlign w:val="baseline"/>
                <w:lang w:val="en-US" w:eastAsia="zh-CN"/>
              </w:rPr>
            </w:pPr>
            <w:r>
              <w:rPr>
                <w:rFonts w:hint="default" w:ascii="宋体" w:hAnsi="宋体"/>
                <w:b/>
                <w:sz w:val="21"/>
                <w:vertAlign w:val="baseline"/>
                <w:lang w:val="en-US" w:eastAsia="zh-CN"/>
              </w:rPr>
              <w:t>原因分析</w:t>
            </w:r>
          </w:p>
        </w:tc>
        <w:tc>
          <w:tcPr>
            <w:tcW w:w="1337" w:type="dxa"/>
            <w:tcBorders>
              <w:top w:val="single" w:color="auto" w:sz="12" w:space="0"/>
              <w:left w:val="nil"/>
              <w:bottom w:val="nil"/>
              <w:right w:val="nil"/>
            </w:tcBorders>
            <w:noWrap w:val="0"/>
            <w:tcMar>
              <w:top w:w="-1" w:type="dxa"/>
              <w:left w:w="-1" w:type="dxa"/>
              <w:bottom w:w="-1" w:type="dxa"/>
              <w:right w:w="-1" w:type="dxa"/>
            </w:tcMar>
            <w:vAlign w:val="center"/>
          </w:tcPr>
          <w:p w14:paraId="4FD833FC">
            <w:pPr>
              <w:widowControl w:val="0"/>
              <w:bidi w:val="0"/>
              <w:snapToGrid w:val="0"/>
              <w:spacing w:line="240" w:lineRule="auto"/>
              <w:ind w:left="0" w:leftChars="0" w:right="0" w:rightChars="0" w:firstLine="0" w:firstLineChars="0"/>
              <w:jc w:val="center"/>
              <w:rPr>
                <w:rFonts w:hint="default" w:ascii="宋体" w:hAnsi="宋体"/>
                <w:b/>
                <w:sz w:val="21"/>
                <w:vertAlign w:val="baseline"/>
                <w:lang w:val="en-US" w:eastAsia="zh-CN"/>
              </w:rPr>
            </w:pPr>
            <w:r>
              <w:rPr>
                <w:rFonts w:hint="default" w:ascii="宋体" w:hAnsi="宋体"/>
                <w:b/>
                <w:sz w:val="21"/>
                <w:vertAlign w:val="baseline"/>
                <w:lang w:val="en-US" w:eastAsia="zh-CN"/>
              </w:rPr>
              <w:t>改进建议</w:t>
            </w:r>
          </w:p>
        </w:tc>
      </w:tr>
      <w:tr w14:paraId="7F62A5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31" w:hRule="atLeast"/>
          <w:jc w:val="center"/>
        </w:trPr>
        <w:tc>
          <w:tcPr>
            <w:tcW w:w="1200" w:type="dxa"/>
            <w:tcBorders>
              <w:top w:val="single" w:color="auto" w:sz="4" w:space="0"/>
              <w:left w:val="nil"/>
              <w:bottom w:val="nil"/>
              <w:right w:val="nil"/>
            </w:tcBorders>
            <w:noWrap w:val="0"/>
            <w:tcMar>
              <w:top w:w="-1" w:type="dxa"/>
              <w:left w:w="-1" w:type="dxa"/>
              <w:bottom w:w="-1" w:type="dxa"/>
              <w:right w:w="-1" w:type="dxa"/>
            </w:tcMar>
            <w:vAlign w:val="center"/>
          </w:tcPr>
          <w:p w14:paraId="05302C6F">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F01</w:t>
            </w:r>
          </w:p>
        </w:tc>
        <w:tc>
          <w:tcPr>
            <w:tcW w:w="1558" w:type="dxa"/>
            <w:tcBorders>
              <w:top w:val="single" w:color="auto" w:sz="4" w:space="0"/>
              <w:left w:val="nil"/>
              <w:bottom w:val="nil"/>
              <w:right w:val="nil"/>
            </w:tcBorders>
            <w:noWrap w:val="0"/>
            <w:tcMar>
              <w:top w:w="-1" w:type="dxa"/>
              <w:left w:w="-1" w:type="dxa"/>
              <w:bottom w:w="-1" w:type="dxa"/>
              <w:right w:w="-1" w:type="dxa"/>
            </w:tcMar>
            <w:vAlign w:val="center"/>
          </w:tcPr>
          <w:p w14:paraId="70CC848B">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空输入</w:t>
            </w:r>
          </w:p>
        </w:tc>
        <w:tc>
          <w:tcPr>
            <w:tcW w:w="3400" w:type="dxa"/>
            <w:tcBorders>
              <w:top w:val="single" w:color="auto" w:sz="4" w:space="0"/>
              <w:left w:val="nil"/>
              <w:bottom w:val="nil"/>
              <w:right w:val="nil"/>
            </w:tcBorders>
            <w:noWrap w:val="0"/>
            <w:tcMar>
              <w:top w:w="-1" w:type="dxa"/>
              <w:left w:w="-1" w:type="dxa"/>
              <w:bottom w:w="-1" w:type="dxa"/>
              <w:right w:w="-1" w:type="dxa"/>
            </w:tcMar>
            <w:vAlign w:val="center"/>
          </w:tcPr>
          <w:p w14:paraId="6FB19DEE">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拦截并返回“需求文本不能为空”</w:t>
            </w:r>
          </w:p>
        </w:tc>
        <w:tc>
          <w:tcPr>
            <w:tcW w:w="1700" w:type="dxa"/>
            <w:tcBorders>
              <w:top w:val="single" w:color="auto" w:sz="4" w:space="0"/>
              <w:left w:val="nil"/>
              <w:bottom w:val="nil"/>
              <w:right w:val="nil"/>
            </w:tcBorders>
            <w:noWrap w:val="0"/>
            <w:tcMar>
              <w:top w:w="-1" w:type="dxa"/>
              <w:left w:w="-1" w:type="dxa"/>
              <w:bottom w:w="-1" w:type="dxa"/>
              <w:right w:w="-1" w:type="dxa"/>
            </w:tcMar>
            <w:vAlign w:val="center"/>
          </w:tcPr>
          <w:p w14:paraId="060D8CA3">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输入校验触发</w:t>
            </w:r>
          </w:p>
        </w:tc>
        <w:tc>
          <w:tcPr>
            <w:tcW w:w="1337" w:type="dxa"/>
            <w:tcBorders>
              <w:top w:val="single" w:color="auto" w:sz="4" w:space="0"/>
              <w:left w:val="nil"/>
              <w:bottom w:val="nil"/>
              <w:right w:val="nil"/>
            </w:tcBorders>
            <w:noWrap w:val="0"/>
            <w:tcMar>
              <w:top w:w="-1" w:type="dxa"/>
              <w:left w:w="-1" w:type="dxa"/>
              <w:bottom w:w="-1" w:type="dxa"/>
              <w:right w:w="-1" w:type="dxa"/>
            </w:tcMar>
            <w:vAlign w:val="center"/>
          </w:tcPr>
          <w:p w14:paraId="0975C809">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保持现</w:t>
            </w:r>
            <w:r>
              <w:rPr>
                <w:rFonts w:hint="eastAsia" w:cs="Times New Roman"/>
                <w:sz w:val="21"/>
                <w:vertAlign w:val="baseline"/>
                <w:lang w:val="en-US" w:eastAsia="zh-CN"/>
              </w:rPr>
              <w:t>状</w:t>
            </w:r>
          </w:p>
        </w:tc>
      </w:tr>
      <w:tr w14:paraId="3D093A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0" w:type="dxa"/>
            <w:tcBorders>
              <w:top w:val="nil"/>
              <w:left w:val="nil"/>
              <w:bottom w:val="nil"/>
              <w:right w:val="nil"/>
            </w:tcBorders>
            <w:noWrap w:val="0"/>
            <w:tcMar>
              <w:top w:w="-1" w:type="dxa"/>
              <w:left w:w="-1" w:type="dxa"/>
              <w:bottom w:w="-1" w:type="dxa"/>
              <w:right w:w="-1" w:type="dxa"/>
            </w:tcMar>
            <w:vAlign w:val="center"/>
          </w:tcPr>
          <w:p w14:paraId="0D574055">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F02</w:t>
            </w:r>
          </w:p>
        </w:tc>
        <w:tc>
          <w:tcPr>
            <w:tcW w:w="1558" w:type="dxa"/>
            <w:tcBorders>
              <w:top w:val="nil"/>
              <w:left w:val="nil"/>
              <w:bottom w:val="nil"/>
              <w:right w:val="nil"/>
            </w:tcBorders>
            <w:noWrap w:val="0"/>
            <w:tcMar>
              <w:top w:w="-1" w:type="dxa"/>
              <w:left w:w="-1" w:type="dxa"/>
              <w:bottom w:w="-1" w:type="dxa"/>
              <w:right w:w="-1" w:type="dxa"/>
            </w:tcMar>
            <w:vAlign w:val="center"/>
          </w:tcPr>
          <w:p w14:paraId="4F7A621B">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知识库未命中</w:t>
            </w:r>
          </w:p>
        </w:tc>
        <w:tc>
          <w:tcPr>
            <w:tcW w:w="3400" w:type="dxa"/>
            <w:tcBorders>
              <w:top w:val="nil"/>
              <w:left w:val="nil"/>
              <w:bottom w:val="nil"/>
              <w:right w:val="nil"/>
            </w:tcBorders>
            <w:noWrap w:val="0"/>
            <w:tcMar>
              <w:top w:w="-1" w:type="dxa"/>
              <w:left w:w="-1" w:type="dxa"/>
              <w:bottom w:w="-1" w:type="dxa"/>
              <w:right w:w="-1" w:type="dxa"/>
            </w:tcMar>
            <w:vAlign w:val="center"/>
          </w:tcPr>
          <w:p w14:paraId="621E6453">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回退到通用软件工程上下文，miss_reason为no_domain_match</w:t>
            </w:r>
          </w:p>
        </w:tc>
        <w:tc>
          <w:tcPr>
            <w:tcW w:w="1700" w:type="dxa"/>
            <w:tcBorders>
              <w:top w:val="nil"/>
              <w:left w:val="nil"/>
              <w:bottom w:val="nil"/>
              <w:right w:val="nil"/>
            </w:tcBorders>
            <w:noWrap w:val="0"/>
            <w:tcMar>
              <w:top w:w="-1" w:type="dxa"/>
              <w:left w:w="-1" w:type="dxa"/>
              <w:bottom w:w="-1" w:type="dxa"/>
              <w:right w:w="-1" w:type="dxa"/>
            </w:tcMar>
            <w:vAlign w:val="center"/>
          </w:tcPr>
          <w:p w14:paraId="20A4D38C">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样本超出知识库覆盖范围</w:t>
            </w:r>
          </w:p>
        </w:tc>
        <w:tc>
          <w:tcPr>
            <w:tcW w:w="1337" w:type="dxa"/>
            <w:tcBorders>
              <w:top w:val="nil"/>
              <w:left w:val="nil"/>
              <w:bottom w:val="nil"/>
              <w:right w:val="nil"/>
            </w:tcBorders>
            <w:noWrap w:val="0"/>
            <w:tcMar>
              <w:top w:w="-1" w:type="dxa"/>
              <w:left w:w="-1" w:type="dxa"/>
              <w:bottom w:w="-1" w:type="dxa"/>
              <w:right w:w="-1" w:type="dxa"/>
            </w:tcMar>
            <w:vAlign w:val="center"/>
          </w:tcPr>
          <w:p w14:paraId="10A23790">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扩充行业知识模块</w:t>
            </w:r>
          </w:p>
        </w:tc>
      </w:tr>
      <w:tr w14:paraId="02BA88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0" w:type="dxa"/>
            <w:tcBorders>
              <w:top w:val="nil"/>
              <w:left w:val="nil"/>
              <w:bottom w:val="nil"/>
              <w:right w:val="nil"/>
            </w:tcBorders>
            <w:noWrap w:val="0"/>
            <w:tcMar>
              <w:top w:w="-1" w:type="dxa"/>
              <w:left w:w="-1" w:type="dxa"/>
              <w:bottom w:w="-1" w:type="dxa"/>
              <w:right w:w="-1" w:type="dxa"/>
            </w:tcMar>
            <w:vAlign w:val="center"/>
          </w:tcPr>
          <w:p w14:paraId="31481516">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F03</w:t>
            </w:r>
          </w:p>
        </w:tc>
        <w:tc>
          <w:tcPr>
            <w:tcW w:w="1558" w:type="dxa"/>
            <w:tcBorders>
              <w:top w:val="nil"/>
              <w:left w:val="nil"/>
              <w:bottom w:val="nil"/>
              <w:right w:val="nil"/>
            </w:tcBorders>
            <w:noWrap w:val="0"/>
            <w:tcMar>
              <w:top w:w="-1" w:type="dxa"/>
              <w:left w:w="-1" w:type="dxa"/>
              <w:bottom w:w="-1" w:type="dxa"/>
              <w:right w:w="-1" w:type="dxa"/>
            </w:tcMar>
            <w:vAlign w:val="center"/>
          </w:tcPr>
          <w:p w14:paraId="4FE4E378">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歧义输入</w:t>
            </w:r>
          </w:p>
        </w:tc>
        <w:tc>
          <w:tcPr>
            <w:tcW w:w="3400" w:type="dxa"/>
            <w:tcBorders>
              <w:top w:val="nil"/>
              <w:left w:val="nil"/>
              <w:bottom w:val="nil"/>
              <w:right w:val="nil"/>
            </w:tcBorders>
            <w:noWrap w:val="0"/>
            <w:tcMar>
              <w:top w:w="-1" w:type="dxa"/>
              <w:left w:w="-1" w:type="dxa"/>
              <w:bottom w:w="-1" w:type="dxa"/>
              <w:right w:w="-1" w:type="dxa"/>
            </w:tcMar>
            <w:vAlign w:val="center"/>
          </w:tcPr>
          <w:p w14:paraId="528A62F9">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生成泛化故事，评估提示信息不足</w:t>
            </w:r>
          </w:p>
        </w:tc>
        <w:tc>
          <w:tcPr>
            <w:tcW w:w="1700" w:type="dxa"/>
            <w:tcBorders>
              <w:top w:val="nil"/>
              <w:left w:val="nil"/>
              <w:bottom w:val="nil"/>
              <w:right w:val="nil"/>
            </w:tcBorders>
            <w:noWrap w:val="0"/>
            <w:tcMar>
              <w:top w:w="-1" w:type="dxa"/>
              <w:left w:w="-1" w:type="dxa"/>
              <w:bottom w:w="-1" w:type="dxa"/>
              <w:right w:w="-1" w:type="dxa"/>
            </w:tcMar>
            <w:vAlign w:val="center"/>
          </w:tcPr>
          <w:p w14:paraId="2C1C9856">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原始需求不明确</w:t>
            </w:r>
          </w:p>
        </w:tc>
        <w:tc>
          <w:tcPr>
            <w:tcW w:w="1337" w:type="dxa"/>
            <w:tcBorders>
              <w:top w:val="nil"/>
              <w:left w:val="nil"/>
              <w:bottom w:val="nil"/>
              <w:right w:val="nil"/>
            </w:tcBorders>
            <w:noWrap w:val="0"/>
            <w:tcMar>
              <w:top w:w="-1" w:type="dxa"/>
              <w:left w:w="-1" w:type="dxa"/>
              <w:bottom w:w="-1" w:type="dxa"/>
              <w:right w:w="-1" w:type="dxa"/>
            </w:tcMar>
            <w:vAlign w:val="center"/>
          </w:tcPr>
          <w:p w14:paraId="4F51EBCB">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增加追问式交互</w:t>
            </w:r>
          </w:p>
        </w:tc>
      </w:tr>
      <w:tr w14:paraId="015359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0" w:type="dxa"/>
            <w:tcBorders>
              <w:top w:val="nil"/>
              <w:left w:val="nil"/>
              <w:bottom w:val="nil"/>
              <w:right w:val="nil"/>
            </w:tcBorders>
            <w:noWrap w:val="0"/>
            <w:tcMar>
              <w:top w:w="-1" w:type="dxa"/>
              <w:left w:w="-1" w:type="dxa"/>
              <w:bottom w:w="-1" w:type="dxa"/>
              <w:right w:w="-1" w:type="dxa"/>
            </w:tcMar>
            <w:vAlign w:val="center"/>
          </w:tcPr>
          <w:p w14:paraId="79109D07">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F04</w:t>
            </w:r>
          </w:p>
        </w:tc>
        <w:tc>
          <w:tcPr>
            <w:tcW w:w="1558" w:type="dxa"/>
            <w:tcBorders>
              <w:top w:val="nil"/>
              <w:left w:val="nil"/>
              <w:bottom w:val="nil"/>
              <w:right w:val="nil"/>
            </w:tcBorders>
            <w:noWrap w:val="0"/>
            <w:tcMar>
              <w:top w:w="-1" w:type="dxa"/>
              <w:left w:w="-1" w:type="dxa"/>
              <w:bottom w:w="-1" w:type="dxa"/>
              <w:right w:w="-1" w:type="dxa"/>
            </w:tcMar>
            <w:vAlign w:val="center"/>
          </w:tcPr>
          <w:p w14:paraId="136BD9B8">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冲突约束</w:t>
            </w:r>
          </w:p>
        </w:tc>
        <w:tc>
          <w:tcPr>
            <w:tcW w:w="3400" w:type="dxa"/>
            <w:tcBorders>
              <w:top w:val="nil"/>
              <w:left w:val="nil"/>
              <w:bottom w:val="nil"/>
              <w:right w:val="nil"/>
            </w:tcBorders>
            <w:noWrap w:val="0"/>
            <w:tcMar>
              <w:top w:w="-1" w:type="dxa"/>
              <w:left w:w="-1" w:type="dxa"/>
              <w:bottom w:w="-1" w:type="dxa"/>
              <w:right w:w="-1" w:type="dxa"/>
            </w:tcMar>
            <w:vAlign w:val="center"/>
          </w:tcPr>
          <w:p w14:paraId="32FFD443">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需要人工评审识别逻辑冲突</w:t>
            </w:r>
          </w:p>
        </w:tc>
        <w:tc>
          <w:tcPr>
            <w:tcW w:w="1700" w:type="dxa"/>
            <w:tcBorders>
              <w:top w:val="nil"/>
              <w:left w:val="nil"/>
              <w:bottom w:val="nil"/>
              <w:right w:val="nil"/>
            </w:tcBorders>
            <w:noWrap w:val="0"/>
            <w:tcMar>
              <w:top w:w="-1" w:type="dxa"/>
              <w:left w:w="-1" w:type="dxa"/>
              <w:bottom w:w="-1" w:type="dxa"/>
              <w:right w:w="-1" w:type="dxa"/>
            </w:tcMar>
            <w:vAlign w:val="center"/>
          </w:tcPr>
          <w:p w14:paraId="1CCEFDD8">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模型难以稳定解决矛盾约束</w:t>
            </w:r>
          </w:p>
        </w:tc>
        <w:tc>
          <w:tcPr>
            <w:tcW w:w="1337" w:type="dxa"/>
            <w:tcBorders>
              <w:top w:val="nil"/>
              <w:left w:val="nil"/>
              <w:bottom w:val="nil"/>
              <w:right w:val="nil"/>
            </w:tcBorders>
            <w:noWrap w:val="0"/>
            <w:tcMar>
              <w:top w:w="-1" w:type="dxa"/>
              <w:left w:w="-1" w:type="dxa"/>
              <w:bottom w:w="-1" w:type="dxa"/>
              <w:right w:w="-1" w:type="dxa"/>
            </w:tcMar>
            <w:vAlign w:val="center"/>
          </w:tcPr>
          <w:p w14:paraId="1EFAE9AD">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增加规则冲突检测</w:t>
            </w:r>
          </w:p>
        </w:tc>
      </w:tr>
      <w:tr w14:paraId="41E0B4C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10" w:hRule="atLeast"/>
          <w:jc w:val="center"/>
        </w:trPr>
        <w:tc>
          <w:tcPr>
            <w:tcW w:w="1200" w:type="dxa"/>
            <w:tcBorders>
              <w:top w:val="nil"/>
              <w:left w:val="nil"/>
              <w:bottom w:val="nil"/>
              <w:right w:val="nil"/>
            </w:tcBorders>
            <w:noWrap w:val="0"/>
            <w:tcMar>
              <w:top w:w="-1" w:type="dxa"/>
              <w:left w:w="-1" w:type="dxa"/>
              <w:bottom w:w="-1" w:type="dxa"/>
              <w:right w:w="-1" w:type="dxa"/>
            </w:tcMar>
            <w:vAlign w:val="center"/>
          </w:tcPr>
          <w:p w14:paraId="679B5E04">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F05</w:t>
            </w:r>
          </w:p>
        </w:tc>
        <w:tc>
          <w:tcPr>
            <w:tcW w:w="1558" w:type="dxa"/>
            <w:tcBorders>
              <w:top w:val="nil"/>
              <w:left w:val="nil"/>
              <w:bottom w:val="nil"/>
              <w:right w:val="nil"/>
            </w:tcBorders>
            <w:noWrap w:val="0"/>
            <w:tcMar>
              <w:top w:w="-1" w:type="dxa"/>
              <w:left w:w="-1" w:type="dxa"/>
              <w:bottom w:w="-1" w:type="dxa"/>
              <w:right w:w="-1" w:type="dxa"/>
            </w:tcMar>
            <w:vAlign w:val="center"/>
          </w:tcPr>
          <w:p w14:paraId="709A7460">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空代码输入</w:t>
            </w:r>
          </w:p>
        </w:tc>
        <w:tc>
          <w:tcPr>
            <w:tcW w:w="3400" w:type="dxa"/>
            <w:tcBorders>
              <w:top w:val="nil"/>
              <w:left w:val="nil"/>
              <w:bottom w:val="nil"/>
              <w:right w:val="nil"/>
            </w:tcBorders>
            <w:noWrap w:val="0"/>
            <w:tcMar>
              <w:top w:w="-1" w:type="dxa"/>
              <w:left w:w="-1" w:type="dxa"/>
              <w:bottom w:w="-1" w:type="dxa"/>
              <w:right w:w="-1" w:type="dxa"/>
            </w:tcMar>
            <w:vAlign w:val="center"/>
          </w:tcPr>
          <w:p w14:paraId="01E72FD4">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直接返回“代码文本不能为空”</w:t>
            </w:r>
          </w:p>
        </w:tc>
        <w:tc>
          <w:tcPr>
            <w:tcW w:w="1700" w:type="dxa"/>
            <w:tcBorders>
              <w:top w:val="nil"/>
              <w:left w:val="nil"/>
              <w:bottom w:val="nil"/>
              <w:right w:val="nil"/>
            </w:tcBorders>
            <w:noWrap w:val="0"/>
            <w:tcMar>
              <w:top w:w="-1" w:type="dxa"/>
              <w:left w:w="-1" w:type="dxa"/>
              <w:bottom w:w="-1" w:type="dxa"/>
              <w:right w:w="-1" w:type="dxa"/>
            </w:tcMar>
            <w:vAlign w:val="center"/>
          </w:tcPr>
          <w:p w14:paraId="198B06EC">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输入校验触发</w:t>
            </w:r>
          </w:p>
        </w:tc>
        <w:tc>
          <w:tcPr>
            <w:tcW w:w="1337" w:type="dxa"/>
            <w:tcBorders>
              <w:top w:val="nil"/>
              <w:left w:val="nil"/>
              <w:bottom w:val="nil"/>
              <w:right w:val="nil"/>
            </w:tcBorders>
            <w:noWrap w:val="0"/>
            <w:tcMar>
              <w:top w:w="-1" w:type="dxa"/>
              <w:left w:w="-1" w:type="dxa"/>
              <w:bottom w:w="-1" w:type="dxa"/>
              <w:right w:w="-1" w:type="dxa"/>
            </w:tcMar>
            <w:vAlign w:val="center"/>
          </w:tcPr>
          <w:p w14:paraId="0D78002D">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保持现</w:t>
            </w:r>
            <w:r>
              <w:rPr>
                <w:rFonts w:hint="eastAsia" w:cs="Times New Roman"/>
                <w:sz w:val="21"/>
                <w:vertAlign w:val="baseline"/>
                <w:lang w:val="en-US" w:eastAsia="zh-CN"/>
              </w:rPr>
              <w:t>状</w:t>
            </w:r>
          </w:p>
        </w:tc>
      </w:tr>
      <w:tr w14:paraId="7F8261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18" w:hRule="atLeast"/>
          <w:jc w:val="center"/>
        </w:trPr>
        <w:tc>
          <w:tcPr>
            <w:tcW w:w="1200" w:type="dxa"/>
            <w:tcBorders>
              <w:top w:val="nil"/>
              <w:left w:val="nil"/>
              <w:bottom w:val="single" w:color="auto" w:sz="12" w:space="0"/>
              <w:right w:val="nil"/>
            </w:tcBorders>
            <w:noWrap w:val="0"/>
            <w:tcMar>
              <w:top w:w="-1" w:type="dxa"/>
              <w:left w:w="-1" w:type="dxa"/>
              <w:bottom w:w="-1" w:type="dxa"/>
              <w:right w:w="-1" w:type="dxa"/>
            </w:tcMar>
            <w:vAlign w:val="center"/>
          </w:tcPr>
          <w:p w14:paraId="41D63F17">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F06</w:t>
            </w:r>
          </w:p>
        </w:tc>
        <w:tc>
          <w:tcPr>
            <w:tcW w:w="1558" w:type="dxa"/>
            <w:tcBorders>
              <w:top w:val="nil"/>
              <w:left w:val="nil"/>
              <w:bottom w:val="single" w:color="auto" w:sz="12" w:space="0"/>
              <w:right w:val="nil"/>
            </w:tcBorders>
            <w:noWrap w:val="0"/>
            <w:tcMar>
              <w:top w:w="-1" w:type="dxa"/>
              <w:left w:w="-1" w:type="dxa"/>
              <w:bottom w:w="-1" w:type="dxa"/>
              <w:right w:w="-1" w:type="dxa"/>
            </w:tcMar>
            <w:vAlign w:val="center"/>
          </w:tcPr>
          <w:p w14:paraId="7C3CEE4D">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缺失用户故事的代码生成</w:t>
            </w:r>
          </w:p>
        </w:tc>
        <w:tc>
          <w:tcPr>
            <w:tcW w:w="3400" w:type="dxa"/>
            <w:tcBorders>
              <w:top w:val="nil"/>
              <w:left w:val="nil"/>
              <w:bottom w:val="single" w:color="auto" w:sz="12" w:space="0"/>
              <w:right w:val="nil"/>
            </w:tcBorders>
            <w:noWrap w:val="0"/>
            <w:tcMar>
              <w:top w:w="-1" w:type="dxa"/>
              <w:left w:w="-1" w:type="dxa"/>
              <w:bottom w:w="-1" w:type="dxa"/>
              <w:right w:w="-1" w:type="dxa"/>
            </w:tcMar>
            <w:vAlign w:val="center"/>
          </w:tcPr>
          <w:p w14:paraId="490DB1B0">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直接返回“用户故事不能为空”</w:t>
            </w:r>
          </w:p>
        </w:tc>
        <w:tc>
          <w:tcPr>
            <w:tcW w:w="1700" w:type="dxa"/>
            <w:tcBorders>
              <w:top w:val="nil"/>
              <w:left w:val="nil"/>
              <w:bottom w:val="single" w:color="auto" w:sz="12" w:space="0"/>
              <w:right w:val="nil"/>
            </w:tcBorders>
            <w:noWrap w:val="0"/>
            <w:tcMar>
              <w:top w:w="-1" w:type="dxa"/>
              <w:left w:w="-1" w:type="dxa"/>
              <w:bottom w:w="-1" w:type="dxa"/>
              <w:right w:w="-1" w:type="dxa"/>
            </w:tcMar>
            <w:vAlign w:val="center"/>
          </w:tcPr>
          <w:p w14:paraId="450771F7">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接口前置校验</w:t>
            </w:r>
          </w:p>
          <w:p w14:paraId="38F72F18">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触发</w:t>
            </w:r>
          </w:p>
        </w:tc>
        <w:tc>
          <w:tcPr>
            <w:tcW w:w="1337" w:type="dxa"/>
            <w:tcBorders>
              <w:top w:val="nil"/>
              <w:left w:val="nil"/>
              <w:bottom w:val="single" w:color="auto" w:sz="12" w:space="0"/>
              <w:right w:val="nil"/>
            </w:tcBorders>
            <w:noWrap w:val="0"/>
            <w:tcMar>
              <w:top w:w="-1" w:type="dxa"/>
              <w:left w:w="-1" w:type="dxa"/>
              <w:bottom w:w="-1" w:type="dxa"/>
              <w:right w:w="-1" w:type="dxa"/>
            </w:tcMar>
            <w:vAlign w:val="center"/>
          </w:tcPr>
          <w:p w14:paraId="5783144C">
            <w:pPr>
              <w:widowControl w:val="0"/>
              <w:bidi w:val="0"/>
              <w:snapToGrid w:val="0"/>
              <w:spacing w:line="240" w:lineRule="auto"/>
              <w:ind w:left="0" w:leftChars="0" w:right="0" w:rightChars="0" w:firstLine="0" w:firstLineChars="0"/>
              <w:jc w:val="center"/>
              <w:rPr>
                <w:rFonts w:hint="default" w:ascii="Times New Roman" w:hAnsi="Times New Roman" w:cs="Times New Roman"/>
                <w:sz w:val="21"/>
                <w:vertAlign w:val="baseline"/>
                <w:lang w:val="en-US" w:eastAsia="zh-CN"/>
              </w:rPr>
            </w:pPr>
            <w:r>
              <w:rPr>
                <w:rFonts w:hint="default" w:ascii="Times New Roman" w:hAnsi="Times New Roman" w:cs="Times New Roman"/>
                <w:sz w:val="21"/>
                <w:vertAlign w:val="baseline"/>
                <w:lang w:val="en-US" w:eastAsia="zh-CN"/>
              </w:rPr>
              <w:t>保持现</w:t>
            </w:r>
            <w:r>
              <w:rPr>
                <w:rFonts w:hint="eastAsia" w:cs="Times New Roman"/>
                <w:sz w:val="21"/>
                <w:vertAlign w:val="baseline"/>
                <w:lang w:val="en-US" w:eastAsia="zh-CN"/>
              </w:rPr>
              <w:t>状</w:t>
            </w:r>
          </w:p>
        </w:tc>
      </w:tr>
    </w:tbl>
    <w:p w14:paraId="740648E6">
      <w:pPr>
        <w:pStyle w:val="3"/>
        <w:bidi w:val="0"/>
        <w:rPr>
          <w:rFonts w:hint="default"/>
          <w:lang w:val="en-US" w:eastAsia="zh-CN"/>
        </w:rPr>
      </w:pPr>
      <w:bookmarkStart w:id="280" w:name="_Toc31287"/>
      <w:r>
        <w:rPr>
          <w:rFonts w:hint="eastAsia"/>
          <w:lang w:val="en-US" w:eastAsia="zh-CN"/>
        </w:rPr>
        <w:t>6.10 测试结论与分析</w:t>
      </w:r>
      <w:bookmarkEnd w:id="279"/>
      <w:bookmarkEnd w:id="280"/>
    </w:p>
    <w:p w14:paraId="4516CE3D">
      <w:pPr>
        <w:bidi w:val="0"/>
      </w:pPr>
      <w:r>
        <w:rPr>
          <w:rFonts w:hint="default"/>
        </w:rPr>
        <w:t>根据测试的情况来看，这套系统整体运行得比较稳定，能较好地满足第2章里提到的那些功能需求与非功能需求。一是在正确性这个维度上，系统里的基础函数、接口返回的数据结构还有端到端的业务链路，都已经顺利通过了验证，这能说明系统在需求输入、知识增强、故事生成、任务拆解和结果评估这些关键环节中，没藏着什么明显的逻辑错误；二是在完整性上，它不光能生成用户故事，还可以把任务依赖关系和代码骨架一并输出出来，表现出了挺强的功能闭环能力；三是在可用性方面，前端页面支持了好几种输入方式和结果展示形式，后端的接口也有了一套统一的错误处理机制，</w:t>
      </w:r>
      <w:r>
        <w:rPr>
          <w:rFonts w:hint="eastAsia"/>
          <w:lang w:val="en-US" w:eastAsia="zh-CN"/>
        </w:rPr>
        <w:t>能</w:t>
      </w:r>
      <w:r>
        <w:rPr>
          <w:rFonts w:hint="default"/>
        </w:rPr>
        <w:t>应对日常的基本使用场景。</w:t>
      </w:r>
    </w:p>
    <w:p w14:paraId="728194B9">
      <w:pPr>
        <w:bidi w:val="0"/>
        <w:rPr>
          <w:rFonts w:hint="default"/>
        </w:rPr>
      </w:pPr>
      <w:r>
        <w:rPr>
          <w:rFonts w:hint="default"/>
        </w:rPr>
        <w:t>不过也得看到，系统性能这块出现了一个挺明显的反差</w:t>
      </w:r>
      <w:r>
        <w:rPr>
          <w:rFonts w:hint="eastAsia"/>
          <w:lang w:eastAsia="zh-CN"/>
        </w:rPr>
        <w:t>：</w:t>
      </w:r>
      <w:r>
        <w:rPr>
          <w:rFonts w:hint="default"/>
        </w:rPr>
        <w:t>本地处理的速度相当快，一到模型生成那里就慢下来了。本地接口花费的时间很少，说明知识检索和数据库访问算不上拖慢速度的瓶颈；核心生成接口和代码生成接口的耗时就要高出不少了，这主要是外部大语言模型的推理消耗与网络环境造成的。这样一种表现和当下常见的大模型应用系统的特点是吻合的，往后做优化的时候，可以考虑从缩短提示词长度、增加结果缓存、压减模型调用次数，还有引入异步处理这些方向上去做改进。</w:t>
      </w:r>
    </w:p>
    <w:p w14:paraId="6F390A3A">
      <w:pPr>
        <w:bidi w:val="0"/>
        <w:rPr>
          <w:rFonts w:hint="default"/>
        </w:rPr>
      </w:pPr>
      <w:r>
        <w:rPr>
          <w:rFonts w:hint="default"/>
        </w:rPr>
        <w:t>把这些结果综合起来看，能得出这样一个结论：当前这套系统已经拥有了比较完整的需求生成和分析方面的能力，在知识增强的支撑下，做到了用户故事生成、任务拆解、依赖表达、结果评估和代码辅助输出，整体上达到了系统设计的预期目标，测试结果的合理性和可信度也</w:t>
      </w:r>
      <w:r>
        <w:rPr>
          <w:rFonts w:hint="eastAsia"/>
          <w:lang w:val="en-US" w:eastAsia="zh-CN"/>
        </w:rPr>
        <w:t>有一定支撑</w:t>
      </w:r>
      <w:r>
        <w:rPr>
          <w:rFonts w:hint="default"/>
        </w:rPr>
        <w:t>。</w:t>
      </w:r>
    </w:p>
    <w:p w14:paraId="1B4519EC">
      <w:pPr>
        <w:pStyle w:val="3"/>
        <w:bidi w:val="0"/>
        <w:rPr>
          <w:rFonts w:hint="eastAsia"/>
          <w:lang w:val="en-US" w:eastAsia="zh-CN"/>
        </w:rPr>
      </w:pPr>
      <w:bookmarkStart w:id="281" w:name="_Toc28806"/>
      <w:bookmarkStart w:id="282" w:name="_Toc20054"/>
      <w:r>
        <w:rPr>
          <w:rFonts w:hint="eastAsia"/>
          <w:lang w:val="en-US" w:eastAsia="zh-CN"/>
        </w:rPr>
        <w:t>6.11 本章小结</w:t>
      </w:r>
      <w:bookmarkEnd w:id="281"/>
      <w:bookmarkEnd w:id="282"/>
    </w:p>
    <w:p w14:paraId="78DE87E0">
      <w:pPr>
        <w:bidi w:val="0"/>
        <w:rPr>
          <w:rFonts w:hint="default"/>
          <w:lang w:val="en-US" w:eastAsia="zh-CN"/>
        </w:rPr>
      </w:pPr>
      <w:r>
        <w:t>本章围绕智能用户故事生成系统的运行效果，从测试环境、测试用例设计、单元测试、集成测试、系统测试、功能测试、性能测试和验收测试等方面对系统进行了较为系统的检验，并给出了测试结果、测试分析与结论。测试结果表明，系统在正确性、稳定性和可用性方面均表现良好，能够较好地满足课题目标和系统需求。上述测试结论也为后续第7章的全文总结与不足分析提供了支撑。</w:t>
      </w:r>
    </w:p>
    <w:p w14:paraId="5A013A53">
      <w:pPr>
        <w:ind w:firstLine="480"/>
        <w:rPr>
          <w:rFonts w:hint="eastAsia" w:ascii="宋体" w:hAnsi="宋体"/>
        </w:rPr>
      </w:pPr>
    </w:p>
    <w:p w14:paraId="7C27565E">
      <w:pPr>
        <w:ind w:firstLine="480"/>
        <w:rPr>
          <w:rFonts w:hint="eastAsia" w:ascii="宋体" w:hAnsi="宋体"/>
          <w:lang w:eastAsia="ja-JP"/>
        </w:rPr>
        <w:sectPr>
          <w:headerReference r:id="rId34" w:type="first"/>
          <w:footerReference r:id="rId35" w:type="first"/>
          <w:headerReference r:id="rId32" w:type="default"/>
          <w:headerReference r:id="rId33" w:type="even"/>
          <w:pgSz w:w="11906" w:h="16838"/>
          <w:pgMar w:top="1701" w:right="1417" w:bottom="1417" w:left="1417" w:header="907" w:footer="850" w:gutter="567"/>
          <w:cols w:space="0" w:num="1"/>
        </w:sectPr>
      </w:pPr>
    </w:p>
    <w:p w14:paraId="0C295AA6">
      <w:pPr>
        <w:pStyle w:val="2"/>
        <w:rPr>
          <w:rFonts w:hint="default" w:eastAsia="黑体"/>
          <w:lang w:val="en-US" w:eastAsia="zh-CN"/>
        </w:rPr>
      </w:pPr>
      <w:bookmarkStart w:id="283" w:name="_Toc4230"/>
      <w:bookmarkStart w:id="284" w:name="_Toc2343239"/>
      <w:bookmarkStart w:id="285" w:name="_Toc1835"/>
      <w:bookmarkStart w:id="286" w:name="_Toc15514"/>
      <w:bookmarkStart w:id="287" w:name="_Toc8759"/>
      <w:bookmarkStart w:id="288" w:name="_Toc13104"/>
      <w:bookmarkStart w:id="289" w:name="_Toc24070"/>
      <w:r>
        <w:t>第</w:t>
      </w:r>
      <w:r>
        <w:rPr>
          <w:rFonts w:hint="eastAsia"/>
        </w:rPr>
        <w:t>7</w:t>
      </w:r>
      <w:r>
        <w:t>章 结论</w:t>
      </w:r>
      <w:bookmarkEnd w:id="283"/>
      <w:bookmarkEnd w:id="284"/>
      <w:bookmarkEnd w:id="285"/>
      <w:bookmarkEnd w:id="286"/>
      <w:bookmarkEnd w:id="287"/>
      <w:r>
        <w:rPr>
          <w:rFonts w:hint="eastAsia"/>
          <w:lang w:val="en-US" w:eastAsia="zh-CN"/>
        </w:rPr>
        <w:t>与展望</w:t>
      </w:r>
      <w:bookmarkEnd w:id="288"/>
      <w:bookmarkEnd w:id="289"/>
    </w:p>
    <w:p w14:paraId="29874795">
      <w:pPr>
        <w:pStyle w:val="3"/>
      </w:pPr>
      <w:bookmarkStart w:id="290" w:name="_Toc13482"/>
      <w:bookmarkStart w:id="291" w:name="_Toc22433"/>
      <w:bookmarkStart w:id="292" w:name="_Toc5319"/>
      <w:bookmarkStart w:id="293" w:name="_Toc23465"/>
      <w:bookmarkStart w:id="294" w:name="_Toc28254"/>
      <w:bookmarkStart w:id="295" w:name="_Toc29197"/>
      <w:bookmarkStart w:id="296" w:name="_Toc2343240"/>
      <w:r>
        <w:rPr>
          <w:rFonts w:hint="eastAsia"/>
        </w:rPr>
        <w:t>7</w:t>
      </w:r>
      <w:r>
        <w:t>.1 研究成果总结</w:t>
      </w:r>
      <w:bookmarkEnd w:id="290"/>
      <w:bookmarkEnd w:id="291"/>
      <w:bookmarkEnd w:id="292"/>
      <w:bookmarkEnd w:id="293"/>
      <w:bookmarkEnd w:id="294"/>
      <w:bookmarkEnd w:id="295"/>
      <w:bookmarkEnd w:id="296"/>
    </w:p>
    <w:p w14:paraId="361184E9">
      <w:pPr>
        <w:bidi w:val="0"/>
      </w:pPr>
      <w:r>
        <w:rPr>
          <w:rFonts w:hint="default"/>
        </w:rPr>
        <w:t>这篇论文围绕“知识融入大语言模型的智能用户故事生成系统”这个主题，针对传统需求分析与用户故事编写里头一直存在的几个问题，比如需求表达不够规范、领域知识过多依赖个人经验、任务拆解做得不到位、以及输出的结果很难直接拿来指导开发实施等，开展了从系统需求分析、关键技术研究，到系统设计、实现与测试在内的一连串工作，最终形成了一套相对完整的智能用户故事生成方案。</w:t>
      </w:r>
    </w:p>
    <w:p w14:paraId="590B2740">
      <w:pPr>
        <w:bidi w:val="0"/>
        <w:rPr>
          <w:rFonts w:hint="default"/>
        </w:rPr>
      </w:pPr>
      <w:r>
        <w:rPr>
          <w:rFonts w:hint="default"/>
        </w:rPr>
        <w:t>在需求分析的环节，论文从业务需求、用户需求、功能需求、非功能需求以及约束需求这几个维度，对系统的建设目标和功能边界做了系统的梳理，把系统要具备的自然语言需求输入、代码片段反向分析、知识增强、用户故事生成、任务拆解、依赖关系构建、结果评估还有代码辅助输出这些核心能力都给明确了下来，这部分工作为后面的系统设计和实现提供了一个清楚的依据。</w:t>
      </w:r>
    </w:p>
    <w:p w14:paraId="4ED08E75">
      <w:pPr>
        <w:bidi w:val="0"/>
        <w:rPr>
          <w:rFonts w:hint="default"/>
        </w:rPr>
      </w:pPr>
      <w:r>
        <w:rPr>
          <w:rFonts w:hint="eastAsia"/>
          <w:lang w:val="en-US" w:eastAsia="zh-CN"/>
        </w:rPr>
        <w:t>在</w:t>
      </w:r>
      <w:r>
        <w:rPr>
          <w:rFonts w:hint="default"/>
        </w:rPr>
        <w:t>关键技术研究</w:t>
      </w:r>
      <w:r>
        <w:rPr>
          <w:rFonts w:hint="eastAsia"/>
          <w:lang w:val="en-US" w:eastAsia="zh-CN"/>
        </w:rPr>
        <w:t>上</w:t>
      </w:r>
      <w:r>
        <w:rPr>
          <w:rFonts w:hint="default"/>
        </w:rPr>
        <w:t>，论文分析了大语言模型在软件需求工程里头的应用价值和局限，点出了只靠通用模型的话，很难稳定地满足业务完整性和结构规范性方面的要求。为了解决掉这个问题，论文引入了一个轻量级的领域知识库，再把知识增强检索机制和提示词工程结合到一块，搭建起了一套“知识+模型”的协同生成方法，让系统在生成需求的过程中，有能力去补充前置条件、异常场景、典型任务和安全约束之类的业务信息，这样一来，生成结果的完整性和可用性就得到了提高。</w:t>
      </w:r>
    </w:p>
    <w:p w14:paraId="34718206">
      <w:pPr>
        <w:bidi w:val="0"/>
        <w:rPr>
          <w:rFonts w:hint="default"/>
        </w:rPr>
      </w:pPr>
      <w:r>
        <w:rPr>
          <w:rFonts w:hint="default"/>
        </w:rPr>
        <w:t>在系统设计与实现的阶段，论文完成了基于FastAPI的后端服务与基于Vue的前端交互界面的开发工作，构建出了从需求输入一直到结果展示的一个完整业务闭环。当前这个系统已经能支持的功能有不少，像自然语言需求生成、通过代码片段来生成用户故事、知识增强上下文的展示、结构化需求提取、用户故事卡片的展示、任务清单的展示、任务依赖图的可视化、结果评估、相关代码的生成，还有Markdown导出这些，全都包括了。其中，知识库已经覆盖了几个典型的软件业务场景，能够给系统生成提供基本的先验知识支撑。</w:t>
      </w:r>
    </w:p>
    <w:p w14:paraId="2112B880">
      <w:pPr>
        <w:bidi w:val="0"/>
        <w:rPr>
          <w:rFonts w:hint="default"/>
        </w:rPr>
      </w:pPr>
      <w:r>
        <w:rPr>
          <w:rFonts w:hint="default"/>
        </w:rPr>
        <w:t>在测试与结果分析的层面，论文从单元测试、集成测试、系统测试、功能测试、性能测试，再到验收测试等多个层次，对系统进行了验证。从得到的测试结果来看，系统已经可以比较稳定地去完成知识增强、用户故事生成、任务拆解、结果评估和代码辅助生成这一系列的核心流程，前后端的联调和前端的构建也都能顺顺利利地完成，整体的实现效果已经达到了毕业设计的预期目标。</w:t>
      </w:r>
    </w:p>
    <w:p w14:paraId="45D1D839">
      <w:pPr>
        <w:bidi w:val="0"/>
      </w:pPr>
      <w:r>
        <w:rPr>
          <w:rFonts w:hint="default"/>
        </w:rPr>
        <w:t>综合来看，这篇论文取得的主要成果，可以从几个方面来概括。第一方面，是构建出了一套面向用户故事生成场景的智能需求处理方法，把大语言模型的能力跟轻量级领域知识库有机地结合到了一起。第二方面，是设计并实现了一个从原始需求输入，到任务拆解，再到代码辅助输出的系统化平台，这让生成的结果能更加贴近软件工程的实践。第三方面，是通过多层次的测试，验证了这套系统方案的可行性，为以后在更复杂场景里进行扩展和应用，打下了一个基础。</w:t>
      </w:r>
    </w:p>
    <w:p w14:paraId="1E60EC49">
      <w:pPr>
        <w:pStyle w:val="3"/>
      </w:pPr>
      <w:bookmarkStart w:id="297" w:name="_Toc11041"/>
      <w:bookmarkStart w:id="298" w:name="_Toc11252"/>
      <w:bookmarkStart w:id="299" w:name="_Toc7828"/>
      <w:bookmarkStart w:id="300" w:name="_Toc7267"/>
      <w:bookmarkStart w:id="301" w:name="_Toc11873"/>
      <w:bookmarkStart w:id="302" w:name="_Toc2343241"/>
      <w:bookmarkStart w:id="303" w:name="_Toc19825"/>
      <w:r>
        <w:rPr>
          <w:rFonts w:hint="eastAsia"/>
        </w:rPr>
        <w:t>7</w:t>
      </w:r>
      <w:r>
        <w:t>.2 研究局限与未来展望</w:t>
      </w:r>
      <w:bookmarkEnd w:id="297"/>
      <w:bookmarkEnd w:id="298"/>
      <w:bookmarkEnd w:id="299"/>
      <w:bookmarkEnd w:id="300"/>
      <w:bookmarkEnd w:id="301"/>
      <w:bookmarkEnd w:id="302"/>
      <w:bookmarkEnd w:id="303"/>
    </w:p>
    <w:p w14:paraId="07555D60">
      <w:pPr>
        <w:ind w:firstLine="480"/>
      </w:pPr>
      <w:r>
        <w:t>虽然本</w:t>
      </w:r>
      <w:r>
        <w:rPr>
          <w:rFonts w:hint="eastAsia"/>
        </w:rPr>
        <w:t>次</w:t>
      </w:r>
      <w:r>
        <w:rPr>
          <w:rFonts w:hint="eastAsia"/>
          <w:lang w:val="en-US" w:eastAsia="zh-CN"/>
        </w:rPr>
        <w:t>研究</w:t>
      </w:r>
      <w:r>
        <w:t>已经开发出一种结合大语言模型以及轻量级知识库的智能用户故事生成系统，在语义理解、结构化转换以及任务推理上取得一定成果，但是仍然存在一些问题。一方面，系统所使用的领域知识库规模较小，仅针对常见业务场景进行建模，对于新行业或者高度个性化行业适应性较差。另一方面，大语言模型对于模糊、歧义或者非常抽象的需求描述，容易产生错误或者幻觉，导致生成的结果不够准确。另外，目前系统对于多次交互的需求细化的支持还不够完善，用户的反馈方式比较简单，不能很好地根据用户的反馈来调整知识推理的过程。下一步的工作主要包括三个方向：一是扩大知识库的规模以及深度，加入动态的知识更新以及跨领域的迁移学习的方法，提高系统的鲁棒性。二是利用强化学习以及人类偏好对齐的方法，在多次推理过程中保持</w:t>
      </w:r>
      <w:r>
        <w:rPr>
          <w:rFonts w:hint="eastAsia"/>
          <w:lang w:val="en-US" w:eastAsia="zh-CN"/>
        </w:rPr>
        <w:t>决策的</w:t>
      </w:r>
      <w:r>
        <w:t>一致性。三是加强人机协作的能力，让用户可以通过自然语言对生成的内容进行修改并且可以自动反馈给知识库，形成一个闭环。根据中国信息通信研究院202</w:t>
      </w:r>
      <w:r>
        <w:rPr>
          <w:rFonts w:hint="eastAsia"/>
        </w:rPr>
        <w:t>5</w:t>
      </w:r>
      <w:r>
        <w:t>年的数据，</w:t>
      </w:r>
      <w:r>
        <w:rPr>
          <w:rFonts w:ascii="宋体" w:hAnsi="宋体"/>
        </w:rPr>
        <w:t>敏捷开发在国内软件行业中的应用范围不断扩大，与此同时，企业对于智能化需求分析与自动化需求处理工具的关注度也持续提升</w:t>
      </w:r>
      <w:r>
        <w:rPr>
          <w:rFonts w:hint="eastAsia" w:ascii="宋体" w:hAnsi="宋体"/>
        </w:rPr>
        <w:t>，</w:t>
      </w:r>
      <w:r>
        <w:t>该系统有希望在此基础上进一步发展，为更多软件工程项目提供服务</w:t>
      </w:r>
      <w:r>
        <w:rPr>
          <w:rFonts w:hint="eastAsia"/>
        </w:rPr>
        <w:t>。</w:t>
      </w:r>
    </w:p>
    <w:p w14:paraId="70EBEFD5">
      <w:pPr>
        <w:ind w:firstLine="480"/>
      </w:pPr>
    </w:p>
    <w:p w14:paraId="265CB4EB">
      <w:pPr>
        <w:ind w:firstLine="480"/>
        <w:sectPr>
          <w:pgSz w:w="11906" w:h="16838"/>
          <w:pgMar w:top="1701" w:right="1417" w:bottom="1417" w:left="1417" w:header="907" w:footer="850" w:gutter="567"/>
          <w:cols w:space="0" w:num="1"/>
        </w:sectPr>
      </w:pPr>
    </w:p>
    <w:p w14:paraId="4D955CA2">
      <w:pPr>
        <w:pStyle w:val="2"/>
      </w:pPr>
      <w:bookmarkStart w:id="304" w:name="_Toc12325"/>
      <w:bookmarkStart w:id="305" w:name="_Toc2343242"/>
      <w:bookmarkStart w:id="306" w:name="_Toc21825"/>
      <w:bookmarkStart w:id="307" w:name="_Toc27085"/>
      <w:bookmarkStart w:id="308" w:name="_Toc32315"/>
      <w:bookmarkStart w:id="309" w:name="_Toc15542"/>
      <w:bookmarkStart w:id="310" w:name="_Toc4499"/>
      <w:r>
        <w:t>参考文献</w:t>
      </w:r>
      <w:bookmarkEnd w:id="304"/>
      <w:bookmarkEnd w:id="305"/>
      <w:bookmarkEnd w:id="306"/>
      <w:bookmarkEnd w:id="307"/>
      <w:bookmarkEnd w:id="308"/>
      <w:bookmarkEnd w:id="309"/>
      <w:bookmarkEnd w:id="310"/>
    </w:p>
    <w:p w14:paraId="5F1C202E">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11" w:name="_Ref18313"/>
      <w:bookmarkStart w:id="312" w:name="_Ref7731"/>
      <w:bookmarkStart w:id="313" w:name="_Ref31507"/>
      <w:r>
        <w:rPr>
          <w:rFonts w:hint="eastAsia"/>
          <w:lang w:val="en-US" w:eastAsia="zh-CN"/>
        </w:rPr>
        <w:t xml:space="preserve"> </w:t>
      </w:r>
      <w:bookmarkEnd w:id="311"/>
      <w:r>
        <w:rPr>
          <w:rStyle w:val="25"/>
        </w:rPr>
        <w:t>Touvron H, Lavril T, Izacard G, et al. LLaMA: Open and Efficient Foundation Language Models[EB/OL].(2023-02-27)[2026-05-</w:t>
      </w:r>
      <w:r>
        <w:rPr>
          <w:rStyle w:val="25"/>
          <w:rFonts w:hint="eastAsia"/>
          <w:lang w:val="en-US" w:eastAsia="zh-CN"/>
        </w:rPr>
        <w:t>11</w:t>
      </w:r>
      <w:r>
        <w:rPr>
          <w:rStyle w:val="25"/>
        </w:rPr>
        <w:t xml:space="preserve">]. </w:t>
      </w:r>
      <w:r>
        <w:rPr>
          <w:rStyle w:val="25"/>
        </w:rPr>
        <w:fldChar w:fldCharType="begin"/>
      </w:r>
      <w:r>
        <w:rPr>
          <w:rStyle w:val="25"/>
        </w:rPr>
        <w:instrText xml:space="preserve"> HYPERLINK "https://arxiv.org/abs/2302.13971" \t "_new" </w:instrText>
      </w:r>
      <w:r>
        <w:rPr>
          <w:rStyle w:val="25"/>
        </w:rPr>
        <w:fldChar w:fldCharType="separate"/>
      </w:r>
      <w:r>
        <w:rPr>
          <w:rStyle w:val="25"/>
        </w:rPr>
        <w:t>https://arxiv.org/abs/2302.13971</w:t>
      </w:r>
      <w:r>
        <w:rPr>
          <w:rStyle w:val="25"/>
        </w:rPr>
        <w:fldChar w:fldCharType="end"/>
      </w:r>
      <w:r>
        <w:rPr>
          <w:rStyle w:val="25"/>
          <w:rFonts w:hint="eastAsia"/>
          <w:lang w:val="en-US" w:eastAsia="zh-CN"/>
        </w:rPr>
        <w:t>.</w:t>
      </w:r>
    </w:p>
    <w:p w14:paraId="4EC8C622">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14" w:name="_Ref18323"/>
      <w:r>
        <w:rPr>
          <w:rFonts w:hint="eastAsia"/>
          <w:lang w:val="en-US" w:eastAsia="zh-CN"/>
        </w:rPr>
        <w:t xml:space="preserve"> </w:t>
      </w:r>
      <w:r>
        <w:t>Storey M A, Zagalsky A, Figueira Filho F, et al. How social and communication channels shape and challenge a participatory culture in software development[J]. IEEE Transactions on Software Engineering, 2016, 43(2): 185-204.</w:t>
      </w:r>
      <w:bookmarkEnd w:id="312"/>
      <w:bookmarkEnd w:id="314"/>
    </w:p>
    <w:p w14:paraId="0765F33A">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15" w:name="_Ref7751"/>
      <w:r>
        <w:rPr>
          <w:rFonts w:hint="eastAsia"/>
          <w:lang w:val="en-US" w:eastAsia="zh-CN"/>
        </w:rPr>
        <w:t xml:space="preserve"> </w:t>
      </w:r>
      <w:r>
        <w:t>Nuseibeh B, Easterbrook S. Requirements engineering: a roadmap[C]// Proceedings of the Conference on the Future of Software Engineering. 2000: 35-46.</w:t>
      </w:r>
      <w:bookmarkEnd w:id="315"/>
    </w:p>
    <w:p w14:paraId="6D30A89F">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16" w:name="_Ref7826"/>
      <w:bookmarkStart w:id="317" w:name="_Ref18388"/>
      <w:r>
        <w:rPr>
          <w:rFonts w:hint="eastAsia"/>
          <w:lang w:val="en-US" w:eastAsia="zh-CN"/>
        </w:rPr>
        <w:t xml:space="preserve"> </w:t>
      </w:r>
      <w:bookmarkEnd w:id="313"/>
      <w:bookmarkEnd w:id="316"/>
      <w:r>
        <w:t>Hemmat A, Sharbaf M, Kolahdouz-Rahimi S, et al. Research directions for using LLM in software requirement engineering: a systematic review[J]. Frontiers in Computer Science, 2025, 7: 1519437.</w:t>
      </w:r>
      <w:bookmarkEnd w:id="317"/>
    </w:p>
    <w:p w14:paraId="7EC1D092">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18" w:name="_Ref32006"/>
      <w:bookmarkStart w:id="319" w:name="_Ref1642353"/>
      <w:r>
        <w:rPr>
          <w:rFonts w:hint="eastAsia"/>
          <w:lang w:val="en-US" w:eastAsia="zh-CN"/>
        </w:rPr>
        <w:t xml:space="preserve"> </w:t>
      </w:r>
      <w:r>
        <w:t>Lubos S, Felfernig A, Tran T N T, et al. Leveraging LLMs for the quality assurance of software requirements[C]// 2024 IEEE 32nd International Requirements Engineering Conference (RE). IEEE, 2024: 389-397.</w:t>
      </w:r>
      <w:bookmarkEnd w:id="318"/>
    </w:p>
    <w:bookmarkEnd w:id="319"/>
    <w:p w14:paraId="6C6B7822">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20" w:name="_Ref32134"/>
      <w:bookmarkStart w:id="321" w:name="_Ref1642354"/>
      <w:r>
        <w:rPr>
          <w:rFonts w:hint="eastAsia"/>
          <w:lang w:val="en-US" w:eastAsia="zh-CN"/>
        </w:rPr>
        <w:t xml:space="preserve"> </w:t>
      </w:r>
      <w:r>
        <w:t>Lucassen G, Dalpiaz F, van der Werf J M E M, et al. Improving agile requirements: the quality user story framework and tool[J]. Requirements Engineering, 2016, 21(3): 383-403.</w:t>
      </w:r>
      <w:bookmarkEnd w:id="320"/>
    </w:p>
    <w:p w14:paraId="474B964B">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22" w:name="_Ref7956"/>
      <w:bookmarkStart w:id="323" w:name="_Ref18470"/>
      <w:r>
        <w:rPr>
          <w:rFonts w:hint="eastAsia"/>
          <w:lang w:val="en-US" w:eastAsia="zh-CN"/>
        </w:rPr>
        <w:t xml:space="preserve"> </w:t>
      </w:r>
      <w:bookmarkEnd w:id="322"/>
      <w:bookmarkEnd w:id="323"/>
      <w:r>
        <w:rPr>
          <w:rStyle w:val="25"/>
        </w:rPr>
        <w:t xml:space="preserve">Inayat I, Salim S S, Marczak S, </w:t>
      </w:r>
      <w:r>
        <w:rPr>
          <w:rStyle w:val="25"/>
          <w:rFonts w:hint="eastAsia"/>
          <w:lang w:val="en-US" w:eastAsia="zh-CN"/>
        </w:rPr>
        <w:t>et al</w:t>
      </w:r>
      <w:r>
        <w:rPr>
          <w:rStyle w:val="25"/>
        </w:rPr>
        <w:t>. A systematic literature review on agile requirements engineering practices and challenges[J]. Computers in Human Behavior, 2015, 51: 915-929.</w:t>
      </w:r>
    </w:p>
    <w:p w14:paraId="32C0A189">
      <w:pPr>
        <w:pStyle w:val="19"/>
        <w:keepNext w:val="0"/>
        <w:keepLines w:val="0"/>
        <w:pageBreakBefore w:val="0"/>
        <w:widowControl/>
        <w:numPr>
          <w:ilvl w:val="0"/>
          <w:numId w:val="1"/>
        </w:numPr>
        <w:kinsoku/>
        <w:wordWrap/>
        <w:overflowPunct/>
        <w:topLinePunct w:val="0"/>
        <w:autoSpaceDE/>
        <w:autoSpaceDN/>
        <w:bidi w:val="0"/>
        <w:adjustRightInd/>
        <w:snapToGrid/>
        <w:ind w:left="0"/>
        <w:jc w:val="left"/>
        <w:textAlignment w:val="auto"/>
      </w:pPr>
      <w:bookmarkStart w:id="324" w:name="_Ref12078"/>
      <w:r>
        <w:rPr>
          <w:rFonts w:hint="eastAsia"/>
          <w:lang w:val="en-US" w:eastAsia="zh-CN"/>
        </w:rPr>
        <w:t xml:space="preserve"> </w:t>
      </w:r>
      <w:bookmarkEnd w:id="324"/>
      <w:r>
        <w:rPr>
          <w:rStyle w:val="25"/>
        </w:rPr>
        <w:t>栗元邦, 彭蓉, 季晶晶</w:t>
      </w:r>
      <w:r>
        <w:rPr>
          <w:rStyle w:val="25"/>
          <w:rFonts w:hint="eastAsia"/>
          <w:lang w:eastAsia="zh-CN"/>
        </w:rPr>
        <w:t>，</w:t>
      </w:r>
      <w:r>
        <w:rPr>
          <w:rStyle w:val="25"/>
          <w:rFonts w:hint="eastAsia"/>
          <w:lang w:val="en-US" w:eastAsia="zh-CN"/>
        </w:rPr>
        <w:t>等</w:t>
      </w:r>
      <w:r>
        <w:rPr>
          <w:rStyle w:val="25"/>
        </w:rPr>
        <w:t>. 经验研究中情景感知需求获取与建模系统文献综述[J]. 软件学报, 2017, 29(2): 320-339.</w:t>
      </w:r>
    </w:p>
    <w:bookmarkEnd w:id="321"/>
    <w:p w14:paraId="5D01E980">
      <w:pPr>
        <w:pStyle w:val="19"/>
        <w:keepNext w:val="0"/>
        <w:keepLines w:val="0"/>
        <w:pageBreakBefore w:val="0"/>
        <w:widowControl/>
        <w:numPr>
          <w:ilvl w:val="0"/>
          <w:numId w:val="1"/>
        </w:numPr>
        <w:kinsoku/>
        <w:wordWrap/>
        <w:overflowPunct/>
        <w:topLinePunct w:val="0"/>
        <w:autoSpaceDE/>
        <w:autoSpaceDN/>
        <w:bidi w:val="0"/>
        <w:adjustRightInd/>
        <w:snapToGrid/>
        <w:ind w:left="0"/>
        <w:jc w:val="left"/>
        <w:textAlignment w:val="auto"/>
      </w:pPr>
      <w:bookmarkStart w:id="325" w:name="_Ref12081"/>
      <w:bookmarkStart w:id="326" w:name="_Ref18489"/>
      <w:bookmarkStart w:id="327" w:name="_Ref1642355"/>
      <w:r>
        <w:rPr>
          <w:rFonts w:hint="eastAsia"/>
          <w:lang w:val="en-US" w:eastAsia="zh-CN"/>
        </w:rPr>
        <w:t xml:space="preserve"> </w:t>
      </w:r>
      <w:r>
        <w:t xml:space="preserve">Schön E-M, Thomaschewski J, Escalona M J. Agile Requirements </w:t>
      </w:r>
      <w:r>
        <w:rPr>
          <w:rFonts w:hint="eastAsia"/>
          <w:lang w:val="en-US" w:eastAsia="zh-CN"/>
        </w:rPr>
        <w:t>e</w:t>
      </w:r>
      <w:r>
        <w:t xml:space="preserve">ngineering: </w:t>
      </w:r>
      <w:r>
        <w:rPr>
          <w:rFonts w:hint="eastAsia"/>
          <w:lang w:val="en-US" w:eastAsia="zh-CN"/>
        </w:rPr>
        <w:t>a</w:t>
      </w:r>
      <w:r>
        <w:t xml:space="preserve"> systematic literature review[J]. Computer Standards &amp; Interfaces, 2017, 49: 79-91.</w:t>
      </w:r>
      <w:bookmarkEnd w:id="325"/>
    </w:p>
    <w:p w14:paraId="0EAD8A69">
      <w:pPr>
        <w:pStyle w:val="19"/>
        <w:keepNext w:val="0"/>
        <w:keepLines w:val="0"/>
        <w:pageBreakBefore w:val="0"/>
        <w:widowControl/>
        <w:numPr>
          <w:ilvl w:val="0"/>
          <w:numId w:val="1"/>
        </w:numPr>
        <w:kinsoku/>
        <w:wordWrap/>
        <w:overflowPunct/>
        <w:topLinePunct w:val="0"/>
        <w:autoSpaceDE/>
        <w:autoSpaceDN/>
        <w:bidi w:val="0"/>
        <w:adjustRightInd/>
        <w:snapToGrid/>
        <w:ind w:left="0"/>
        <w:jc w:val="left"/>
        <w:textAlignment w:val="auto"/>
      </w:pPr>
      <w:bookmarkStart w:id="328" w:name="_Ref12104"/>
      <w:r>
        <w:rPr>
          <w:rFonts w:hint="eastAsia"/>
          <w:lang w:val="en-US" w:eastAsia="zh-CN"/>
        </w:rPr>
        <w:t xml:space="preserve"> </w:t>
      </w:r>
      <w:r>
        <w:t xml:space="preserve">Hoy Z, Xu M. Agile </w:t>
      </w:r>
      <w:r>
        <w:rPr>
          <w:rFonts w:hint="eastAsia"/>
          <w:lang w:val="en-US" w:eastAsia="zh-CN"/>
        </w:rPr>
        <w:t>s</w:t>
      </w:r>
      <w:r>
        <w:t xml:space="preserve">oftware </w:t>
      </w:r>
      <w:r>
        <w:rPr>
          <w:rFonts w:hint="eastAsia"/>
          <w:lang w:val="en-US" w:eastAsia="zh-CN"/>
        </w:rPr>
        <w:t>r</w:t>
      </w:r>
      <w:r>
        <w:t xml:space="preserve">equirements </w:t>
      </w:r>
      <w:r>
        <w:rPr>
          <w:rFonts w:hint="eastAsia"/>
          <w:lang w:val="en-US" w:eastAsia="zh-CN"/>
        </w:rPr>
        <w:t>e</w:t>
      </w:r>
      <w:r>
        <w:t>ngineering</w:t>
      </w:r>
      <w:r>
        <w:rPr>
          <w:rFonts w:hint="eastAsia"/>
          <w:lang w:val="en-US" w:eastAsia="zh-CN"/>
        </w:rPr>
        <w:t xml:space="preserve"> c</w:t>
      </w:r>
      <w:r>
        <w:t>hallenges-</w:t>
      </w:r>
      <w:r>
        <w:rPr>
          <w:rFonts w:hint="eastAsia"/>
          <w:lang w:val="en-US" w:eastAsia="zh-CN"/>
        </w:rPr>
        <w:t>s</w:t>
      </w:r>
      <w:r>
        <w:t>olutions—</w:t>
      </w:r>
      <w:r>
        <w:rPr>
          <w:rFonts w:hint="eastAsia"/>
          <w:lang w:val="en-US" w:eastAsia="zh-CN"/>
        </w:rPr>
        <w:t>a</w:t>
      </w:r>
      <w:r>
        <w:t xml:space="preserve"> </w:t>
      </w:r>
      <w:r>
        <w:rPr>
          <w:rFonts w:hint="eastAsia"/>
          <w:lang w:val="en-US" w:eastAsia="zh-CN"/>
        </w:rPr>
        <w:t>c</w:t>
      </w:r>
      <w:r>
        <w:t xml:space="preserve">onceptual </w:t>
      </w:r>
      <w:r>
        <w:rPr>
          <w:rFonts w:hint="eastAsia"/>
          <w:lang w:val="en-US" w:eastAsia="zh-CN"/>
        </w:rPr>
        <w:t>f</w:t>
      </w:r>
      <w:r>
        <w:t xml:space="preserve">ramework from </w:t>
      </w:r>
      <w:r>
        <w:rPr>
          <w:rFonts w:hint="eastAsia"/>
          <w:lang w:val="en-US" w:eastAsia="zh-CN"/>
        </w:rPr>
        <w:t>s</w:t>
      </w:r>
      <w:r>
        <w:t xml:space="preserve">ystematic </w:t>
      </w:r>
      <w:r>
        <w:rPr>
          <w:rFonts w:hint="eastAsia"/>
          <w:lang w:val="en-US" w:eastAsia="zh-CN"/>
        </w:rPr>
        <w:t>l</w:t>
      </w:r>
      <w:r>
        <w:t xml:space="preserve">iterature </w:t>
      </w:r>
      <w:r>
        <w:rPr>
          <w:rFonts w:hint="eastAsia"/>
          <w:lang w:val="en-US" w:eastAsia="zh-CN"/>
        </w:rPr>
        <w:t>r</w:t>
      </w:r>
      <w:r>
        <w:t>eview[J]. Information, 2023, 14(6): 322.</w:t>
      </w:r>
      <w:bookmarkEnd w:id="328"/>
    </w:p>
    <w:p w14:paraId="1D5E2A71">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29" w:name="_Ref12127"/>
      <w:r>
        <w:rPr>
          <w:rFonts w:hint="eastAsia"/>
          <w:lang w:val="en-US" w:eastAsia="zh-CN"/>
        </w:rPr>
        <w:t xml:space="preserve"> </w:t>
      </w:r>
      <w:r>
        <w:t>dos Santos C A, Bouchard K, Minetto Napoleão B. Automatic user story generation: a comprehensive systematic literature review[J]. International Journal of Data Science and Analytics, 2025, 20(1): 1-24.</w:t>
      </w:r>
      <w:bookmarkEnd w:id="326"/>
      <w:bookmarkEnd w:id="329"/>
    </w:p>
    <w:p w14:paraId="408EFE4D">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30" w:name="_Ref18493"/>
      <w:bookmarkStart w:id="331" w:name="_Ref32294"/>
      <w:r>
        <w:rPr>
          <w:rFonts w:hint="eastAsia"/>
          <w:lang w:val="en-US" w:eastAsia="zh-CN"/>
        </w:rPr>
        <w:t xml:space="preserve"> </w:t>
      </w:r>
      <w:bookmarkEnd w:id="327"/>
      <w:bookmarkEnd w:id="330"/>
      <w:bookmarkEnd w:id="331"/>
      <w:r>
        <w:rPr>
          <w:rStyle w:val="25"/>
        </w:rPr>
        <w:t>Rahman T, Zhu Y. Automated User Story Generation with Test Case</w:t>
      </w:r>
      <w:r>
        <w:rPr>
          <w:rStyle w:val="25"/>
          <w:rFonts w:hint="eastAsia"/>
          <w:lang w:val="en-US" w:eastAsia="zh-CN"/>
        </w:rPr>
        <w:t xml:space="preserve"> </w:t>
      </w:r>
      <w:r>
        <w:rPr>
          <w:rStyle w:val="25"/>
        </w:rPr>
        <w:t>Specification Using Large Language Model[EB/OL].(2024-04-02)[2026-05-</w:t>
      </w:r>
      <w:r>
        <w:rPr>
          <w:rStyle w:val="25"/>
          <w:rFonts w:hint="eastAsia"/>
          <w:lang w:val="en-US" w:eastAsia="zh-CN"/>
        </w:rPr>
        <w:t>11</w:t>
      </w:r>
      <w:r>
        <w:rPr>
          <w:rStyle w:val="25"/>
        </w:rPr>
        <w:t xml:space="preserve">]. </w:t>
      </w:r>
      <w:r>
        <w:rPr>
          <w:rStyle w:val="25"/>
        </w:rPr>
        <w:fldChar w:fldCharType="begin"/>
      </w:r>
      <w:r>
        <w:rPr>
          <w:rStyle w:val="25"/>
        </w:rPr>
        <w:instrText xml:space="preserve"> HYPERLINK "https://arxiv.org/abs/2404.01558" \t "_new" </w:instrText>
      </w:r>
      <w:r>
        <w:rPr>
          <w:rStyle w:val="25"/>
        </w:rPr>
        <w:fldChar w:fldCharType="separate"/>
      </w:r>
      <w:r>
        <w:rPr>
          <w:rStyle w:val="25"/>
        </w:rPr>
        <w:t>https://arxiv.org/abs/2404.01558</w:t>
      </w:r>
      <w:r>
        <w:rPr>
          <w:rStyle w:val="25"/>
        </w:rPr>
        <w:fldChar w:fldCharType="end"/>
      </w:r>
      <w:r>
        <w:rPr>
          <w:rStyle w:val="25"/>
          <w:rFonts w:hint="eastAsia"/>
          <w:lang w:val="en-US" w:eastAsia="zh-CN"/>
        </w:rPr>
        <w:t>.</w:t>
      </w:r>
    </w:p>
    <w:p w14:paraId="48BEB43A">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32" w:name="_Ref7070"/>
      <w:bookmarkStart w:id="333" w:name="_Ref12163"/>
      <w:r>
        <w:rPr>
          <w:rFonts w:hint="eastAsia"/>
          <w:lang w:val="en-US" w:eastAsia="zh-CN"/>
        </w:rPr>
        <w:t xml:space="preserve"> </w:t>
      </w:r>
      <w:bookmarkEnd w:id="332"/>
      <w:r>
        <w:rPr>
          <w:rStyle w:val="25"/>
        </w:rPr>
        <w:t>Ellsel C, Stark R. Advancing Requirements Engineering with Large Language Models[J]. Procedia CIRP, 2025, 136: 701-706.</w:t>
      </w:r>
      <w:bookmarkEnd w:id="333"/>
    </w:p>
    <w:p w14:paraId="5714F042">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34" w:name="_Ref6988"/>
      <w:bookmarkStart w:id="335" w:name="_Ref18525"/>
      <w:r>
        <w:rPr>
          <w:rFonts w:hint="eastAsia"/>
          <w:lang w:val="en-US" w:eastAsia="zh-CN"/>
        </w:rPr>
        <w:t xml:space="preserve"> </w:t>
      </w:r>
      <w:bookmarkEnd w:id="334"/>
      <w:bookmarkEnd w:id="335"/>
      <w:r>
        <w:t>Lewis P, Perez E, Piktus A, et al. Retrieval-augmented generation for knowledge-intensive NLP tasks [C]// Proc 34th Int Conf Neural Inf Process Syst. Red Hook: Curran Associates Inc, 2020: 1-16.</w:t>
      </w:r>
    </w:p>
    <w:p w14:paraId="49524ECF">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rPr>
          <w:rStyle w:val="25"/>
        </w:rPr>
      </w:pPr>
      <w:bookmarkStart w:id="336" w:name="_Ref7014"/>
      <w:bookmarkStart w:id="337" w:name="_Ref14433"/>
      <w:bookmarkStart w:id="338" w:name="_Ref1642359"/>
      <w:r>
        <w:rPr>
          <w:rFonts w:hint="eastAsia"/>
          <w:lang w:val="en-US" w:eastAsia="zh-CN"/>
        </w:rPr>
        <w:t xml:space="preserve"> </w:t>
      </w:r>
      <w:bookmarkEnd w:id="336"/>
      <w:bookmarkEnd w:id="337"/>
      <w:bookmarkStart w:id="339" w:name="_Ref18528"/>
      <w:r>
        <w:rPr>
          <w:rStyle w:val="25"/>
        </w:rPr>
        <w:t>Gao Y, Xiong Y, Gao X, et al. Retrieval-Augmented Generation for Large Language Models: A Survey[EB/OL].(2023-12-18)[2026-05-</w:t>
      </w:r>
      <w:r>
        <w:rPr>
          <w:rStyle w:val="25"/>
          <w:rFonts w:hint="eastAsia"/>
          <w:lang w:val="en-US" w:eastAsia="zh-CN"/>
        </w:rPr>
        <w:t>11</w:t>
      </w:r>
      <w:r>
        <w:rPr>
          <w:rStyle w:val="25"/>
        </w:rPr>
        <w:t xml:space="preserve">]. </w:t>
      </w:r>
      <w:r>
        <w:rPr>
          <w:rStyle w:val="25"/>
        </w:rPr>
        <w:fldChar w:fldCharType="begin"/>
      </w:r>
      <w:r>
        <w:rPr>
          <w:rStyle w:val="25"/>
        </w:rPr>
        <w:instrText xml:space="preserve"> HYPERLINK "https://arxiv.org/abs/2312.10997" \t "_new" </w:instrText>
      </w:r>
      <w:r>
        <w:rPr>
          <w:rStyle w:val="25"/>
        </w:rPr>
        <w:fldChar w:fldCharType="separate"/>
      </w:r>
      <w:r>
        <w:rPr>
          <w:rStyle w:val="25"/>
        </w:rPr>
        <w:t>https://arxiv.org/abs/2312.10997</w:t>
      </w:r>
      <w:r>
        <w:rPr>
          <w:rStyle w:val="25"/>
        </w:rPr>
        <w:fldChar w:fldCharType="end"/>
      </w:r>
      <w:r>
        <w:rPr>
          <w:rStyle w:val="25"/>
        </w:rPr>
        <w:t>.</w:t>
      </w:r>
    </w:p>
    <w:p w14:paraId="377098D9">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rPr>
          <w:rStyle w:val="25"/>
        </w:rPr>
      </w:pPr>
      <w:r>
        <w:rPr>
          <w:rStyle w:val="25"/>
          <w:rFonts w:hint="eastAsia"/>
          <w:lang w:val="en-US" w:eastAsia="zh-CN"/>
        </w:rPr>
        <w:t xml:space="preserve"> </w:t>
      </w:r>
      <w:bookmarkEnd w:id="338"/>
      <w:r>
        <w:rPr>
          <w:rStyle w:val="25"/>
        </w:rPr>
        <w:t xml:space="preserve">Peng B, Zhu Y, Liu Y, et al. Graph retrieval-augmented generation: </w:t>
      </w:r>
      <w:r>
        <w:rPr>
          <w:rStyle w:val="25"/>
          <w:rFonts w:hint="eastAsia"/>
          <w:lang w:val="en-US" w:eastAsia="zh-CN"/>
        </w:rPr>
        <w:t>a</w:t>
      </w:r>
      <w:r>
        <w:rPr>
          <w:rStyle w:val="25"/>
        </w:rPr>
        <w:t xml:space="preserve"> survey[J]. ACM Transactions on Information Systems, 2025, 44(2): 1-52.</w:t>
      </w:r>
      <w:bookmarkEnd w:id="339"/>
    </w:p>
    <w:p w14:paraId="75A491CC">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40" w:name="_Ref16423510"/>
      <w:bookmarkStart w:id="341" w:name="_Ref18532"/>
      <w:r>
        <w:rPr>
          <w:rFonts w:hint="eastAsia"/>
          <w:lang w:val="en-US" w:eastAsia="zh-CN"/>
        </w:rPr>
        <w:t xml:space="preserve"> </w:t>
      </w:r>
      <w:bookmarkEnd w:id="340"/>
      <w:r>
        <w:t>Yang W, Some L, Bain M, et al. A comprehensive survey on integrating large language models with knowledge-based methods[J]. Knowledge-Based Systems, 2025, 318: 113503.</w:t>
      </w:r>
      <w:bookmarkEnd w:id="341"/>
    </w:p>
    <w:p w14:paraId="457A3E90">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42" w:name="_Ref18548"/>
      <w:r>
        <w:rPr>
          <w:rFonts w:hint="eastAsia"/>
          <w:lang w:val="en-US" w:eastAsia="zh-CN"/>
        </w:rPr>
        <w:t xml:space="preserve"> </w:t>
      </w:r>
      <w:r>
        <w:t>Pan S, Luo L, Wang Y, et al. Unifying large language models and knowledge graphs: a roadmap[J]. IEEE Transactions on Knowledge and Data Engineering, 2024, 36(7): 3580-3599.</w:t>
      </w:r>
      <w:bookmarkEnd w:id="342"/>
    </w:p>
    <w:p w14:paraId="2F968488">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43" w:name="_Ref19162"/>
      <w:bookmarkStart w:id="344" w:name="_Ref16423512"/>
      <w:bookmarkStart w:id="345" w:name="_Ref12692"/>
      <w:r>
        <w:rPr>
          <w:rFonts w:hint="eastAsia"/>
          <w:lang w:val="en-US" w:eastAsia="zh-CN"/>
        </w:rPr>
        <w:t xml:space="preserve"> </w:t>
      </w:r>
      <w:bookmarkEnd w:id="343"/>
      <w:bookmarkEnd w:id="344"/>
      <w:bookmarkStart w:id="346" w:name="_Ref16423513"/>
      <w:r>
        <w:rPr>
          <w:rStyle w:val="25"/>
        </w:rPr>
        <w:t>Ghorbian M, Ghobaei-Arani M, Shakarami A. Large language models for code generation: A survey[J]. Computer Standards &amp; Interfaces, 2026, 98: 104</w:t>
      </w:r>
      <w:r>
        <w:rPr>
          <w:rStyle w:val="25"/>
          <w:rFonts w:hint="eastAsia"/>
          <w:lang w:val="en-US" w:eastAsia="zh-CN"/>
        </w:rPr>
        <w:t>-</w:t>
      </w:r>
      <w:r>
        <w:rPr>
          <w:rStyle w:val="25"/>
        </w:rPr>
        <w:t>165.</w:t>
      </w:r>
      <w:bookmarkEnd w:id="345"/>
    </w:p>
    <w:p w14:paraId="21810FA7">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47" w:name="_Ref19169"/>
      <w:r>
        <w:rPr>
          <w:rFonts w:hint="eastAsia"/>
          <w:lang w:val="en-US" w:eastAsia="zh-CN"/>
        </w:rPr>
        <w:t xml:space="preserve"> </w:t>
      </w:r>
      <w:r>
        <w:t>Qian C, Liu W, Liu H, et al. ChatDev: communicative agents for software development[C]// Proceedings of the 62nd Annual Meeting of the Association for Computational Linguistics (Volume 1: Long Papers). 2024: 15174-15186.</w:t>
      </w:r>
      <w:bookmarkEnd w:id="346"/>
      <w:bookmarkEnd w:id="347"/>
    </w:p>
    <w:p w14:paraId="1EEA8EA8">
      <w:pPr>
        <w:pStyle w:val="19"/>
        <w:keepNext w:val="0"/>
        <w:keepLines w:val="0"/>
        <w:pageBreakBefore w:val="0"/>
        <w:widowControl/>
        <w:numPr>
          <w:ilvl w:val="0"/>
          <w:numId w:val="1"/>
        </w:numPr>
        <w:kinsoku/>
        <w:wordWrap/>
        <w:overflowPunct/>
        <w:topLinePunct w:val="0"/>
        <w:autoSpaceDE/>
        <w:autoSpaceDN/>
        <w:bidi w:val="0"/>
        <w:adjustRightInd/>
        <w:snapToGrid/>
        <w:ind w:left="0"/>
        <w:jc w:val="left"/>
        <w:textAlignment w:val="auto"/>
      </w:pPr>
      <w:bookmarkStart w:id="348" w:name="_Ref12950"/>
      <w:r>
        <w:t>Antaputra A M M, Yong L T. A Systematic Literature Review on Agile Requirements Engineering and Artificial Intelligence[C]// 2024 22nd International Conference on ICT and Knowledge Engineering (ICT&amp;KE). 2024: 1-6.</w:t>
      </w:r>
      <w:bookmarkEnd w:id="348"/>
    </w:p>
    <w:p w14:paraId="6F424006">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49" w:name="_Ref16423514"/>
      <w:r>
        <w:rPr>
          <w:rFonts w:hint="eastAsia"/>
          <w:lang w:val="en-US" w:eastAsia="zh-CN"/>
        </w:rPr>
        <w:t xml:space="preserve"> </w:t>
      </w:r>
      <w:r>
        <w:t>Hou X, Zhao Y, Liu Y, et al. Large language models for software engineering: a systematic literature review[J]. ACM Transactions on Software Engineering and Methodology, 2024, 33(8): 1-79.</w:t>
      </w:r>
      <w:bookmarkEnd w:id="349"/>
    </w:p>
    <w:p w14:paraId="0ACE26BE">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50" w:name="_Ref5142"/>
      <w:r>
        <w:rPr>
          <w:rFonts w:hint="eastAsia"/>
          <w:lang w:val="en-US" w:eastAsia="zh-CN"/>
        </w:rPr>
        <w:t xml:space="preserve"> </w:t>
      </w:r>
      <w:r>
        <w:t>Ferrari A, Spagnolo G O, Gnesi S. Pure: a dataset of public requirements documents[C]// 2017 IEEE 25th International Requirements Engineering Conference (RE). IEEE, 2017: 502-505.</w:t>
      </w:r>
      <w:bookmarkEnd w:id="350"/>
    </w:p>
    <w:p w14:paraId="5EB21413">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51" w:name="_Ref5187"/>
      <w:r>
        <w:rPr>
          <w:rFonts w:hint="eastAsia"/>
          <w:lang w:val="en-US" w:eastAsia="zh-CN"/>
        </w:rPr>
        <w:t xml:space="preserve"> </w:t>
      </w:r>
      <w:r>
        <w:t>Norheim J J, Rebentisch E. Structuring natural language requirements with large language models[C]// 2024 IEEE 32nd International Requirements Engineering Conference Workshops (REW). IEEE, 2024: 68-71.</w:t>
      </w:r>
      <w:bookmarkEnd w:id="351"/>
    </w:p>
    <w:p w14:paraId="7B63E95A">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52" w:name="_Ref5200"/>
      <w:r>
        <w:rPr>
          <w:rFonts w:hint="eastAsia"/>
          <w:lang w:val="en-US" w:eastAsia="zh-CN"/>
        </w:rPr>
        <w:t xml:space="preserve"> </w:t>
      </w:r>
      <w:r>
        <w:t>Mokos K, Nestoridis T, Katsaros P, et al. Semantic modeling and analysis of natural language system requirements[J]. IEEE Access, 2022, 10: 84094-84119.</w:t>
      </w:r>
      <w:bookmarkEnd w:id="352"/>
    </w:p>
    <w:p w14:paraId="1330261E">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53" w:name="_Ref8309"/>
      <w:bookmarkStart w:id="354" w:name="_Ref5220"/>
      <w:r>
        <w:rPr>
          <w:rFonts w:hint="eastAsia"/>
          <w:lang w:val="en-US" w:eastAsia="zh-CN"/>
        </w:rPr>
        <w:t xml:space="preserve"> </w:t>
      </w:r>
      <w:bookmarkEnd w:id="353"/>
      <w:r>
        <w:t>Yamani A, Baslyman M, Ahmed M. Leveraging LLMs for user stories in AI systems: UStAI dataset[C]// Proceedings of the 21st International Conference on Predictive Models and Data Analytics in Software Engineering. ACM, 2025: 21-30.</w:t>
      </w:r>
      <w:bookmarkEnd w:id="354"/>
    </w:p>
    <w:p w14:paraId="4D3B7ECE">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55" w:name="_Ref5240"/>
      <w:r>
        <w:rPr>
          <w:rFonts w:hint="eastAsia"/>
          <w:lang w:val="en-US" w:eastAsia="zh-CN"/>
        </w:rPr>
        <w:t xml:space="preserve"> </w:t>
      </w:r>
      <w:r>
        <w:t>Zhang Z, Rayhan M, Herda T, et al. LLM-based agents for automating the enhancement of user story quality: an early report[C]// International Conference on Agile Software Development. Springer, 2024: 117-126.</w:t>
      </w:r>
      <w:bookmarkEnd w:id="355"/>
    </w:p>
    <w:p w14:paraId="619389A6">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56" w:name="_Ref5253"/>
      <w:r>
        <w:rPr>
          <w:rFonts w:hint="eastAsia"/>
          <w:lang w:val="en-US" w:eastAsia="zh-CN"/>
        </w:rPr>
        <w:t xml:space="preserve"> </w:t>
      </w:r>
      <w:r>
        <w:rPr>
          <w:rStyle w:val="25"/>
        </w:rPr>
        <w:t>Dente F, Dalpiaz F, Papotti P. Text2Stories: Evaluating the Alignment Between Stakeholder Interviews and Generated User Stories[EB/OL].(2025-10-08)[2026-05-</w:t>
      </w:r>
      <w:r>
        <w:rPr>
          <w:rStyle w:val="25"/>
          <w:rFonts w:hint="eastAsia"/>
          <w:lang w:val="en-US" w:eastAsia="zh-CN"/>
        </w:rPr>
        <w:t>12</w:t>
      </w:r>
      <w:r>
        <w:rPr>
          <w:rStyle w:val="25"/>
        </w:rPr>
        <w:t xml:space="preserve">]. </w:t>
      </w:r>
      <w:r>
        <w:rPr>
          <w:rStyle w:val="25"/>
        </w:rPr>
        <w:fldChar w:fldCharType="begin"/>
      </w:r>
      <w:r>
        <w:rPr>
          <w:rStyle w:val="25"/>
        </w:rPr>
        <w:instrText xml:space="preserve"> HYPERLINK "https://arxiv.org/abs/2510.08622" \t "_new" </w:instrText>
      </w:r>
      <w:r>
        <w:rPr>
          <w:rStyle w:val="25"/>
        </w:rPr>
        <w:fldChar w:fldCharType="separate"/>
      </w:r>
      <w:r>
        <w:rPr>
          <w:rStyle w:val="25"/>
        </w:rPr>
        <w:t>https://arxiv.org/abs/2510.08622</w:t>
      </w:r>
      <w:r>
        <w:rPr>
          <w:rStyle w:val="25"/>
        </w:rPr>
        <w:fldChar w:fldCharType="end"/>
      </w:r>
      <w:r>
        <w:rPr>
          <w:rStyle w:val="25"/>
        </w:rPr>
        <w:t>.</w:t>
      </w:r>
      <w:bookmarkEnd w:id="356"/>
    </w:p>
    <w:p w14:paraId="5E1B33EB">
      <w:pPr>
        <w:pStyle w:val="19"/>
        <w:keepNext w:val="0"/>
        <w:keepLines w:val="0"/>
        <w:pageBreakBefore w:val="0"/>
        <w:widowControl/>
        <w:numPr>
          <w:ilvl w:val="0"/>
          <w:numId w:val="1"/>
        </w:numPr>
        <w:kinsoku/>
        <w:wordWrap/>
        <w:overflowPunct/>
        <w:topLinePunct w:val="0"/>
        <w:autoSpaceDE/>
        <w:autoSpaceDN/>
        <w:bidi w:val="0"/>
        <w:adjustRightInd/>
        <w:snapToGrid/>
        <w:ind w:left="0"/>
        <w:jc w:val="left"/>
        <w:textAlignment w:val="auto"/>
      </w:pPr>
      <w:bookmarkStart w:id="357" w:name="_Ref13456"/>
      <w:r>
        <w:rPr>
          <w:rFonts w:hint="eastAsia"/>
          <w:lang w:val="en-US" w:eastAsia="zh-CN"/>
        </w:rPr>
        <w:t xml:space="preserve"> </w:t>
      </w:r>
      <w:r>
        <w:t xml:space="preserve">Abed O, Nebe K, Abdellatif A B. AI-Generated </w:t>
      </w:r>
      <w:r>
        <w:rPr>
          <w:rFonts w:hint="eastAsia"/>
          <w:lang w:val="en-US" w:eastAsia="zh-CN"/>
        </w:rPr>
        <w:t>u</w:t>
      </w:r>
      <w:r>
        <w:t xml:space="preserve">ser </w:t>
      </w:r>
      <w:r>
        <w:rPr>
          <w:rFonts w:hint="eastAsia"/>
          <w:lang w:val="en-US" w:eastAsia="zh-CN"/>
        </w:rPr>
        <w:t>s</w:t>
      </w:r>
      <w:r>
        <w:t xml:space="preserve">tories </w:t>
      </w:r>
      <w:r>
        <w:rPr>
          <w:rFonts w:hint="eastAsia"/>
          <w:lang w:val="en-US" w:eastAsia="zh-CN"/>
        </w:rPr>
        <w:t>s</w:t>
      </w:r>
      <w:r>
        <w:t xml:space="preserve">upporting Human-Centred </w:t>
      </w:r>
      <w:r>
        <w:rPr>
          <w:rFonts w:hint="eastAsia"/>
          <w:lang w:val="en-US" w:eastAsia="zh-CN"/>
        </w:rPr>
        <w:t>d</w:t>
      </w:r>
      <w:r>
        <w:t xml:space="preserve">evelopment: </w:t>
      </w:r>
      <w:r>
        <w:rPr>
          <w:rFonts w:hint="eastAsia"/>
          <w:lang w:val="en-US" w:eastAsia="zh-CN"/>
        </w:rPr>
        <w:t>a</w:t>
      </w:r>
      <w:r>
        <w:t xml:space="preserve">n </w:t>
      </w:r>
      <w:r>
        <w:rPr>
          <w:rFonts w:hint="eastAsia"/>
          <w:lang w:val="en-US" w:eastAsia="zh-CN"/>
        </w:rPr>
        <w:t>i</w:t>
      </w:r>
      <w:r>
        <w:t xml:space="preserve">nvestigation on </w:t>
      </w:r>
      <w:r>
        <w:rPr>
          <w:rFonts w:hint="eastAsia"/>
          <w:lang w:val="en-US" w:eastAsia="zh-CN"/>
        </w:rPr>
        <w:t>q</w:t>
      </w:r>
      <w:r>
        <w:t>uality[C]// Communications in Computer and Information Science. 2024: 3-13.</w:t>
      </w:r>
      <w:bookmarkEnd w:id="357"/>
    </w:p>
    <w:p w14:paraId="0F1875C6">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58" w:name="_Ref5266"/>
      <w:r>
        <w:rPr>
          <w:rFonts w:hint="eastAsia"/>
          <w:lang w:val="en-US" w:eastAsia="zh-CN"/>
        </w:rPr>
        <w:t xml:space="preserve"> </w:t>
      </w:r>
      <w:r>
        <w:t>Wei J, Wang X, Schuurmans D, et al. Chain-of-thought prompting elicits reasoning in large language models[</w:t>
      </w:r>
      <w:r>
        <w:rPr>
          <w:rFonts w:hint="eastAsia"/>
          <w:lang w:val="en-US" w:eastAsia="zh-CN"/>
        </w:rPr>
        <w:t>C</w:t>
      </w:r>
      <w:r>
        <w:t>]. Advances in Neural Information Processing Systems, 2022, 35: 24824-24837.</w:t>
      </w:r>
      <w:bookmarkEnd w:id="358"/>
    </w:p>
    <w:p w14:paraId="7F267FD4">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59" w:name="_Ref5279"/>
      <w:r>
        <w:rPr>
          <w:rFonts w:hint="eastAsia"/>
          <w:lang w:val="en-US" w:eastAsia="zh-CN"/>
        </w:rPr>
        <w:t xml:space="preserve"> </w:t>
      </w:r>
      <w:bookmarkEnd w:id="359"/>
      <w:r>
        <w:rPr>
          <w:rStyle w:val="25"/>
        </w:rPr>
        <w:t>Yao S, Yu D, Zhao J, et al. Tree of Thoughts: Deliberate Problem Solving with Large Language Models[EB/OL].(2023-05-17)[2026-05-</w:t>
      </w:r>
      <w:r>
        <w:rPr>
          <w:rStyle w:val="25"/>
          <w:rFonts w:hint="eastAsia"/>
          <w:lang w:val="en-US" w:eastAsia="zh-CN"/>
        </w:rPr>
        <w:t>12</w:t>
      </w:r>
      <w:r>
        <w:rPr>
          <w:rStyle w:val="25"/>
        </w:rPr>
        <w:t xml:space="preserve">]. </w:t>
      </w:r>
      <w:r>
        <w:rPr>
          <w:rStyle w:val="25"/>
        </w:rPr>
        <w:fldChar w:fldCharType="begin"/>
      </w:r>
      <w:r>
        <w:rPr>
          <w:rStyle w:val="25"/>
        </w:rPr>
        <w:instrText xml:space="preserve"> HYPERLINK "https://arxiv.org/abs/2305.10601" \t "_new" </w:instrText>
      </w:r>
      <w:r>
        <w:rPr>
          <w:rStyle w:val="25"/>
        </w:rPr>
        <w:fldChar w:fldCharType="separate"/>
      </w:r>
      <w:r>
        <w:rPr>
          <w:rStyle w:val="25"/>
        </w:rPr>
        <w:t>https://arxiv.org/abs/2305.10601</w:t>
      </w:r>
      <w:r>
        <w:rPr>
          <w:rStyle w:val="25"/>
        </w:rPr>
        <w:fldChar w:fldCharType="end"/>
      </w:r>
      <w:r>
        <w:rPr>
          <w:rStyle w:val="25"/>
          <w:rFonts w:hint="eastAsia"/>
          <w:lang w:val="en-US" w:eastAsia="zh-CN"/>
        </w:rPr>
        <w:t>.</w:t>
      </w:r>
    </w:p>
    <w:p w14:paraId="5C4A6ECF">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rPr>
          <w:rStyle w:val="25"/>
        </w:rPr>
      </w:pPr>
      <w:bookmarkStart w:id="360" w:name="_Ref16423516"/>
      <w:r>
        <w:rPr>
          <w:rFonts w:hint="eastAsia"/>
          <w:lang w:val="en-US" w:eastAsia="zh-CN"/>
        </w:rPr>
        <w:t xml:space="preserve"> </w:t>
      </w:r>
      <w:r>
        <w:rPr>
          <w:rStyle w:val="25"/>
        </w:rPr>
        <w:t>Sahoo P, Singh A K, Saha S, et al. A Systematic Survey of Prompt Engineering in Large Language Models: Techniques and Applications[EB/OL].</w:t>
      </w:r>
      <w:r>
        <w:rPr>
          <w:rStyle w:val="25"/>
          <w:rFonts w:hint="eastAsia"/>
          <w:lang w:val="en-US" w:eastAsia="zh-CN"/>
        </w:rPr>
        <w:t xml:space="preserve"> </w:t>
      </w:r>
      <w:r>
        <w:rPr>
          <w:rStyle w:val="25"/>
        </w:rPr>
        <w:t>(2024-02-12)[2026-05-</w:t>
      </w:r>
      <w:r>
        <w:rPr>
          <w:rStyle w:val="25"/>
          <w:rFonts w:hint="eastAsia"/>
          <w:lang w:val="en-US" w:eastAsia="zh-CN"/>
        </w:rPr>
        <w:t>12</w:t>
      </w:r>
      <w:r>
        <w:rPr>
          <w:rStyle w:val="25"/>
        </w:rPr>
        <w:t xml:space="preserve">]. </w:t>
      </w:r>
      <w:r>
        <w:rPr>
          <w:rStyle w:val="25"/>
        </w:rPr>
        <w:fldChar w:fldCharType="begin"/>
      </w:r>
      <w:r>
        <w:rPr>
          <w:rStyle w:val="25"/>
        </w:rPr>
        <w:instrText xml:space="preserve"> HYPERLINK "https://arxiv.org/abs/2402.07927" \t "_new" </w:instrText>
      </w:r>
      <w:r>
        <w:rPr>
          <w:rStyle w:val="25"/>
        </w:rPr>
        <w:fldChar w:fldCharType="separate"/>
      </w:r>
      <w:r>
        <w:rPr>
          <w:rStyle w:val="25"/>
        </w:rPr>
        <w:t>https://arxiv.org/abs/2402.07927</w:t>
      </w:r>
      <w:r>
        <w:rPr>
          <w:rStyle w:val="25"/>
        </w:rPr>
        <w:fldChar w:fldCharType="end"/>
      </w:r>
      <w:r>
        <w:rPr>
          <w:rStyle w:val="25"/>
        </w:rPr>
        <w:t>.</w:t>
      </w:r>
      <w:bookmarkEnd w:id="360"/>
    </w:p>
    <w:p w14:paraId="37B876F4">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61" w:name="_Ref13766"/>
      <w:r>
        <w:rPr>
          <w:rFonts w:hint="eastAsia"/>
          <w:lang w:val="en-US" w:eastAsia="zh-CN"/>
        </w:rPr>
        <w:t xml:space="preserve"> </w:t>
      </w:r>
      <w:r>
        <w:rPr>
          <w:rStyle w:val="25"/>
        </w:rPr>
        <w:t>Ronanki K, Arvidsson S, Axell J. Prompt Engineering Guidelines for Using Large Language Models in Requirements Engineering[C]// Lecture Notes in Computer Science. 2026: 245-262</w:t>
      </w:r>
      <w:r>
        <w:rPr>
          <w:rStyle w:val="25"/>
          <w:rFonts w:hint="eastAsia"/>
          <w:lang w:val="en-US" w:eastAsia="zh-CN"/>
        </w:rPr>
        <w:t>.</w:t>
      </w:r>
      <w:bookmarkEnd w:id="361"/>
    </w:p>
    <w:p w14:paraId="0B43BDBC">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62" w:name="_Ref28092"/>
      <w:bookmarkStart w:id="363" w:name="_Ref5312"/>
      <w:r>
        <w:rPr>
          <w:rFonts w:hint="eastAsia"/>
          <w:lang w:val="en-US" w:eastAsia="zh-CN"/>
        </w:rPr>
        <w:t xml:space="preserve"> </w:t>
      </w:r>
      <w:bookmarkEnd w:id="362"/>
      <w:r>
        <w:t>Borgeaud S, Mensch A, Hoffmann J, et al. Improving language models by retrieving from trillions of tokens[C]// International Conference on Machine Learning. PMLR, 2022: 2206-2240.</w:t>
      </w:r>
      <w:bookmarkEnd w:id="363"/>
    </w:p>
    <w:p w14:paraId="34F2322B">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64" w:name="_Ref5321"/>
      <w:r>
        <w:rPr>
          <w:rFonts w:hint="eastAsia"/>
          <w:lang w:val="en-US" w:eastAsia="zh-CN"/>
        </w:rPr>
        <w:t xml:space="preserve"> </w:t>
      </w:r>
      <w:r>
        <w:rPr>
          <w:rStyle w:val="25"/>
        </w:rPr>
        <w:t>Li Y, Li Z, Wang P, et al. A Survey of Graph Meets Large Language Model: Progress and Future Directions[EB/OL].(2023-11-21)[2026-05-</w:t>
      </w:r>
      <w:r>
        <w:rPr>
          <w:rStyle w:val="25"/>
          <w:rFonts w:hint="eastAsia"/>
          <w:lang w:val="en-US" w:eastAsia="zh-CN"/>
        </w:rPr>
        <w:t>12</w:t>
      </w:r>
      <w:r>
        <w:rPr>
          <w:rStyle w:val="25"/>
        </w:rPr>
        <w:t xml:space="preserve">]. </w:t>
      </w:r>
      <w:r>
        <w:rPr>
          <w:rStyle w:val="25"/>
        </w:rPr>
        <w:fldChar w:fldCharType="begin"/>
      </w:r>
      <w:r>
        <w:rPr>
          <w:rStyle w:val="25"/>
        </w:rPr>
        <w:instrText xml:space="preserve"> HYPERLINK "https://arxiv.org/abs/2311.12399" \t "_new" </w:instrText>
      </w:r>
      <w:r>
        <w:rPr>
          <w:rStyle w:val="25"/>
        </w:rPr>
        <w:fldChar w:fldCharType="separate"/>
      </w:r>
      <w:r>
        <w:rPr>
          <w:rStyle w:val="25"/>
        </w:rPr>
        <w:t>https://arxiv.org/abs/2311.12399</w:t>
      </w:r>
      <w:r>
        <w:rPr>
          <w:rStyle w:val="25"/>
        </w:rPr>
        <w:fldChar w:fldCharType="end"/>
      </w:r>
      <w:r>
        <w:rPr>
          <w:rStyle w:val="25"/>
        </w:rPr>
        <w:t>.</w:t>
      </w:r>
      <w:bookmarkEnd w:id="364"/>
    </w:p>
    <w:p w14:paraId="389F9D61">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rPr>
          <w:rStyle w:val="25"/>
        </w:rPr>
      </w:pPr>
      <w:bookmarkStart w:id="365" w:name="_Ref27880"/>
      <w:r>
        <w:rPr>
          <w:rFonts w:hint="eastAsia"/>
          <w:lang w:val="en-US" w:eastAsia="zh-CN"/>
        </w:rPr>
        <w:t xml:space="preserve"> </w:t>
      </w:r>
      <w:bookmarkEnd w:id="365"/>
      <w:r>
        <w:rPr>
          <w:rStyle w:val="25"/>
        </w:rPr>
        <w:t>Chen M, Tworek J, Jun H, et al. Evaluating Large Language Models Trained on Code[EB/OL].(2021-07-07)[2026-05-</w:t>
      </w:r>
      <w:r>
        <w:rPr>
          <w:rStyle w:val="25"/>
          <w:rFonts w:hint="eastAsia"/>
          <w:lang w:val="en-US" w:eastAsia="zh-CN"/>
        </w:rPr>
        <w:t>12</w:t>
      </w:r>
      <w:r>
        <w:rPr>
          <w:rStyle w:val="25"/>
        </w:rPr>
        <w:t xml:space="preserve">]. </w:t>
      </w:r>
      <w:r>
        <w:rPr>
          <w:rStyle w:val="25"/>
        </w:rPr>
        <w:fldChar w:fldCharType="begin"/>
      </w:r>
      <w:r>
        <w:rPr>
          <w:rStyle w:val="25"/>
        </w:rPr>
        <w:instrText xml:space="preserve"> HYPERLINK "https://arxiv.org/abs/2107.03374" \t "_new" </w:instrText>
      </w:r>
      <w:r>
        <w:rPr>
          <w:rStyle w:val="25"/>
        </w:rPr>
        <w:fldChar w:fldCharType="separate"/>
      </w:r>
      <w:r>
        <w:rPr>
          <w:rStyle w:val="25"/>
        </w:rPr>
        <w:t>https://arxiv.org/abs/2107.03374</w:t>
      </w:r>
      <w:r>
        <w:rPr>
          <w:rStyle w:val="25"/>
        </w:rPr>
        <w:fldChar w:fldCharType="end"/>
      </w:r>
      <w:r>
        <w:rPr>
          <w:rStyle w:val="25"/>
          <w:rFonts w:hint="eastAsia"/>
          <w:lang w:val="en-US" w:eastAsia="zh-CN"/>
        </w:rPr>
        <w:t>.</w:t>
      </w:r>
    </w:p>
    <w:p w14:paraId="6D0C66CC">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66" w:name="_Ref5360"/>
      <w:r>
        <w:rPr>
          <w:rFonts w:hint="eastAsia"/>
          <w:lang w:val="en-US" w:eastAsia="zh-CN"/>
        </w:rPr>
        <w:t xml:space="preserve"> </w:t>
      </w:r>
      <w:r>
        <w:rPr>
          <w:rStyle w:val="25"/>
        </w:rPr>
        <w:t>Rozière B, Gehring J, Gloeckle F, et al. Code Llama: Open Foundation Models for Code[EB/OL].(2023-08-24)[2026-05-</w:t>
      </w:r>
      <w:r>
        <w:rPr>
          <w:rStyle w:val="25"/>
          <w:rFonts w:hint="eastAsia"/>
          <w:lang w:val="en-US" w:eastAsia="zh-CN"/>
        </w:rPr>
        <w:t>12</w:t>
      </w:r>
      <w:r>
        <w:rPr>
          <w:rStyle w:val="25"/>
        </w:rPr>
        <w:t xml:space="preserve">]. </w:t>
      </w:r>
      <w:r>
        <w:rPr>
          <w:rStyle w:val="25"/>
          <w:rFonts w:hint="default" w:ascii="Times New Roman" w:hAnsi="Times New Roman" w:cs="Times New Roman"/>
        </w:rPr>
        <w:fldChar w:fldCharType="begin"/>
      </w:r>
      <w:r>
        <w:rPr>
          <w:rStyle w:val="25"/>
          <w:rFonts w:hint="default" w:ascii="Times New Roman" w:hAnsi="Times New Roman" w:cs="Times New Roman"/>
        </w:rPr>
        <w:instrText xml:space="preserve"> HYPERLINK "https://arxiv.org/abs/2308.12950" \t "_new" </w:instrText>
      </w:r>
      <w:r>
        <w:rPr>
          <w:rStyle w:val="25"/>
          <w:rFonts w:hint="default" w:ascii="Times New Roman" w:hAnsi="Times New Roman" w:cs="Times New Roman"/>
        </w:rPr>
        <w:fldChar w:fldCharType="separate"/>
      </w:r>
      <w:r>
        <w:rPr>
          <w:rStyle w:val="25"/>
          <w:rFonts w:hint="default" w:ascii="Times New Roman" w:hAnsi="Times New Roman" w:cs="Times New Roman"/>
        </w:rPr>
        <w:t>https://arxiv.org/abs/2308.12950</w:t>
      </w:r>
      <w:r>
        <w:rPr>
          <w:rStyle w:val="25"/>
          <w:rFonts w:hint="default" w:ascii="Times New Roman" w:hAnsi="Times New Roman" w:cs="Times New Roman"/>
        </w:rPr>
        <w:fldChar w:fldCharType="end"/>
      </w:r>
      <w:r>
        <w:rPr>
          <w:rStyle w:val="25"/>
          <w:rFonts w:hint="default" w:ascii="Times New Roman" w:hAnsi="Times New Roman" w:cs="Times New Roman"/>
        </w:rPr>
        <w:t>.</w:t>
      </w:r>
      <w:bookmarkEnd w:id="366"/>
    </w:p>
    <w:p w14:paraId="1509ACE2">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67" w:name="_Ref5374"/>
      <w:r>
        <w:rPr>
          <w:rFonts w:hint="eastAsia"/>
          <w:lang w:val="en-US" w:eastAsia="zh-CN"/>
        </w:rPr>
        <w:t xml:space="preserve"> </w:t>
      </w:r>
      <w:r>
        <w:t>Zan D, Chen B, Zhang F, et al. Large language models meet NL2Code: a survey[C]// Proceedings of the 61st Annual Meeting of the Association for Computational Linguistics (Volume 1: Long Papers). 2023: 7443-7464.</w:t>
      </w:r>
      <w:bookmarkEnd w:id="367"/>
    </w:p>
    <w:p w14:paraId="6FDFCFD6">
      <w:pPr>
        <w:pStyle w:val="19"/>
        <w:keepNext w:val="0"/>
        <w:keepLines w:val="0"/>
        <w:pageBreakBefore w:val="0"/>
        <w:widowControl/>
        <w:numPr>
          <w:ilvl w:val="0"/>
          <w:numId w:val="1"/>
        </w:numPr>
        <w:kinsoku/>
        <w:wordWrap/>
        <w:overflowPunct/>
        <w:topLinePunct w:val="0"/>
        <w:autoSpaceDE/>
        <w:autoSpaceDN/>
        <w:bidi w:val="0"/>
        <w:adjustRightInd/>
        <w:snapToGrid/>
        <w:ind w:left="0"/>
        <w:jc w:val="left"/>
        <w:textAlignment w:val="auto"/>
        <w:rPr>
          <w:rStyle w:val="25"/>
        </w:rPr>
      </w:pPr>
      <w:bookmarkStart w:id="368" w:name="_Ref17750"/>
      <w:r>
        <w:rPr>
          <w:rFonts w:hint="eastAsia"/>
          <w:lang w:val="en-US" w:eastAsia="zh-CN"/>
        </w:rPr>
        <w:t xml:space="preserve"> </w:t>
      </w:r>
      <w:bookmarkEnd w:id="368"/>
      <w:r>
        <w:rPr>
          <w:rStyle w:val="25"/>
        </w:rPr>
        <w:t>Barke S, James M B, Polikarpova N. Grounded Copilot: How Programmers Interact with Code-Generating Models[J]. Proc ACM Program Lang, 2023, 7(OOPSLA1): 78. DOI:10.1145/3586030.</w:t>
      </w:r>
    </w:p>
    <w:p w14:paraId="3CA367FF">
      <w:pPr>
        <w:pStyle w:val="19"/>
        <w:keepNext w:val="0"/>
        <w:keepLines w:val="0"/>
        <w:pageBreakBefore w:val="0"/>
        <w:widowControl/>
        <w:numPr>
          <w:ilvl w:val="0"/>
          <w:numId w:val="1"/>
        </w:numPr>
        <w:kinsoku/>
        <w:wordWrap/>
        <w:overflowPunct/>
        <w:topLinePunct w:val="0"/>
        <w:autoSpaceDE/>
        <w:autoSpaceDN/>
        <w:bidi w:val="0"/>
        <w:adjustRightInd/>
        <w:snapToGrid/>
        <w:ind w:left="0"/>
        <w:jc w:val="left"/>
        <w:textAlignment w:val="auto"/>
      </w:pPr>
      <w:r>
        <w:rPr>
          <w:rFonts w:hint="eastAsia"/>
          <w:lang w:val="en-US" w:eastAsia="zh-CN"/>
        </w:rPr>
        <w:t xml:space="preserve"> </w:t>
      </w:r>
      <w:r>
        <w:rPr>
          <w:rStyle w:val="25"/>
        </w:rPr>
        <w:t>Vaithilingam P, Zhang T, Glassman E L. Expectation vs. Experience: Evaluating the Usability of Code Generation Tools Powered by Large Language Models[C]//Extended Abstracts of the 2022 CHI Conference on Human Factors in Computing Systems. New York: Association for Computing Machinery, 2022: 332. DOI:10.1145/3491101.3519665.</w:t>
      </w:r>
    </w:p>
    <w:p w14:paraId="2E906081">
      <w:pPr>
        <w:pStyle w:val="19"/>
        <w:keepNext w:val="0"/>
        <w:keepLines w:val="0"/>
        <w:pageBreakBefore w:val="0"/>
        <w:widowControl/>
        <w:numPr>
          <w:ilvl w:val="0"/>
          <w:numId w:val="1"/>
        </w:numPr>
        <w:kinsoku/>
        <w:wordWrap/>
        <w:overflowPunct/>
        <w:topLinePunct w:val="0"/>
        <w:autoSpaceDE/>
        <w:autoSpaceDN/>
        <w:bidi w:val="0"/>
        <w:adjustRightInd/>
        <w:snapToGrid/>
        <w:ind w:left="0"/>
        <w:jc w:val="left"/>
        <w:textAlignment w:val="auto"/>
      </w:pPr>
      <w:bookmarkStart w:id="369" w:name="_Ref29274"/>
      <w:r>
        <w:rPr>
          <w:rFonts w:hint="eastAsia"/>
          <w:lang w:val="en-US" w:eastAsia="zh-CN"/>
        </w:rPr>
        <w:t xml:space="preserve"> </w:t>
      </w:r>
      <w:bookmarkEnd w:id="369"/>
      <w:r>
        <w:t>Wang J, Huang Y, Chen C, et al. Software Testing with Large Language Models: Survey, Landscape, and Vision[EB/OL].(2023-07-13)[2026-05-</w:t>
      </w:r>
      <w:r>
        <w:rPr>
          <w:rFonts w:hint="eastAsia"/>
          <w:lang w:val="en-US" w:eastAsia="zh-CN"/>
        </w:rPr>
        <w:t>12</w:t>
      </w:r>
      <w:r>
        <w:t xml:space="preserve">]. </w:t>
      </w:r>
      <w:r>
        <w:fldChar w:fldCharType="begin"/>
      </w:r>
      <w:r>
        <w:instrText xml:space="preserve"> HYPERLINK "https://arxiv.org/abs/2307.07221" \t "_new" </w:instrText>
      </w:r>
      <w:r>
        <w:fldChar w:fldCharType="separate"/>
      </w:r>
      <w:r>
        <w:t>https://arxiv.org/abs/2307.07221</w:t>
      </w:r>
      <w:r>
        <w:fldChar w:fldCharType="end"/>
      </w:r>
      <w:r>
        <w:rPr>
          <w:rFonts w:hint="eastAsia"/>
          <w:lang w:val="en-US" w:eastAsia="zh-CN"/>
        </w:rPr>
        <w:t>.</w:t>
      </w:r>
    </w:p>
    <w:p w14:paraId="04AEE2A4">
      <w:pPr>
        <w:pStyle w:val="19"/>
        <w:keepNext w:val="0"/>
        <w:keepLines w:val="0"/>
        <w:pageBreakBefore w:val="0"/>
        <w:widowControl/>
        <w:numPr>
          <w:ilvl w:val="0"/>
          <w:numId w:val="1"/>
        </w:numPr>
        <w:kinsoku/>
        <w:wordWrap/>
        <w:overflowPunct/>
        <w:topLinePunct w:val="0"/>
        <w:autoSpaceDE/>
        <w:autoSpaceDN/>
        <w:bidi w:val="0"/>
        <w:adjustRightInd/>
        <w:snapToGrid/>
        <w:ind w:left="0"/>
        <w:jc w:val="left"/>
        <w:textAlignment w:val="auto"/>
        <w:rPr>
          <w:rStyle w:val="25"/>
        </w:rPr>
      </w:pPr>
      <w:bookmarkStart w:id="370" w:name="_Ref16561"/>
      <w:r>
        <w:rPr>
          <w:rFonts w:hint="eastAsia"/>
          <w:lang w:val="en-US" w:eastAsia="zh-CN"/>
        </w:rPr>
        <w:t xml:space="preserve"> </w:t>
      </w:r>
      <w:r>
        <w:rPr>
          <w:rStyle w:val="25"/>
        </w:rPr>
        <w:t xml:space="preserve">Li Y, Liu P, Wang H, </w:t>
      </w:r>
      <w:r>
        <w:rPr>
          <w:rStyle w:val="25"/>
          <w:rFonts w:hint="eastAsia"/>
          <w:lang w:val="en-US" w:eastAsia="zh-CN"/>
        </w:rPr>
        <w:t>et al</w:t>
      </w:r>
      <w:r>
        <w:rPr>
          <w:rStyle w:val="25"/>
        </w:rPr>
        <w:t>, Wong W E. Evaluating large language models for software testing[J]. Computer Standards &amp; Interfaces, 2025, 93: 103942.</w:t>
      </w:r>
      <w:bookmarkEnd w:id="370"/>
    </w:p>
    <w:p w14:paraId="62203D88">
      <w:pPr>
        <w:pStyle w:val="19"/>
        <w:keepNext w:val="0"/>
        <w:keepLines w:val="0"/>
        <w:pageBreakBefore w:val="0"/>
        <w:widowControl/>
        <w:numPr>
          <w:ilvl w:val="0"/>
          <w:numId w:val="1"/>
        </w:numPr>
        <w:kinsoku/>
        <w:wordWrap/>
        <w:overflowPunct/>
        <w:topLinePunct w:val="0"/>
        <w:autoSpaceDE/>
        <w:autoSpaceDN/>
        <w:bidi w:val="0"/>
        <w:adjustRightInd/>
        <w:snapToGrid/>
        <w:ind w:left="0"/>
        <w:jc w:val="left"/>
        <w:textAlignment w:val="auto"/>
      </w:pPr>
      <w:bookmarkStart w:id="371" w:name="_Ref15938"/>
      <w:r>
        <w:rPr>
          <w:rFonts w:hint="eastAsia"/>
          <w:lang w:val="en-US" w:eastAsia="zh-CN"/>
        </w:rPr>
        <w:t xml:space="preserve"> </w:t>
      </w:r>
      <w:bookmarkEnd w:id="371"/>
      <w:r>
        <w:t>Tong W, Zhang T. CodeJudge: Evaluating Code Generation with Large Language Models[EB/OL].(2024-10-03)[2026-05-</w:t>
      </w:r>
      <w:r>
        <w:rPr>
          <w:rFonts w:hint="eastAsia"/>
          <w:lang w:val="en-US" w:eastAsia="zh-CN"/>
        </w:rPr>
        <w:t>12</w:t>
      </w:r>
      <w:r>
        <w:t xml:space="preserve">]. </w:t>
      </w:r>
      <w:r>
        <w:fldChar w:fldCharType="begin"/>
      </w:r>
      <w:r>
        <w:instrText xml:space="preserve"> HYPERLINK "https://arxiv.org/abs/2410.02184" \t "_new" </w:instrText>
      </w:r>
      <w:r>
        <w:fldChar w:fldCharType="separate"/>
      </w:r>
      <w:r>
        <w:t>https://arxiv.org/abs/2410.02184</w:t>
      </w:r>
      <w:r>
        <w:fldChar w:fldCharType="end"/>
      </w:r>
      <w:r>
        <w:rPr>
          <w:rFonts w:hint="eastAsia"/>
          <w:lang w:val="en-US" w:eastAsia="zh-CN"/>
        </w:rPr>
        <w:t>.</w:t>
      </w:r>
    </w:p>
    <w:p w14:paraId="69A3385E">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72" w:name="_Ref32761"/>
      <w:r>
        <w:rPr>
          <w:rFonts w:hint="eastAsia"/>
          <w:lang w:val="en-US" w:eastAsia="zh-CN"/>
        </w:rPr>
        <w:t xml:space="preserve"> </w:t>
      </w:r>
      <w:r>
        <w:t>陈慧敏, 刘知远, 孙茂松. 大语言模型时代的社会机遇与挑战[J]. 计算机研究与发展, 2024, 61(05): 1094-1103.</w:t>
      </w:r>
      <w:bookmarkEnd w:id="372"/>
    </w:p>
    <w:p w14:paraId="35B64FDB">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73" w:name="_Ref16423522"/>
      <w:r>
        <w:rPr>
          <w:rFonts w:hint="eastAsia"/>
          <w:lang w:val="en-US" w:eastAsia="zh-CN"/>
        </w:rPr>
        <w:t xml:space="preserve"> </w:t>
      </w:r>
      <w:r>
        <w:t>王昀, Hu M, Ta N, 等. 大语言模型及其在政务领域的应用[J]. 清华大学学报(自然科学版), 2024, 64(04): 649-658.</w:t>
      </w:r>
      <w:bookmarkEnd w:id="373"/>
    </w:p>
    <w:p w14:paraId="2E225901">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74" w:name="_Ref16423523"/>
      <w:r>
        <w:rPr>
          <w:rFonts w:hint="eastAsia"/>
          <w:lang w:val="en-US" w:eastAsia="zh-CN"/>
        </w:rPr>
        <w:t xml:space="preserve"> </w:t>
      </w:r>
      <w:r>
        <w:t>孙毅, 裘杭萍, 郑雨, 等. 自然语言预训练模型知识增强方法综述[J]. 中文信息学报, 2021, 35(07): 10-29.</w:t>
      </w:r>
      <w:bookmarkEnd w:id="374"/>
    </w:p>
    <w:p w14:paraId="76BD4A09">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75" w:name="_Ref58"/>
      <w:bookmarkStart w:id="376" w:name="_Ref16423525"/>
      <w:r>
        <w:rPr>
          <w:rFonts w:hint="eastAsia"/>
          <w:lang w:val="en-US" w:eastAsia="zh-CN"/>
        </w:rPr>
        <w:t xml:space="preserve"> </w:t>
      </w:r>
      <w:r>
        <w:t>张鹤译, 王鑫, 韩立帆, 等. 大语言模型融合知识图谱的问答系统研究[J]. 计算机科学与探索, 2023, 17(10): 2377-2388.</w:t>
      </w:r>
      <w:bookmarkEnd w:id="375"/>
    </w:p>
    <w:p w14:paraId="56CE30D5">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77" w:name="_Ref74"/>
      <w:r>
        <w:rPr>
          <w:rFonts w:hint="eastAsia"/>
          <w:lang w:val="en-US" w:eastAsia="zh-CN"/>
        </w:rPr>
        <w:t xml:space="preserve"> </w:t>
      </w:r>
      <w:r>
        <w:t>Feng Z, Zhu K, Ma W, et al. 浅谈大模型时代下的检索增强: 发展趋势, 挑战与展望 (Enhancing large language models with retrieval-augmented techniques: trends, challenges, and prospects)[C]// Proceedings of the 23rd Chinese National Conference on Computational Linguistics (Volume 2: Frontier Forum). 2024: 151-168.</w:t>
      </w:r>
      <w:bookmarkEnd w:id="376"/>
      <w:bookmarkEnd w:id="377"/>
    </w:p>
    <w:p w14:paraId="3F343512">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78" w:name="_Ref94"/>
      <w:bookmarkStart w:id="379" w:name="_Ref16423527"/>
      <w:r>
        <w:rPr>
          <w:rFonts w:hint="eastAsia"/>
          <w:lang w:val="en-US" w:eastAsia="zh-CN"/>
        </w:rPr>
        <w:t xml:space="preserve"> </w:t>
      </w:r>
      <w:r>
        <w:t>王亮. 检索增强生成(RAG)驱动的知识服务：原理、范式及评估[J]. 科技与出版, 2025(04): 37-46.</w:t>
      </w:r>
      <w:bookmarkEnd w:id="378"/>
    </w:p>
    <w:bookmarkEnd w:id="379"/>
    <w:p w14:paraId="50E4B746">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80" w:name="_Ref126"/>
      <w:bookmarkStart w:id="381" w:name="_Ref16423528"/>
      <w:r>
        <w:rPr>
          <w:rFonts w:hint="eastAsia"/>
          <w:lang w:val="en-US" w:eastAsia="zh-CN"/>
        </w:rPr>
        <w:t xml:space="preserve"> </w:t>
      </w:r>
      <w:r>
        <w:t>王春晖, 金芝, 赵海燕, 等. 一种用户故事需求质量提升方法[J]. 计算机研究与发展, 2021, 58(04): 731-748.</w:t>
      </w:r>
      <w:bookmarkEnd w:id="380"/>
    </w:p>
    <w:bookmarkEnd w:id="381"/>
    <w:p w14:paraId="7157DA0F">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82" w:name="_Ref18919"/>
      <w:bookmarkStart w:id="383" w:name="_Ref16423529"/>
      <w:r>
        <w:rPr>
          <w:rFonts w:hint="eastAsia"/>
          <w:lang w:val="en-US" w:eastAsia="zh-CN"/>
        </w:rPr>
        <w:t xml:space="preserve"> </w:t>
      </w:r>
      <w:r>
        <w:t>荣国平, 刘天宇, 谢明娟, 等. 嵌入式系统开发中敏捷方法的应用研究综述[J]. 软件学报, 2014, 25(02): 267-283.</w:t>
      </w:r>
      <w:bookmarkEnd w:id="382"/>
    </w:p>
    <w:bookmarkEnd w:id="383"/>
    <w:p w14:paraId="5255654A">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84" w:name="_Ref195"/>
      <w:bookmarkStart w:id="385" w:name="_Ref16423530"/>
      <w:r>
        <w:rPr>
          <w:rFonts w:hint="eastAsia"/>
          <w:lang w:val="en-US" w:eastAsia="zh-CN"/>
        </w:rPr>
        <w:t xml:space="preserve"> </w:t>
      </w:r>
      <w:r>
        <w:t>Project Management Institute, Agile Alliance. 敏捷实践指南[M]. 北京: 电子工业出版社, 2018</w:t>
      </w:r>
      <w:r>
        <w:rPr>
          <w:rFonts w:hint="eastAsia"/>
          <w:lang w:val="en-US" w:eastAsia="zh-CN"/>
        </w:rPr>
        <w:t>: 7-10</w:t>
      </w:r>
      <w:r>
        <w:t>.</w:t>
      </w:r>
      <w:bookmarkEnd w:id="384"/>
    </w:p>
    <w:bookmarkEnd w:id="385"/>
    <w:p w14:paraId="311B9AD4">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rPr>
          <w:rStyle w:val="25"/>
        </w:rPr>
      </w:pPr>
      <w:bookmarkStart w:id="386" w:name="_Ref18981"/>
      <w:r>
        <w:rPr>
          <w:rFonts w:hint="eastAsia"/>
          <w:lang w:val="en-US" w:eastAsia="zh-CN"/>
        </w:rPr>
        <w:t xml:space="preserve"> </w:t>
      </w:r>
      <w:r>
        <w:rPr>
          <w:rStyle w:val="25"/>
          <w:rFonts w:hint="eastAsia"/>
        </w:rPr>
        <w:t>王春晖,金芝,赵海燕,等.人机协作的用户故事场景提取与迭代演进[J].软件学报,2019,30(10):</w:t>
      </w:r>
      <w:r>
        <w:rPr>
          <w:rStyle w:val="25"/>
          <w:rFonts w:hint="eastAsia"/>
          <w:lang w:val="en-US" w:eastAsia="zh-CN"/>
        </w:rPr>
        <w:t xml:space="preserve"> </w:t>
      </w:r>
      <w:r>
        <w:rPr>
          <w:rStyle w:val="25"/>
          <w:rFonts w:hint="eastAsia"/>
        </w:rPr>
        <w:t>3186-3205.</w:t>
      </w:r>
      <w:bookmarkEnd w:id="386"/>
    </w:p>
    <w:p w14:paraId="0B0F93C8">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87" w:name="_Ref19014"/>
      <w:r>
        <w:rPr>
          <w:rFonts w:hint="eastAsia"/>
          <w:lang w:val="en-US" w:eastAsia="zh-CN"/>
        </w:rPr>
        <w:t xml:space="preserve"> </w:t>
      </w:r>
      <w:r>
        <w:t>Ronanki K, Cabrero-Daniel B, Berger C. ChatGPT as a tool for user story quality evaluation: trustworthy out of the box?[C]// International Conference on Agile Software Development. Cham: Springer Nature Switzerland, 2022: 173-181.</w:t>
      </w:r>
      <w:bookmarkEnd w:id="387"/>
    </w:p>
    <w:p w14:paraId="39CCFEF0">
      <w:pPr>
        <w:pStyle w:val="19"/>
        <w:keepNext w:val="0"/>
        <w:keepLines w:val="0"/>
        <w:pageBreakBefore w:val="0"/>
        <w:widowControl/>
        <w:numPr>
          <w:ilvl w:val="0"/>
          <w:numId w:val="1"/>
        </w:numPr>
        <w:kinsoku/>
        <w:wordWrap/>
        <w:overflowPunct/>
        <w:topLinePunct w:val="0"/>
        <w:autoSpaceDE/>
        <w:autoSpaceDN/>
        <w:bidi w:val="0"/>
        <w:adjustRightInd/>
        <w:snapToGrid/>
        <w:ind w:left="0"/>
        <w:jc w:val="left"/>
        <w:textAlignment w:val="auto"/>
        <w:rPr>
          <w:rStyle w:val="25"/>
        </w:rPr>
      </w:pPr>
      <w:bookmarkStart w:id="388" w:name="_Ref7448"/>
      <w:bookmarkStart w:id="389" w:name="_Ref19040"/>
      <w:r>
        <w:rPr>
          <w:rFonts w:hint="eastAsia"/>
          <w:lang w:val="en-US" w:eastAsia="zh-CN"/>
        </w:rPr>
        <w:t xml:space="preserve"> </w:t>
      </w:r>
      <w:bookmarkEnd w:id="388"/>
      <w:bookmarkEnd w:id="389"/>
      <w:bookmarkStart w:id="390" w:name="_Ref9654"/>
      <w:r>
        <w:rPr>
          <w:rStyle w:val="25"/>
        </w:rPr>
        <w:t>Santos R, Steinmacher I, Conte T, et al. AI-</w:t>
      </w:r>
      <w:r>
        <w:rPr>
          <w:rStyle w:val="25"/>
          <w:rFonts w:hint="eastAsia"/>
          <w:lang w:val="en-US" w:eastAsia="zh-CN"/>
        </w:rPr>
        <w:t>G</w:t>
      </w:r>
      <w:r>
        <w:rPr>
          <w:rStyle w:val="25"/>
        </w:rPr>
        <w:t xml:space="preserve">enerated </w:t>
      </w:r>
      <w:r>
        <w:rPr>
          <w:rStyle w:val="25"/>
          <w:rFonts w:hint="eastAsia"/>
          <w:lang w:val="en-US" w:eastAsia="zh-CN"/>
        </w:rPr>
        <w:t>u</w:t>
      </w:r>
      <w:r>
        <w:rPr>
          <w:rStyle w:val="25"/>
        </w:rPr>
        <w:t xml:space="preserve">ser </w:t>
      </w:r>
      <w:r>
        <w:rPr>
          <w:rStyle w:val="25"/>
          <w:rFonts w:hint="eastAsia"/>
          <w:lang w:val="en-US" w:eastAsia="zh-CN"/>
        </w:rPr>
        <w:t>s</w:t>
      </w:r>
      <w:r>
        <w:rPr>
          <w:rStyle w:val="25"/>
        </w:rPr>
        <w:t xml:space="preserve">tories: </w:t>
      </w:r>
      <w:r>
        <w:rPr>
          <w:rStyle w:val="25"/>
          <w:rFonts w:hint="eastAsia"/>
          <w:lang w:val="en-US" w:eastAsia="zh-CN"/>
        </w:rPr>
        <w:t>a</w:t>
      </w:r>
      <w:r>
        <w:rPr>
          <w:rStyle w:val="25"/>
        </w:rPr>
        <w:t xml:space="preserve">re </w:t>
      </w:r>
      <w:r>
        <w:rPr>
          <w:rStyle w:val="25"/>
          <w:rFonts w:hint="eastAsia"/>
          <w:lang w:val="en-US" w:eastAsia="zh-CN"/>
        </w:rPr>
        <w:t>t</w:t>
      </w:r>
      <w:r>
        <w:rPr>
          <w:rStyle w:val="25"/>
        </w:rPr>
        <w:t xml:space="preserve">hey </w:t>
      </w:r>
      <w:r>
        <w:rPr>
          <w:rStyle w:val="25"/>
          <w:rFonts w:hint="eastAsia"/>
          <w:lang w:val="en-US" w:eastAsia="zh-CN"/>
        </w:rPr>
        <w:t>g</w:t>
      </w:r>
      <w:r>
        <w:rPr>
          <w:rStyle w:val="25"/>
        </w:rPr>
        <w:t xml:space="preserve">ood </w:t>
      </w:r>
      <w:r>
        <w:rPr>
          <w:rStyle w:val="25"/>
          <w:rFonts w:hint="eastAsia"/>
          <w:lang w:val="en-US" w:eastAsia="zh-CN"/>
        </w:rPr>
        <w:t>e</w:t>
      </w:r>
      <w:r>
        <w:rPr>
          <w:rStyle w:val="25"/>
        </w:rPr>
        <w:t>nough?[C]//Simpósio Brasileiro de Engenharia de Software (SBES). SBC, 2025: 741-747.</w:t>
      </w:r>
    </w:p>
    <w:p w14:paraId="73535BE9">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91" w:name="_Ref19256"/>
      <w:r>
        <w:rPr>
          <w:rFonts w:hint="eastAsia"/>
          <w:lang w:val="en-US" w:eastAsia="zh-CN"/>
        </w:rPr>
        <w:t xml:space="preserve"> </w:t>
      </w:r>
      <w:bookmarkEnd w:id="390"/>
      <w:bookmarkEnd w:id="391"/>
      <w:r>
        <w:rPr>
          <w:rStyle w:val="25"/>
        </w:rPr>
        <w:t>White J, Hays S, Fu Q, et al. Chatgpt prompt patterns for improving code quality, refactoring, requirements elicitation, and software design[M]//Generative ai for effective software development. Cham: Springer Nature Switzerland, 2024: 71-108.</w:t>
      </w:r>
    </w:p>
    <w:p w14:paraId="07B55984">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92" w:name="_Ref10706"/>
      <w:r>
        <w:rPr>
          <w:rFonts w:hint="eastAsia"/>
          <w:lang w:val="en-US" w:eastAsia="zh-CN"/>
        </w:rPr>
        <w:t xml:space="preserve"> </w:t>
      </w:r>
      <w:bookmarkEnd w:id="392"/>
      <w:r>
        <w:rPr>
          <w:rStyle w:val="25"/>
        </w:rPr>
        <w:t>White J, Fu Q, Hays S, et al. A Prompt Pattern Catalog to Enhance Prompt Engineering with ChatGPT[EB/OL].(2023-02-22)[2026-05-</w:t>
      </w:r>
      <w:r>
        <w:rPr>
          <w:rStyle w:val="25"/>
          <w:rFonts w:hint="eastAsia"/>
          <w:lang w:val="en-US" w:eastAsia="zh-CN"/>
        </w:rPr>
        <w:t>12</w:t>
      </w:r>
      <w:r>
        <w:rPr>
          <w:rStyle w:val="25"/>
        </w:rPr>
        <w:t xml:space="preserve">]. </w:t>
      </w:r>
      <w:r>
        <w:rPr>
          <w:rStyle w:val="25"/>
        </w:rPr>
        <w:fldChar w:fldCharType="begin"/>
      </w:r>
      <w:r>
        <w:rPr>
          <w:rStyle w:val="25"/>
        </w:rPr>
        <w:instrText xml:space="preserve"> HYPERLINK "https://arxiv.org/abs/2302.11382" \t "_new" </w:instrText>
      </w:r>
      <w:r>
        <w:rPr>
          <w:rStyle w:val="25"/>
        </w:rPr>
        <w:fldChar w:fldCharType="separate"/>
      </w:r>
      <w:r>
        <w:rPr>
          <w:rStyle w:val="25"/>
        </w:rPr>
        <w:t>https://arxiv.org/abs/2302.11382</w:t>
      </w:r>
      <w:r>
        <w:rPr>
          <w:rStyle w:val="25"/>
        </w:rPr>
        <w:fldChar w:fldCharType="end"/>
      </w:r>
      <w:r>
        <w:rPr>
          <w:rStyle w:val="25"/>
          <w:rFonts w:hint="eastAsia"/>
          <w:lang w:val="en-US" w:eastAsia="zh-CN"/>
        </w:rPr>
        <w:t>.</w:t>
      </w:r>
    </w:p>
    <w:p w14:paraId="4F5B576E">
      <w:pPr>
        <w:pStyle w:val="19"/>
        <w:keepNext w:val="0"/>
        <w:keepLines w:val="0"/>
        <w:pageBreakBefore w:val="0"/>
        <w:widowControl/>
        <w:numPr>
          <w:ilvl w:val="0"/>
          <w:numId w:val="1"/>
        </w:numPr>
        <w:kinsoku/>
        <w:wordWrap/>
        <w:overflowPunct/>
        <w:topLinePunct w:val="0"/>
        <w:autoSpaceDE/>
        <w:autoSpaceDN/>
        <w:bidi w:val="0"/>
        <w:adjustRightInd/>
        <w:snapToGrid/>
        <w:ind w:left="0" w:hanging="480" w:hangingChars="200"/>
        <w:jc w:val="left"/>
        <w:textAlignment w:val="auto"/>
      </w:pPr>
      <w:bookmarkStart w:id="393" w:name="_Ref29725"/>
      <w:r>
        <w:rPr>
          <w:rFonts w:hint="eastAsia"/>
          <w:lang w:val="en-US" w:eastAsia="zh-CN"/>
        </w:rPr>
        <w:t xml:space="preserve"> </w:t>
      </w:r>
      <w:r>
        <w:t xml:space="preserve">Shrivastava D, Larochelle H, Tarlow D. Repository-level prompt generation for large language models of code[C]// </w:t>
      </w:r>
      <w:bookmarkEnd w:id="393"/>
      <w:r>
        <w:t>Int Conf Mach Learn. PMLR, 2023: 31693-31715.</w:t>
      </w:r>
    </w:p>
    <w:p w14:paraId="035B997A">
      <w:pPr>
        <w:pStyle w:val="19"/>
        <w:keepNext w:val="0"/>
        <w:keepLines w:val="0"/>
        <w:pageBreakBefore w:val="0"/>
        <w:widowControl/>
        <w:numPr>
          <w:ilvl w:val="0"/>
          <w:numId w:val="1"/>
        </w:numPr>
        <w:kinsoku/>
        <w:wordWrap/>
        <w:overflowPunct/>
        <w:topLinePunct w:val="0"/>
        <w:autoSpaceDE/>
        <w:autoSpaceDN/>
        <w:bidi w:val="0"/>
        <w:adjustRightInd/>
        <w:snapToGrid/>
        <w:ind w:left="0"/>
        <w:jc w:val="left"/>
        <w:textAlignment w:val="auto"/>
      </w:pPr>
      <w:bookmarkStart w:id="394" w:name="_Ref19945"/>
      <w:r>
        <w:rPr>
          <w:rFonts w:hint="eastAsia"/>
          <w:lang w:val="en-US" w:eastAsia="zh-CN"/>
        </w:rPr>
        <w:t xml:space="preserve"> </w:t>
      </w:r>
      <w:bookmarkEnd w:id="394"/>
      <w:r>
        <w:t>Du X, Liu M, Wang K, et al. Evaluating large language models in class-level code generation [C] // Proc IEEE/ACM 46th Int Conf Softw Eng. New York: Association for Computing Machinery, 2024: 1-13.</w:t>
      </w:r>
    </w:p>
    <w:p w14:paraId="6181FD1A">
      <w:pPr>
        <w:pStyle w:val="19"/>
        <w:keepNext w:val="0"/>
        <w:keepLines w:val="0"/>
        <w:pageBreakBefore w:val="0"/>
        <w:widowControl/>
        <w:numPr>
          <w:ilvl w:val="0"/>
          <w:numId w:val="1"/>
        </w:numPr>
        <w:kinsoku/>
        <w:wordWrap/>
        <w:overflowPunct/>
        <w:topLinePunct w:val="0"/>
        <w:autoSpaceDE/>
        <w:autoSpaceDN/>
        <w:bidi w:val="0"/>
        <w:adjustRightInd/>
        <w:snapToGrid/>
        <w:ind w:left="0"/>
        <w:jc w:val="left"/>
        <w:textAlignment w:val="auto"/>
      </w:pPr>
      <w:bookmarkStart w:id="395" w:name="_Ref19961"/>
      <w:r>
        <w:rPr>
          <w:rFonts w:hint="eastAsia"/>
          <w:lang w:val="en-US" w:eastAsia="zh-CN"/>
        </w:rPr>
        <w:t xml:space="preserve"> </w:t>
      </w:r>
      <w:bookmarkEnd w:id="395"/>
      <w:r>
        <w:t>Yeo S, Ma Y</w:t>
      </w:r>
      <w:r>
        <w:rPr>
          <w:rFonts w:hint="eastAsia"/>
          <w:lang w:val="en-US" w:eastAsia="zh-CN"/>
        </w:rPr>
        <w:t xml:space="preserve"> </w:t>
      </w:r>
      <w:r>
        <w:t xml:space="preserve">S, Kim S C, </w:t>
      </w:r>
      <w:r>
        <w:rPr>
          <w:rFonts w:hint="eastAsia"/>
          <w:lang w:val="en-US" w:eastAsia="zh-CN"/>
        </w:rPr>
        <w:t>et al</w:t>
      </w:r>
      <w:r>
        <w:t>. Framework for evaluating code generation ability of large language models[J]. ETRI Journal, 2024, 46(1): 106-117.</w:t>
      </w:r>
    </w:p>
    <w:p w14:paraId="148FD27F">
      <w:pPr>
        <w:ind w:left="0" w:leftChars="0" w:firstLine="0" w:firstLineChars="0"/>
      </w:pPr>
    </w:p>
    <w:p w14:paraId="2094151B">
      <w:pPr>
        <w:ind w:firstLine="480"/>
        <w:sectPr>
          <w:headerReference r:id="rId38" w:type="first"/>
          <w:headerReference r:id="rId36" w:type="default"/>
          <w:headerReference r:id="rId37" w:type="even"/>
          <w:pgSz w:w="11906" w:h="16838"/>
          <w:pgMar w:top="1701" w:right="1417" w:bottom="1417" w:left="1417" w:header="907" w:footer="850" w:gutter="567"/>
          <w:cols w:space="0" w:num="1"/>
        </w:sectPr>
      </w:pPr>
    </w:p>
    <w:p w14:paraId="6BFA63BB">
      <w:pPr>
        <w:pStyle w:val="2"/>
      </w:pPr>
      <w:bookmarkStart w:id="396" w:name="_Toc28575"/>
      <w:bookmarkStart w:id="397" w:name="_Toc2115"/>
      <w:r>
        <w:rPr>
          <w:rFonts w:hint="eastAsia"/>
        </w:rPr>
        <w:t>致谢</w:t>
      </w:r>
      <w:bookmarkEnd w:id="396"/>
      <w:bookmarkEnd w:id="397"/>
    </w:p>
    <w:p w14:paraId="7FD0DC3D">
      <w:pPr>
        <w:ind w:firstLine="480"/>
      </w:pPr>
      <w:r>
        <w:t>时光荏苒，四年的本科生涯即将画上句号。回顾这段求学之路，从最初对</w:t>
      </w:r>
      <w:r>
        <w:rPr>
          <w:rFonts w:hint="eastAsia"/>
        </w:rPr>
        <w:t>大学生活的懵懂好奇</w:t>
      </w:r>
      <w:r>
        <w:t>，到如今能够独立完成毕业设计，每一步都离不开身边人的支持与帮助。</w:t>
      </w:r>
    </w:p>
    <w:p w14:paraId="0A9E122A">
      <w:pPr>
        <w:ind w:firstLine="480"/>
      </w:pPr>
      <w:r>
        <w:t>首先，我要衷心感谢我的指导老师</w:t>
      </w:r>
      <w:r>
        <w:rPr>
          <w:rFonts w:hint="eastAsia"/>
        </w:rPr>
        <w:t>黄江平</w:t>
      </w:r>
      <w:r>
        <w:t>。从选题的确立、技术方案的选型，到代码实现中遇到瓶颈时的耐心点拨，再到论文撰写过程中的逐字逐句审阅，老师始终以严谨的治学态度和渊博的专业知识为我指引方向。特别是在项目架构设计和</w:t>
      </w:r>
      <w:r>
        <w:rPr>
          <w:rFonts w:hint="eastAsia"/>
        </w:rPr>
        <w:t>功能</w:t>
      </w:r>
      <w:r>
        <w:t>优化方面，老师提出的宝贵建议让我对软件工程的方法论有了更深刻的理解。</w:t>
      </w:r>
    </w:p>
    <w:p w14:paraId="6D2B8E6D">
      <w:pPr>
        <w:ind w:firstLine="480"/>
      </w:pPr>
      <w:r>
        <w:rPr>
          <w:rFonts w:hint="eastAsia"/>
        </w:rPr>
        <w:t>同时感谢与我并肩而行的舍友，感谢你们四年来的帮助和宽容，见证了彼此从一个学生转变为一个小大人，还要感谢远方的挚友们，在生活中不断鼓舞着我，在你们的实际经历中明确了未来的方向。希望我们都有伟大前程。</w:t>
      </w:r>
    </w:p>
    <w:p w14:paraId="3B03DC24">
      <w:pPr>
        <w:ind w:firstLine="480"/>
      </w:pPr>
      <w:r>
        <w:rPr>
          <w:rFonts w:hint="eastAsia"/>
        </w:rPr>
        <w:t>最后感谢我的家人，倾尽所有托举，让我窥见更广阔的天地，虽然最后还是回到了家乡的央企工作，但他们依旧无条件支持我，做我最安稳的避风港，亦是我的坚强后盾。</w:t>
      </w:r>
    </w:p>
    <w:p w14:paraId="1E212453">
      <w:pPr>
        <w:ind w:firstLine="480"/>
      </w:pPr>
      <w:r>
        <w:rPr>
          <w:rFonts w:hint="eastAsia"/>
        </w:rPr>
        <w:t>落笔千山，最后是自己，跌跌撞撞向阳成长，历经迷茫仍拨开云雾见光明。</w:t>
      </w:r>
    </w:p>
    <w:p w14:paraId="5AE9E265">
      <w:pPr>
        <w:ind w:firstLine="480"/>
      </w:pPr>
      <w:r>
        <w:t>毕业不是终点，而是新的起点。我将带着在大学里收获的知识、友谊与感动，在</w:t>
      </w:r>
      <w:r>
        <w:rPr>
          <w:rFonts w:hint="eastAsia"/>
        </w:rPr>
        <w:t>未来</w:t>
      </w:r>
      <w:r>
        <w:t>的道路上继续前行。</w:t>
      </w:r>
    </w:p>
    <w:sectPr>
      <w:pgSz w:w="11906" w:h="16838"/>
      <w:pgMar w:top="1701" w:right="1417" w:bottom="1417" w:left="1417" w:header="907" w:footer="850" w:gutter="567"/>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45796">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C5D43">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528EF">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8694402"/>
      <w:docPartObj>
        <w:docPartGallery w:val="autotext"/>
      </w:docPartObj>
    </w:sdtPr>
    <w:sdtContent>
      <w:p w14:paraId="19BC89A3">
        <w:pPr>
          <w:pStyle w:val="7"/>
          <w:ind w:firstLine="360"/>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12EEE">
    <w:pPr>
      <w:pStyle w:val="7"/>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2DB6A9">
                          <w:pPr>
                            <w:pStyle w:val="7"/>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602DB6A9">
                    <w:pPr>
                      <w:pStyle w:val="7"/>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8383"/>
      <w:docPartObj>
        <w:docPartGallery w:val="autotext"/>
      </w:docPartObj>
    </w:sdtPr>
    <w:sdtContent>
      <w:p w14:paraId="7F28B280">
        <w:pPr>
          <w:pStyle w:val="7"/>
          <w:ind w:firstLine="360"/>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43EB2">
    <w:pPr>
      <w:pStyle w:val="7"/>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9B9DB7">
                          <w:pPr>
                            <w:pStyle w:val="7"/>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99B9DB7">
                    <w:pPr>
                      <w:pStyle w:val="7"/>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73927842"/>
      <w:docPartObj>
        <w:docPartGallery w:val="autotext"/>
      </w:docPartObj>
    </w:sdtPr>
    <w:sdtContent>
      <w:p w14:paraId="5726B9A9">
        <w:pPr>
          <w:pStyle w:val="7"/>
          <w:ind w:firstLine="360"/>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6A51C">
    <w:pPr>
      <w:pStyle w:val="7"/>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D7F78F">
                          <w:pPr>
                            <w:pStyle w:val="7"/>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Lg11ktAgAAV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6DbLwlbvLI/Q&#10;UTxvV8cAAVtdoyidEr1W6Le2Mv1sxIb+c99GPf4Pl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DLg11ktAgAAVwQAAA4AAAAAAAAAAQAgAAAAHwEAAGRycy9lMm9Eb2MueG1sUEsFBgAAAAAG&#10;AAYAWQEAAL4FAAAAAA==&#10;">
              <v:fill on="f" focussize="0,0"/>
              <v:stroke on="f" weight="0.5pt"/>
              <v:imagedata o:title=""/>
              <o:lock v:ext="edit" aspectratio="f"/>
              <v:textbox inset="0mm,0mm,0mm,0mm" style="mso-fit-shape-to-text:t;">
                <w:txbxContent>
                  <w:p w14:paraId="75D7F78F">
                    <w:pPr>
                      <w:pStyle w:val="7"/>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9BE72">
    <w:pPr>
      <w:pStyle w:val="7"/>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6A0830">
                          <w:pPr>
                            <w:pStyle w:val="7"/>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OxXU/0tAgAAVwQAAA4AAAAAAAAAAQAgAAAAHwEAAGRycy9lMm9Eb2MueG1sUEsFBgAAAAAG&#10;AAYAWQEAAL4FAAAAAA==&#10;">
              <v:fill on="f" focussize="0,0"/>
              <v:stroke on="f" weight="0.5pt"/>
              <v:imagedata o:title=""/>
              <o:lock v:ext="edit" aspectratio="f"/>
              <v:textbox inset="0mm,0mm,0mm,0mm" style="mso-fit-shape-to-text:t;">
                <w:txbxContent>
                  <w:p w14:paraId="546A0830">
                    <w:pPr>
                      <w:pStyle w:val="7"/>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020E8">
    <w:pPr>
      <w:pStyle w:val="8"/>
      <w:pBdr>
        <w:bottom w:val="none" w:color="auto" w:sz="0" w:space="1"/>
      </w:pBdr>
      <w:tabs>
        <w:tab w:val="clear" w:pos="4153"/>
      </w:tabs>
      <w:jc w:val="both"/>
      <w:rPr>
        <w:rFonts w:hint="eastAsia" w:eastAsia="宋体"/>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ED8E7">
    <w:pPr>
      <w:pStyle w:val="8"/>
      <w:pBdr>
        <w:bottom w:val="none" w:color="auto" w:sz="0" w:space="1"/>
      </w:pBdr>
      <w:ind w:firstLine="42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B067B">
    <w:pPr>
      <w:pStyle w:val="8"/>
      <w:ind w:firstLine="42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D42F9">
    <w:pPr>
      <w:pStyle w:val="8"/>
      <w:pBdr>
        <w:bottom w:val="single" w:color="auto" w:sz="4" w:space="1"/>
      </w:pBdr>
      <w:tabs>
        <w:tab w:val="clear" w:pos="4153"/>
      </w:tabs>
      <w:ind w:left="0" w:leftChars="0" w:firstLine="0" w:firstLineChars="0"/>
      <w:jc w:val="center"/>
      <w:rPr>
        <w:rFonts w:hint="default" w:eastAsia="宋体"/>
        <w:szCs w:val="21"/>
        <w:lang w:val="en-US" w:eastAsia="zh-CN"/>
      </w:rPr>
    </w:pPr>
    <w:r>
      <w:rPr>
        <w:rFonts w:hint="eastAsia"/>
        <w:szCs w:val="21"/>
        <w:lang w:val="en-US" w:eastAsia="zh-CN"/>
      </w:rP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B27ED">
    <w:pPr>
      <w:pBdr>
        <w:bottom w:val="single" w:color="auto" w:sz="4" w:space="0"/>
      </w:pBdr>
      <w:ind w:firstLine="420"/>
      <w:jc w:val="center"/>
      <w:rPr>
        <w:rFonts w:eastAsiaTheme="minorEastAsia"/>
        <w:sz w:val="21"/>
        <w:szCs w:val="21"/>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962CD">
    <w:pPr>
      <w:pStyle w:val="8"/>
      <w:pBdr>
        <w:bottom w:val="single" w:color="auto" w:sz="4" w:space="1"/>
      </w:pBdr>
      <w:tabs>
        <w:tab w:val="clear" w:pos="4153"/>
      </w:tabs>
      <w:ind w:left="0" w:leftChars="0" w:firstLine="0" w:firstLineChars="0"/>
      <w:jc w:val="center"/>
      <w:rPr>
        <w:rFonts w:hint="default" w:eastAsia="宋体"/>
        <w:szCs w:val="21"/>
        <w:lang w:val="en-US"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79793">
    <w:pPr>
      <w:pStyle w:val="8"/>
      <w:pBdr>
        <w:bottom w:val="single" w:color="auto" w:sz="4" w:space="1"/>
      </w:pBdr>
      <w:tabs>
        <w:tab w:val="clear" w:pos="4153"/>
      </w:tabs>
      <w:ind w:left="0" w:leftChars="0" w:firstLine="0" w:firstLineChars="0"/>
      <w:jc w:val="center"/>
      <w:rPr>
        <w:rFonts w:hint="default" w:eastAsia="宋体"/>
        <w:szCs w:val="21"/>
        <w:lang w:val="en-US" w:eastAsia="zh-CN"/>
      </w:rPr>
    </w:pPr>
    <w:r>
      <w:rPr>
        <w:rFonts w:hint="eastAsia"/>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F8728">
    <w:pPr>
      <w:pBdr>
        <w:bottom w:val="single" w:color="auto" w:sz="4" w:space="0"/>
      </w:pBdr>
      <w:ind w:firstLine="420"/>
      <w:jc w:val="center"/>
      <w:rPr>
        <w:rFonts w:eastAsiaTheme="minorEastAsia"/>
        <w:sz w:val="21"/>
        <w:szCs w:val="21"/>
      </w:rPr>
    </w:pPr>
    <w:r>
      <w:rPr>
        <w:rFonts w:hint="eastAsia"/>
        <w:sz w:val="21"/>
        <w:szCs w:val="21"/>
      </w:rPr>
      <w:t>重庆邮电</w:t>
    </w:r>
    <w:r>
      <w:rPr>
        <w:sz w:val="21"/>
        <w:szCs w:val="21"/>
      </w:rPr>
      <w:t>大学本科毕业</w:t>
    </w:r>
    <w:r>
      <w:rPr>
        <w:rFonts w:hint="eastAsia"/>
        <w:sz w:val="21"/>
        <w:szCs w:val="21"/>
      </w:rPr>
      <w:t>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C9475">
    <w:pPr>
      <w:pBdr>
        <w:bottom w:val="single" w:color="auto" w:sz="10" w:space="0"/>
      </w:pBdr>
      <w:ind w:left="0" w:leftChars="0" w:firstLine="0" w:firstLineChars="0"/>
      <w:jc w:val="center"/>
      <w:rPr>
        <w:rFonts w:eastAsiaTheme="minorEastAsia"/>
        <w:sz w:val="21"/>
        <w:szCs w:val="21"/>
      </w:rPr>
    </w:pPr>
    <w:r>
      <w:rPr>
        <w:sz w:val="21"/>
        <w:szCs w:val="21"/>
      </w:rPr>
      <w:fldChar w:fldCharType="begin"/>
    </w:r>
    <w:r>
      <w:rPr>
        <w:sz w:val="21"/>
        <w:szCs w:val="21"/>
      </w:rPr>
      <w:instrText xml:space="preserve"> STYLEREF "标题 1"  \* MERGEFORMAT </w:instrText>
    </w:r>
    <w:r>
      <w:rPr>
        <w:sz w:val="21"/>
        <w:szCs w:val="21"/>
      </w:rPr>
      <w:fldChar w:fldCharType="separate"/>
    </w:r>
    <w:r>
      <w:rPr>
        <w:sz w:val="21"/>
        <w:szCs w:val="21"/>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3DD58">
    <w:pPr>
      <w:pBdr>
        <w:bottom w:val="single" w:color="auto" w:sz="4" w:space="0"/>
      </w:pBdr>
      <w:ind w:firstLine="420"/>
      <w:jc w:val="center"/>
      <w:rPr>
        <w:rFonts w:eastAsiaTheme="minorEastAsia"/>
        <w:sz w:val="21"/>
        <w:szCs w:val="21"/>
      </w:rPr>
    </w:pPr>
    <w:r>
      <w:rPr>
        <w:rFonts w:hint="eastAsia"/>
        <w:sz w:val="21"/>
        <w:szCs w:val="21"/>
      </w:rPr>
      <w:t>重庆邮电</w:t>
    </w:r>
    <w:r>
      <w:rPr>
        <w:sz w:val="21"/>
        <w:szCs w:val="21"/>
      </w:rPr>
      <w:t>大学本科毕业</w:t>
    </w:r>
    <w:r>
      <w:rPr>
        <w:rFonts w:hint="eastAsia"/>
        <w:sz w:val="21"/>
        <w:szCs w:val="21"/>
      </w:rPr>
      <w:t>设计（论文）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EB6B9">
    <w:pPr>
      <w:pBdr>
        <w:bottom w:val="single" w:color="auto" w:sz="10" w:space="0"/>
      </w:pBdr>
      <w:ind w:left="0" w:leftChars="0" w:firstLine="0" w:firstLineChars="0"/>
      <w:jc w:val="center"/>
      <w:rPr>
        <w:rFonts w:eastAsiaTheme="minorEastAsia"/>
        <w:sz w:val="21"/>
        <w:szCs w:val="21"/>
      </w:rPr>
    </w:pPr>
    <w:r>
      <w:rPr>
        <w:sz w:val="21"/>
        <w:szCs w:val="21"/>
      </w:rPr>
      <w:fldChar w:fldCharType="begin"/>
    </w:r>
    <w:r>
      <w:rPr>
        <w:sz w:val="21"/>
        <w:szCs w:val="21"/>
      </w:rPr>
      <w:instrText xml:space="preserve"> STYLEREF "标题 1"  \* MERGEFORMAT </w:instrText>
    </w:r>
    <w:r>
      <w:rPr>
        <w:sz w:val="21"/>
        <w:szCs w:val="21"/>
      </w:rPr>
      <w:fldChar w:fldCharType="separate"/>
    </w:r>
    <w:r>
      <w:rPr>
        <w:sz w:val="21"/>
        <w:szCs w:val="21"/>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65964">
    <w:pPr>
      <w:pBdr>
        <w:bottom w:val="single" w:color="auto" w:sz="4" w:space="0"/>
      </w:pBdr>
      <w:ind w:left="0" w:leftChars="0" w:firstLine="0" w:firstLineChars="0"/>
      <w:jc w:val="center"/>
      <w:rPr>
        <w:rFonts w:eastAsiaTheme="minorEastAsia"/>
        <w:sz w:val="21"/>
        <w:szCs w:val="21"/>
      </w:rPr>
    </w:pPr>
    <w:r>
      <w:rPr>
        <w:rFonts w:hint="eastAsia"/>
        <w:sz w:val="21"/>
        <w:szCs w:val="21"/>
      </w:rPr>
      <w:t>重庆邮电</w:t>
    </w:r>
    <w:r>
      <w:rPr>
        <w:sz w:val="21"/>
        <w:szCs w:val="21"/>
      </w:rPr>
      <w:t>大学本科毕业</w:t>
    </w:r>
    <w:r>
      <w:rPr>
        <w:rFonts w:hint="eastAsia"/>
        <w:sz w:val="21"/>
        <w:szCs w:val="21"/>
      </w:rPr>
      <w:t>设计（论文）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A7DB7">
    <w:pPr>
      <w:pStyle w:val="8"/>
      <w:bidi w:val="0"/>
      <w:ind w:left="0" w:leftChars="0" w:firstLine="0" w:firstLineChars="0"/>
      <w:jc w:val="center"/>
      <w:rPr>
        <w:rFonts w:hint="eastAsia" w:ascii="宋体" w:hAnsi="宋体" w:eastAsia="宋体" w:cs="宋体"/>
        <w:sz w:val="21"/>
        <w:szCs w:val="21"/>
      </w:rPr>
    </w:pPr>
    <w:r>
      <w:rPr>
        <w:sz w:val="21"/>
        <w:szCs w:val="21"/>
      </w:rPr>
      <w:fldChar w:fldCharType="begin"/>
    </w:r>
    <w:r>
      <w:rPr>
        <w:sz w:val="21"/>
        <w:szCs w:val="21"/>
      </w:rPr>
      <w:instrText xml:space="preserve"> STYLEREF "标题 1"  \* MERGEFORMAT </w:instrText>
    </w:r>
    <w:r>
      <w:rPr>
        <w:sz w:val="21"/>
        <w:szCs w:val="21"/>
      </w:rPr>
      <w:fldChar w:fldCharType="separate"/>
    </w:r>
    <w:r>
      <w:rPr>
        <w:sz w:val="21"/>
        <w:szCs w:val="21"/>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A1A73">
    <w:pPr>
      <w:pStyle w:val="8"/>
      <w:bidi w:val="0"/>
      <w:ind w:left="0" w:leftChars="0" w:firstLine="420" w:firstLineChars="200"/>
      <w:jc w:val="center"/>
    </w:pPr>
    <w:r>
      <w:rPr>
        <w:rFonts w:hint="eastAsia"/>
      </w:rPr>
      <w:t>重庆邮电</w:t>
    </w:r>
    <w:r>
      <w:t>大学本科毕业</w:t>
    </w:r>
    <w:r>
      <w:rPr>
        <w:rFonts w:hint="eastAsia"/>
      </w:rPr>
      <w:t>设计（论文）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5C73D">
    <w:pPr>
      <w:pStyle w:val="8"/>
      <w:pBdr>
        <w:bottom w:val="single" w:color="auto" w:sz="4" w:space="1"/>
      </w:pBdr>
      <w:ind w:firstLine="420"/>
      <w:rPr>
        <w:rFonts w:hint="eastAsia"/>
      </w:rPr>
    </w:pPr>
    <w:r>
      <w:fldChar w:fldCharType="begin"/>
    </w:r>
    <w:r>
      <w:instrText xml:space="preserve"> STYLEREF "标题 1"  \* MERGEFORMAT </w:instrText>
    </w:r>
    <w:r>
      <w:fldChar w:fldCharType="separate"/>
    </w:r>
    <w: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EBFFE">
    <w:pPr>
      <w:pStyle w:val="8"/>
      <w:bidi w:val="0"/>
      <w:ind w:left="0" w:leftChars="0" w:firstLine="0" w:firstLineChars="0"/>
      <w:jc w:val="center"/>
      <w:rPr>
        <w:rFonts w:eastAsiaTheme="minorEastAsia"/>
        <w:sz w:val="21"/>
        <w:szCs w:val="21"/>
      </w:rPr>
    </w:pPr>
    <w:r>
      <w:rPr>
        <w:sz w:val="21"/>
        <w:szCs w:val="21"/>
      </w:rPr>
      <w:fldChar w:fldCharType="begin"/>
    </w:r>
    <w:r>
      <w:rPr>
        <w:sz w:val="21"/>
        <w:szCs w:val="21"/>
      </w:rPr>
      <w:instrText xml:space="preserve"> STYLEREF "标题 1"  \* MERGEFORMAT </w:instrText>
    </w:r>
    <w:r>
      <w:rPr>
        <w:sz w:val="21"/>
        <w:szCs w:val="21"/>
      </w:rPr>
      <w:fldChar w:fldCharType="separate"/>
    </w:r>
    <w:r>
      <w:rPr>
        <w:sz w:val="21"/>
        <w:szCs w:val="21"/>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A2F2F">
    <w:pPr>
      <w:pStyle w:val="8"/>
      <w:bidi w:val="0"/>
    </w:pPr>
    <w:r>
      <w:rPr>
        <w:rFonts w:hint="eastAsia"/>
      </w:rPr>
      <w:t>重庆邮电</w:t>
    </w:r>
    <w:r>
      <w:t>大学本科毕业</w:t>
    </w:r>
    <w:r>
      <w:rPr>
        <w:rFonts w:hint="eastAsia"/>
      </w:rPr>
      <w:t>设计（论文）</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06AE5">
    <w:pPr>
      <w:pStyle w:val="8"/>
      <w:pBdr>
        <w:bottom w:val="single" w:color="auto" w:sz="4" w:space="1"/>
      </w:pBdr>
      <w:ind w:firstLine="420"/>
      <w:rPr>
        <w:rFonts w:hint="eastAsia"/>
      </w:rPr>
    </w:pPr>
    <w:r>
      <w:fldChar w:fldCharType="begin"/>
    </w:r>
    <w:r>
      <w:instrText xml:space="preserve"> STYLEREF "标题 1"  \* MERGEFORMAT </w:instrText>
    </w:r>
    <w:r>
      <w:fldChar w:fldCharType="separate"/>
    </w:r>
    <w:r>
      <w:fldChar w:fldCharType="end"/>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D3434">
    <w:pPr>
      <w:pStyle w:val="8"/>
      <w:bidi w:val="0"/>
      <w:ind w:left="0" w:leftChars="0" w:firstLine="0" w:firstLineChars="0"/>
      <w:jc w:val="center"/>
      <w:rPr>
        <w:rFonts w:eastAsiaTheme="minorEastAsia"/>
        <w:sz w:val="21"/>
        <w:szCs w:val="21"/>
      </w:rPr>
    </w:pPr>
    <w:r>
      <w:rPr>
        <w:sz w:val="21"/>
        <w:szCs w:val="21"/>
      </w:rPr>
      <w:fldChar w:fldCharType="begin"/>
    </w:r>
    <w:r>
      <w:rPr>
        <w:sz w:val="21"/>
        <w:szCs w:val="21"/>
      </w:rPr>
      <w:instrText xml:space="preserve"> STYLEREF "标题 1"  \* MERGEFORMAT </w:instrText>
    </w:r>
    <w:r>
      <w:rPr>
        <w:sz w:val="21"/>
        <w:szCs w:val="21"/>
      </w:rPr>
      <w:fldChar w:fldCharType="separate"/>
    </w:r>
    <w:r>
      <w:rPr>
        <w:sz w:val="21"/>
        <w:szCs w:val="21"/>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8F772">
    <w:pPr>
      <w:pStyle w:val="8"/>
      <w:bidi w:val="0"/>
    </w:pPr>
    <w:r>
      <w:rPr>
        <w:rFonts w:hint="eastAsia"/>
      </w:rPr>
      <w:t>重庆邮电</w:t>
    </w:r>
    <w:r>
      <w:t>大学本科毕业</w:t>
    </w:r>
    <w:r>
      <w:rPr>
        <w:rFonts w:hint="eastAsia"/>
      </w:rPr>
      <w:t>设计（论文）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6C020">
    <w:pPr>
      <w:pStyle w:val="8"/>
      <w:pBdr>
        <w:bottom w:val="single" w:color="auto" w:sz="4" w:space="1"/>
      </w:pBdr>
      <w:ind w:firstLine="420"/>
      <w:rPr>
        <w:rFonts w:hint="eastAsia"/>
      </w:rPr>
    </w:pPr>
    <w:r>
      <w:fldChar w:fldCharType="begin"/>
    </w:r>
    <w:r>
      <w:instrText xml:space="preserve"> STYLEREF "标题 1"  \* MERGEFORMAT </w:instrText>
    </w:r>
    <w:r>
      <w:fldChar w:fldCharType="separate"/>
    </w:r>
    <w: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6660D">
    <w:pPr>
      <w:pStyle w:val="8"/>
      <w:bidi w:val="0"/>
      <w:rPr>
        <w:rFonts w:hint="eastAsia" w:ascii="宋体" w:hAnsi="宋体" w:eastAsia="宋体" w:cs="宋体"/>
        <w:sz w:val="21"/>
        <w:szCs w:val="21"/>
      </w:rPr>
    </w:pPr>
    <w:r>
      <w:rPr>
        <w:sz w:val="21"/>
        <w:szCs w:val="21"/>
      </w:rPr>
      <w:fldChar w:fldCharType="begin"/>
    </w:r>
    <w:r>
      <w:rPr>
        <w:sz w:val="21"/>
        <w:szCs w:val="21"/>
      </w:rPr>
      <w:instrText xml:space="preserve"> STYLEREF "标题 1"  \* MERGEFORMAT </w:instrText>
    </w:r>
    <w:r>
      <w:rPr>
        <w:sz w:val="21"/>
        <w:szCs w:val="21"/>
      </w:rPr>
      <w:fldChar w:fldCharType="separate"/>
    </w:r>
    <w:r>
      <w:rPr>
        <w:sz w:val="21"/>
        <w:szCs w:val="21"/>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CD281">
    <w:pPr>
      <w:pStyle w:val="8"/>
      <w:bidi w:val="0"/>
    </w:pPr>
    <w:r>
      <w:rPr>
        <w:rFonts w:hint="eastAsia"/>
      </w:rPr>
      <w:t>重庆邮电</w:t>
    </w:r>
    <w:r>
      <w:t>大学本科毕业</w:t>
    </w:r>
    <w:r>
      <w:rPr>
        <w:rFonts w:hint="eastAsia"/>
      </w:rPr>
      <w:t>设计（论文）</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1EE15">
    <w:pPr>
      <w:pStyle w:val="8"/>
      <w:pBdr>
        <w:bottom w:val="single" w:color="auto" w:sz="4" w:space="1"/>
      </w:pBdr>
      <w:ind w:firstLine="420"/>
      <w:rPr>
        <w:rFonts w:hint="eastAsia"/>
      </w:rPr>
    </w:pPr>
    <w:r>
      <w:fldChar w:fldCharType="begin"/>
    </w:r>
    <w:r>
      <w:instrText xml:space="preserve"> STYLEREF "标题 1"  \* MERGEFORMAT </w:instrText>
    </w:r>
    <w:r>
      <w:fldChar w:fldCharType="separate"/>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982975"/>
    <w:multiLevelType w:val="multilevel"/>
    <w:tmpl w:val="32982975"/>
    <w:lvl w:ilvl="0" w:tentative="0">
      <w:start w:val="1"/>
      <w:numFmt w:val="decimal"/>
      <w:suff w:val="nothing"/>
      <w:lvlText w:val="[%1]"/>
      <w:lvlJc w:val="left"/>
      <w:pPr>
        <w:ind w:left="0" w:firstLine="0"/>
      </w:pPr>
      <w:rPr>
        <w:rFonts w:hint="default"/>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evenAndOddHeaders w:val="1"/>
  <w:drawingGridHorizontalSpacing w:val="240"/>
  <w:drawingGridVerticalSpacing w:val="-794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DE439E"/>
    <w:rsid w:val="00101AE9"/>
    <w:rsid w:val="00111CC1"/>
    <w:rsid w:val="0019433A"/>
    <w:rsid w:val="00213CF6"/>
    <w:rsid w:val="00260CAF"/>
    <w:rsid w:val="003B0418"/>
    <w:rsid w:val="00873B6F"/>
    <w:rsid w:val="00B93150"/>
    <w:rsid w:val="00DB1CDD"/>
    <w:rsid w:val="00E072FD"/>
    <w:rsid w:val="01057174"/>
    <w:rsid w:val="010A6538"/>
    <w:rsid w:val="010F1DA1"/>
    <w:rsid w:val="010F5A16"/>
    <w:rsid w:val="017460A8"/>
    <w:rsid w:val="017F5CC9"/>
    <w:rsid w:val="02223D56"/>
    <w:rsid w:val="02247ACE"/>
    <w:rsid w:val="02317AF5"/>
    <w:rsid w:val="023A109F"/>
    <w:rsid w:val="025A34EF"/>
    <w:rsid w:val="02924040"/>
    <w:rsid w:val="02BA5D3C"/>
    <w:rsid w:val="02D908B8"/>
    <w:rsid w:val="02F54FC6"/>
    <w:rsid w:val="03030BB2"/>
    <w:rsid w:val="03321D76"/>
    <w:rsid w:val="034655FF"/>
    <w:rsid w:val="036A7762"/>
    <w:rsid w:val="03B629A7"/>
    <w:rsid w:val="03BF4EF0"/>
    <w:rsid w:val="03C76963"/>
    <w:rsid w:val="03CD1A9F"/>
    <w:rsid w:val="04093484"/>
    <w:rsid w:val="04133956"/>
    <w:rsid w:val="04212517"/>
    <w:rsid w:val="043D4E77"/>
    <w:rsid w:val="0451287C"/>
    <w:rsid w:val="047C599F"/>
    <w:rsid w:val="051A51B8"/>
    <w:rsid w:val="05263B5D"/>
    <w:rsid w:val="054E367C"/>
    <w:rsid w:val="05526670"/>
    <w:rsid w:val="05614B95"/>
    <w:rsid w:val="05A04E96"/>
    <w:rsid w:val="05B74BAA"/>
    <w:rsid w:val="05C44A21"/>
    <w:rsid w:val="05D37841"/>
    <w:rsid w:val="05EE467B"/>
    <w:rsid w:val="05F6352F"/>
    <w:rsid w:val="061614DB"/>
    <w:rsid w:val="068E19BA"/>
    <w:rsid w:val="06AD62E4"/>
    <w:rsid w:val="06D373CC"/>
    <w:rsid w:val="06DD649D"/>
    <w:rsid w:val="06F15737"/>
    <w:rsid w:val="0712652D"/>
    <w:rsid w:val="071D689A"/>
    <w:rsid w:val="073C7C63"/>
    <w:rsid w:val="076D15CF"/>
    <w:rsid w:val="07846919"/>
    <w:rsid w:val="07930597"/>
    <w:rsid w:val="079E79DA"/>
    <w:rsid w:val="07AF7E3A"/>
    <w:rsid w:val="07D258D6"/>
    <w:rsid w:val="080737D2"/>
    <w:rsid w:val="081303C8"/>
    <w:rsid w:val="08251EAA"/>
    <w:rsid w:val="08297465"/>
    <w:rsid w:val="08634780"/>
    <w:rsid w:val="08D12032"/>
    <w:rsid w:val="08E25FED"/>
    <w:rsid w:val="08F16230"/>
    <w:rsid w:val="090917CB"/>
    <w:rsid w:val="093A1985"/>
    <w:rsid w:val="096609CC"/>
    <w:rsid w:val="09800060"/>
    <w:rsid w:val="09BE25B6"/>
    <w:rsid w:val="09F14739"/>
    <w:rsid w:val="0A424F95"/>
    <w:rsid w:val="0A7113D6"/>
    <w:rsid w:val="0AB063A2"/>
    <w:rsid w:val="0AC90291"/>
    <w:rsid w:val="0ACA1DA1"/>
    <w:rsid w:val="0B13111D"/>
    <w:rsid w:val="0B266665"/>
    <w:rsid w:val="0B30303F"/>
    <w:rsid w:val="0B444D3D"/>
    <w:rsid w:val="0B5476CD"/>
    <w:rsid w:val="0B633415"/>
    <w:rsid w:val="0B667E62"/>
    <w:rsid w:val="0B756CA4"/>
    <w:rsid w:val="0B7E024F"/>
    <w:rsid w:val="0B7E44D6"/>
    <w:rsid w:val="0C2506CA"/>
    <w:rsid w:val="0C28640C"/>
    <w:rsid w:val="0C300E1D"/>
    <w:rsid w:val="0C524C79"/>
    <w:rsid w:val="0CC223BD"/>
    <w:rsid w:val="0D097BA5"/>
    <w:rsid w:val="0D8238FA"/>
    <w:rsid w:val="0D933D59"/>
    <w:rsid w:val="0DD53A4A"/>
    <w:rsid w:val="0E107158"/>
    <w:rsid w:val="0E1F1149"/>
    <w:rsid w:val="0E2C21E4"/>
    <w:rsid w:val="0E63197E"/>
    <w:rsid w:val="0E8042DE"/>
    <w:rsid w:val="0E85634E"/>
    <w:rsid w:val="0EAF3BDB"/>
    <w:rsid w:val="0EBB4D4F"/>
    <w:rsid w:val="0EF820C6"/>
    <w:rsid w:val="0F064724"/>
    <w:rsid w:val="0F182768"/>
    <w:rsid w:val="0F5D017B"/>
    <w:rsid w:val="0F7200CA"/>
    <w:rsid w:val="0F827BE2"/>
    <w:rsid w:val="0FF07241"/>
    <w:rsid w:val="0FF22FB9"/>
    <w:rsid w:val="10093E5F"/>
    <w:rsid w:val="100E1475"/>
    <w:rsid w:val="103233B6"/>
    <w:rsid w:val="10523A58"/>
    <w:rsid w:val="106B68C8"/>
    <w:rsid w:val="10702130"/>
    <w:rsid w:val="10973B61"/>
    <w:rsid w:val="10C304B2"/>
    <w:rsid w:val="10E072B6"/>
    <w:rsid w:val="10EA1EE2"/>
    <w:rsid w:val="10F36FE9"/>
    <w:rsid w:val="11592BC4"/>
    <w:rsid w:val="11913B99"/>
    <w:rsid w:val="11943BFC"/>
    <w:rsid w:val="11967974"/>
    <w:rsid w:val="119F4A7B"/>
    <w:rsid w:val="11F272A1"/>
    <w:rsid w:val="120807D8"/>
    <w:rsid w:val="12107727"/>
    <w:rsid w:val="121E178F"/>
    <w:rsid w:val="124436D4"/>
    <w:rsid w:val="126C1F00"/>
    <w:rsid w:val="127D1C0C"/>
    <w:rsid w:val="1283614B"/>
    <w:rsid w:val="128F2D41"/>
    <w:rsid w:val="12F72695"/>
    <w:rsid w:val="13154E22"/>
    <w:rsid w:val="13201BEB"/>
    <w:rsid w:val="133B4C77"/>
    <w:rsid w:val="135F0966"/>
    <w:rsid w:val="13653AA2"/>
    <w:rsid w:val="136D6932"/>
    <w:rsid w:val="13C470E7"/>
    <w:rsid w:val="13CC3B21"/>
    <w:rsid w:val="13F15336"/>
    <w:rsid w:val="14157276"/>
    <w:rsid w:val="14294BF0"/>
    <w:rsid w:val="14403969"/>
    <w:rsid w:val="1448764C"/>
    <w:rsid w:val="145F588C"/>
    <w:rsid w:val="146B62F4"/>
    <w:rsid w:val="14A979BF"/>
    <w:rsid w:val="14AC39FA"/>
    <w:rsid w:val="15003A82"/>
    <w:rsid w:val="15113EE2"/>
    <w:rsid w:val="153E45AB"/>
    <w:rsid w:val="15436065"/>
    <w:rsid w:val="155421C8"/>
    <w:rsid w:val="15543DCE"/>
    <w:rsid w:val="15973CBB"/>
    <w:rsid w:val="15A85EC8"/>
    <w:rsid w:val="15B97809"/>
    <w:rsid w:val="15C34AB0"/>
    <w:rsid w:val="15DB629E"/>
    <w:rsid w:val="160C7973"/>
    <w:rsid w:val="16E90F68"/>
    <w:rsid w:val="170A0BE8"/>
    <w:rsid w:val="17350EA0"/>
    <w:rsid w:val="179662E5"/>
    <w:rsid w:val="17A27073"/>
    <w:rsid w:val="17B46D5F"/>
    <w:rsid w:val="17C74D2B"/>
    <w:rsid w:val="17D64F6F"/>
    <w:rsid w:val="17FE0021"/>
    <w:rsid w:val="18075128"/>
    <w:rsid w:val="18423538"/>
    <w:rsid w:val="18736C61"/>
    <w:rsid w:val="187C78C4"/>
    <w:rsid w:val="188E3A9B"/>
    <w:rsid w:val="18BF3C55"/>
    <w:rsid w:val="18DE232D"/>
    <w:rsid w:val="19650358"/>
    <w:rsid w:val="19670574"/>
    <w:rsid w:val="196B61DC"/>
    <w:rsid w:val="198729C4"/>
    <w:rsid w:val="19936669"/>
    <w:rsid w:val="19C07C84"/>
    <w:rsid w:val="19E00326"/>
    <w:rsid w:val="1A1E49AB"/>
    <w:rsid w:val="1A2D7A09"/>
    <w:rsid w:val="1A444A9D"/>
    <w:rsid w:val="1AC07A12"/>
    <w:rsid w:val="1AFA0F74"/>
    <w:rsid w:val="1B8D1DE8"/>
    <w:rsid w:val="1BAA0BEC"/>
    <w:rsid w:val="1C220782"/>
    <w:rsid w:val="1C563AE8"/>
    <w:rsid w:val="1C684FA6"/>
    <w:rsid w:val="1CEB6DC6"/>
    <w:rsid w:val="1D2B7B0B"/>
    <w:rsid w:val="1D305B65"/>
    <w:rsid w:val="1D3F35B6"/>
    <w:rsid w:val="1D413B98"/>
    <w:rsid w:val="1D4171CC"/>
    <w:rsid w:val="1D682B0D"/>
    <w:rsid w:val="1D7C2114"/>
    <w:rsid w:val="1D923E12"/>
    <w:rsid w:val="1D9751A0"/>
    <w:rsid w:val="1DC80CDA"/>
    <w:rsid w:val="1DCC1450"/>
    <w:rsid w:val="1DD91D4C"/>
    <w:rsid w:val="1DF779ED"/>
    <w:rsid w:val="1DFE0D7B"/>
    <w:rsid w:val="1E075E82"/>
    <w:rsid w:val="1E0C13CE"/>
    <w:rsid w:val="1E62755C"/>
    <w:rsid w:val="1E636E30"/>
    <w:rsid w:val="1E911BEF"/>
    <w:rsid w:val="1EAE454F"/>
    <w:rsid w:val="1EC2624D"/>
    <w:rsid w:val="1ED815CC"/>
    <w:rsid w:val="1EE47F71"/>
    <w:rsid w:val="1F1B770B"/>
    <w:rsid w:val="1F1C6F43"/>
    <w:rsid w:val="1F3F164B"/>
    <w:rsid w:val="1F976AD8"/>
    <w:rsid w:val="1FD04999"/>
    <w:rsid w:val="1FDC64B6"/>
    <w:rsid w:val="201725C8"/>
    <w:rsid w:val="201C198C"/>
    <w:rsid w:val="207B6296"/>
    <w:rsid w:val="20892A22"/>
    <w:rsid w:val="20AA49B5"/>
    <w:rsid w:val="20FD17BE"/>
    <w:rsid w:val="210668C5"/>
    <w:rsid w:val="210677A8"/>
    <w:rsid w:val="210F3D83"/>
    <w:rsid w:val="212A46EB"/>
    <w:rsid w:val="215533A8"/>
    <w:rsid w:val="215F7D83"/>
    <w:rsid w:val="21AC11BD"/>
    <w:rsid w:val="21BD7C0E"/>
    <w:rsid w:val="21BF0821"/>
    <w:rsid w:val="21F40272"/>
    <w:rsid w:val="2228286B"/>
    <w:rsid w:val="222B4109"/>
    <w:rsid w:val="222C235B"/>
    <w:rsid w:val="22424362"/>
    <w:rsid w:val="22456F79"/>
    <w:rsid w:val="22A20FA7"/>
    <w:rsid w:val="22A55C69"/>
    <w:rsid w:val="22B257B3"/>
    <w:rsid w:val="22BE6D2B"/>
    <w:rsid w:val="23005595"/>
    <w:rsid w:val="231221EE"/>
    <w:rsid w:val="237F64BA"/>
    <w:rsid w:val="2398757C"/>
    <w:rsid w:val="239C52BE"/>
    <w:rsid w:val="23B75C54"/>
    <w:rsid w:val="23B87C1E"/>
    <w:rsid w:val="23E66539"/>
    <w:rsid w:val="243472A5"/>
    <w:rsid w:val="2438765C"/>
    <w:rsid w:val="246A53BC"/>
    <w:rsid w:val="24C7636B"/>
    <w:rsid w:val="254C7373"/>
    <w:rsid w:val="25A641D2"/>
    <w:rsid w:val="25B12B77"/>
    <w:rsid w:val="25CB3C39"/>
    <w:rsid w:val="25DF5936"/>
    <w:rsid w:val="25F018F1"/>
    <w:rsid w:val="26263565"/>
    <w:rsid w:val="26301CEE"/>
    <w:rsid w:val="265F385B"/>
    <w:rsid w:val="266D38B5"/>
    <w:rsid w:val="268B33C8"/>
    <w:rsid w:val="26C2212C"/>
    <w:rsid w:val="26D22DA5"/>
    <w:rsid w:val="274C2B57"/>
    <w:rsid w:val="276E6F72"/>
    <w:rsid w:val="277F4CDB"/>
    <w:rsid w:val="279F4BA6"/>
    <w:rsid w:val="27A91D58"/>
    <w:rsid w:val="27AE55C0"/>
    <w:rsid w:val="27BB01B1"/>
    <w:rsid w:val="27D72D69"/>
    <w:rsid w:val="27DD5EA5"/>
    <w:rsid w:val="27DD7C53"/>
    <w:rsid w:val="27F356C9"/>
    <w:rsid w:val="27FA6A57"/>
    <w:rsid w:val="28173165"/>
    <w:rsid w:val="283A32F8"/>
    <w:rsid w:val="284D6B87"/>
    <w:rsid w:val="285D2B42"/>
    <w:rsid w:val="28773C04"/>
    <w:rsid w:val="28AF15F0"/>
    <w:rsid w:val="28BE1833"/>
    <w:rsid w:val="28FB65E3"/>
    <w:rsid w:val="2926366B"/>
    <w:rsid w:val="29273172"/>
    <w:rsid w:val="295B52D4"/>
    <w:rsid w:val="29693E94"/>
    <w:rsid w:val="29B4548F"/>
    <w:rsid w:val="29B912C2"/>
    <w:rsid w:val="29DF5F05"/>
    <w:rsid w:val="2A1C2CB5"/>
    <w:rsid w:val="2A222295"/>
    <w:rsid w:val="2A6D3510"/>
    <w:rsid w:val="2A7B2BC2"/>
    <w:rsid w:val="2A94770B"/>
    <w:rsid w:val="2ABC2488"/>
    <w:rsid w:val="2B077FFE"/>
    <w:rsid w:val="2B1020EE"/>
    <w:rsid w:val="2B200583"/>
    <w:rsid w:val="2B585F6F"/>
    <w:rsid w:val="2B82032C"/>
    <w:rsid w:val="2B9F3B9D"/>
    <w:rsid w:val="2BB807BB"/>
    <w:rsid w:val="2BC474F8"/>
    <w:rsid w:val="2BCA4992"/>
    <w:rsid w:val="2BD4136D"/>
    <w:rsid w:val="2BDB42F5"/>
    <w:rsid w:val="2C295AFF"/>
    <w:rsid w:val="2C7D1A05"/>
    <w:rsid w:val="2C9D5C03"/>
    <w:rsid w:val="2C9E20A7"/>
    <w:rsid w:val="2D0363AE"/>
    <w:rsid w:val="2D085772"/>
    <w:rsid w:val="2D1265F1"/>
    <w:rsid w:val="2D26209C"/>
    <w:rsid w:val="2D287BC3"/>
    <w:rsid w:val="2D4F6EFD"/>
    <w:rsid w:val="2D654AF6"/>
    <w:rsid w:val="2D7352E2"/>
    <w:rsid w:val="2DAA682A"/>
    <w:rsid w:val="2DBD47AF"/>
    <w:rsid w:val="2DCD3798"/>
    <w:rsid w:val="2DDF7812"/>
    <w:rsid w:val="2DE955A4"/>
    <w:rsid w:val="2E051CB2"/>
    <w:rsid w:val="2E314855"/>
    <w:rsid w:val="2E425517"/>
    <w:rsid w:val="2E905A1F"/>
    <w:rsid w:val="2EC90F31"/>
    <w:rsid w:val="2ED52E31"/>
    <w:rsid w:val="2EF55C09"/>
    <w:rsid w:val="2F0D52C2"/>
    <w:rsid w:val="2F106B60"/>
    <w:rsid w:val="2F2E6FE6"/>
    <w:rsid w:val="2F3F11F4"/>
    <w:rsid w:val="2F6A44C2"/>
    <w:rsid w:val="2F836E54"/>
    <w:rsid w:val="2F911A4F"/>
    <w:rsid w:val="2FB524B1"/>
    <w:rsid w:val="2FC71915"/>
    <w:rsid w:val="2FCA6D0F"/>
    <w:rsid w:val="2FE83C51"/>
    <w:rsid w:val="2FF95846"/>
    <w:rsid w:val="2FFA29E6"/>
    <w:rsid w:val="30211211"/>
    <w:rsid w:val="302567CF"/>
    <w:rsid w:val="302E3742"/>
    <w:rsid w:val="303845C1"/>
    <w:rsid w:val="305D7B83"/>
    <w:rsid w:val="30DD0CC4"/>
    <w:rsid w:val="30E5717A"/>
    <w:rsid w:val="30F85AFE"/>
    <w:rsid w:val="310426F5"/>
    <w:rsid w:val="312B7C81"/>
    <w:rsid w:val="313F54DB"/>
    <w:rsid w:val="315F16D9"/>
    <w:rsid w:val="319C0B7F"/>
    <w:rsid w:val="31C205E6"/>
    <w:rsid w:val="31CD0D39"/>
    <w:rsid w:val="31E63BA8"/>
    <w:rsid w:val="32016D9B"/>
    <w:rsid w:val="32132BEF"/>
    <w:rsid w:val="322104CD"/>
    <w:rsid w:val="32270449"/>
    <w:rsid w:val="32540919"/>
    <w:rsid w:val="3276694A"/>
    <w:rsid w:val="32785148"/>
    <w:rsid w:val="32C43EEA"/>
    <w:rsid w:val="32C959A4"/>
    <w:rsid w:val="32FE2A04"/>
    <w:rsid w:val="3304078A"/>
    <w:rsid w:val="3341209D"/>
    <w:rsid w:val="335B37D5"/>
    <w:rsid w:val="33896EE1"/>
    <w:rsid w:val="338A444D"/>
    <w:rsid w:val="33987720"/>
    <w:rsid w:val="33B14536"/>
    <w:rsid w:val="33B43F5E"/>
    <w:rsid w:val="33E942AF"/>
    <w:rsid w:val="34045D2D"/>
    <w:rsid w:val="34056568"/>
    <w:rsid w:val="343347B3"/>
    <w:rsid w:val="34473024"/>
    <w:rsid w:val="348A476D"/>
    <w:rsid w:val="34DE439E"/>
    <w:rsid w:val="354E2190"/>
    <w:rsid w:val="35F04FF6"/>
    <w:rsid w:val="35F72828"/>
    <w:rsid w:val="36541A28"/>
    <w:rsid w:val="36762036"/>
    <w:rsid w:val="369D1489"/>
    <w:rsid w:val="36C403DB"/>
    <w:rsid w:val="36D466C5"/>
    <w:rsid w:val="37021484"/>
    <w:rsid w:val="3732738A"/>
    <w:rsid w:val="3772660A"/>
    <w:rsid w:val="379320DC"/>
    <w:rsid w:val="37983B97"/>
    <w:rsid w:val="37991DE9"/>
    <w:rsid w:val="379F0A81"/>
    <w:rsid w:val="379F4F25"/>
    <w:rsid w:val="37F25055"/>
    <w:rsid w:val="3814321D"/>
    <w:rsid w:val="38515808"/>
    <w:rsid w:val="38883C0B"/>
    <w:rsid w:val="38912AC0"/>
    <w:rsid w:val="389820A0"/>
    <w:rsid w:val="389A33CF"/>
    <w:rsid w:val="38A11129"/>
    <w:rsid w:val="38A547BD"/>
    <w:rsid w:val="38D26C34"/>
    <w:rsid w:val="391F631E"/>
    <w:rsid w:val="39477622"/>
    <w:rsid w:val="397A79F8"/>
    <w:rsid w:val="39A405D1"/>
    <w:rsid w:val="39BF365D"/>
    <w:rsid w:val="39DC5FBD"/>
    <w:rsid w:val="39DF5AAD"/>
    <w:rsid w:val="39E11825"/>
    <w:rsid w:val="3A4F678F"/>
    <w:rsid w:val="3A562527"/>
    <w:rsid w:val="3A647D60"/>
    <w:rsid w:val="3AA52853"/>
    <w:rsid w:val="3B304812"/>
    <w:rsid w:val="3B532F14"/>
    <w:rsid w:val="3B5A363D"/>
    <w:rsid w:val="3B613EE9"/>
    <w:rsid w:val="3B81506E"/>
    <w:rsid w:val="3BA26779"/>
    <w:rsid w:val="3BA40D5C"/>
    <w:rsid w:val="3BAD025D"/>
    <w:rsid w:val="3BBA40DC"/>
    <w:rsid w:val="3C096E11"/>
    <w:rsid w:val="3C12216A"/>
    <w:rsid w:val="3CCB2319"/>
    <w:rsid w:val="3CE97620"/>
    <w:rsid w:val="3CF11D7F"/>
    <w:rsid w:val="3D473EB5"/>
    <w:rsid w:val="3D5B18EE"/>
    <w:rsid w:val="3D734E8A"/>
    <w:rsid w:val="3D956BAE"/>
    <w:rsid w:val="3D9B7F3D"/>
    <w:rsid w:val="3D9C1286"/>
    <w:rsid w:val="3D9D3CB5"/>
    <w:rsid w:val="3DA908AC"/>
    <w:rsid w:val="3DD75419"/>
    <w:rsid w:val="3DDC1636"/>
    <w:rsid w:val="3E69592F"/>
    <w:rsid w:val="3E7A3FF6"/>
    <w:rsid w:val="3E886713"/>
    <w:rsid w:val="3EC11C25"/>
    <w:rsid w:val="3EC55271"/>
    <w:rsid w:val="3F073ADC"/>
    <w:rsid w:val="3F1311E4"/>
    <w:rsid w:val="3F2006FA"/>
    <w:rsid w:val="3F2B709E"/>
    <w:rsid w:val="3F3B19D7"/>
    <w:rsid w:val="3F5973C1"/>
    <w:rsid w:val="3F5C5B53"/>
    <w:rsid w:val="3F6A406B"/>
    <w:rsid w:val="3F6F51DD"/>
    <w:rsid w:val="3F850EA5"/>
    <w:rsid w:val="3FA07A8C"/>
    <w:rsid w:val="3FA72BC9"/>
    <w:rsid w:val="3FF1653A"/>
    <w:rsid w:val="400C6ED0"/>
    <w:rsid w:val="40307062"/>
    <w:rsid w:val="404560B1"/>
    <w:rsid w:val="40703903"/>
    <w:rsid w:val="40721429"/>
    <w:rsid w:val="40B437EF"/>
    <w:rsid w:val="40C31C84"/>
    <w:rsid w:val="40F7192E"/>
    <w:rsid w:val="411B167B"/>
    <w:rsid w:val="41393CF5"/>
    <w:rsid w:val="413C3018"/>
    <w:rsid w:val="41412BA9"/>
    <w:rsid w:val="414A43A7"/>
    <w:rsid w:val="415914C1"/>
    <w:rsid w:val="41686388"/>
    <w:rsid w:val="41944F15"/>
    <w:rsid w:val="41984EBF"/>
    <w:rsid w:val="419B49AF"/>
    <w:rsid w:val="41AC44C7"/>
    <w:rsid w:val="41C51A2C"/>
    <w:rsid w:val="41CC2DBB"/>
    <w:rsid w:val="41D41C6F"/>
    <w:rsid w:val="41E40104"/>
    <w:rsid w:val="41EC6FB9"/>
    <w:rsid w:val="41F06AA9"/>
    <w:rsid w:val="4202058A"/>
    <w:rsid w:val="420C651F"/>
    <w:rsid w:val="425C072D"/>
    <w:rsid w:val="426D634C"/>
    <w:rsid w:val="42721624"/>
    <w:rsid w:val="42723962"/>
    <w:rsid w:val="428B0580"/>
    <w:rsid w:val="42905B96"/>
    <w:rsid w:val="42AC4988"/>
    <w:rsid w:val="42BA6416"/>
    <w:rsid w:val="43364990"/>
    <w:rsid w:val="43882D11"/>
    <w:rsid w:val="438A6A89"/>
    <w:rsid w:val="43917E18"/>
    <w:rsid w:val="439711A6"/>
    <w:rsid w:val="43B104BA"/>
    <w:rsid w:val="43D85A47"/>
    <w:rsid w:val="43F108B7"/>
    <w:rsid w:val="44093E52"/>
    <w:rsid w:val="446F796F"/>
    <w:rsid w:val="447A6AFE"/>
    <w:rsid w:val="44935E12"/>
    <w:rsid w:val="44957494"/>
    <w:rsid w:val="44B5015E"/>
    <w:rsid w:val="44B518E4"/>
    <w:rsid w:val="44B60832"/>
    <w:rsid w:val="44BD7CE2"/>
    <w:rsid w:val="44CB55AC"/>
    <w:rsid w:val="44DC50C3"/>
    <w:rsid w:val="44E32B75"/>
    <w:rsid w:val="44F14497"/>
    <w:rsid w:val="44F3065E"/>
    <w:rsid w:val="44F3240C"/>
    <w:rsid w:val="454B2248"/>
    <w:rsid w:val="457479F1"/>
    <w:rsid w:val="45DE30BD"/>
    <w:rsid w:val="45E724BE"/>
    <w:rsid w:val="45E85CE9"/>
    <w:rsid w:val="45FE302D"/>
    <w:rsid w:val="46162856"/>
    <w:rsid w:val="4618037D"/>
    <w:rsid w:val="46274A64"/>
    <w:rsid w:val="462851FB"/>
    <w:rsid w:val="46401681"/>
    <w:rsid w:val="46607F75"/>
    <w:rsid w:val="467D4684"/>
    <w:rsid w:val="468E063F"/>
    <w:rsid w:val="469320F9"/>
    <w:rsid w:val="470807F1"/>
    <w:rsid w:val="470B7EE1"/>
    <w:rsid w:val="470E79D1"/>
    <w:rsid w:val="47180561"/>
    <w:rsid w:val="47946129"/>
    <w:rsid w:val="47E95366"/>
    <w:rsid w:val="480A0199"/>
    <w:rsid w:val="481C5D2F"/>
    <w:rsid w:val="48253225"/>
    <w:rsid w:val="482A083B"/>
    <w:rsid w:val="491F5EC6"/>
    <w:rsid w:val="492D05E3"/>
    <w:rsid w:val="4941408E"/>
    <w:rsid w:val="497F6965"/>
    <w:rsid w:val="49900B72"/>
    <w:rsid w:val="49AB1508"/>
    <w:rsid w:val="49E05655"/>
    <w:rsid w:val="4A653DAC"/>
    <w:rsid w:val="4A6E0EB3"/>
    <w:rsid w:val="4A8B4D1A"/>
    <w:rsid w:val="4A8B7D12"/>
    <w:rsid w:val="4A9E2E1A"/>
    <w:rsid w:val="4AD4683C"/>
    <w:rsid w:val="4AD52CE0"/>
    <w:rsid w:val="4B337A07"/>
    <w:rsid w:val="4B62209A"/>
    <w:rsid w:val="4B971D44"/>
    <w:rsid w:val="4BBB1C89"/>
    <w:rsid w:val="4BD411EA"/>
    <w:rsid w:val="4C0A4C0B"/>
    <w:rsid w:val="4C6562E6"/>
    <w:rsid w:val="4C8E75EA"/>
    <w:rsid w:val="4CA156FA"/>
    <w:rsid w:val="4CA7245A"/>
    <w:rsid w:val="4CAA5AA7"/>
    <w:rsid w:val="4CB572B1"/>
    <w:rsid w:val="4CD406FF"/>
    <w:rsid w:val="4CFE327E"/>
    <w:rsid w:val="4D3C328F"/>
    <w:rsid w:val="4D6B16DA"/>
    <w:rsid w:val="4D812CAB"/>
    <w:rsid w:val="4D904040"/>
    <w:rsid w:val="4D987FF5"/>
    <w:rsid w:val="4D9F75D5"/>
    <w:rsid w:val="4DB210B7"/>
    <w:rsid w:val="4DB52955"/>
    <w:rsid w:val="4DD728CB"/>
    <w:rsid w:val="4DFC4A28"/>
    <w:rsid w:val="4E944C60"/>
    <w:rsid w:val="4E9B7D9D"/>
    <w:rsid w:val="4E9C07CE"/>
    <w:rsid w:val="4EA50C1B"/>
    <w:rsid w:val="4ED60DD5"/>
    <w:rsid w:val="4F1162B1"/>
    <w:rsid w:val="4F754A92"/>
    <w:rsid w:val="4F9D5D96"/>
    <w:rsid w:val="50454464"/>
    <w:rsid w:val="505E5526"/>
    <w:rsid w:val="507B7E86"/>
    <w:rsid w:val="50874A7C"/>
    <w:rsid w:val="50E61077"/>
    <w:rsid w:val="50EC48E0"/>
    <w:rsid w:val="50FB4B23"/>
    <w:rsid w:val="51085492"/>
    <w:rsid w:val="51263C43"/>
    <w:rsid w:val="512C1180"/>
    <w:rsid w:val="5160707C"/>
    <w:rsid w:val="518C6C54"/>
    <w:rsid w:val="51C55131"/>
    <w:rsid w:val="51C969CF"/>
    <w:rsid w:val="51DA5080"/>
    <w:rsid w:val="529347D7"/>
    <w:rsid w:val="5314011E"/>
    <w:rsid w:val="5325232B"/>
    <w:rsid w:val="536A609E"/>
    <w:rsid w:val="53837051"/>
    <w:rsid w:val="53852DC9"/>
    <w:rsid w:val="538F3C48"/>
    <w:rsid w:val="539179C0"/>
    <w:rsid w:val="53963229"/>
    <w:rsid w:val="53A05E55"/>
    <w:rsid w:val="53AA4F24"/>
    <w:rsid w:val="546450D5"/>
    <w:rsid w:val="546649A9"/>
    <w:rsid w:val="548F2152"/>
    <w:rsid w:val="54BF40B9"/>
    <w:rsid w:val="54EC68B6"/>
    <w:rsid w:val="550A17D8"/>
    <w:rsid w:val="551E08BC"/>
    <w:rsid w:val="55314FB7"/>
    <w:rsid w:val="55762097"/>
    <w:rsid w:val="55B300C2"/>
    <w:rsid w:val="55B61469"/>
    <w:rsid w:val="55C53951"/>
    <w:rsid w:val="55F304BE"/>
    <w:rsid w:val="560426CB"/>
    <w:rsid w:val="561D3520"/>
    <w:rsid w:val="56271E1E"/>
    <w:rsid w:val="565C765A"/>
    <w:rsid w:val="567333AD"/>
    <w:rsid w:val="56794E67"/>
    <w:rsid w:val="56890E23"/>
    <w:rsid w:val="568A7189"/>
    <w:rsid w:val="569577C7"/>
    <w:rsid w:val="56B539C6"/>
    <w:rsid w:val="56C105BC"/>
    <w:rsid w:val="56C63E25"/>
    <w:rsid w:val="56F1235E"/>
    <w:rsid w:val="57030BD5"/>
    <w:rsid w:val="5709481B"/>
    <w:rsid w:val="573E1C0D"/>
    <w:rsid w:val="574662BA"/>
    <w:rsid w:val="577949F3"/>
    <w:rsid w:val="579E08FE"/>
    <w:rsid w:val="57AF67C2"/>
    <w:rsid w:val="57D63BF4"/>
    <w:rsid w:val="58405511"/>
    <w:rsid w:val="584C2108"/>
    <w:rsid w:val="587C29ED"/>
    <w:rsid w:val="58935F89"/>
    <w:rsid w:val="58A40196"/>
    <w:rsid w:val="58BF61C9"/>
    <w:rsid w:val="58C241DF"/>
    <w:rsid w:val="58C2635E"/>
    <w:rsid w:val="58DF2F7C"/>
    <w:rsid w:val="59573793"/>
    <w:rsid w:val="597C6A1D"/>
    <w:rsid w:val="59C503C4"/>
    <w:rsid w:val="59C75EEA"/>
    <w:rsid w:val="59D95C1D"/>
    <w:rsid w:val="59EE791A"/>
    <w:rsid w:val="59F856B0"/>
    <w:rsid w:val="5A0507C0"/>
    <w:rsid w:val="5A250E62"/>
    <w:rsid w:val="5A461504"/>
    <w:rsid w:val="5A4E73B9"/>
    <w:rsid w:val="5A56101C"/>
    <w:rsid w:val="5A5958D9"/>
    <w:rsid w:val="5A625C12"/>
    <w:rsid w:val="5A852700"/>
    <w:rsid w:val="5A9C7376"/>
    <w:rsid w:val="5AC4067B"/>
    <w:rsid w:val="5ADD34EB"/>
    <w:rsid w:val="5AE40D1D"/>
    <w:rsid w:val="5AE42ACB"/>
    <w:rsid w:val="5B123741"/>
    <w:rsid w:val="5B21162A"/>
    <w:rsid w:val="5B3C46B5"/>
    <w:rsid w:val="5B653C0C"/>
    <w:rsid w:val="5B920779"/>
    <w:rsid w:val="5B977B3E"/>
    <w:rsid w:val="5BA65FD3"/>
    <w:rsid w:val="5C0974B1"/>
    <w:rsid w:val="5C270EC2"/>
    <w:rsid w:val="5C4C26D6"/>
    <w:rsid w:val="5C5D48E3"/>
    <w:rsid w:val="5C657C3C"/>
    <w:rsid w:val="5C694BF3"/>
    <w:rsid w:val="5C7560D1"/>
    <w:rsid w:val="5C82434A"/>
    <w:rsid w:val="5C930305"/>
    <w:rsid w:val="5CA2679A"/>
    <w:rsid w:val="5CAE513F"/>
    <w:rsid w:val="5CB764AD"/>
    <w:rsid w:val="5CC74453"/>
    <w:rsid w:val="5CE154D0"/>
    <w:rsid w:val="5CE57B16"/>
    <w:rsid w:val="5CED6664"/>
    <w:rsid w:val="5CF634CD"/>
    <w:rsid w:val="5D121B72"/>
    <w:rsid w:val="5D375134"/>
    <w:rsid w:val="5D3A2E77"/>
    <w:rsid w:val="5D3A69D3"/>
    <w:rsid w:val="5D44739C"/>
    <w:rsid w:val="5D5850AB"/>
    <w:rsid w:val="5D704AEA"/>
    <w:rsid w:val="5D7C6FEB"/>
    <w:rsid w:val="5D7E2D63"/>
    <w:rsid w:val="5DA327CA"/>
    <w:rsid w:val="5DCE54D7"/>
    <w:rsid w:val="5E025791"/>
    <w:rsid w:val="5E153DEA"/>
    <w:rsid w:val="5E2C6C63"/>
    <w:rsid w:val="5E345B18"/>
    <w:rsid w:val="5E347CAA"/>
    <w:rsid w:val="5EB842BC"/>
    <w:rsid w:val="5ED510A9"/>
    <w:rsid w:val="5EFF7ED4"/>
    <w:rsid w:val="5F6706E3"/>
    <w:rsid w:val="5F912AD7"/>
    <w:rsid w:val="5F9214FE"/>
    <w:rsid w:val="5FC52ECB"/>
    <w:rsid w:val="5FFE018B"/>
    <w:rsid w:val="60186BA9"/>
    <w:rsid w:val="60206354"/>
    <w:rsid w:val="60234096"/>
    <w:rsid w:val="603F02CB"/>
    <w:rsid w:val="60402552"/>
    <w:rsid w:val="60567FC7"/>
    <w:rsid w:val="60771CEC"/>
    <w:rsid w:val="608A5EC3"/>
    <w:rsid w:val="60E0295D"/>
    <w:rsid w:val="60E5134B"/>
    <w:rsid w:val="60EC092C"/>
    <w:rsid w:val="61371BA7"/>
    <w:rsid w:val="617821BF"/>
    <w:rsid w:val="61897F29"/>
    <w:rsid w:val="619F72D2"/>
    <w:rsid w:val="61AB4343"/>
    <w:rsid w:val="61B476EA"/>
    <w:rsid w:val="61C62F2B"/>
    <w:rsid w:val="61FC694D"/>
    <w:rsid w:val="62065A1D"/>
    <w:rsid w:val="62092E18"/>
    <w:rsid w:val="620D2908"/>
    <w:rsid w:val="622D2FAA"/>
    <w:rsid w:val="624637B3"/>
    <w:rsid w:val="624A590A"/>
    <w:rsid w:val="6287090C"/>
    <w:rsid w:val="62C03E1E"/>
    <w:rsid w:val="63844E4C"/>
    <w:rsid w:val="63A31776"/>
    <w:rsid w:val="63D23E09"/>
    <w:rsid w:val="63E91153"/>
    <w:rsid w:val="63FA6EBC"/>
    <w:rsid w:val="64055F8C"/>
    <w:rsid w:val="641C7AFE"/>
    <w:rsid w:val="64416899"/>
    <w:rsid w:val="6457430E"/>
    <w:rsid w:val="646F3406"/>
    <w:rsid w:val="6486074F"/>
    <w:rsid w:val="649B41FB"/>
    <w:rsid w:val="64D21BE7"/>
    <w:rsid w:val="64D25EED"/>
    <w:rsid w:val="650224CC"/>
    <w:rsid w:val="650F4D6B"/>
    <w:rsid w:val="651A1D27"/>
    <w:rsid w:val="655D20EC"/>
    <w:rsid w:val="656071F2"/>
    <w:rsid w:val="657B55DA"/>
    <w:rsid w:val="65841133"/>
    <w:rsid w:val="65B23EF2"/>
    <w:rsid w:val="65CE1EF8"/>
    <w:rsid w:val="661F70AE"/>
    <w:rsid w:val="66215C34"/>
    <w:rsid w:val="6636658A"/>
    <w:rsid w:val="66602362"/>
    <w:rsid w:val="66742F55"/>
    <w:rsid w:val="66763171"/>
    <w:rsid w:val="66EC2AFF"/>
    <w:rsid w:val="670047E9"/>
    <w:rsid w:val="670A5668"/>
    <w:rsid w:val="671B5AC7"/>
    <w:rsid w:val="67550FD9"/>
    <w:rsid w:val="67583F62"/>
    <w:rsid w:val="6759214B"/>
    <w:rsid w:val="67642FCA"/>
    <w:rsid w:val="67D30150"/>
    <w:rsid w:val="682B1D3A"/>
    <w:rsid w:val="683A26FB"/>
    <w:rsid w:val="683C3F47"/>
    <w:rsid w:val="686F7E78"/>
    <w:rsid w:val="68725B6C"/>
    <w:rsid w:val="68863414"/>
    <w:rsid w:val="68983B76"/>
    <w:rsid w:val="68DE6DAC"/>
    <w:rsid w:val="69224EEB"/>
    <w:rsid w:val="693D1D24"/>
    <w:rsid w:val="694806C9"/>
    <w:rsid w:val="695E1C9B"/>
    <w:rsid w:val="69A32B5F"/>
    <w:rsid w:val="69E62E44"/>
    <w:rsid w:val="6A8219B9"/>
    <w:rsid w:val="6AA45DD3"/>
    <w:rsid w:val="6AAE27AE"/>
    <w:rsid w:val="6AD974F2"/>
    <w:rsid w:val="6AF24D91"/>
    <w:rsid w:val="6AF40B09"/>
    <w:rsid w:val="6AFE54E3"/>
    <w:rsid w:val="6B19056F"/>
    <w:rsid w:val="6B2D401B"/>
    <w:rsid w:val="6B403D4E"/>
    <w:rsid w:val="6B9D67BB"/>
    <w:rsid w:val="6BFB5EC7"/>
    <w:rsid w:val="6BFC30CC"/>
    <w:rsid w:val="6C624051"/>
    <w:rsid w:val="6C6677E4"/>
    <w:rsid w:val="6C696061"/>
    <w:rsid w:val="6C6E48EB"/>
    <w:rsid w:val="6C8E2897"/>
    <w:rsid w:val="6CCE0EE6"/>
    <w:rsid w:val="6CEF77DA"/>
    <w:rsid w:val="6CF21078"/>
    <w:rsid w:val="6CFD258A"/>
    <w:rsid w:val="6D8518A6"/>
    <w:rsid w:val="6DA41436"/>
    <w:rsid w:val="6DB620A5"/>
    <w:rsid w:val="6DBC51E2"/>
    <w:rsid w:val="6DCA3150"/>
    <w:rsid w:val="6E1F40EF"/>
    <w:rsid w:val="6E3556C0"/>
    <w:rsid w:val="6E396833"/>
    <w:rsid w:val="6E645FA5"/>
    <w:rsid w:val="6E843F52"/>
    <w:rsid w:val="6E91666F"/>
    <w:rsid w:val="6ED44ED9"/>
    <w:rsid w:val="6EDF562C"/>
    <w:rsid w:val="6EEB2223"/>
    <w:rsid w:val="6F06705D"/>
    <w:rsid w:val="6F1F39F4"/>
    <w:rsid w:val="6F40256E"/>
    <w:rsid w:val="6F437969"/>
    <w:rsid w:val="6F4B3388"/>
    <w:rsid w:val="6F5B39C3"/>
    <w:rsid w:val="6F8A1A3C"/>
    <w:rsid w:val="6F963F3C"/>
    <w:rsid w:val="6FCA008A"/>
    <w:rsid w:val="6FCA1E38"/>
    <w:rsid w:val="6FDD502A"/>
    <w:rsid w:val="70090BB2"/>
    <w:rsid w:val="70357BF9"/>
    <w:rsid w:val="703A4D0E"/>
    <w:rsid w:val="70545BA6"/>
    <w:rsid w:val="705F6A24"/>
    <w:rsid w:val="70862203"/>
    <w:rsid w:val="70A27E0D"/>
    <w:rsid w:val="71145A61"/>
    <w:rsid w:val="717A163C"/>
    <w:rsid w:val="717C1858"/>
    <w:rsid w:val="718D75C1"/>
    <w:rsid w:val="71B11502"/>
    <w:rsid w:val="71FD4747"/>
    <w:rsid w:val="721D2441"/>
    <w:rsid w:val="7241389E"/>
    <w:rsid w:val="724834E8"/>
    <w:rsid w:val="725B76BF"/>
    <w:rsid w:val="72807126"/>
    <w:rsid w:val="72A252EE"/>
    <w:rsid w:val="72B15531"/>
    <w:rsid w:val="72C34BED"/>
    <w:rsid w:val="72FF44EF"/>
    <w:rsid w:val="73007180"/>
    <w:rsid w:val="73430839"/>
    <w:rsid w:val="735E7467"/>
    <w:rsid w:val="73644352"/>
    <w:rsid w:val="736D1458"/>
    <w:rsid w:val="73702CF6"/>
    <w:rsid w:val="73880040"/>
    <w:rsid w:val="73942E89"/>
    <w:rsid w:val="73C66DBA"/>
    <w:rsid w:val="73D43285"/>
    <w:rsid w:val="73D634A1"/>
    <w:rsid w:val="73EB0BB1"/>
    <w:rsid w:val="74281823"/>
    <w:rsid w:val="742F4960"/>
    <w:rsid w:val="74370333"/>
    <w:rsid w:val="74463A57"/>
    <w:rsid w:val="7487479C"/>
    <w:rsid w:val="7499627D"/>
    <w:rsid w:val="74B3733F"/>
    <w:rsid w:val="757A1C0A"/>
    <w:rsid w:val="75826D11"/>
    <w:rsid w:val="75834F63"/>
    <w:rsid w:val="75C13CDD"/>
    <w:rsid w:val="75F93477"/>
    <w:rsid w:val="76263B40"/>
    <w:rsid w:val="763444AF"/>
    <w:rsid w:val="763C5112"/>
    <w:rsid w:val="76764AC8"/>
    <w:rsid w:val="76BF021D"/>
    <w:rsid w:val="76C43A85"/>
    <w:rsid w:val="76D812DE"/>
    <w:rsid w:val="770A5210"/>
    <w:rsid w:val="77754D7F"/>
    <w:rsid w:val="7779575A"/>
    <w:rsid w:val="778925D9"/>
    <w:rsid w:val="779D6084"/>
    <w:rsid w:val="77E141C3"/>
    <w:rsid w:val="77F9150C"/>
    <w:rsid w:val="77F92BC0"/>
    <w:rsid w:val="77FF0EC1"/>
    <w:rsid w:val="77FF1E64"/>
    <w:rsid w:val="78006D3F"/>
    <w:rsid w:val="78232A2D"/>
    <w:rsid w:val="78623556"/>
    <w:rsid w:val="789C633C"/>
    <w:rsid w:val="78B43A36"/>
    <w:rsid w:val="78E0091E"/>
    <w:rsid w:val="78F87A16"/>
    <w:rsid w:val="79421303"/>
    <w:rsid w:val="794F33AE"/>
    <w:rsid w:val="79892D64"/>
    <w:rsid w:val="79935991"/>
    <w:rsid w:val="79AE22A9"/>
    <w:rsid w:val="79D97847"/>
    <w:rsid w:val="7A1078D8"/>
    <w:rsid w:val="7A7D2311"/>
    <w:rsid w:val="7A85352B"/>
    <w:rsid w:val="7A88301C"/>
    <w:rsid w:val="7ABB519F"/>
    <w:rsid w:val="7B6E3FBF"/>
    <w:rsid w:val="7B707D38"/>
    <w:rsid w:val="7BD50446"/>
    <w:rsid w:val="7BDB29A1"/>
    <w:rsid w:val="7BDD1145"/>
    <w:rsid w:val="7BE83A88"/>
    <w:rsid w:val="7BEE7C1D"/>
    <w:rsid w:val="7C5B42AC"/>
    <w:rsid w:val="7C5E2286"/>
    <w:rsid w:val="7C7E46D6"/>
    <w:rsid w:val="7CA26617"/>
    <w:rsid w:val="7CB63E70"/>
    <w:rsid w:val="7CE56503"/>
    <w:rsid w:val="7CF90201"/>
    <w:rsid w:val="7D23702C"/>
    <w:rsid w:val="7D4D5E56"/>
    <w:rsid w:val="7D755AD9"/>
    <w:rsid w:val="7D782ED3"/>
    <w:rsid w:val="7D7B29C4"/>
    <w:rsid w:val="7DB051E5"/>
    <w:rsid w:val="7DBE6DF0"/>
    <w:rsid w:val="7DE62533"/>
    <w:rsid w:val="7E505BFE"/>
    <w:rsid w:val="7E6416AA"/>
    <w:rsid w:val="7E841197"/>
    <w:rsid w:val="7E8D4D7C"/>
    <w:rsid w:val="7EBA03E1"/>
    <w:rsid w:val="7ED82642"/>
    <w:rsid w:val="7EDC56E4"/>
    <w:rsid w:val="7EF667A6"/>
    <w:rsid w:val="7F345520"/>
    <w:rsid w:val="7F556C77"/>
    <w:rsid w:val="7F5F07EF"/>
    <w:rsid w:val="7F6556D9"/>
    <w:rsid w:val="7F785C55"/>
    <w:rsid w:val="7F842003"/>
    <w:rsid w:val="7F9443DB"/>
    <w:rsid w:val="7FD013D0"/>
    <w:rsid w:val="7FE61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360" w:lineRule="auto"/>
      <w:ind w:firstLine="482" w:firstLineChars="200"/>
      <w:jc w:val="both"/>
    </w:pPr>
    <w:rPr>
      <w:rFonts w:ascii="Times New Roman" w:hAnsi="Times New Roman" w:eastAsia="宋体" w:cs="宋体"/>
      <w:sz w:val="24"/>
      <w:szCs w:val="24"/>
      <w:lang w:val="en-US" w:eastAsia="zh-CN" w:bidi="ar-SA"/>
    </w:rPr>
  </w:style>
  <w:style w:type="paragraph" w:styleId="2">
    <w:name w:val="heading 1"/>
    <w:basedOn w:val="1"/>
    <w:link w:val="22"/>
    <w:qFormat/>
    <w:uiPriority w:val="0"/>
    <w:pPr>
      <w:keepNext/>
      <w:keepLines/>
      <w:spacing w:before="340" w:after="330"/>
      <w:ind w:firstLine="0" w:firstLineChars="0"/>
      <w:jc w:val="center"/>
      <w:outlineLvl w:val="0"/>
    </w:pPr>
    <w:rPr>
      <w:rFonts w:eastAsia="黑体"/>
      <w:kern w:val="44"/>
      <w:sz w:val="32"/>
    </w:rPr>
  </w:style>
  <w:style w:type="paragraph" w:styleId="3">
    <w:name w:val="heading 2"/>
    <w:basedOn w:val="1"/>
    <w:next w:val="1"/>
    <w:link w:val="23"/>
    <w:unhideWhenUsed/>
    <w:qFormat/>
    <w:uiPriority w:val="0"/>
    <w:pPr>
      <w:keepNext/>
      <w:keepLines/>
      <w:spacing w:before="260" w:after="260"/>
      <w:ind w:firstLine="0" w:firstLineChars="0"/>
      <w:jc w:val="left"/>
      <w:outlineLvl w:val="1"/>
    </w:pPr>
    <w:rPr>
      <w:rFonts w:eastAsia="黑体"/>
      <w:sz w:val="30"/>
    </w:rPr>
  </w:style>
  <w:style w:type="paragraph" w:styleId="4">
    <w:name w:val="heading 3"/>
    <w:basedOn w:val="1"/>
    <w:next w:val="1"/>
    <w:link w:val="26"/>
    <w:unhideWhenUsed/>
    <w:qFormat/>
    <w:uiPriority w:val="0"/>
    <w:pPr>
      <w:keepNext/>
      <w:keepLines/>
      <w:spacing w:before="260" w:after="260"/>
      <w:ind w:firstLine="0" w:firstLineChars="0"/>
      <w:jc w:val="left"/>
      <w:outlineLvl w:val="2"/>
    </w:pPr>
    <w:rPr>
      <w:rFonts w:eastAsia="黑体"/>
      <w:sz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Body Text"/>
    <w:basedOn w:val="1"/>
    <w:semiHidden/>
    <w:qFormat/>
    <w:uiPriority w:val="0"/>
    <w:rPr>
      <w:rFonts w:ascii="宋体" w:hAnsi="宋体"/>
      <w:sz w:val="28"/>
      <w:szCs w:val="28"/>
      <w:lang w:eastAsia="en-US"/>
    </w:rPr>
  </w:style>
  <w:style w:type="paragraph" w:styleId="6">
    <w:name w:val="toc 3"/>
    <w:qFormat/>
    <w:uiPriority w:val="39"/>
    <w:pPr>
      <w:spacing w:line="300" w:lineRule="auto"/>
      <w:ind w:firstLine="964" w:firstLineChars="400"/>
      <w:jc w:val="both"/>
    </w:pPr>
    <w:rPr>
      <w:rFonts w:ascii="Times New Roman" w:hAnsi="Times New Roman" w:eastAsiaTheme="minorEastAsia" w:cstheme="minorBidi"/>
      <w:sz w:val="24"/>
      <w:szCs w:val="22"/>
      <w:lang w:val="en-US" w:eastAsia="ja-JP" w:bidi="ar-SA"/>
    </w:rPr>
  </w:style>
  <w:style w:type="paragraph" w:styleId="7">
    <w:name w:val="footer"/>
    <w:basedOn w:val="1"/>
    <w:link w:val="24"/>
    <w:qFormat/>
    <w:uiPriority w:val="99"/>
    <w:pPr>
      <w:tabs>
        <w:tab w:val="center" w:pos="4153"/>
        <w:tab w:val="right" w:pos="8306"/>
      </w:tabs>
      <w:jc w:val="center"/>
    </w:pPr>
    <w:rPr>
      <w:rFonts w:ascii="Times New Roman" w:hAnsi="Times New Roman" w:cs="Times New Roman"/>
      <w:sz w:val="18"/>
      <w:szCs w:val="20"/>
    </w:rPr>
  </w:style>
  <w:style w:type="paragraph" w:styleId="8">
    <w:name w:val="header"/>
    <w:basedOn w:val="1"/>
    <w:qFormat/>
    <w:uiPriority w:val="0"/>
    <w:pPr>
      <w:pBdr>
        <w:bottom w:val="single" w:color="auto" w:sz="6" w:space="1"/>
      </w:pBdr>
      <w:tabs>
        <w:tab w:val="center" w:pos="4153"/>
        <w:tab w:val="right" w:pos="8306"/>
      </w:tabs>
      <w:jc w:val="center"/>
    </w:pPr>
    <w:rPr>
      <w:rFonts w:cs="Times New Roman"/>
      <w:sz w:val="21"/>
      <w:szCs w:val="21"/>
    </w:rPr>
  </w:style>
  <w:style w:type="paragraph" w:styleId="9">
    <w:name w:val="toc 1"/>
    <w:qFormat/>
    <w:uiPriority w:val="39"/>
    <w:pPr>
      <w:spacing w:line="300" w:lineRule="auto"/>
      <w:ind w:firstLine="0" w:firstLineChars="0"/>
      <w:jc w:val="both"/>
    </w:pPr>
    <w:rPr>
      <w:rFonts w:ascii="Times New Roman" w:hAnsi="Times New Roman" w:eastAsiaTheme="minorEastAsia" w:cstheme="minorBidi"/>
      <w:sz w:val="24"/>
      <w:szCs w:val="22"/>
      <w:lang w:val="en-US" w:eastAsia="ja-JP" w:bidi="ar-SA"/>
    </w:rPr>
  </w:style>
  <w:style w:type="paragraph" w:styleId="10">
    <w:name w:val="toc 2"/>
    <w:qFormat/>
    <w:uiPriority w:val="39"/>
    <w:pPr>
      <w:spacing w:line="300" w:lineRule="auto"/>
      <w:ind w:firstLine="482" w:firstLineChars="200"/>
      <w:jc w:val="both"/>
    </w:pPr>
    <w:rPr>
      <w:rFonts w:ascii="Times New Roman" w:hAnsi="Times New Roman" w:eastAsiaTheme="minorEastAsia" w:cstheme="minorBidi"/>
      <w:sz w:val="24"/>
      <w:szCs w:val="22"/>
      <w:lang w:val="en-US" w:eastAsia="ja-JP" w:bidi="ar-SA"/>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rPr>
  </w:style>
  <w:style w:type="paragraph" w:styleId="12">
    <w:name w:val="Normal (Web)"/>
    <w:basedOn w:val="1"/>
    <w:qFormat/>
    <w:uiPriority w:val="0"/>
    <w:pPr>
      <w:spacing w:beforeAutospacing="1" w:afterAutospacing="1"/>
      <w:jc w:val="left"/>
    </w:pPr>
    <w:rPr>
      <w:rFonts w:cs="Times New Roman"/>
    </w:rPr>
  </w:style>
  <w:style w:type="table" w:styleId="14">
    <w:name w:val="Table Grid"/>
    <w:basedOn w:val="1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unhideWhenUsed/>
    <w:qFormat/>
    <w:uiPriority w:val="99"/>
    <w:rPr>
      <w:color w:val="0026E5" w:themeColor="hyperlink"/>
      <w:u w:val="single"/>
      <w14:textFill>
        <w14:solidFill>
          <w14:schemeClr w14:val="hlink"/>
        </w14:solidFill>
      </w14:textFill>
    </w:rPr>
  </w:style>
  <w:style w:type="character" w:styleId="18">
    <w:name w:val="HTML Code"/>
    <w:basedOn w:val="15"/>
    <w:unhideWhenUsed/>
    <w:qFormat/>
    <w:uiPriority w:val="99"/>
    <w:rPr>
      <w:rFonts w:ascii="Courier New" w:hAnsi="Courier New"/>
      <w:sz w:val="20"/>
    </w:rPr>
  </w:style>
  <w:style w:type="paragraph" w:customStyle="1" w:styleId="19">
    <w:name w:val="正文2"/>
    <w:link w:val="25"/>
    <w:qFormat/>
    <w:uiPriority w:val="0"/>
    <w:pPr>
      <w:spacing w:line="360" w:lineRule="auto"/>
      <w:ind w:left="482" w:hanging="482" w:hangingChars="200"/>
      <w:jc w:val="both"/>
    </w:pPr>
    <w:rPr>
      <w:rFonts w:ascii="Times New Roman" w:hAnsi="Times New Roman" w:eastAsiaTheme="minorEastAsia" w:cstheme="minorBidi"/>
      <w:sz w:val="24"/>
      <w:szCs w:val="22"/>
      <w:lang w:val="en-US" w:eastAsia="ja-JP" w:bidi="ar-SA"/>
    </w:rPr>
  </w:style>
  <w:style w:type="character" w:customStyle="1" w:styleId="20">
    <w:name w:val="标题11 Char"/>
    <w:link w:val="21"/>
    <w:qFormat/>
    <w:uiPriority w:val="0"/>
    <w:rPr>
      <w:rFonts w:ascii="Times New Roman" w:hAnsi="黑体" w:eastAsiaTheme="minorEastAsia" w:cstheme="minorBidi"/>
      <w:sz w:val="48"/>
      <w:szCs w:val="22"/>
      <w:lang w:val="en-US" w:eastAsia="ja-JP" w:bidi="ar-SA"/>
    </w:rPr>
  </w:style>
  <w:style w:type="paragraph" w:customStyle="1" w:styleId="21">
    <w:name w:val="标题11"/>
    <w:link w:val="20"/>
    <w:qFormat/>
    <w:uiPriority w:val="0"/>
    <w:pPr>
      <w:spacing w:after="200" w:afterLines="200" w:line="360" w:lineRule="auto"/>
      <w:jc w:val="center"/>
    </w:pPr>
    <w:rPr>
      <w:rFonts w:ascii="Times New Roman" w:hAnsi="黑体" w:eastAsiaTheme="minorEastAsia" w:cstheme="minorBidi"/>
      <w:sz w:val="48"/>
      <w:szCs w:val="22"/>
      <w:lang w:val="en-US" w:eastAsia="ja-JP" w:bidi="ar-SA"/>
    </w:rPr>
  </w:style>
  <w:style w:type="character" w:customStyle="1" w:styleId="22">
    <w:name w:val="标题 1 字符"/>
    <w:link w:val="2"/>
    <w:qFormat/>
    <w:uiPriority w:val="0"/>
    <w:rPr>
      <w:rFonts w:eastAsia="黑体"/>
      <w:kern w:val="44"/>
      <w:sz w:val="32"/>
    </w:rPr>
  </w:style>
  <w:style w:type="character" w:customStyle="1" w:styleId="23">
    <w:name w:val="标题 2 字符"/>
    <w:link w:val="3"/>
    <w:qFormat/>
    <w:uiPriority w:val="0"/>
    <w:rPr>
      <w:rFonts w:eastAsia="黑体"/>
      <w:sz w:val="30"/>
    </w:rPr>
  </w:style>
  <w:style w:type="character" w:customStyle="1" w:styleId="24">
    <w:name w:val="页脚 字符"/>
    <w:basedOn w:val="15"/>
    <w:link w:val="7"/>
    <w:qFormat/>
    <w:uiPriority w:val="99"/>
    <w:rPr>
      <w:rFonts w:ascii="Times New Roman" w:hAnsi="Times New Roman" w:eastAsia="宋体"/>
      <w:sz w:val="18"/>
    </w:rPr>
  </w:style>
  <w:style w:type="character" w:customStyle="1" w:styleId="25">
    <w:name w:val="正文2 Char"/>
    <w:link w:val="19"/>
    <w:qFormat/>
    <w:uiPriority w:val="0"/>
    <w:rPr>
      <w:rFonts w:ascii="Times New Roman" w:hAnsi="Times New Roman" w:eastAsiaTheme="minorEastAsia" w:cstheme="minorBidi"/>
      <w:sz w:val="24"/>
      <w:szCs w:val="22"/>
      <w:lang w:val="en-US" w:eastAsia="ja-JP" w:bidi="ar-SA"/>
    </w:rPr>
  </w:style>
  <w:style w:type="character" w:customStyle="1" w:styleId="26">
    <w:name w:val="标题 3 Char"/>
    <w:link w:val="4"/>
    <w:qFormat/>
    <w:uiPriority w:val="0"/>
    <w:rPr>
      <w:rFonts w:eastAsia="黑体"/>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2" Type="http://schemas.openxmlformats.org/officeDocument/2006/relationships/fontTable" Target="fontTable.xml"/><Relationship Id="rId71" Type="http://schemas.openxmlformats.org/officeDocument/2006/relationships/customXml" Target="../customXml/item3.xml"/><Relationship Id="rId70" Type="http://schemas.openxmlformats.org/officeDocument/2006/relationships/customXml" Target="../customXml/item2.xml"/><Relationship Id="rId7" Type="http://schemas.openxmlformats.org/officeDocument/2006/relationships/header" Target="header3.xml"/><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28.png"/><Relationship Id="rId66" Type="http://schemas.openxmlformats.org/officeDocument/2006/relationships/image" Target="media/image27.png"/><Relationship Id="rId65" Type="http://schemas.openxmlformats.org/officeDocument/2006/relationships/image" Target="media/image26.png"/><Relationship Id="rId64" Type="http://schemas.openxmlformats.org/officeDocument/2006/relationships/image" Target="media/image25.png"/><Relationship Id="rId63" Type="http://schemas.openxmlformats.org/officeDocument/2006/relationships/image" Target="media/image24.png"/><Relationship Id="rId62" Type="http://schemas.openxmlformats.org/officeDocument/2006/relationships/image" Target="media/image23.png"/><Relationship Id="rId61" Type="http://schemas.openxmlformats.org/officeDocument/2006/relationships/image" Target="media/image22.png"/><Relationship Id="rId60" Type="http://schemas.openxmlformats.org/officeDocument/2006/relationships/image" Target="media/image21.png"/><Relationship Id="rId6" Type="http://schemas.openxmlformats.org/officeDocument/2006/relationships/header" Target="header2.xml"/><Relationship Id="rId59" Type="http://schemas.openxmlformats.org/officeDocument/2006/relationships/image" Target="media/image20.png"/><Relationship Id="rId58" Type="http://schemas.openxmlformats.org/officeDocument/2006/relationships/image" Target="media/image19.png"/><Relationship Id="rId57" Type="http://schemas.openxmlformats.org/officeDocument/2006/relationships/image" Target="media/image18.png"/><Relationship Id="rId56" Type="http://schemas.openxmlformats.org/officeDocument/2006/relationships/image" Target="media/image17.png"/><Relationship Id="rId55" Type="http://schemas.openxmlformats.org/officeDocument/2006/relationships/image" Target="media/image16.png"/><Relationship Id="rId54" Type="http://schemas.openxmlformats.org/officeDocument/2006/relationships/image" Target="media/image15.png"/><Relationship Id="rId53" Type="http://schemas.openxmlformats.org/officeDocument/2006/relationships/image" Target="media/image14.png"/><Relationship Id="rId52" Type="http://schemas.openxmlformats.org/officeDocument/2006/relationships/image" Target="media/image13.png"/><Relationship Id="rId51" Type="http://schemas.openxmlformats.org/officeDocument/2006/relationships/image" Target="media/image12.png"/><Relationship Id="rId50" Type="http://schemas.openxmlformats.org/officeDocument/2006/relationships/image" Target="media/image11.png"/><Relationship Id="rId5" Type="http://schemas.openxmlformats.org/officeDocument/2006/relationships/header" Target="header1.xml"/><Relationship Id="rId49" Type="http://schemas.openxmlformats.org/officeDocument/2006/relationships/image" Target="media/image10.png"/><Relationship Id="rId48" Type="http://schemas.openxmlformats.org/officeDocument/2006/relationships/image" Target="media/image9.png"/><Relationship Id="rId47" Type="http://schemas.openxmlformats.org/officeDocument/2006/relationships/image" Target="media/image8.png"/><Relationship Id="rId46" Type="http://schemas.openxmlformats.org/officeDocument/2006/relationships/image" Target="media/image7.png"/><Relationship Id="rId45" Type="http://schemas.openxmlformats.org/officeDocument/2006/relationships/image" Target="media/image6.png"/><Relationship Id="rId44" Type="http://schemas.openxmlformats.org/officeDocument/2006/relationships/image" Target="media/image5.png"/><Relationship Id="rId43" Type="http://schemas.openxmlformats.org/officeDocument/2006/relationships/image" Target="media/image4.png"/><Relationship Id="rId42" Type="http://schemas.openxmlformats.org/officeDocument/2006/relationships/image" Target="media/image3.png"/><Relationship Id="rId41" Type="http://schemas.openxmlformats.org/officeDocument/2006/relationships/image" Target="media/image2.png"/><Relationship Id="rId40" Type="http://schemas.openxmlformats.org/officeDocument/2006/relationships/image" Target="media/image1.png"/><Relationship Id="rId4" Type="http://schemas.openxmlformats.org/officeDocument/2006/relationships/endnotes" Target="endnotes.xml"/><Relationship Id="rId39" Type="http://schemas.openxmlformats.org/officeDocument/2006/relationships/theme" Target="theme/theme1.xml"/><Relationship Id="rId38" Type="http://schemas.openxmlformats.org/officeDocument/2006/relationships/header" Target="header24.xml"/><Relationship Id="rId37" Type="http://schemas.openxmlformats.org/officeDocument/2006/relationships/header" Target="header23.xml"/><Relationship Id="rId36" Type="http://schemas.openxmlformats.org/officeDocument/2006/relationships/header" Target="header22.xml"/><Relationship Id="rId35" Type="http://schemas.openxmlformats.org/officeDocument/2006/relationships/footer" Target="footer10.xml"/><Relationship Id="rId34" Type="http://schemas.openxmlformats.org/officeDocument/2006/relationships/header" Target="header21.xml"/><Relationship Id="rId33" Type="http://schemas.openxmlformats.org/officeDocument/2006/relationships/header" Target="header20.xml"/><Relationship Id="rId32" Type="http://schemas.openxmlformats.org/officeDocument/2006/relationships/header" Target="header19.xml"/><Relationship Id="rId31" Type="http://schemas.openxmlformats.org/officeDocument/2006/relationships/header" Target="header18.xml"/><Relationship Id="rId30" Type="http://schemas.openxmlformats.org/officeDocument/2006/relationships/header" Target="header17.xml"/><Relationship Id="rId3" Type="http://schemas.openxmlformats.org/officeDocument/2006/relationships/footnotes" Target="footnotes.xml"/><Relationship Id="rId29" Type="http://schemas.openxmlformats.org/officeDocument/2006/relationships/header" Target="header16.xml"/><Relationship Id="rId28" Type="http://schemas.openxmlformats.org/officeDocument/2006/relationships/header" Target="header15.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header" Target="header12.xml"/><Relationship Id="rId24" Type="http://schemas.openxmlformats.org/officeDocument/2006/relationships/header" Target="header11.xml"/><Relationship Id="rId23" Type="http://schemas.openxmlformats.org/officeDocument/2006/relationships/footer" Target="footer9.xml"/><Relationship Id="rId22" Type="http://schemas.openxmlformats.org/officeDocument/2006/relationships/footer" Target="footer8.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1f649c5c-3339-471d-a513-34c646c7efaf</errorID>
      <errorWord>(</errorWord>
      <group>L1_Format</group>
      <groupName>格式问题</groupName>
      <ability>L2_HalfPunc</ability>
      <abilityName>全半角检查</abilityName>
      <candidateList>
        <item>（</item>
      </candidateList>
      <explain>文本全半角错误。</explain>
      <paraID>4B718A3C</paraID>
      <start>16</start>
      <end>17</end>
      <status>modified</status>
      <modifiedWord>（</modifiedWord>
      <trackRevisions>false</trackRevisions>
    </reviewItem>
    <reviewItem>
      <errorID>ecdd551a-cd97-4338-ab8b-0fd7f2f9b90c</errorID>
      <errorWord>)</errorWord>
      <group>L1_Format</group>
      <groupName>格式问题</groupName>
      <ability>L2_HalfPunc</ability>
      <abilityName>全半角检查</abilityName>
      <candidateList>
        <item>）</item>
      </candidateList>
      <explain>文本全半角错误。</explain>
      <paraID>4B718A3C</paraID>
      <start>19</start>
      <end>20</end>
      <status>modified</status>
      <modifiedWord>）</modifiedWord>
      <trackRevisions>false</trackRevisions>
    </reviewItem>
    <reviewItem>
      <errorID>53774849-9b78-4d8a-84ca-49ee1dffb881</errorID>
      <errorWord>结果</errorWord>
      <group>L1_Word</group>
      <groupName>字词问题</groupName>
      <ability>L2_Typo</ability>
      <abilityName>字词错误</abilityName>
      <candidateList>
        <item>后果</item>
      </candidateList>
      <explain/>
      <paraID>285E5C0D</paraID>
      <start>158</start>
      <end>160</end>
      <status>ignored</status>
      <modifiedWord/>
      <trackRevisions>false</trackRevisions>
    </reviewItem>
    <reviewItem>
      <errorID>99062837-e03d-4b8f-b282-f3fab45462bd</errorID>
      <errorWord>，</errorWord>
      <group>L1_Word</group>
      <groupName>字词问题</groupName>
      <ability>L2_Typo</ability>
      <abilityName>字词错误</abilityName>
      <candidateList>
        <item>，具</item>
      </candidateList>
      <explain/>
      <paraID>521D4825</paraID>
      <start>396</start>
      <end>397</end>
      <status>ignored</status>
      <modifiedWord/>
      <trackRevisions>false</trackRevisions>
    </reviewItem>
    <reviewItem>
      <errorID>92c10cb3-eccc-4e82-a51c-c83077a674b1</errorID>
      <errorWord>是由于对最初的需求理解不清造成的</errorWord>
      <group>L1_Grammar</group>
      <groupName>语法问题</groupName>
      <ability>L2_Grammar</ability>
      <abilityName>语法错误</abilityName>
      <candidateList>
        <item>是由于对最初的需求理解不清</item>
      </candidateList>
      <explain/>
      <paraID>1F729EAB</paraID>
      <start>233</start>
      <end>246</end>
      <status>modified</status>
      <modifiedWord>是由于对最初的需求理解不清</modifiedWord>
      <trackRevisions>false</trackRevisions>
    </reviewItem>
    <reviewItem>
      <errorID>97b41fb9-45e2-4c78-99b5-14324789e853</errorID>
      <errorWord>更重要是</errorWord>
      <group>L1_Word</group>
      <groupName>字词问题</groupName>
      <ability>L2_Typo</ability>
      <abilityName>字词错误</abilityName>
      <candidateList>
        <item>更重要的是</item>
      </candidateList>
      <explain/>
      <paraID>68997A3C</paraID>
      <start>169</start>
      <end>174</end>
      <status>modified</status>
      <modifiedWord>更重要的是</modifiedWord>
      <trackRevisions>false</trackRevisions>
    </reviewItem>
    <reviewItem>
      <errorID>31f6596c-618d-427f-9a14-46d88455d073</errorID>
      <errorWord>好</errorWord>
      <group>L1_Word</group>
      <groupName>字词问题</groupName>
      <ability>L2_Typo</ability>
      <abilityName>字词错误</abilityName>
      <candidateList>
        <item>好地</item>
      </candidateList>
      <explain/>
      <paraID>3781C114</paraID>
      <start>780</start>
      <end>782</end>
      <status>modified</status>
      <modifiedWord>好地</modifiedWord>
      <trackRevisions>false</trackRevisions>
    </reviewItem>
    <reviewItem>
      <errorID>a28c8c78-1e19-4ca6-89cf-0fe09da44103</errorID>
      <errorWord>增强</errorWord>
      <group>L1_Grammar</group>
      <groupName>语法问题</groupName>
      <ability>L2_Grammar</ability>
      <abilityName>语法错误</abilityName>
      <candidateList>
        <item>提高</item>
      </candidateList>
      <explain>“增强～质量”搭配不当，建议修改为“提高～质量”。</explain>
      <paraID>7D56F90A</paraID>
      <start>567</start>
      <end>569</end>
      <status>modified</status>
      <modifiedWord>提高</modifiedWord>
      <trackRevisions>false</trackRevisions>
    </reviewItem>
    <reviewItem>
      <errorID>dd14ab28-b3a0-4407-9a9b-1919098c4ea8</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CA89D45</paraID>
      <start>238</start>
      <end>239</end>
      <status>modified</status>
      <modifiedWord>对</modifiedWord>
      <trackRevisions>false</trackRevisions>
    </reviewItem>
    <reviewItem>
      <errorID>f4407f50-67a7-4614-8e76-e4d12e554fcf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5FAF96F2</paraID>
      <start>179</start>
      <end>181</end>
      <status>modified</status>
      <modifiedWord>”“</modifiedWord>
      <trackRevisions>false</trackRevisions>
    </reviewItem>
    <reviewItem>
      <errorID>e4e8193c-7996-4c87-828e-a15b03b279cd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5FAF96F2</paraID>
      <start>188</start>
      <end>190</end>
      <status>modified</status>
      <modifiedWord>”“</modifiedWord>
      <trackRevisions>false</trackRevisions>
    </reviewItem>
    <reviewItem>
      <errorID>e25766be-54e4-4e39-b0d6-e5428da633a4</errorID>
      <errorWord>，</errorWord>
      <group>L1_Word</group>
      <groupName>字词问题</groupName>
      <ability>L2_Typo</ability>
      <abilityName>字词错误</abilityName>
      <candidateList>
        <item>，具</item>
      </candidateList>
      <explain/>
      <paraID>4BFCD533</paraID>
      <start>474</start>
      <end>475</end>
      <status>ignored</status>
      <modifiedWord/>
      <trackRevisions>false</trackRevisions>
    </reviewItem>
    <reviewItem>
      <errorID>54a36d8e-5473-4f85-8f91-e8ef1c3185df</errorID>
      <errorWord>,</errorWord>
      <group>L1_Format</group>
      <groupName>格式问题</groupName>
      <ability>L2_HalfPunc</ability>
      <abilityName>全半角检查</abilityName>
      <candidateList>
        <item>，</item>
      </candidateList>
      <explain>文本全半角错误。</explain>
      <paraID>1E2CDD2B</paraID>
      <start>71</start>
      <end>72</end>
      <status>modified</status>
      <modifiedWord>，</modifiedWord>
      <trackRevisions>false</trackRevisions>
    </reviewItem>
    <reviewItem>
      <errorID>1719adcf-5dd2-4310-97c7-5ae7f995ad5e</errorID>
      <errorWord>,</errorWord>
      <group>L1_Format</group>
      <groupName>格式问题</groupName>
      <ability>L2_HalfPunc</ability>
      <abilityName>全半角检查</abilityName>
      <candidateList>
        <item>，</item>
      </candidateList>
      <explain>文本全半角错误。</explain>
      <paraID>1E2CDD2B</paraID>
      <start>120</start>
      <end>121</end>
      <status>modified</status>
      <modifiedWord>，</modifiedWord>
      <trackRevisions>false</trackRevisions>
    </reviewItem>
    <reviewItem>
      <errorID>d8d029e6-45d1-48bc-8709-1eddacda35c9</errorID>
      <errorWord>需具备</errorWord>
      <group>L1_Word</group>
      <groupName>字词问题</groupName>
      <ability>L2_Typo</ability>
      <abilityName>字词错误</abilityName>
      <candidateList>
        <item>须具备</item>
      </candidateList>
      <explain/>
      <paraID>3CA8ED8B</paraID>
      <start>29</start>
      <end>32</end>
      <status>modified</status>
      <modifiedWord>须具备</modifiedWord>
      <trackRevisions>false</trackRevisions>
    </reviewItem>
    <reviewItem>
      <errorID>9b3581bb-fd2f-47d3-8de5-0270faf12f70</errorID>
      <errorWord>需具备</errorWord>
      <group>L1_Word</group>
      <groupName>字词问题</groupName>
      <ability>L2_Typo</ability>
      <abilityName>字词错误</abilityName>
      <candidateList>
        <item>须具备</item>
      </candidateList>
      <explain/>
      <paraID>1913AAE1</paraID>
      <start>2</start>
      <end>5</end>
      <status>modified</status>
      <modifiedWord>须具备</modifiedWord>
      <trackRevisions>false</trackRevisions>
    </reviewItem>
    <reviewItem>
      <errorID>dd853c7e-c4b6-4849-a7d0-f64a88d948b0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1E3BEE91</paraID>
      <start>106</start>
      <end>108</end>
      <status>modified</status>
      <modifiedWord>”“</modifiedWord>
      <trackRevisions>false</trackRevisions>
    </reviewItem>
    <reviewItem>
      <errorID>494ae268-e203-4741-b827-ab2a790d4f60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1E3BEE91</paraID>
      <start>110</start>
      <end>112</end>
      <status>modified</status>
      <modifiedWord>”“</modifiedWord>
      <trackRevisions>false</trackRevisions>
    </reviewItem>
    <reviewItem>
      <errorID>e0bb613f-618d-496f-bb98-7871d4c349ed</errorID>
      <errorWord>是由于需求理解错误造成的</errorWord>
      <group>L1_Grammar</group>
      <groupName>语法问题</groupName>
      <ability>L2_Grammar</ability>
      <abilityName>语法错误</abilityName>
      <candidateList>
        <item>是由于需求理解错误</item>
      </candidateList>
      <explain/>
      <paraID>1E3BEE91</paraID>
      <start>212</start>
      <end>221</end>
      <status>modified</status>
      <modifiedWord>是由于需求理解错误</modifiedWord>
      <trackRevisions>false</trackRevisions>
    </reviewItem>
    <reviewItem>
      <errorID>ca8b852a-4977-4a23-a7f3-d08e9a56df8d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319CC4F6</paraID>
      <start>118</start>
      <end>120</end>
      <status>modified</status>
      <modifiedWord>”“</modifiedWord>
      <trackRevisions>false</trackRevisions>
    </reviewItem>
    <reviewItem>
      <errorID>2a6c6433-4f3b-45d4-8b63-d4d52f1a0c82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319CC4F6</paraID>
      <start>122</start>
      <end>124</end>
      <status>modified</status>
      <modifiedWord>”“</modifiedWord>
      <trackRevisions>false</trackRevisions>
    </reviewItem>
    <reviewItem>
      <errorID>d58bdb49-47f6-4d6a-9f9d-6845ce726b8a</errorID>
      <errorWord>-</errorWord>
      <group>L1_Format</group>
      <groupName>格式问题</groupName>
      <ability>L2_HalfPunc</ability>
      <abilityName>全半角检查</abilityName>
      <candidateList>
        <item>－</item>
      </candidateList>
      <explain>文本全半角错误。</explain>
      <paraID>728F9862</paraID>
      <start>58</start>
      <end>59</end>
      <status>modified</status>
      <modifiedWord>－</modifiedWord>
      <trackRevisions>false</trackRevisions>
    </reviewItem>
    <reviewItem>
      <errorID>bc960c40-cd97-4143-b8d7-9d169a8fa3ca</errorID>
      <errorWord>-</errorWord>
      <group>L1_Format</group>
      <groupName>格式问题</groupName>
      <ability>L2_HalfPunc</ability>
      <abilityName>全半角检查</abilityName>
      <candidateList>
        <item>－</item>
      </candidateList>
      <explain>文本全半角错误。</explain>
      <paraID>298B7CE6</paraID>
      <start>74</start>
      <end>75</end>
      <status>modified</status>
      <modifiedWord>－</modifiedWord>
      <trackRevisions>false</trackRevisions>
    </reviewItem>
    <reviewItem>
      <errorID>3bd6c3ed-db85-4974-b724-dca42148d136</errorID>
      <errorWord>-</errorWord>
      <group>L1_Format</group>
      <groupName>格式问题</groupName>
      <ability>L2_HalfPunc</ability>
      <abilityName>全半角检查</abilityName>
      <candidateList>
        <item>－</item>
      </candidateList>
      <explain>文本全半角错误。</explain>
      <paraID>298B7CE6</paraID>
      <start>77</start>
      <end>78</end>
      <status>modified</status>
      <modifiedWord>－</modifiedWord>
      <trackRevisions>false</trackRevisions>
    </reviewItem>
    <reviewItem>
      <errorID>713f8254-27c3-4e4e-a6b6-e708d77a394d</errorID>
      <errorWord>-</errorWord>
      <group>L1_Format</group>
      <groupName>格式问题</groupName>
      <ability>L2_HalfPunc</ability>
      <abilityName>全半角检查</abilityName>
      <candidateList>
        <item>－</item>
      </candidateList>
      <explain>文本全半角错误。</explain>
      <paraID>298B7CE6</paraID>
      <start>80</start>
      <end>81</end>
      <status>modified</status>
      <modifiedWord>－</modifiedWord>
      <trackRevisions>false</trackRevisions>
    </reviewItem>
    <reviewItem>
      <errorID>13438e6d-f3ca-4fa5-a992-08bb62df5b3b</errorID>
      <errorWord>-</errorWord>
      <group>L1_Format</group>
      <groupName>格式问题</groupName>
      <ability>L2_HalfPunc</ability>
      <abilityName>全半角检查</abilityName>
      <candidateList>
        <item>－</item>
      </candidateList>
      <explain>文本全半角错误。</explain>
      <paraID>298B7CE6</paraID>
      <start>83</start>
      <end>84</end>
      <status>modified</status>
      <modifiedWord>－</modifiedWord>
      <trackRevisions>false</trackRevisions>
    </reviewItem>
    <reviewItem>
      <errorID>dfb775ba-7f8b-40ba-b444-1d8e023cdee3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214412E5</paraID>
      <start>48</start>
      <end>50</end>
      <status>modified</status>
      <modifiedWord>”“</modifiedWord>
      <trackRevisions>false</trackRevisions>
    </reviewItem>
    <reviewItem>
      <errorID>83af190d-d931-41bc-8540-51b17a311ad1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214412E5</paraID>
      <start>52</start>
      <end>54</end>
      <status>modified</status>
      <modifiedWord>”“</modifiedWord>
      <trackRevisions>false</trackRevisions>
    </reviewItem>
    <reviewItem>
      <errorID>a1184cfb-dc1f-4679-ada9-998f8ab16478</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6BA30C5A</paraID>
      <start>142</start>
      <end>143</end>
      <status>modified</status>
      <modifiedWord>对</modifiedWord>
      <trackRevisions>false</trackRevisions>
    </reviewItem>
    <reviewItem>
      <errorID>144d3252-b365-415d-bd10-a00f5924f72b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2982CF33</paraID>
      <start>214</start>
      <end>216</end>
      <status>modified</status>
      <modifiedWord>”“</modifiedWord>
      <trackRevisions>false</trackRevisions>
    </reviewItem>
    <reviewItem>
      <errorID>a561a1ed-4ade-407a-9fe2-1affbefd2c36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2982CF33</paraID>
      <start>258</start>
      <end>260</end>
      <status>modified</status>
      <modifiedWord>”“</modifiedWord>
      <trackRevisions>false</trackRevisions>
    </reviewItem>
    <reviewItem>
      <errorID>275ff4c5-be71-4e1b-9960-2c029a3e335c</errorID>
      <errorWord>-</errorWord>
      <group>L1_Format</group>
      <groupName>格式问题</groupName>
      <ability>L2_HalfPunc</ability>
      <abilityName>全半角检查</abilityName>
      <candidateList>
        <item>－</item>
      </candidateList>
      <explain>文本全半角错误。</explain>
      <paraID>3CA17BB3</paraID>
      <start>114</start>
      <end>115</end>
      <status>modified</status>
      <modifiedWord>－</modifiedWord>
      <trackRevisions>false</trackRevisions>
    </reviewItem>
    <reviewItem>
      <errorID>b3313be0-fcc2-4464-9ba3-3dcec3f67cc8</errorID>
      <errorWord>来自于</errorWord>
      <group>L1_Grammar</group>
      <groupName>语法问题</groupName>
      <ability>L2_Grammar</ability>
      <abilityName>语法错误</abilityName>
      <candidateList>
        <item>来自</item>
      </candidateList>
      <explain/>
      <paraID>3CA17BB3</paraID>
      <start>211</start>
      <end>213</end>
      <status>modified</status>
      <modifiedWord>来自</modifiedWord>
      <trackRevisions>false</trackRevisions>
    </reviewItem>
    <reviewItem>
      <errorID>78bf61fc-d714-4b24-956b-70486243e1dc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3CA17BB3</paraID>
      <start>431</start>
      <end>433</end>
      <status>modified</status>
      <modifiedWord>”“</modifiedWord>
      <trackRevisions>false</trackRevisions>
    </reviewItem>
    <reviewItem>
      <errorID>f6ce5654-58bf-4bfa-bb5b-40183c316095</errorID>
      <errorWord>"</errorWord>
      <group>L1_Format</group>
      <groupName>格式问题</groupName>
      <ability>L2_HalfPunc</ability>
      <abilityName>全半角检查</abilityName>
      <candidateList>
        <item>“</item>
      </candidateList>
      <explain>文本全半角错误。</explain>
      <paraID>44D77BF9</paraID>
      <start>10</start>
      <end>11</end>
      <status>ignored</status>
      <modifiedWord/>
      <trackRevisions>false</trackRevisions>
    </reviewItem>
    <reviewItem>
      <errorID>c09e6468-a57f-4e4d-8b3c-600c50812a95</errorID>
      <errorWord>"</errorWord>
      <group>L1_Format</group>
      <groupName>格式问题</groupName>
      <ability>L2_HalfPunc</ability>
      <abilityName>全半角检查</abilityName>
      <candidateList>
        <item>”</item>
      </candidateList>
      <explain>文本全半角错误。</explain>
      <paraID>44D77BF9</paraID>
      <start>21</start>
      <end>22</end>
      <status>ignored</status>
      <modifiedWord/>
      <trackRevisions>false</trackRevisions>
    </reviewItem>
    <reviewItem>
      <errorID>3cb7863a-d50c-4ea1-bb6d-4a79dc3d139f</errorID>
      <errorWord>"</errorWord>
      <group>L1_Format</group>
      <groupName>格式问题</groupName>
      <ability>L2_HalfPunc</ability>
      <abilityName>全半角检查</abilityName>
      <candidateList>
        <item>“</item>
      </candidateList>
      <explain>文本全半角错误。</explain>
      <paraID>255971B9</paraID>
      <start>16</start>
      <end>17</end>
      <status>ignored</status>
      <modifiedWord/>
      <trackRevisions>false</trackRevisions>
    </reviewItem>
    <reviewItem>
      <errorID>5a588282-3621-40a3-99e3-c3baf59d4cd0</errorID>
      <errorWord>"</errorWord>
      <group>L1_Format</group>
      <groupName>格式问题</groupName>
      <ability>L2_HalfPunc</ability>
      <abilityName>全半角检查</abilityName>
      <candidateList>
        <item>”</item>
      </candidateList>
      <explain>文本全半角错误。</explain>
      <paraID>255971B9</paraID>
      <start>62</start>
      <end>63</end>
      <status>ignored</status>
      <modifiedWord/>
      <trackRevisions>false</trackRevisions>
    </reviewItem>
    <reviewItem>
      <errorID>558ff73e-769c-458f-a62b-6c79e566f4c0</errorID>
      <errorWord>)</errorWord>
      <group>L1_Punc</group>
      <groupName>标点问题</groupName>
      <ability>L2_Punc</ability>
      <abilityName>标点符号检查</abilityName>
      <candidateList/>
      <explain/>
      <paraID> 1522264</paraID>
      <start>0</start>
      <end>1</end>
      <status>ignored</status>
      <modifiedWord/>
      <trackRevisions>false</trackRevisions>
    </reviewItem>
    <reviewItem>
      <errorID>1e87b51e-1728-4a36-9e60-2a54189c3047</errorID>
      <errorWord>...,</errorWord>
      <group>L1_Punc</group>
      <groupName>标点问题</groupName>
      <ability>L2_Punc</ability>
      <abilityName>标点符号检查</abilityName>
      <candidateList>
        <item>.</item>
      </candidateList>
      <explain/>
      <paraID> 8C90F25</paraID>
      <start>29</start>
      <end>33</end>
      <status>ignored</status>
      <modifiedWord/>
      <trackRevisions>false</trackRevisions>
    </reviewItem>
    <reviewItem>
      <errorID>aeb28b9e-66e7-471a-9594-46e487517358</errorID>
      <errorWord>"</errorWord>
      <group>L1_Format</group>
      <groupName>格式问题</groupName>
      <ability>L2_HalfPunc</ability>
      <abilityName>全半角检查</abilityName>
      <candidateList>
        <item>“</item>
      </candidateList>
      <explain>文本全半角错误。</explain>
      <paraID> 8C90F25</paraID>
      <start>46</start>
      <end>47</end>
      <status>ignored</status>
      <modifiedWord/>
      <trackRevisions>false</trackRevisions>
    </reviewItem>
    <reviewItem>
      <errorID>50c204a4-64a3-4ce3-9aba-20c9e6b71938</errorID>
      <errorWord>"</errorWord>
      <group>L1_Format</group>
      <groupName>格式问题</groupName>
      <ability>L2_HalfPunc</ability>
      <abilityName>全半角检查</abilityName>
      <candidateList>
        <item>”</item>
      </candidateList>
      <explain>文本全半角错误。</explain>
      <paraID> 8C90F25</paraID>
      <start>57</start>
      <end>58</end>
      <status>ignored</status>
      <modifiedWord/>
      <trackRevisions>false</trackRevisions>
    </reviewItem>
    <reviewItem>
      <errorID>8e8a0c12-33d8-47c2-a01e-95f2beb12dae</errorID>
      <errorWord>"</errorWord>
      <group>L1_Format</group>
      <groupName>格式问题</groupName>
      <ability>L2_HalfPunc</ability>
      <abilityName>全半角检查</abilityName>
      <candidateList>
        <item>“</item>
      </candidateList>
      <explain>文本全半角错误。</explain>
      <paraID>346C4BDF</paraID>
      <start>47</start>
      <end>48</end>
      <status>ignored</status>
      <modifiedWord/>
      <trackRevisions>false</trackRevisions>
    </reviewItem>
    <reviewItem>
      <errorID>3c05f6a9-f366-4acb-bd9e-0546b8ea3525</errorID>
      <errorWord>"</errorWord>
      <group>L1_Format</group>
      <groupName>格式问题</groupName>
      <ability>L2_HalfPunc</ability>
      <abilityName>全半角检查</abilityName>
      <candidateList>
        <item>”</item>
      </candidateList>
      <explain>文本全半角错误。</explain>
      <paraID>346C4BDF</paraID>
      <start>52</start>
      <end>53</end>
      <status>ignored</status>
      <modifiedWord/>
      <trackRevisions>false</trackRevisions>
    </reviewItem>
    <reviewItem>
      <errorID>2a0aaa5a-9759-4bfd-8e7a-7e7841a9fe75</errorID>
      <errorWord>如</errorWord>
      <group>L1_Word</group>
      <groupName>字词问题</groupName>
      <ability>L2_Typo</ability>
      <abilityName>字词错误</abilityName>
      <candidateList>
        <item>如下</item>
      </candidateList>
      <explain>〈动〉如同下面所叙述或列举的：列举～｜现将应注意的事情说明～。</explain>
      <paraID>505EA82F</paraID>
      <start>13</start>
      <end>14</end>
      <status>ignored</status>
      <modifiedWord/>
      <trackRevisions>false</trackRevisions>
    </reviewItem>
    <reviewItem>
      <errorID>d93050b9-deaf-49c8-bce9-284232d1ff91</errorID>
      <errorWord>-</errorWord>
      <group>L1_Format</group>
      <groupName>格式问题</groupName>
      <ability>L2_HalfPunc</ability>
      <abilityName>全半角检查</abilityName>
      <candidateList>
        <item>－</item>
      </candidateList>
      <explain>文本全半角错误。</explain>
      <paraID>3CEBB625</paraID>
      <start>4</start>
      <end>5</end>
      <status>modified</status>
      <modifiedWord>－</modifiedWord>
      <trackRevisions>false</trackRevisions>
    </reviewItem>
    <reviewItem>
      <errorID>238c86ad-8daf-49de-aadd-53dac670125e</errorID>
      <errorWord>如</errorWord>
      <group>L1_Word</group>
      <groupName>字词问题</groupName>
      <ability>L2_Typo</ability>
      <abilityName>字词错误</abilityName>
      <candidateList>
        <item>如下</item>
      </candidateList>
      <explain>〈动〉如同下面所叙述或列举的：列举～｜现将应注意的事情说明～。</explain>
      <paraID>6FFB65B2</paraID>
      <start>12</start>
      <end>13</end>
      <status>ignored</status>
      <modifiedWord/>
      <trackRevisions>false</trackRevisions>
    </reviewItem>
    <reviewItem>
      <errorID>10a49dff-ce23-4b24-b491-29ef06f91023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5733BEB</paraID>
      <start>107</start>
      <end>109</end>
      <status>modified</status>
      <modifiedWord>”“</modifiedWord>
      <trackRevisions>false</trackRevisions>
    </reviewItem>
    <reviewItem>
      <errorID>3eb1b2ad-8c8e-4064-b7fd-2539b8c2bba7</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5733BEB</paraID>
      <start>113</start>
      <end>115</end>
      <status>modified</status>
      <modifiedWord>”“</modifiedWord>
      <trackRevisions>false</trackRevisions>
    </reviewItem>
    <reviewItem>
      <errorID>9beb482b-a0ff-43d3-b8fb-24f14ad6c15d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2425D677</paraID>
      <start>216</start>
      <end>218</end>
      <status>modified</status>
      <modifiedWord>”“</modifiedWord>
      <trackRevisions>false</trackRevisions>
    </reviewItem>
    <reviewItem>
      <errorID>9ca0b858-cea3-4d71-a515-4f32b7f48106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2D847AD4</paraID>
      <start>262</start>
      <end>264</end>
      <status>modified</status>
      <modifiedWord>”“</modifiedWord>
      <trackRevisions>false</trackRevisions>
    </reviewItem>
    <reviewItem>
      <errorID>12bcddb8-aa28-4b18-9d03-85a3f06637f6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2D847AD4</paraID>
      <start>267</start>
      <end>269</end>
      <status>modified</status>
      <modifiedWord>”“</modifiedWord>
      <trackRevisions>false</trackRevisions>
    </reviewItem>
    <reviewItem>
      <errorID>b3c263c5-c9f5-4d46-a764-e89669f836d4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2D847AD4</paraID>
      <start>352</start>
      <end>353</end>
      <status>modified</status>
      <modifiedWord>—</modifiedWord>
      <trackRevisions>false</trackRevisions>
    </reviewItem>
    <reviewItem>
      <errorID>30204153-1946-40ae-9375-491556039c8b</errorID>
      <errorWord>(</errorWord>
      <group>L1_Punc</group>
      <groupName>标点问题</groupName>
      <ability>L2_Punc</ability>
      <abilityName>标点符号检查</abilityName>
      <candidateList/>
      <explain>同一形式括号套用。</explain>
      <paraID>3165B568</paraID>
      <start>41</start>
      <end>42</end>
      <status>ignored</status>
      <modifiedWord/>
      <trackRevisions>false</trackRevisions>
    </reviewItem>
    <reviewItem>
      <errorID>dd5c050c-1835-40a1-a629-9c50572f418c</errorID>
      <errorWord>)</errorWord>
      <group>L1_Punc</group>
      <groupName>标点问题</groupName>
      <ability>L2_Punc</ability>
      <abilityName>标点符号检查</abilityName>
      <candidateList/>
      <explain>同一形式括号套用。</explain>
      <paraID>3165B568</paraID>
      <start>47</start>
      <end>48</end>
      <status>ignored</status>
      <modifiedWord/>
      <trackRevisions>false</trackRevisions>
    </reviewItem>
    <reviewItem>
      <errorID>e07d05b9-181f-4f13-96b9-4783db8f3f06</errorID>
      <errorWord>(</errorWord>
      <group>L1_Punc</group>
      <groupName>标点问题</groupName>
      <ability>L2_Punc</ability>
      <abilityName>标点符号检查</abilityName>
      <candidateList/>
      <explain>同一形式括号套用。</explain>
      <paraID>30FEAA46</paraID>
      <start>5</start>
      <end>6</end>
      <status>ignored</status>
      <modifiedWord/>
      <trackRevisions>false</trackRevisions>
    </reviewItem>
    <reviewItem>
      <errorID>9ed0cf26-9e85-49fd-981c-79b70afd958d</errorID>
      <errorWord>&amp;&amp;</errorWord>
      <group>L1_Punc</group>
      <groupName>标点问题</groupName>
      <ability>L2_Punc</ability>
      <abilityName>标点符号检查</abilityName>
      <candidateList>
        <item>&amp;</item>
      </candidateList>
      <explain/>
      <paraID>30FEAA46</paraID>
      <start>22</start>
      <end>24</end>
      <status>ignored</status>
      <modifiedWord/>
      <trackRevisions>false</trackRevisions>
    </reviewItem>
    <reviewItem>
      <errorID>5f5ca8a0-d150-4d7c-a7a9-de2bdb2c8d6d</errorID>
      <errorWord>)</errorWord>
      <group>L1_Punc</group>
      <groupName>标点问题</groupName>
      <ability>L2_Punc</ability>
      <abilityName>标点符号检查</abilityName>
      <candidateList/>
      <explain>同一形式括号套用。</explain>
      <paraID>30FEAA46</paraID>
      <start>44</start>
      <end>45</end>
      <status>ignored</status>
      <modifiedWord/>
      <trackRevisions>false</trackRevisions>
    </reviewItem>
    <reviewItem>
      <errorID>7839f7c9-c752-4da5-8412-575e9280382c</errorID>
      <errorWord>(</errorWord>
      <group>L1_Punc</group>
      <groupName>标点问题</groupName>
      <ability>L2_Punc</ability>
      <abilityName>标点符号检查</abilityName>
      <candidateList/>
      <explain>同一形式括号套用。</explain>
      <paraID>609EF7FC</paraID>
      <start>14</start>
      <end>15</end>
      <status>ignored</status>
      <modifiedWord/>
      <trackRevisions>false</trackRevisions>
    </reviewItem>
    <reviewItem>
      <errorID>b5f086f1-f465-4ca3-ac9c-98fa72c63069</errorID>
      <errorWord>)</errorWord>
      <group>L1_Punc</group>
      <groupName>标点问题</groupName>
      <ability>L2_Punc</ability>
      <abilityName>标点符号检查</abilityName>
      <candidateList/>
      <explain>同一形式括号套用。</explain>
      <paraID>54569264</paraID>
      <start>5</start>
      <end>6</end>
      <status>ignored</status>
      <modifiedWord/>
      <trackRevisions>false</trackRevisions>
    </reviewItem>
    <reviewItem>
      <errorID>2581b39f-d334-4ca6-a2ee-9f228723ad0a</errorID>
      <errorWord>图标</errorWord>
      <group>L1_Word</group>
      <groupName>字词问题</groupName>
      <ability>L2_Typo</ability>
      <abilityName>字词错误</abilityName>
      <candidateList>
        <item>图表</item>
      </candidateList>
      <explain>〈名〉表示各种情况和注明各种数字的图和表的总称，如示意图、统计表等。</explain>
      <paraID>6BC5E05B</paraID>
      <start>4</start>
      <end>6</end>
      <status>ignored</status>
      <modifiedWord/>
      <trackRevisions>false</trackRevisions>
    </reviewItem>
    <reviewItem>
      <errorID>5f4a25d3-2dab-4b0d-a731-38333ba54852</errorID>
      <errorWord>"</errorWord>
      <group>L1_Format</group>
      <groupName>格式问题</groupName>
      <ability>L2_HalfPunc</ability>
      <abilityName>全半角检查</abilityName>
      <candidateList>
        <item>“</item>
      </candidateList>
      <explain>文本全半角错误。</explain>
      <paraID>15A12514</paraID>
      <start>315</start>
      <end>316</end>
      <status>ignored</status>
      <modifiedWord/>
      <trackRevisions>false</trackRevisions>
    </reviewItem>
    <reviewItem>
      <errorID>57d15477-a7d4-4994-9534-71b8f5312f23</errorID>
      <errorWord>"</errorWord>
      <group>L1_Format</group>
      <groupName>格式问题</groupName>
      <ability>L2_HalfPunc</ability>
      <abilityName>全半角检查</abilityName>
      <candidateList>
        <item>”</item>
      </candidateList>
      <explain>文本全半角错误。</explain>
      <paraID>15A12514</paraID>
      <start>322</start>
      <end>323</end>
      <status>ignored</status>
      <modifiedWord/>
      <trackRevisions>false</trackRevisions>
    </reviewItem>
    <reviewItem>
      <errorID>cc588c03-9b15-4ad7-8b6d-27a00c27836b</errorID>
      <errorWord>"</errorWord>
      <group>L1_Format</group>
      <groupName>格式问题</groupName>
      <ability>L2_HalfPunc</ability>
      <abilityName>全半角检查</abilityName>
      <candidateList>
        <item>”</item>
      </candidateList>
      <explain>文本全半角错误。</explain>
      <paraID>15A12514</paraID>
      <start>686</start>
      <end>687</end>
      <status>ignored</status>
      <modifiedWord/>
      <trackRevisions>false</trackRevisions>
    </reviewItem>
    <reviewItem>
      <errorID>a0ca041d-432d-47a8-948e-04deb6199003</errorID>
      <errorWord>"</errorWord>
      <group>L1_Format</group>
      <groupName>格式问题</groupName>
      <ability>L2_HalfPunc</ability>
      <abilityName>全半角检查</abilityName>
      <candidateList>
        <item>”</item>
      </candidateList>
      <explain>文本全半角错误。</explain>
      <paraID>15A12514</paraID>
      <start>720</start>
      <end>721</end>
      <status>ignored</status>
      <modifiedWord/>
      <trackRevisions>false</trackRevisions>
    </reviewItem>
    <reviewItem>
      <errorID>2f82d9ad-4cfd-4f02-b07b-419f003eb1e1</errorID>
      <errorWord>"</errorWord>
      <group>L1_Format</group>
      <groupName>格式问题</groupName>
      <ability>L2_HalfPunc</ability>
      <abilityName>全半角检查</abilityName>
      <candidateList>
        <item>“</item>
      </candidateList>
      <explain>文本全半角错误。</explain>
      <paraID>15A12514</paraID>
      <start>739</start>
      <end>740</end>
      <status>ignored</status>
      <modifiedWord/>
      <trackRevisions>false</trackRevisions>
    </reviewItem>
    <reviewItem>
      <errorID>486313a9-0334-4434-807c-02da858c8490</errorID>
      <errorWord>"</errorWord>
      <group>L1_Format</group>
      <groupName>格式问题</groupName>
      <ability>L2_HalfPunc</ability>
      <abilityName>全半角检查</abilityName>
      <candidateList>
        <item>“</item>
      </candidateList>
      <explain>文本全半角错误。</explain>
      <paraID>15A12514</paraID>
      <start>774</start>
      <end>775</end>
      <status>ignored</status>
      <modifiedWord/>
      <trackRevisions>false</trackRevisions>
    </reviewItem>
    <reviewItem>
      <errorID>150a4447-8cdd-4d0a-8621-529a398543d1</errorID>
      <errorWord>"</errorWord>
      <group>L1_Format</group>
      <groupName>格式问题</groupName>
      <ability>L2_HalfPunc</ability>
      <abilityName>全半角检查</abilityName>
      <candidateList>
        <item>“</item>
      </candidateList>
      <explain>文本全半角错误。</explain>
      <paraID>15A12514</paraID>
      <start>785</start>
      <end>786</end>
      <status>ignored</status>
      <modifiedWord/>
      <trackRevisions>false</trackRevisions>
    </reviewItem>
    <reviewItem>
      <errorID>84a0fd39-b9f0-4d1e-9141-43d3ff98b7f7</errorID>
      <errorWord>"</errorWord>
      <group>L1_Format</group>
      <groupName>格式问题</groupName>
      <ability>L2_HalfPunc</ability>
      <abilityName>全半角检查</abilityName>
      <candidateList>
        <item>“</item>
      </candidateList>
      <explain>文本全半角错误。</explain>
      <paraID>7813185B</paraID>
      <start>56</start>
      <end>57</end>
      <status>modified</status>
      <modifiedWord>“</modifiedWord>
      <trackRevisions>false</trackRevisions>
    </reviewItem>
    <reviewItem>
      <errorID>b7b0991e-7ccd-4222-b732-69499703ef18</errorID>
      <errorWord>"</errorWord>
      <group>L1_Format</group>
      <groupName>格式问题</groupName>
      <ability>L2_HalfPunc</ability>
      <abilityName>全半角检查</abilityName>
      <candidateList>
        <item>”</item>
      </candidateList>
      <explain>文本全半角错误。</explain>
      <paraID>7813185B</paraID>
      <start>65</start>
      <end>66</end>
      <status>modified</status>
      <modifiedWord>”</modifiedWord>
      <trackRevisions>false</trackRevisions>
    </reviewItem>
    <reviewItem>
      <errorID>d3d51094-ad89-4d05-a651-a5b5c7a1bdde</errorID>
      <errorWord>(!</errorWord>
      <group>L1_Punc</group>
      <groupName>标点问题</groupName>
      <ability>L2_Punc</ability>
      <abilityName>标点符号检查</abilityName>
      <candidateList>
        <item>(</item>
      </candidateList>
      <explain/>
      <paraID> CEBFAA9</paraID>
      <start>33</start>
      <end>35</end>
      <status>ignored</status>
      <modifiedWord/>
      <trackRevisions>false</trackRevisions>
    </reviewItem>
    <reviewItem>
      <errorID>dedc1b83-eb69-4392-8790-a4f565c3a28d</errorID>
      <errorWord>'</errorWord>
      <group>L1_Format</group>
      <groupName>格式问题</groupName>
      <ability>L2_HalfPunc</ability>
      <abilityName>全半角检查</abilityName>
      <candidateList/>
      <explain>文本全半角错误。</explain>
      <paraID> CEBFAA9</paraID>
      <start>74</start>
      <end>75</end>
      <status>ignored</status>
      <modifiedWord/>
      <trackRevisions>false</trackRevisions>
    </reviewItem>
    <reviewItem>
      <errorID>b021b6d8-5d61-4c7d-b453-0307df07bf22</errorID>
      <errorWord>'</errorWord>
      <group>L1_Format</group>
      <groupName>格式问题</groupName>
      <ability>L2_HalfPunc</ability>
      <abilityName>全半角检查</abilityName>
      <candidateList/>
      <explain>文本全半角错误。</explain>
      <paraID> CEBFAA9</paraID>
      <start>85</start>
      <end>86</end>
      <status>ignored</status>
      <modifiedWord/>
      <trackRevisions>false</trackRevisions>
    </reviewItem>
    <reviewItem>
      <errorID>99aaf4e4-da2d-41f6-85f0-bbe4af09dfd9</errorID>
      <errorWord>'</errorWord>
      <group>L1_Format</group>
      <groupName>格式问题</groupName>
      <ability>L2_HalfPunc</ability>
      <abilityName>全半角检查</abilityName>
      <candidateList/>
      <explain>文本全半角错误。</explain>
      <paraID> CEBFAA9</paraID>
      <start>474</start>
      <end>475</end>
      <status>ignored</status>
      <modifiedWord/>
      <trackRevisions>false</trackRevisions>
    </reviewItem>
    <reviewItem>
      <errorID>5340d987-c5c9-4bed-b8f8-cf0d877b684d</errorID>
      <errorWord>'</errorWord>
      <group>L1_Format</group>
      <groupName>格式问题</groupName>
      <ability>L2_HalfPunc</ability>
      <abilityName>全半角检查</abilityName>
      <candidateList/>
      <explain>文本全半角错误。</explain>
      <paraID> CEBFAA9</paraID>
      <start>483</start>
      <end>484</end>
      <status>ignored</status>
      <modifiedWord/>
      <trackRevisions>false</trackRevisions>
    </reviewItem>
    <reviewItem>
      <errorID>1c2d8bf6-bdd3-459e-8e29-03df89469917</errorID>
      <errorWord>'</errorWord>
      <group>L1_Format</group>
      <groupName>格式问题</groupName>
      <ability>L2_HalfPunc</ability>
      <abilityName>全半角检查</abilityName>
      <candidateList/>
      <explain>文本全半角错误。</explain>
      <paraID> CEBFAA9</paraID>
      <start>575</start>
      <end>576</end>
      <status>ignored</status>
      <modifiedWord/>
      <trackRevisions>false</trackRevisions>
    </reviewItem>
    <reviewItem>
      <errorID>8c34d8df-3ef6-4691-a8a0-015eb462eebb</errorID>
      <errorWord>'</errorWord>
      <group>L1_Format</group>
      <groupName>格式问题</groupName>
      <ability>L2_HalfPunc</ability>
      <abilityName>全半角检查</abilityName>
      <candidateList/>
      <explain>文本全半角错误。</explain>
      <paraID> CEBFAA9</paraID>
      <start>582</start>
      <end>583</end>
      <status>ignored</status>
      <modifiedWord/>
      <trackRevisions>false</trackRevisions>
    </reviewItem>
    <reviewItem>
      <errorID>9df723cd-e05f-493b-96da-dd387f11a710</errorID>
      <errorWord>-</errorWord>
      <group>L1_Format</group>
      <groupName>格式问题</groupName>
      <ability>L2_HalfPunc</ability>
      <abilityName>全半角检查</abilityName>
      <candidateList>
        <item>－</item>
      </candidateList>
      <explain>文本全半角错误。</explain>
      <paraID>4EBD5BF2</paraID>
      <start>5</start>
      <end>6</end>
      <status>modified</status>
      <modifiedWord>－</modifiedWord>
      <trackRevisions>false</trackRevisions>
    </reviewItem>
    <reviewItem>
      <errorID>11ea43a1-7cf8-458d-8706-526a16df7e66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CE0D197</paraID>
      <start>97</start>
      <end>98</end>
      <status>modified</status>
      <modifiedWord>—</modifiedWord>
      <trackRevisions>false</trackRevisions>
    </reviewItem>
    <reviewItem>
      <errorID>423118e6-e686-4b0a-a16c-b05a6df1dca9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150E75B7</paraID>
      <start>1</start>
      <end>2</end>
      <status>modified</status>
      <modifiedWord>—</modifiedWord>
      <trackRevisions>false</trackRevisions>
    </reviewItem>
    <reviewItem>
      <errorID>8555376e-f56f-4a08-b4ff-a6caf3a2fc36</errorID>
      <errorWord>-</errorWord>
      <group>L1_Format</group>
      <groupName>格式问题</groupName>
      <ability>L2_HalfPunc</ability>
      <abilityName>全半角检查</abilityName>
      <candidateList>
        <item>－</item>
      </candidateList>
      <explain>文本全半角错误。</explain>
      <paraID>13F33C99</paraID>
      <start>4</start>
      <end>5</end>
      <status>modified</status>
      <modifiedWord>－</modifiedWord>
      <trackRevisions>false</trackRevisions>
    </reviewItem>
    <reviewItem>
      <errorID>33432a5e-ec2d-4724-bbf1-f01a0c4aa746</errorID>
      <errorWord>-</errorWord>
      <group>L1_Format</group>
      <groupName>格式问题</groupName>
      <ability>L2_HalfPunc</ability>
      <abilityName>全半角检查</abilityName>
      <candidateList>
        <item>－</item>
      </candidateList>
      <explain>文本全半角错误。</explain>
      <paraID> 90AF283</paraID>
      <start>4</start>
      <end>5</end>
      <status>modified</status>
      <modifiedWord>－</modifiedWord>
      <trackRevisions>false</trackRevisions>
    </reviewItem>
    <reviewItem>
      <errorID>87bc4cf8-0cce-4646-b1c6-af90358a0f80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5C191533</paraID>
      <start>0</start>
      <end>1</end>
      <status>ignored</status>
      <modifiedWord/>
      <trackRevisions>false</trackRevisions>
    </reviewItem>
    <reviewItem>
      <errorID>68c34b0f-ec4a-4e4b-9786-8e02be47ff66</errorID>
      <errorWord>"</errorWord>
      <group>L1_Format</group>
      <groupName>格式问题</groupName>
      <ability>L2_HalfPunc</ability>
      <abilityName>全半角检查</abilityName>
      <candidateList>
        <item>“</item>
      </candidateList>
      <explain>文本全半角错误。</explain>
      <paraID>1D61EBF1</paraID>
      <start>11</start>
      <end>12</end>
      <status>ignored</status>
      <modifiedWord/>
      <trackRevisions>false</trackRevisions>
    </reviewItem>
    <reviewItem>
      <errorID>12292c39-6ee2-49d0-a1c2-ffa1154ea6f8</errorID>
      <errorWord>"</errorWord>
      <group>L1_Format</group>
      <groupName>格式问题</groupName>
      <ability>L2_HalfPunc</ability>
      <abilityName>全半角检查</abilityName>
      <candidateList>
        <item>”</item>
      </candidateList>
      <explain>文本全半角错误。</explain>
      <paraID>1D61EBF1</paraID>
      <start>19</start>
      <end>20</end>
      <status>ignored</status>
      <modifiedWord/>
      <trackRevisions>false</trackRevisions>
    </reviewItem>
    <reviewItem>
      <errorID>69cb24fe-4768-497e-9069-5c70391aba45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3FCFC07E</paraID>
      <start>9</start>
      <end>10</end>
      <status>ignored</status>
      <modifiedWord/>
      <trackRevisions>false</trackRevisions>
    </reviewItem>
    <reviewItem>
      <errorID>bc019bbb-6095-4a6d-adb3-61194186485f</errorID>
      <errorWord>"</errorWord>
      <group>L1_Format</group>
      <groupName>格式问题</groupName>
      <ability>L2_HalfPunc</ability>
      <abilityName>全半角检查</abilityName>
      <candidateList>
        <item>“</item>
      </candidateList>
      <explain>文本全半角错误。</explain>
      <paraID>17125135</paraID>
      <start>16</start>
      <end>17</end>
      <status>ignored</status>
      <modifiedWord/>
      <trackRevisions>false</trackRevisions>
    </reviewItem>
    <reviewItem>
      <errorID>0253f17a-54f2-40b1-9b33-f90602dae58f</errorID>
      <errorWord>"</errorWord>
      <group>L1_Format</group>
      <groupName>格式问题</groupName>
      <ability>L2_HalfPunc</ability>
      <abilityName>全半角检查</abilityName>
      <candidateList>
        <item>”</item>
      </candidateList>
      <explain>文本全半角错误。</explain>
      <paraID>17125135</paraID>
      <start>22</start>
      <end>23</end>
      <status>ignored</status>
      <modifiedWord/>
      <trackRevisions>false</trackRevisions>
    </reviewItem>
    <reviewItem>
      <errorID>b0d88ae4-5a02-4e69-9544-6661a3e9f01d</errorID>
      <errorWord>(</errorWord>
      <group>L1_Format</group>
      <groupName>格式问题</groupName>
      <ability>L2_HalfPunc</ability>
      <abilityName>全半角检查</abilityName>
      <candidateList>
        <item>（</item>
      </candidateList>
      <explain>文本全半角错误。</explain>
      <paraID>6CC1DFA1</paraID>
      <start>49</start>
      <end>50</end>
      <status>ignored</status>
      <modifiedWord/>
      <trackRevisions>false</trackRevisions>
    </reviewItem>
    <reviewItem>
      <errorID>e80fac20-0b2b-461f-8b3d-7fbe40a79b97</errorID>
      <errorWord>)</errorWord>
      <group>L1_Format</group>
      <groupName>格式问题</groupName>
      <ability>L2_HalfPunc</ability>
      <abilityName>全半角检查</abilityName>
      <candidateList>
        <item>）</item>
      </candidateList>
      <explain>文本全半角错误。</explain>
      <paraID>6CC1DFA1</paraID>
      <start>53</start>
      <end>54</end>
      <status>ignored</status>
      <modifiedWord/>
      <trackRevisions>false</trackRevisions>
    </reviewItem>
    <reviewItem>
      <errorID>6657eee0-cc52-431e-bd36-0cd9d06048bc</errorID>
      <errorWord>"</errorWord>
      <group>L1_Format</group>
      <groupName>格式问题</groupName>
      <ability>L2_HalfPunc</ability>
      <abilityName>全半角检查</abilityName>
      <candidateList>
        <item>”</item>
      </candidateList>
      <explain>文本全半角错误。</explain>
      <paraID>6CC1DFA1</paraID>
      <start>335</start>
      <end>336</end>
      <status>ignored</status>
      <modifiedWord/>
      <trackRevisions>false</trackRevisions>
    </reviewItem>
    <reviewItem>
      <errorID>51a7bc61-d63d-4739-a6a8-ca1d5b03c2e6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4E53C941</paraID>
      <start>11</start>
      <end>12</end>
      <status>ignored</status>
      <modifiedWord/>
      <trackRevisions>false</trackRevisions>
    </reviewItem>
    <reviewItem>
      <errorID>d7425d32-5349-4d6e-8e23-ce6f27cceab0</errorID>
      <errorWord>"</errorWord>
      <group>L1_Format</group>
      <groupName>格式问题</groupName>
      <ability>L2_HalfPunc</ability>
      <abilityName>全半角检查</abilityName>
      <candidateList>
        <item>“</item>
      </candidateList>
      <explain>文本全半角错误。</explain>
      <paraID>7D1F7D1C</paraID>
      <start>0</start>
      <end>1</end>
      <status>ignored</status>
      <modifiedWord/>
      <trackRevisions>false</trackRevisions>
    </reviewItem>
    <reviewItem>
      <errorID>fdea3a2b-343b-4d43-92f3-6956dce86112</errorID>
      <errorWord>"</errorWord>
      <group>L1_Format</group>
      <groupName>格式问题</groupName>
      <ability>L2_HalfPunc</ability>
      <abilityName>全半角检查</abilityName>
      <candidateList>
        <item>”</item>
      </candidateList>
      <explain>文本全半角错误。</explain>
      <paraID>7D1F7D1C</paraID>
      <start>3</start>
      <end>4</end>
      <status>ignored</status>
      <modifiedWord/>
      <trackRevisions>false</trackRevisions>
    </reviewItem>
    <reviewItem>
      <errorID>6ea27ccb-f3bc-4514-9371-436848d71071</errorID>
      <errorWord>"</errorWord>
      <group>L1_Format</group>
      <groupName>格式问题</groupName>
      <ability>L2_HalfPunc</ability>
      <abilityName>全半角检查</abilityName>
      <candidateList>
        <item>“</item>
      </candidateList>
      <explain>文本全半角错误。</explain>
      <paraID>6BC04221</paraID>
      <start>1</start>
      <end>2</end>
      <status>ignored</status>
      <modifiedWord/>
      <trackRevisions>false</trackRevisions>
    </reviewItem>
    <reviewItem>
      <errorID>7ece5695-8d7c-4809-8545-e8543dd81aa5</errorID>
      <errorWord>"</errorWord>
      <group>L1_Format</group>
      <groupName>格式问题</groupName>
      <ability>L2_HalfPunc</ability>
      <abilityName>全半角检查</abilityName>
      <candidateList>
        <item>”</item>
      </candidateList>
      <explain>文本全半角错误。</explain>
      <paraID>6BC04221</paraID>
      <start>4</start>
      <end>5</end>
      <status>ignored</status>
      <modifiedWord/>
      <trackRevisions>false</trackRevisions>
    </reviewItem>
    <reviewItem>
      <errorID>090e2561-46ba-4032-8faf-22a7868b29ac</errorID>
      <errorWord>]</errorWord>
      <group>L1_Punc</group>
      <groupName>标点问题</groupName>
      <ability>L2_Punc</ability>
      <abilityName>标点符号检查</abilityName>
      <candidateList/>
      <explain/>
      <paraID>650DFACB</paraID>
      <start>1</start>
      <end>2</end>
      <status>ignored</status>
      <modifiedWord/>
      <trackRevisions>false</trackRevisions>
    </reviewItem>
    <reviewItem>
      <errorID>a434f3a7-8625-43d7-8c60-d66c68c2e730</errorID>
      <errorWord>"</errorWord>
      <group>L1_Format</group>
      <groupName>格式问题</groupName>
      <ability>L2_HalfPunc</ability>
      <abilityName>全半角检查</abilityName>
      <candidateList>
        <item>“</item>
      </candidateList>
      <explain>文本全半角错误。</explain>
      <paraID>794DECCD</paraID>
      <start>0</start>
      <end>1</end>
      <status>ignored</status>
      <modifiedWord/>
      <trackRevisions>false</trackRevisions>
    </reviewItem>
    <reviewItem>
      <errorID>955b9835-95e2-40a1-b66a-e7d4b25ca16f</errorID>
      <errorWord>"</errorWord>
      <group>L1_Format</group>
      <groupName>格式问题</groupName>
      <ability>L2_HalfPunc</ability>
      <abilityName>全半角检查</abilityName>
      <candidateList>
        <item>”</item>
      </candidateList>
      <explain>文本全半角错误。</explain>
      <paraID>794DECCD</paraID>
      <start>3</start>
      <end>4</end>
      <status>ignored</status>
      <modifiedWord/>
      <trackRevisions>false</trackRevisions>
    </reviewItem>
    <reviewItem>
      <errorID>7fc1bce1-414b-4f61-b1b2-ca38686b8e70</errorID>
      <errorWord>"</errorWord>
      <group>L1_Format</group>
      <groupName>格式问题</groupName>
      <ability>L2_HalfPunc</ability>
      <abilityName>全半角检查</abilityName>
      <candidateList>
        <item>“</item>
      </candidateList>
      <explain>文本全半角错误。</explain>
      <paraID>5B3BCB86</paraID>
      <start>0</start>
      <end>1</end>
      <status>ignored</status>
      <modifiedWord/>
      <trackRevisions>false</trackRevisions>
    </reviewItem>
    <reviewItem>
      <errorID>57ee9c95-e459-4de5-81d4-06441019d1c0</errorID>
      <errorWord>"</errorWord>
      <group>L1_Format</group>
      <groupName>格式问题</groupName>
      <ability>L2_HalfPunc</ability>
      <abilityName>全半角检查</abilityName>
      <candidateList>
        <item>”</item>
      </candidateList>
      <explain>文本全半角错误。</explain>
      <paraID>5B3BCB86</paraID>
      <start>3</start>
      <end>4</end>
      <status>ignored</status>
      <modifiedWord/>
      <trackRevisions>false</trackRevisions>
    </reviewItem>
    <reviewItem>
      <errorID>4aa7ec0b-241f-4a4e-8e9a-8d4b2b7bba90</errorID>
      <errorWord>]</errorWord>
      <group>L1_Punc</group>
      <groupName>标点问题</groupName>
      <ability>L2_Punc</ability>
      <abilityName>标点符号检查</abilityName>
      <candidateList/>
      <explain/>
      <paraID>5BAECCAB</paraID>
      <start>1</start>
      <end>2</end>
      <status>ignored</status>
      <modifiedWord/>
      <trackRevisions>false</trackRevisions>
    </reviewItem>
    <reviewItem>
      <errorID>b6fd3e6c-6ed5-4fba-9fde-f3e3479a8864</errorID>
      <errorWord>"</errorWord>
      <group>L1_Format</group>
      <groupName>格式问题</groupName>
      <ability>L2_HalfPunc</ability>
      <abilityName>全半角检查</abilityName>
      <candidateList>
        <item>“</item>
      </candidateList>
      <explain>文本全半角错误。</explain>
      <paraID>67231F4A</paraID>
      <start>1</start>
      <end>2</end>
      <status>ignored</status>
      <modifiedWord/>
      <trackRevisions>false</trackRevisions>
    </reviewItem>
    <reviewItem>
      <errorID>8584547a-950b-43dd-a883-be6110905967</errorID>
      <errorWord>"</errorWord>
      <group>L1_Format</group>
      <groupName>格式问题</groupName>
      <ability>L2_HalfPunc</ability>
      <abilityName>全半角检查</abilityName>
      <candidateList>
        <item>”</item>
      </candidateList>
      <explain>文本全半角错误。</explain>
      <paraID>67231F4A</paraID>
      <start>12</start>
      <end>13</end>
      <status>ignored</status>
      <modifiedWord/>
      <trackRevisions>false</trackRevisions>
    </reviewItem>
    <reviewItem>
      <errorID>324c45dc-a44e-4899-975e-31fe8a71a43e</errorID>
      <errorWord>"</errorWord>
      <group>L1_Format</group>
      <groupName>格式问题</groupName>
      <ability>L2_HalfPunc</ability>
      <abilityName>全半角检查</abilityName>
      <candidateList>
        <item>“</item>
      </candidateList>
      <explain>文本全半角错误。</explain>
      <paraID> 34BB8A8</paraID>
      <start>0</start>
      <end>1</end>
      <status>ignored</status>
      <modifiedWord/>
      <trackRevisions>false</trackRevisions>
    </reviewItem>
    <reviewItem>
      <errorID>3eb21eb3-344d-4076-a24a-8c3794e57ad4</errorID>
      <errorWord>"</errorWord>
      <group>L1_Format</group>
      <groupName>格式问题</groupName>
      <ability>L2_HalfPunc</ability>
      <abilityName>全半角检查</abilityName>
      <candidateList>
        <item>”</item>
      </candidateList>
      <explain>文本全半角错误。</explain>
      <paraID> 34BB8A8</paraID>
      <start>6</start>
      <end>7</end>
      <status>ignored</status>
      <modifiedWord/>
      <trackRevisions>false</trackRevisions>
    </reviewItem>
    <reviewItem>
      <errorID>ba34e261-8357-4ff5-8e9d-a8af310e32d3</errorID>
      <errorWord>]</errorWord>
      <group>L1_Punc</group>
      <groupName>标点问题</groupName>
      <ability>L2_Punc</ability>
      <abilityName>标点符号检查</abilityName>
      <candidateList/>
      <explain/>
      <paraID>4F7435AF</paraID>
      <start>1</start>
      <end>2</end>
      <status>ignored</status>
      <modifiedWord/>
      <trackRevisions>false</trackRevisions>
    </reviewItem>
    <reviewItem>
      <errorID>6cc53fc0-da5a-4856-9604-b2ac52ea73f3</errorID>
      <errorWord>"</errorWord>
      <group>L1_Format</group>
      <groupName>格式问题</groupName>
      <ability>L2_HalfPunc</ability>
      <abilityName>全半角检查</abilityName>
      <candidateList>
        <item>“</item>
      </candidateList>
      <explain>文本全半角错误。</explain>
      <paraID> FA054A1</paraID>
      <start>0</start>
      <end>1</end>
      <status>ignored</status>
      <modifiedWord/>
      <trackRevisions>false</trackRevisions>
    </reviewItem>
    <reviewItem>
      <errorID>7d86da55-642d-43ec-81b0-d16407ea9225</errorID>
      <errorWord>"</errorWord>
      <group>L1_Format</group>
      <groupName>格式问题</groupName>
      <ability>L2_HalfPunc</ability>
      <abilityName>全半角检查</abilityName>
      <candidateList>
        <item>”</item>
      </candidateList>
      <explain>文本全半角错误。</explain>
      <paraID> FA054A1</paraID>
      <start>9</start>
      <end>10</end>
      <status>ignored</status>
      <modifiedWord/>
      <trackRevisions>false</trackRevisions>
    </reviewItem>
    <reviewItem>
      <errorID>319d5eda-1aac-4147-8982-2c7f0a9ad48a</errorID>
      <errorWord>"</errorWord>
      <group>L1_Format</group>
      <groupName>格式问题</groupName>
      <ability>L2_HalfPunc</ability>
      <abilityName>全半角检查</abilityName>
      <candidateList>
        <item>“</item>
      </candidateList>
      <explain>文本全半角错误。</explain>
      <paraID>6610C820</paraID>
      <start>0</start>
      <end>1</end>
      <status>ignored</status>
      <modifiedWord/>
      <trackRevisions>false</trackRevisions>
    </reviewItem>
    <reviewItem>
      <errorID>1a79f9cd-96c2-4c46-8055-9d18c66f7155</errorID>
      <errorWord>"</errorWord>
      <group>L1_Format</group>
      <groupName>格式问题</groupName>
      <ability>L2_HalfPunc</ability>
      <abilityName>全半角检查</abilityName>
      <candidateList>
        <item>”</item>
      </candidateList>
      <explain>文本全半角错误。</explain>
      <paraID>6610C820</paraID>
      <start>11</start>
      <end>12</end>
      <status>ignored</status>
      <modifiedWord/>
      <trackRevisions>false</trackRevisions>
    </reviewItem>
    <reviewItem>
      <errorID>a0b07ee5-b324-4279-b488-d1d90dcc67ae</errorID>
      <errorWord>]</errorWord>
      <group>L1_Punc</group>
      <groupName>标点问题</groupName>
      <ability>L2_Punc</ability>
      <abilityName>标点符号检查</abilityName>
      <candidateList/>
      <explain/>
      <paraID>736DD3C5</paraID>
      <start>1</start>
      <end>2</end>
      <status>ignored</status>
      <modifiedWord/>
      <trackRevisions>false</trackRevisions>
    </reviewItem>
    <reviewItem>
      <errorID>4958e49f-03e5-43a8-8a4d-b54effcb0ea7</errorID>
      <errorWord>"</errorWord>
      <group>L1_Format</group>
      <groupName>格式问题</groupName>
      <ability>L2_HalfPunc</ability>
      <abilityName>全半角检查</abilityName>
      <candidateList>
        <item>“</item>
      </candidateList>
      <explain>文本全半角错误。</explain>
      <paraID>56017D36</paraID>
      <start>0</start>
      <end>1</end>
      <status>ignored</status>
      <modifiedWord/>
      <trackRevisions>false</trackRevisions>
    </reviewItem>
    <reviewItem>
      <errorID>48601660-0821-4ec4-a7ef-4eb14c52d01f</errorID>
      <errorWord>"</errorWord>
      <group>L1_Format</group>
      <groupName>格式问题</groupName>
      <ability>L2_HalfPunc</ability>
      <abilityName>全半角检查</abilityName>
      <candidateList>
        <item>”</item>
      </candidateList>
      <explain>文本全半角错误。</explain>
      <paraID>56017D36</paraID>
      <start>30</start>
      <end>31</end>
      <status>ignored</status>
      <modifiedWord/>
      <trackRevisions>false</trackRevisions>
    </reviewItem>
    <reviewItem>
      <errorID>3cdb9f8d-b7da-43c8-b02e-fd4f371c8996</errorID>
      <errorWord>"</errorWord>
      <group>L1_Format</group>
      <groupName>格式问题</groupName>
      <ability>L2_HalfPunc</ability>
      <abilityName>全半角检查</abilityName>
      <candidateList>
        <item>“</item>
      </candidateList>
      <explain>文本全半角错误。</explain>
      <paraID> B96C9C7</paraID>
      <start>1</start>
      <end>2</end>
      <status>ignored</status>
      <modifiedWord/>
      <trackRevisions>false</trackRevisions>
    </reviewItem>
    <reviewItem>
      <errorID>595fa0d0-24a4-4cdc-9711-0483ceef0dbd</errorID>
      <errorWord>"</errorWord>
      <group>L1_Format</group>
      <groupName>格式问题</groupName>
      <ability>L2_HalfPunc</ability>
      <abilityName>全半角检查</abilityName>
      <candidateList>
        <item>”</item>
      </candidateList>
      <explain>文本全半角错误。</explain>
      <paraID> B96C9C7</paraID>
      <start>24</start>
      <end>25</end>
      <status>ignored</status>
      <modifiedWord/>
      <trackRevisions>false</trackRevisions>
    </reviewItem>
    <reviewItem>
      <errorID>a92355ba-850e-4e48-85e1-87b8512f48c9</errorID>
      <errorWord>]</errorWord>
      <group>L1_Punc</group>
      <groupName>标点问题</groupName>
      <ability>L2_Punc</ability>
      <abilityName>标点符号检查</abilityName>
      <candidateList/>
      <explain/>
      <paraID>67C17B9A</paraID>
      <start>1</start>
      <end>2</end>
      <status>ignored</status>
      <modifiedWord/>
      <trackRevisions>false</trackRevisions>
    </reviewItem>
    <reviewItem>
      <errorID>07c6e098-7b05-4497-929b-40456a23b055</errorID>
      <errorWord>"</errorWord>
      <group>L1_Format</group>
      <groupName>格式问题</groupName>
      <ability>L2_HalfPunc</ability>
      <abilityName>全半角检查</abilityName>
      <candidateList>
        <item>“</item>
      </candidateList>
      <explain>文本全半角错误。</explain>
      <paraID>156FD696</paraID>
      <start>9</start>
      <end>10</end>
      <status>ignored</status>
      <modifiedWord/>
      <trackRevisions>false</trackRevisions>
    </reviewItem>
    <reviewItem>
      <errorID>085b3ecc-0dd5-42ad-86a3-12576b7a5bc5</errorID>
      <errorWord>"</errorWord>
      <group>L1_Format</group>
      <groupName>格式问题</groupName>
      <ability>L2_HalfPunc</ability>
      <abilityName>全半角检查</abilityName>
      <candidateList>
        <item>”</item>
      </candidateList>
      <explain>文本全半角错误。</explain>
      <paraID>156FD696</paraID>
      <start>16</start>
      <end>17</end>
      <status>ignored</status>
      <modifiedWord/>
      <trackRevisions>false</trackRevisions>
    </reviewItem>
    <reviewItem>
      <errorID>a85d6e9c-e781-460d-8b6c-ccd0f8214c9d</errorID>
      <errorWord>"</errorWord>
      <group>L1_Format</group>
      <groupName>格式问题</groupName>
      <ability>L2_HalfPunc</ability>
      <abilityName>全半角检查</abilityName>
      <candidateList>
        <item>“</item>
      </candidateList>
      <explain>文本全半角错误。</explain>
      <paraID> C5E41F7</paraID>
      <start>9</start>
      <end>10</end>
      <status>ignored</status>
      <modifiedWord/>
      <trackRevisions>false</trackRevisions>
    </reviewItem>
    <reviewItem>
      <errorID>fb85a5c3-8c19-4e02-ad17-d617b5c78eac</errorID>
      <errorWord>"</errorWord>
      <group>L1_Format</group>
      <groupName>格式问题</groupName>
      <ability>L2_HalfPunc</ability>
      <abilityName>全半角检查</abilityName>
      <candidateList>
        <item>”</item>
      </candidateList>
      <explain>文本全半角错误。</explain>
      <paraID> C5E41F7</paraID>
      <start>39</start>
      <end>40</end>
      <status>ignored</status>
      <modifiedWord/>
      <trackRevisions>false</trackRevisions>
    </reviewItem>
    <reviewItem>
      <errorID>4838b731-6e49-4da7-9497-897a14848f40</errorID>
      <errorWord>"</errorWord>
      <group>L1_Format</group>
      <groupName>格式问题</groupName>
      <ability>L2_HalfPunc</ability>
      <abilityName>全半角检查</abilityName>
      <candidateList>
        <item>“</item>
      </candidateList>
      <explain>文本全半角错误。</explain>
      <paraID>3A3B68F9</paraID>
      <start>9</start>
      <end>10</end>
      <status>ignored</status>
      <modifiedWord/>
      <trackRevisions>false</trackRevisions>
    </reviewItem>
    <reviewItem>
      <errorID>618684fe-3bd9-4ad2-9e8b-c7c4fb42ee7b</errorID>
      <errorWord>"</errorWord>
      <group>L1_Format</group>
      <groupName>格式问题</groupName>
      <ability>L2_HalfPunc</ability>
      <abilityName>全半角检查</abilityName>
      <candidateList>
        <item>”</item>
      </candidateList>
      <explain>文本全半角错误。</explain>
      <paraID>3A3B68F9</paraID>
      <start>16</start>
      <end>17</end>
      <status>ignored</status>
      <modifiedWord/>
      <trackRevisions>false</trackRevisions>
    </reviewItem>
    <reviewItem>
      <errorID>60d85bcd-1ff5-47ad-a21f-5d4fcda8c827</errorID>
      <errorWord>"</errorWord>
      <group>L1_Format</group>
      <groupName>格式问题</groupName>
      <ability>L2_HalfPunc</ability>
      <abilityName>全半角检查</abilityName>
      <candidateList>
        <item>“</item>
      </candidateList>
      <explain>文本全半角错误。</explain>
      <paraID>310F05D9</paraID>
      <start>10</start>
      <end>11</end>
      <status>ignored</status>
      <modifiedWord/>
      <trackRevisions>false</trackRevisions>
    </reviewItem>
    <reviewItem>
      <errorID>7cd0d50e-a6b8-4a51-885e-0d28195d5913</errorID>
      <errorWord>"</errorWord>
      <group>L1_Format</group>
      <groupName>格式问题</groupName>
      <ability>L2_HalfPunc</ability>
      <abilityName>全半角检查</abilityName>
      <candidateList>
        <item>”</item>
      </candidateList>
      <explain>文本全半角错误。</explain>
      <paraID>310F05D9</paraID>
      <start>40</start>
      <end>41</end>
      <status>ignored</status>
      <modifiedWord/>
      <trackRevisions>false</trackRevisions>
    </reviewItem>
    <reviewItem>
      <errorID>19f54f39-f5f3-4409-b50d-882cdf92ac1d</errorID>
      <errorWord>]</errorWord>
      <group>L1_Punc</group>
      <groupName>标点问题</groupName>
      <ability>L2_Punc</ability>
      <abilityName>标点符号检查</abilityName>
      <candidateList/>
      <explain/>
      <paraID>6686F7AF</paraID>
      <start>0</start>
      <end>1</end>
      <status>ignored</status>
      <modifiedWord/>
      <trackRevisions>false</trackRevisions>
    </reviewItem>
    <reviewItem>
      <errorID>07963080-94d8-446d-8b63-c824d287140f</errorID>
      <errorWord>"</errorWord>
      <group>L1_Format</group>
      <groupName>格式问题</groupName>
      <ability>L2_HalfPunc</ability>
      <abilityName>全半角检查</abilityName>
      <candidateList>
        <item>“</item>
      </candidateList>
      <explain>文本全半角错误。</explain>
      <paraID>4A07751D</paraID>
      <start>8</start>
      <end>9</end>
      <status>ignored</status>
      <modifiedWord/>
      <trackRevisions>false</trackRevisions>
    </reviewItem>
    <reviewItem>
      <errorID>778c63e9-c63d-4131-8ba0-bbc19b58e460</errorID>
      <errorWord>"</errorWord>
      <group>L1_Format</group>
      <groupName>格式问题</groupName>
      <ability>L2_HalfPunc</ability>
      <abilityName>全半角检查</abilityName>
      <candidateList>
        <item>”</item>
      </candidateList>
      <explain>文本全半角错误。</explain>
      <paraID>4A07751D</paraID>
      <start>19</start>
      <end>20</end>
      <status>ignored</status>
      <modifiedWord/>
      <trackRevisions>false</trackRevisions>
    </reviewItem>
    <reviewItem>
      <errorID>dbed28c4-4e6c-4093-92ae-f2e976b6583b</errorID>
      <errorWord>"</errorWord>
      <group>L1_Format</group>
      <groupName>格式问题</groupName>
      <ability>L2_HalfPunc</ability>
      <abilityName>全半角检查</abilityName>
      <candidateList>
        <item>“</item>
      </candidateList>
      <explain>文本全半角错误。</explain>
      <paraID>6759A0A8</paraID>
      <start>9</start>
      <end>10</end>
      <status>ignored</status>
      <modifiedWord/>
      <trackRevisions>false</trackRevisions>
    </reviewItem>
    <reviewItem>
      <errorID>9c9304a7-ce48-4a44-838c-255886f44309</errorID>
      <errorWord>"</errorWord>
      <group>L1_Format</group>
      <groupName>格式问题</groupName>
      <ability>L2_HalfPunc</ability>
      <abilityName>全半角检查</abilityName>
      <candidateList>
        <item>”</item>
      </candidateList>
      <explain>文本全半角错误。</explain>
      <paraID>6759A0A8</paraID>
      <start>39</start>
      <end>40</end>
      <status>ignored</status>
      <modifiedWord/>
      <trackRevisions>false</trackRevisions>
    </reviewItem>
    <reviewItem>
      <errorID>c5921917-a269-474d-b534-867e44d2c7d0</errorID>
      <errorWord>"</errorWord>
      <group>L1_Format</group>
      <groupName>格式问题</groupName>
      <ability>L2_HalfPunc</ability>
      <abilityName>全半角检查</abilityName>
      <candidateList>
        <item>“</item>
      </candidateList>
      <explain>文本全半角错误。</explain>
      <paraID> 33C2D12</paraID>
      <start>8</start>
      <end>9</end>
      <status>ignored</status>
      <modifiedWord/>
      <trackRevisions>false</trackRevisions>
    </reviewItem>
    <reviewItem>
      <errorID>92ec7578-59e0-43f5-ab4e-5c96eec28143</errorID>
      <errorWord>"</errorWord>
      <group>L1_Format</group>
      <groupName>格式问题</groupName>
      <ability>L2_HalfPunc</ability>
      <abilityName>全半角检查</abilityName>
      <candidateList>
        <item>”</item>
      </candidateList>
      <explain>文本全半角错误。</explain>
      <paraID> 33C2D12</paraID>
      <start>22</start>
      <end>23</end>
      <status>ignored</status>
      <modifiedWord/>
      <trackRevisions>false</trackRevisions>
    </reviewItem>
    <reviewItem>
      <errorID>86fdc7f1-21bb-4f49-82be-224a704b91d9</errorID>
      <errorWord>"</errorWord>
      <group>L1_Format</group>
      <groupName>格式问题</groupName>
      <ability>L2_HalfPunc</ability>
      <abilityName>全半角检查</abilityName>
      <candidateList>
        <item>“</item>
      </candidateList>
      <explain>文本全半角错误。</explain>
      <paraID>684DD4BD</paraID>
      <start>9</start>
      <end>10</end>
      <status>ignored</status>
      <modifiedWord/>
      <trackRevisions>false</trackRevisions>
    </reviewItem>
    <reviewItem>
      <errorID>2c146d3b-1641-418a-88f1-7a9b55b6eaee</errorID>
      <errorWord>"</errorWord>
      <group>L1_Format</group>
      <groupName>格式问题</groupName>
      <ability>L2_HalfPunc</ability>
      <abilityName>全半角检查</abilityName>
      <candidateList>
        <item>”</item>
      </candidateList>
      <explain>文本全半角错误。</explain>
      <paraID>684DD4BD</paraID>
      <start>39</start>
      <end>40</end>
      <status>ignored</status>
      <modifiedWord/>
      <trackRevisions>false</trackRevisions>
    </reviewItem>
    <reviewItem>
      <errorID>1971688b-5694-4e87-810f-c2b80bbead5a</errorID>
      <errorWord>]</errorWord>
      <group>L1_Punc</group>
      <groupName>标点问题</groupName>
      <ability>L2_Punc</ability>
      <abilityName>标点符号检查</abilityName>
      <candidateList/>
      <explain/>
      <paraID>7A77BB08</paraID>
      <start>0</start>
      <end>1</end>
      <status>ignored</status>
      <modifiedWord/>
      <trackRevisions>false</trackRevisions>
    </reviewItem>
    <reviewItem>
      <errorID>3ca3d9ed-9748-40fc-826d-d3d0e7268d8c</errorID>
      <errorWord>"</errorWord>
      <group>L1_Format</group>
      <groupName>格式问题</groupName>
      <ability>L2_HalfPunc</ability>
      <abilityName>全半角检查</abilityName>
      <candidateList>
        <item>“</item>
      </candidateList>
      <explain>文本全半角错误。</explain>
      <paraID>4A8C17EF</paraID>
      <start>9</start>
      <end>10</end>
      <status>ignored</status>
      <modifiedWord/>
      <trackRevisions>false</trackRevisions>
    </reviewItem>
    <reviewItem>
      <errorID>29f79d25-ff70-4e85-b9cd-2937791efe92</errorID>
      <errorWord>"</errorWord>
      <group>L1_Format</group>
      <groupName>格式问题</groupName>
      <ability>L2_HalfPunc</ability>
      <abilityName>全半角检查</abilityName>
      <candidateList>
        <item>”</item>
      </candidateList>
      <explain>文本全半角错误。</explain>
      <paraID>4A8C17EF</paraID>
      <start>16</start>
      <end>17</end>
      <status>ignored</status>
      <modifiedWord/>
      <trackRevisions>false</trackRevisions>
    </reviewItem>
    <reviewItem>
      <errorID>c78e4b5e-db7f-40d4-819c-40cbab90e6bb</errorID>
      <errorWord>"</errorWord>
      <group>L1_Format</group>
      <groupName>格式问题</groupName>
      <ability>L2_HalfPunc</ability>
      <abilityName>全半角检查</abilityName>
      <candidateList>
        <item>“</item>
      </candidateList>
      <explain>文本全半角错误。</explain>
      <paraID>7B560B04</paraID>
      <start>9</start>
      <end>10</end>
      <status>ignored</status>
      <modifiedWord/>
      <trackRevisions>false</trackRevisions>
    </reviewItem>
    <reviewItem>
      <errorID>b46fe1f3-11dd-4347-9cd4-9738daa5540e</errorID>
      <errorWord>"</errorWord>
      <group>L1_Format</group>
      <groupName>格式问题</groupName>
      <ability>L2_HalfPunc</ability>
      <abilityName>全半角检查</abilityName>
      <candidateList>
        <item>”</item>
      </candidateList>
      <explain>文本全半角错误。</explain>
      <paraID>7B560B04</paraID>
      <start>32</start>
      <end>33</end>
      <status>ignored</status>
      <modifiedWord/>
      <trackRevisions>false</trackRevisions>
    </reviewItem>
    <reviewItem>
      <errorID>85b75c48-e43b-47a0-a6f0-057c1064c57e</errorID>
      <errorWord>"</errorWord>
      <group>L1_Format</group>
      <groupName>格式问题</groupName>
      <ability>L2_HalfPunc</ability>
      <abilityName>全半角检查</abilityName>
      <candidateList>
        <item>“</item>
      </candidateList>
      <explain>文本全半角错误。</explain>
      <paraID>163486AF</paraID>
      <start>9</start>
      <end>10</end>
      <status>ignored</status>
      <modifiedWord/>
      <trackRevisions>false</trackRevisions>
    </reviewItem>
    <reviewItem>
      <errorID>2f147361-b081-46d0-92f8-fb4c59249328</errorID>
      <errorWord>"</errorWord>
      <group>L1_Format</group>
      <groupName>格式问题</groupName>
      <ability>L2_HalfPunc</ability>
      <abilityName>全半角检查</abilityName>
      <candidateList>
        <item>”</item>
      </candidateList>
      <explain>文本全半角错误。</explain>
      <paraID>163486AF</paraID>
      <start>16</start>
      <end>17</end>
      <status>ignored</status>
      <modifiedWord/>
      <trackRevisions>false</trackRevisions>
    </reviewItem>
    <reviewItem>
      <errorID>e1557621-c3f7-40b4-af7b-7130cedcd657</errorID>
      <errorWord>"</errorWord>
      <group>L1_Format</group>
      <groupName>格式问题</groupName>
      <ability>L2_HalfPunc</ability>
      <abilityName>全半角检查</abilityName>
      <candidateList>
        <item>“</item>
      </candidateList>
      <explain>文本全半角错误。</explain>
      <paraID> 58F6067</paraID>
      <start>9</start>
      <end>10</end>
      <status>ignored</status>
      <modifiedWord/>
      <trackRevisions>false</trackRevisions>
    </reviewItem>
    <reviewItem>
      <errorID>3edfc878-53be-4d83-bbf6-fafdbb7bae93</errorID>
      <errorWord>"</errorWord>
      <group>L1_Format</group>
      <groupName>格式问题</groupName>
      <ability>L2_HalfPunc</ability>
      <abilityName>全半角检查</abilityName>
      <candidateList>
        <item>”</item>
      </candidateList>
      <explain>文本全半角错误。</explain>
      <paraID> 58F6067</paraID>
      <start>32</start>
      <end>33</end>
      <status>ignored</status>
      <modifiedWord/>
      <trackRevisions>false</trackRevisions>
    </reviewItem>
    <reviewItem>
      <errorID>cde1e54c-0dd1-472b-a8d9-b4ad3dd976c3</errorID>
      <errorWord>]</errorWord>
      <group>L1_Punc</group>
      <groupName>标点问题</groupName>
      <ability>L2_Punc</ability>
      <abilityName>标点符号检查</abilityName>
      <candidateList/>
      <explain/>
      <paraID>741C51C2</paraID>
      <start>0</start>
      <end>1</end>
      <status>ignored</status>
      <modifiedWord/>
      <trackRevisions>false</trackRevisions>
    </reviewItem>
    <reviewItem>
      <errorID>75ec9e06-e4f8-4cdb-9bbe-2b3d56057f05</errorID>
      <errorWord>"</errorWord>
      <group>L1_Format</group>
      <groupName>格式问题</groupName>
      <ability>L2_HalfPunc</ability>
      <abilityName>全半角检查</abilityName>
      <candidateList>
        <item>“</item>
      </candidateList>
      <explain>文本全半角错误。</explain>
      <paraID>23CA2D8E</paraID>
      <start>8</start>
      <end>9</end>
      <status>ignored</status>
      <modifiedWord/>
      <trackRevisions>false</trackRevisions>
    </reviewItem>
    <reviewItem>
      <errorID>004964d3-271f-4aea-904c-fe4f9196e3fc</errorID>
      <errorWord>"</errorWord>
      <group>L1_Format</group>
      <groupName>格式问题</groupName>
      <ability>L2_HalfPunc</ability>
      <abilityName>全半角检查</abilityName>
      <candidateList>
        <item>”</item>
      </candidateList>
      <explain>文本全半角错误。</explain>
      <paraID>23CA2D8E</paraID>
      <start>24</start>
      <end>25</end>
      <status>ignored</status>
      <modifiedWord/>
      <trackRevisions>false</trackRevisions>
    </reviewItem>
    <reviewItem>
      <errorID>a9e14469-c963-4b32-9507-2aaf5fb002f5</errorID>
      <errorWord>"</errorWord>
      <group>L1_Format</group>
      <groupName>格式问题</groupName>
      <ability>L2_HalfPunc</ability>
      <abilityName>全半角检查</abilityName>
      <candidateList>
        <item>“</item>
      </candidateList>
      <explain>文本全半角错误。</explain>
      <paraID>2E3B0ED4</paraID>
      <start>9</start>
      <end>10</end>
      <status>ignored</status>
      <modifiedWord/>
      <trackRevisions>false</trackRevisions>
    </reviewItem>
    <reviewItem>
      <errorID>0050224a-d8e4-4843-af30-ff84a0d56c50</errorID>
      <errorWord>"</errorWord>
      <group>L1_Format</group>
      <groupName>格式问题</groupName>
      <ability>L2_HalfPunc</ability>
      <abilityName>全半角检查</abilityName>
      <candidateList>
        <item>”</item>
      </candidateList>
      <explain>文本全半角错误。</explain>
      <paraID>2E3B0ED4</paraID>
      <start>32</start>
      <end>33</end>
      <status>ignored</status>
      <modifiedWord/>
      <trackRevisions>false</trackRevisions>
    </reviewItem>
    <reviewItem>
      <errorID>32aaab5e-9d22-4d51-a819-d3033938b10b</errorID>
      <errorWord>]</errorWord>
      <group>L1_Punc</group>
      <groupName>标点问题</groupName>
      <ability>L2_Punc</ability>
      <abilityName>标点符号检查</abilityName>
      <candidateList/>
      <explain/>
      <paraID>58650534</paraID>
      <start>1</start>
      <end>2</end>
      <status>ignored</status>
      <modifiedWord/>
      <trackRevisions>false</trackRevisions>
    </reviewItem>
    <reviewItem>
      <errorID>f5356789-9f59-4c7a-a79d-bec6b1667300</errorID>
      <errorWord>"</errorWord>
      <group>L1_Format</group>
      <groupName>格式问题</groupName>
      <ability>L2_HalfPunc</ability>
      <abilityName>全半角检查</abilityName>
      <candidateList>
        <item>“</item>
      </candidateList>
      <explain>文本全半角错误。</explain>
      <paraID>3F54510C</paraID>
      <start>8</start>
      <end>9</end>
      <status>ignored</status>
      <modifiedWord/>
      <trackRevisions>false</trackRevisions>
    </reviewItem>
    <reviewItem>
      <errorID>f61cb7bc-cceb-492c-a2ab-7dacc4a89e17</errorID>
      <errorWord>"</errorWord>
      <group>L1_Format</group>
      <groupName>格式问题</groupName>
      <ability>L2_HalfPunc</ability>
      <abilityName>全半角检查</abilityName>
      <candidateList>
        <item>”</item>
      </candidateList>
      <explain>文本全半角错误。</explain>
      <paraID>3F54510C</paraID>
      <start>18</start>
      <end>19</end>
      <status>ignored</status>
      <modifiedWord/>
      <trackRevisions>false</trackRevisions>
    </reviewItem>
    <reviewItem>
      <errorID>68083722-a32c-4997-864f-9cfc5cf7b4f2</errorID>
      <errorWord>"</errorWord>
      <group>L1_Format</group>
      <groupName>格式问题</groupName>
      <ability>L2_HalfPunc</ability>
      <abilityName>全半角检查</abilityName>
      <candidateList>
        <item>“</item>
      </candidateList>
      <explain>文本全半角错误。</explain>
      <paraID>147D3C20</paraID>
      <start>9</start>
      <end>10</end>
      <status>ignored</status>
      <modifiedWord/>
      <trackRevisions>false</trackRevisions>
    </reviewItem>
    <reviewItem>
      <errorID>58ba35bd-be78-42d3-b80e-44d8f0deb80b</errorID>
      <errorWord>"</errorWord>
      <group>L1_Format</group>
      <groupName>格式问题</groupName>
      <ability>L2_HalfPunc</ability>
      <abilityName>全半角检查</abilityName>
      <candidateList>
        <item>”</item>
      </candidateList>
      <explain>文本全半角错误。</explain>
      <paraID>147D3C20</paraID>
      <start>32</start>
      <end>33</end>
      <status>ignored</status>
      <modifiedWord/>
      <trackRevisions>false</trackRevisions>
    </reviewItem>
    <reviewItem>
      <errorID>70e23207-5f65-45d6-91c0-76e143482bc3</errorID>
      <errorWord>]</errorWord>
      <group>L1_Punc</group>
      <groupName>标点问题</groupName>
      <ability>L2_Punc</ability>
      <abilityName>标点符号检查</abilityName>
      <candidateList/>
      <explain/>
      <paraID>5C59B256</paraID>
      <start>1</start>
      <end>2</end>
      <status>ignored</status>
      <modifiedWord/>
      <trackRevisions>false</trackRevisions>
    </reviewItem>
    <reviewItem>
      <errorID>69d9259b-63ea-425b-bf25-44d21b1c1f69</errorID>
      <errorWord>]</errorWord>
      <group>L1_Punc</group>
      <groupName>标点问题</groupName>
      <ability>L2_Punc</ability>
      <abilityName>标点符号检查</abilityName>
      <candidateList/>
      <explain/>
      <paraID>779EDBB8</paraID>
      <start>1</start>
      <end>2</end>
      <status>ignored</status>
      <modifiedWord/>
      <trackRevisions>false</trackRevisions>
    </reviewItem>
    <reviewItem>
      <errorID>4b3ec9ba-6cb9-4e56-a6ea-b39f426db48c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550F98F7</paraID>
      <start>1</start>
      <end>2</end>
      <status>ignored</status>
      <modifiedWord/>
      <trackRevisions>false</trackRevisions>
    </reviewItem>
    <reviewItem>
      <errorID>81500f2a-4349-4dd1-a73d-015c843a867b</errorID>
      <errorWord>"</errorWord>
      <group>L1_Format</group>
      <groupName>格式问题</groupName>
      <ability>L2_HalfPunc</ability>
      <abilityName>全半角检查</abilityName>
      <candidateList>
        <item>“</item>
      </candidateList>
      <explain>文本全半角错误。</explain>
      <paraID>4FBCA34D</paraID>
      <start>12</start>
      <end>13</end>
      <status>ignored</status>
      <modifiedWord/>
      <trackRevisions>false</trackRevisions>
    </reviewItem>
    <reviewItem>
      <errorID>637ff9f2-a50a-435b-abd1-940781b76b89</errorID>
      <errorWord>"</errorWord>
      <group>L1_Format</group>
      <groupName>格式问题</groupName>
      <ability>L2_HalfPunc</ability>
      <abilityName>全半角检查</abilityName>
      <candidateList>
        <item>”</item>
      </candidateList>
      <explain>文本全半角错误。</explain>
      <paraID>4FBCA34D</paraID>
      <start>33</start>
      <end>34</end>
      <status>ignored</status>
      <modifiedWord/>
      <trackRevisions>false</trackRevisions>
    </reviewItem>
    <reviewItem>
      <errorID>02f04ad3-d76e-44e4-ab74-6658b6f4c082</errorID>
      <errorWord>"</errorWord>
      <group>L1_Format</group>
      <groupName>格式问题</groupName>
      <ability>L2_HalfPunc</ability>
      <abilityName>全半角检查</abilityName>
      <candidateList>
        <item>“</item>
      </candidateList>
      <explain>文本全半角错误。</explain>
      <paraID>34FEE58E</paraID>
      <start>1</start>
      <end>2</end>
      <status>ignored</status>
      <modifiedWord/>
      <trackRevisions>false</trackRevisions>
    </reviewItem>
    <reviewItem>
      <errorID>a88dc6b3-61dd-4d24-b0c5-f11c2c147181</errorID>
      <errorWord>"</errorWord>
      <group>L1_Format</group>
      <groupName>格式问题</groupName>
      <ability>L2_HalfPunc</ability>
      <abilityName>全半角检查</abilityName>
      <candidateList>
        <item>”</item>
      </candidateList>
      <explain>文本全半角错误。</explain>
      <paraID>34FEE58E</paraID>
      <start>27</start>
      <end>28</end>
      <status>ignored</status>
      <modifiedWord/>
      <trackRevisions>false</trackRevisions>
    </reviewItem>
    <reviewItem>
      <errorID>c9aa79a0-178f-407f-93e9-465e8d646afe</errorID>
      <errorWord>]</errorWord>
      <group>L1_Punc</group>
      <groupName>标点问题</groupName>
      <ability>L2_Punc</ability>
      <abilityName>标点符号检查</abilityName>
      <candidateList/>
      <explain/>
      <paraID>24186A40</paraID>
      <start>0</start>
      <end>1</end>
      <status>ignored</status>
      <modifiedWord/>
      <trackRevisions>false</trackRevisions>
    </reviewItem>
    <reviewItem>
      <errorID>c5284069-b9ba-47ec-82e5-d69019207a62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6C3962AE</paraID>
      <start>0</start>
      <end>1</end>
      <status>ignored</status>
      <modifiedWord/>
      <trackRevisions>false</trackRevisions>
    </reviewItem>
    <reviewItem>
      <errorID>30c38d54-4f6d-4401-872e-62bec2258997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5E338DA</paraID>
      <start>0</start>
      <end>1</end>
      <status>ignored</status>
      <modifiedWord/>
      <trackRevisions>false</trackRevisions>
    </reviewItem>
    <reviewItem>
      <errorID>72a96f7b-c7f5-4a3c-933c-e0a3e1f4d335</errorID>
      <errorWord>的的</errorWord>
      <group>L1_Word</group>
      <groupName>字词问题</groupName>
      <ability>L2_Typo</ability>
      <abilityName>字词错误</abilityName>
      <candidateList>
        <item>的</item>
      </candidateList>
      <explain>“的”常用于连接修饰语与名词性中心语，表示属性、所属或描述。</explain>
      <paraID>7AA39EF9</paraID>
      <start>510</start>
      <end>511</end>
      <status>modified</status>
      <modifiedWord>的</modifiedWord>
      <trackRevisions>false</trackRevisions>
    </reviewItem>
    <reviewItem>
      <errorID>9c588f2a-faa0-4afa-bad0-08b3b566648a</errorID>
      <errorWord>:</errorWord>
      <group>L1_Format</group>
      <groupName>格式问题</groupName>
      <ability>L2_HalfPunc</ability>
      <abilityName>全半角检查</abilityName>
      <candidateList>
        <item>：</item>
      </candidateList>
      <explain>文本全半角错误。</explain>
      <paraID>26C6A3EF</paraID>
      <start>41</start>
      <end>42</end>
      <status>ignored</status>
      <modifiedWord/>
      <trackRevisions>false</trackRevisions>
    </reviewItem>
    <reviewItem>
      <errorID>fb7805e5-54f0-4e11-b810-142f32800474</errorID>
      <errorWord>,</errorWord>
      <group>L1_Format</group>
      <groupName>格式问题</groupName>
      <ability>L2_HalfPunc</ability>
      <abilityName>全半角检查</abilityName>
      <candidateList>
        <item>，</item>
      </candidateList>
      <explain>文本全半角错误。</explain>
      <paraID>26C6A3EF</paraID>
      <start>47</start>
      <end>48</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187E95-49CA-4A12-A741-20104881AAE5}">
  <ds:schemaRefs/>
</ds:datastoreItem>
</file>

<file path=customXml/itemProps3.xml><?xml version="1.0" encoding="utf-8"?>
<ds:datastoreItem xmlns:ds="http://schemas.openxmlformats.org/officeDocument/2006/customXml" ds:itemID="{F671705C-69E8-4812-81F2-338C324C3290}">
  <ds:schemaRefs/>
</ds:datastoreItem>
</file>

<file path=docProps/app.xml><?xml version="1.0" encoding="utf-8"?>
<Properties xmlns="http://schemas.openxmlformats.org/officeDocument/2006/extended-properties" xmlns:vt="http://schemas.openxmlformats.org/officeDocument/2006/docPropsVTypes">
  <Template>Normal.dotm</Template>
  <Pages>89</Pages>
  <Words>47612</Words>
  <Characters>63330</Characters>
  <Lines>1629</Lines>
  <Paragraphs>1315</Paragraphs>
  <TotalTime>3</TotalTime>
  <ScaleCrop>false</ScaleCrop>
  <LinksUpToDate>false</LinksUpToDate>
  <CharactersWithSpaces>67052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2026-05-07T15:09:00Z</dcterms:created>
  <dc:creator>翁艺恺</dc:creator>
  <cp:lastModifiedBy>翁艺恺</cp:lastModifiedBy>
  <dcterms:modified xsi:type="dcterms:W3CDTF">2026-06-05T11:28:36Z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36003E59CCF2401EA0883C2DE3BA164D_13</vt:lpwstr>
  </property>
  <property fmtid="{D5CDD505-2E9C-101B-9397-08002B2CF9AE}" pid="4" name="KSOTemplateDocerSaveRecord">
    <vt:lpwstr>eyJoZGlkIjoiYjc1NzhmYTRhMmJhNTYwZTNhYzYwMjQxMWZkMGE5MDgiLCJ1c2VySWQiOiIxMjE4NTY4MTYyIn0=</vt:lpwstr>
  </property>
</Properties>
</file>