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表3.1 用户登录与身份识别用例规约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w14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用户登录与身份识别</w:t>
            </w:r>
          </w:p>
        </w:tc>
      </w:tr>
      <w:tr w14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读者、馆员和系统管理员通过统一身份认证账号登录系统，系统根据用户角色加载对应功能菜单，并记录登录时间、登录账号和客户端地址。</w:t>
            </w:r>
          </w:p>
        </w:tc>
      </w:tr>
      <w:tr w14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普通读者、馆员、系统管理员</w:t>
            </w:r>
          </w:p>
        </w:tc>
      </w:tr>
      <w:tr w14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1.用户已拥有统一身份认证账号；</w:t>
              <w:br/>
              <w:t>2.系统能够访问统一身份认证服务；</w:t>
              <w:br/>
              <w:t>3.用户进入系统登录页面。</w:t>
            </w:r>
          </w:p>
        </w:tc>
      </w:tr>
      <w:tr w14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1.用户登录成功并进入对应角色页面；</w:t>
              <w:br/>
              <w:t>2.系统加载与角色匹配的功能菜单；</w:t>
              <w:br/>
              <w:t>3.系统保存登录时间、登录账号和客户端地址。</w:t>
            </w:r>
          </w:p>
        </w:tc>
      </w:tr>
      <w:tr w14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1.用户打开系统登录页面；</w:t>
              <w:br/>
              <w:t>2.用户输入统一身份认证账号和密码；</w:t>
              <w:br/>
              <w:t>3.系统提交认证请求；</w:t>
              <w:br/>
              <w:t>4.认证成功后系统识别用户角色；</w:t>
              <w:br/>
              <w:t>5.系统加载对应功能菜单；</w:t>
              <w:br/>
              <w:t>6.系统记录登录日志并进入首页。</w:t>
            </w:r>
          </w:p>
        </w:tc>
      </w:tr>
      <w:tr w14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1.账号或密码错误时提示重新输入；</w:t>
              <w:br/>
              <w:t>2.认证服务不可用时提示稍后重试；</w:t>
              <w:br/>
              <w:t>3.用户角色缺失时拒绝登录并提示联系管理员。</w:t>
            </w:r>
          </w:p>
        </w:tc>
      </w:tr>
      <w:tr w14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1.不同角色只能访问其授权范围内的功能；</w:t>
              <w:br/>
              <w:t>2.登录成功必须记录关键日志信息；</w:t>
              <w:br/>
              <w:t>3.未登录用户不能访问业务页面。</w:t>
            </w:r>
          </w:p>
        </w:tc>
      </w:tr>
    </w:tbl>
    <w:p w14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w14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表3.2 图书信息维护用例规约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w14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图书信息维护</w:t>
            </w:r>
          </w:p>
        </w:tc>
      </w:tr>
      <w:tr w14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馆员对图书信息进行新增、修改、下架和查询维护，图书信息至少包括书名、作者、出版社、ISBN、分类号、馆藏位置、总册数和可借册数。</w:t>
            </w:r>
          </w:p>
        </w:tc>
      </w:tr>
      <w:tr w14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馆员</w:t>
            </w:r>
          </w:p>
        </w:tc>
      </w:tr>
      <w:tr w14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1.馆员已登录系统；</w:t>
              <w:br/>
              <w:t>2.馆员具有图书维护权限；</w:t>
              <w:br/>
              <w:t>3.图书基础信息或条码信息可获得。</w:t>
            </w:r>
          </w:p>
        </w:tc>
      </w:tr>
      <w:tr w14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1.图书信息被新增、修改、下架或查询；</w:t>
              <w:br/>
              <w:t>2.馆藏数量和可借册数保持一致；</w:t>
              <w:br/>
              <w:t>3.系统保存图书维护操作记录。</w:t>
            </w:r>
          </w:p>
        </w:tc>
      </w:tr>
      <w:tr w14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1.馆员进入图书信息维护页面；</w:t>
              <w:br/>
              <w:t>2.馆员选择新增、修改、下架或查询操作；</w:t>
              <w:br/>
              <w:t>3.系统校验图书字段完整性；</w:t>
              <w:br/>
              <w:t>4.馆员提交图书信息；</w:t>
              <w:br/>
              <w:t>5.系统保存数据并刷新馆藏状态；</w:t>
              <w:br/>
              <w:t>6.页面返回操作结果。</w:t>
            </w:r>
          </w:p>
        </w:tc>
      </w:tr>
      <w:tr w14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1.ISBN、书名等必填项为空时提示补充；</w:t>
              <w:br/>
              <w:t>2.库存数量小于已借出数量时拒绝保存；</w:t>
              <w:br/>
              <w:t>3.数据库异常时回滚操作并提示失败原因。</w:t>
            </w:r>
          </w:p>
        </w:tc>
      </w:tr>
      <w:tr w14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1.图书信息应至少包含书名、作者、出版社、ISBN、分类号、馆藏位置、总册数和可借册数；</w:t>
              <w:br/>
              <w:t>2.下架图书不应继续被读者借阅；</w:t>
              <w:br/>
              <w:t>3.图书维护操作应可追溯。</w:t>
            </w:r>
          </w:p>
        </w:tc>
      </w:tr>
    </w:tbl>
    <w:p w14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w14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表3.3 图书检索用例规约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w14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图书检索</w:t>
            </w:r>
          </w:p>
        </w:tc>
      </w:tr>
      <w:tr w14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读者按照书名、作者、ISBN、分类、关键词等条件检索图书，系统展示图书当前可借状态、馆藏位置和基本摘要。</w:t>
            </w:r>
          </w:p>
        </w:tc>
      </w:tr>
      <w:tr w14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普通读者</w:t>
            </w:r>
          </w:p>
        </w:tc>
      </w:tr>
      <w:tr w14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1.读者已进入图书检索页面；</w:t>
              <w:br/>
              <w:t>2.系统中存在可查询的图书数据；</w:t>
              <w:br/>
              <w:t>3.数据库连接正常。</w:t>
            </w:r>
          </w:p>
        </w:tc>
      </w:tr>
      <w:tr w14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1.系统展示符合条件的图书列表；</w:t>
              <w:br/>
              <w:t>2.读者能够查看图书可借状态和馆藏位置；</w:t>
              <w:br/>
              <w:t>3.无结果时系统返回明确提示。</w:t>
            </w:r>
          </w:p>
        </w:tc>
      </w:tr>
      <w:tr w14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1.读者输入书名、作者、ISBN、分类或关键词；</w:t>
              <w:br/>
              <w:t>2.系统接收检索条件；</w:t>
              <w:br/>
              <w:t>3.系统查询图书数据；</w:t>
              <w:br/>
              <w:t>4.系统展示匹配图书列表；</w:t>
              <w:br/>
              <w:t>5.读者查看图书基本摘要、可借状态和馆藏位置。</w:t>
            </w:r>
          </w:p>
        </w:tc>
      </w:tr>
      <w:tr w14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1.检索条件为空时默认展示推荐或全部可检索图书；</w:t>
              <w:br/>
              <w:t>2.无匹配结果时提示暂无相关图书；</w:t>
              <w:br/>
              <w:t>3.查询超时时提示稍后重试。</w:t>
            </w:r>
          </w:p>
        </w:tc>
      </w:tr>
      <w:tr w14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1.系统应支持多条件组合检索；</w:t>
              <w:br/>
              <w:t>2.检索结果应显示当前可借状态；</w:t>
              <w:br/>
              <w:t>3.普通检索响应时间应满足性能要求。</w:t>
            </w:r>
          </w:p>
        </w:tc>
      </w:tr>
    </w:tbl>
    <w:p w14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w14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表3.4 借阅申请用例规约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w14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借阅申请</w:t>
            </w:r>
          </w:p>
        </w:tc>
      </w:tr>
      <w:tr w14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读者对可借图书提交借阅申请，系统在申请成功后生成借阅记录，扣减可借册数，并设置应还日期。</w:t>
            </w:r>
          </w:p>
        </w:tc>
      </w:tr>
      <w:tr w14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普通读者</w:t>
            </w:r>
          </w:p>
        </w:tc>
      </w:tr>
      <w:tr w14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1.读者已登录系统；</w:t>
              <w:br/>
              <w:t>2.目标图书存在且可借册数大于0；</w:t>
              <w:br/>
              <w:t>3.读者借阅资格符合系统规则。</w:t>
            </w:r>
          </w:p>
        </w:tc>
      </w:tr>
      <w:tr w14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1.系统生成借阅记录；</w:t>
              <w:br/>
              <w:t>2.图书可借册数减少；</w:t>
              <w:br/>
              <w:t>3.系统设置并展示应还日期。</w:t>
            </w:r>
          </w:p>
        </w:tc>
      </w:tr>
      <w:tr w14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1.读者检索并选择目标图书；</w:t>
              <w:br/>
              <w:t>2.读者提交借阅申请；</w:t>
              <w:br/>
              <w:t>3.系统校验库存和读者资格；</w:t>
              <w:br/>
              <w:t>4.系统生成借阅记录；</w:t>
              <w:br/>
              <w:t>5.系统扣减图书可借册数；</w:t>
              <w:br/>
              <w:t>6.系统提示借阅成功并显示应还日期。</w:t>
            </w:r>
          </w:p>
        </w:tc>
      </w:tr>
      <w:tr w14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1.图书无可借册数时提示不可借；</w:t>
              <w:br/>
              <w:t>2.读者存在超期或超过借阅上限时拒绝申请；</w:t>
              <w:br/>
              <w:t>3.库存更新失败时回滚借阅记录。</w:t>
            </w:r>
          </w:p>
        </w:tc>
      </w:tr>
      <w:tr w14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1.同一图书借阅成功后必须同步更新库存；</w:t>
              <w:br/>
              <w:t>2.借阅记录应包含读者、图书、借出日期、应还日期和状态；</w:t>
              <w:br/>
              <w:t>3.借阅操作必须保证事务一致性。</w:t>
            </w:r>
          </w:p>
        </w:tc>
      </w:tr>
    </w:tbl>
    <w:p w14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w14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表3.5 归还处理用例规约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w14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归还处理</w:t>
            </w:r>
          </w:p>
        </w:tc>
      </w:tr>
      <w:tr w14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馆员根据读者信息或图书条码办理归还操作，归还成功后系统更新借阅记录状态，恢复可借册数，并计算是否逾期。</w:t>
            </w:r>
          </w:p>
        </w:tc>
      </w:tr>
      <w:tr w14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馆员</w:t>
            </w:r>
          </w:p>
        </w:tc>
      </w:tr>
      <w:tr w14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1.馆员已登录系统；</w:t>
              <w:br/>
              <w:t>2.借阅记录处于借出状态；</w:t>
              <w:br/>
              <w:t>3.馆员能够获取读者信息或图书条码。</w:t>
            </w:r>
          </w:p>
        </w:tc>
      </w:tr>
      <w:tr w14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1.借阅记录状态变为已归还；</w:t>
              <w:br/>
              <w:t>2.图书可借册数恢复；</w:t>
              <w:br/>
              <w:t>3.系统完成逾期判断并保存处理结果。</w:t>
            </w:r>
          </w:p>
        </w:tc>
      </w:tr>
      <w:tr w14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1.馆员进入归还处理页面；</w:t>
              <w:br/>
              <w:t>2.馆员输入读者信息或扫描图书条码；</w:t>
              <w:br/>
              <w:t>3.系统定位借阅记录；</w:t>
              <w:br/>
              <w:t>4.系统计算是否逾期；</w:t>
              <w:br/>
              <w:t>5.馆员确认归还；</w:t>
              <w:br/>
              <w:t>6.系统更新借阅记录状态和库存。</w:t>
            </w:r>
          </w:p>
        </w:tc>
      </w:tr>
      <w:tr w14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1.未找到借阅记录时提示无法归还；</w:t>
              <w:br/>
              <w:t>2.记录状态不是借出时拒绝重复归还；</w:t>
              <w:br/>
              <w:t>3.库存更新失败时回滚归还操作。</w:t>
            </w:r>
          </w:p>
        </w:tc>
      </w:tr>
      <w:tr w14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1.归还处理必须与库存恢复保持一致；</w:t>
              <w:br/>
              <w:t>2.系统应自动计算是否逾期；</w:t>
              <w:br/>
              <w:t>3.归还操作应记录操作日志。</w:t>
            </w:r>
          </w:p>
        </w:tc>
      </w:tr>
    </w:tbl>
    <w:p w14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w14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表3.6 续借管理用例规约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w14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续借管理</w:t>
            </w:r>
          </w:p>
        </w:tc>
      </w:tr>
      <w:tr w14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读者在图书未逾期且未被他人预约的情况下申请续借，续借成功后系统自动更新应还日期，并记录续借次数。</w:t>
            </w:r>
          </w:p>
        </w:tc>
      </w:tr>
      <w:tr w14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普通读者</w:t>
            </w:r>
          </w:p>
        </w:tc>
      </w:tr>
      <w:tr w14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1.读者已登录系统；</w:t>
              <w:br/>
              <w:t>2.目标图书处于借出状态且未逾期；</w:t>
              <w:br/>
              <w:t>3.续借次数未超过系统限制；</w:t>
              <w:br/>
              <w:t>4.目标图书未被其他读者预约。</w:t>
            </w:r>
          </w:p>
        </w:tc>
      </w:tr>
      <w:tr w14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1.借阅记录中的应还日期被延后；</w:t>
              <w:br/>
              <w:t>2.系统记录续借次数；</w:t>
              <w:br/>
              <w:t>3.页面显示续借结果。</w:t>
            </w:r>
          </w:p>
        </w:tc>
      </w:tr>
      <w:tr w14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1.读者进入个人借阅记录页面；</w:t>
              <w:br/>
              <w:t>2.读者选择需要续借的图书；</w:t>
              <w:br/>
              <w:t>3.系统校验逾期状态、预约状态和续借次数；</w:t>
              <w:br/>
              <w:t>4.系统更新应还日期；</w:t>
              <w:br/>
              <w:t>5.系统记录续借次数；</w:t>
              <w:br/>
              <w:t>6.页面提示续借成功。</w:t>
            </w:r>
          </w:p>
        </w:tc>
      </w:tr>
      <w:tr w14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1.图书已逾期时拒绝续借；</w:t>
              <w:br/>
              <w:t>2.图书已被预约时拒绝续借；</w:t>
              <w:br/>
              <w:t>3.续借次数超过限制时提示无法续借。</w:t>
            </w:r>
          </w:p>
        </w:tc>
      </w:tr>
      <w:tr w14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1.续借必须满足未逾期、未预约和次数限制条件；</w:t>
              <w:br/>
              <w:t>2.续借成功后应还日期应自动更新；</w:t>
              <w:br/>
              <w:t>3.系统应保存续借次数。</w:t>
            </w:r>
          </w:p>
        </w:tc>
      </w:tr>
    </w:tbl>
    <w:p w14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w14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表3.7 预约管理用例规约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w14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预约管理</w:t>
            </w:r>
          </w:p>
        </w:tc>
      </w:tr>
      <w:tr w14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读者对暂无可借册数的图书进行预约，当图书归还后系统按照预约时间顺序通知符合条件的读者。</w:t>
            </w:r>
          </w:p>
        </w:tc>
      </w:tr>
      <w:tr w14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普通读者、馆员</w:t>
            </w:r>
          </w:p>
        </w:tc>
      </w:tr>
      <w:tr w14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1.读者已登录系统；</w:t>
              <w:br/>
              <w:t>2.目标图书存在且暂无可借册数；</w:t>
              <w:br/>
              <w:t>3.读者具备预约资格。</w:t>
            </w:r>
          </w:p>
        </w:tc>
      </w:tr>
      <w:tr w14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1.系统生成预约记录；</w:t>
              <w:br/>
              <w:t>2.图书归还后系统按预约顺序触发通知；</w:t>
              <w:br/>
              <w:t>3.预约状态被更新。</w:t>
            </w:r>
          </w:p>
        </w:tc>
      </w:tr>
      <w:tr w14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1.读者检索目标图书；</w:t>
              <w:br/>
              <w:t>2.系统显示图书暂无可借册数；</w:t>
              <w:br/>
              <w:t>3.读者提交预约申请；</w:t>
              <w:br/>
              <w:t>4.系统生成预约记录并记录预约时间；</w:t>
              <w:br/>
              <w:t>5.图书归还后系统按预约顺序筛选读者；</w:t>
              <w:br/>
              <w:t>6.系统通知符合条件的读者。</w:t>
            </w:r>
          </w:p>
        </w:tc>
      </w:tr>
      <w:tr w14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1.读者已预约同一图书时提示不可重复预约；</w:t>
              <w:br/>
              <w:t>2.读者资格不符合时拒绝预约；</w:t>
              <w:br/>
              <w:t>3.通知失败时记录失败状态并支持后续处理。</w:t>
            </w:r>
          </w:p>
        </w:tc>
      </w:tr>
      <w:tr w14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1.预约应按照预约时间顺序处理；</w:t>
              <w:br/>
              <w:t>2.同一读者对同一图书不应重复预约；</w:t>
              <w:br/>
              <w:t>3.图书归还后应优先处理预约队列。</w:t>
            </w:r>
          </w:p>
        </w:tc>
      </w:tr>
    </w:tbl>
    <w:p w14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w14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表3.8 逾期提醒用例规约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w14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逾期提醒</w:t>
            </w:r>
          </w:p>
        </w:tc>
      </w:tr>
      <w:tr w14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系统在图书到期前和逾期后向读者发送提醒信息，提醒内容包括图书名称、应还日期、逾期天数和处理方式。</w:t>
            </w:r>
          </w:p>
        </w:tc>
      </w:tr>
      <w:tr w14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系统、普通读者</w:t>
            </w:r>
          </w:p>
        </w:tc>
      </w:tr>
      <w:tr w14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1.系统中存在有效借阅记录；</w:t>
              <w:br/>
              <w:t>2.借阅记录包含应还日期；</w:t>
              <w:br/>
              <w:t>3.消息提醒接口可用。</w:t>
            </w:r>
          </w:p>
        </w:tc>
      </w:tr>
      <w:tr w14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1.系统生成到期或逾期提醒记录；</w:t>
              <w:br/>
              <w:t>2.读者收到提醒信息；</w:t>
              <w:br/>
              <w:t>3.系统保存提醒发送状态。</w:t>
            </w:r>
          </w:p>
        </w:tc>
      </w:tr>
      <w:tr w14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1.系统定时扫描借阅记录；</w:t>
              <w:br/>
              <w:t>2.系统判断图书是否到期前或已逾期；</w:t>
              <w:br/>
              <w:t>3.系统生成提醒内容；</w:t>
              <w:br/>
              <w:t>4.系统调用短信或邮件提醒接口；</w:t>
              <w:br/>
              <w:t>5.系统记录提醒发送结果。</w:t>
            </w:r>
          </w:p>
        </w:tc>
      </w:tr>
      <w:tr w14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1.消息接口不可用时记录发送失败；</w:t>
              <w:br/>
              <w:t>2.读者联系方式缺失时提示数据不完整；</w:t>
              <w:br/>
              <w:t>3.提醒重复发送时系统进行去重控制。</w:t>
            </w:r>
          </w:p>
        </w:tc>
      </w:tr>
      <w:tr w14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1.提醒内容应包含图书名称、应还日期、逾期天数和处理方式；</w:t>
              <w:br/>
              <w:t>2.系统应支持到期前提醒和逾期后提醒；</w:t>
              <w:br/>
              <w:t>3.提醒发送结果应可查询。</w:t>
            </w:r>
          </w:p>
        </w:tc>
      </w:tr>
    </w:tbl>
    <w:p w14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w14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表3.9 借阅记录查询用例规约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w14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借阅记录查询</w:t>
            </w:r>
          </w:p>
        </w:tc>
      </w:tr>
      <w:tr w14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读者查看个人历史借阅记录，馆员按照读者、图书、时间范围和状态查询借阅记录。</w:t>
            </w:r>
          </w:p>
        </w:tc>
      </w:tr>
      <w:tr w14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普通读者、馆员</w:t>
            </w:r>
          </w:p>
        </w:tc>
      </w:tr>
      <w:tr w14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1.用户已登录系统；</w:t>
              <w:br/>
              <w:t>2.系统中存在借阅记录；</w:t>
              <w:br/>
              <w:t>3.用户具有对应数据访问权限。</w:t>
            </w:r>
          </w:p>
        </w:tc>
      </w:tr>
      <w:tr w14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1.系统展示符合条件的借阅记录；</w:t>
              <w:br/>
              <w:t>2.读者只能查看个人记录；</w:t>
              <w:br/>
              <w:t>3.馆员可按条件查看业务记录。</w:t>
            </w:r>
          </w:p>
        </w:tc>
      </w:tr>
      <w:tr w14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1.用户进入借阅记录查询页面；</w:t>
              <w:br/>
              <w:t>2.用户输入查询条件；</w:t>
              <w:br/>
              <w:t>3.系统根据角色限制数据范围；</w:t>
              <w:br/>
              <w:t>4.系统查询借阅记录；</w:t>
              <w:br/>
              <w:t>5.页面展示记录列表和状态信息。</w:t>
            </w:r>
          </w:p>
        </w:tc>
      </w:tr>
      <w:tr w14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1.无匹配记录时提示暂无数据；</w:t>
              <w:br/>
              <w:t>2.查询条件格式错误时提示修正；</w:t>
              <w:br/>
              <w:t>3.越权查询时拒绝访问。</w:t>
            </w:r>
          </w:p>
        </w:tc>
      </w:tr>
      <w:tr w14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1.读者只能查询个人历史借阅记录；</w:t>
              <w:br/>
              <w:t>2.馆员可按读者、图书、时间范围和状态查询；</w:t>
              <w:br/>
              <w:t>3.查询结果应反映最新借阅状态。</w:t>
            </w:r>
          </w:p>
        </w:tc>
      </w:tr>
    </w:tbl>
    <w:p w14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w14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表3.10 统计报表用例规约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w14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统计报表</w:t>
            </w:r>
          </w:p>
        </w:tc>
      </w:tr>
      <w:tr w14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馆员和管理员查看借阅量、归还量、逾期量、热门图书、馆藏利用率等统计报表。</w:t>
            </w:r>
          </w:p>
        </w:tc>
      </w:tr>
      <w:tr w14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馆员、系统管理员</w:t>
            </w:r>
          </w:p>
        </w:tc>
      </w:tr>
      <w:tr w14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1.馆员或管理员已登录系统；</w:t>
              <w:br/>
              <w:t>2.系统中存在可统计的图书和借阅数据；</w:t>
              <w:br/>
              <w:t>3.用户具有报表查看权限。</w:t>
            </w:r>
          </w:p>
        </w:tc>
      </w:tr>
      <w:tr w14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1.系统展示统计报表；</w:t>
              <w:br/>
              <w:t>2.用户能够查看不同时间范围的统计结果；</w:t>
              <w:br/>
              <w:t>3.统计结果可用于管理分析。</w:t>
            </w:r>
          </w:p>
        </w:tc>
      </w:tr>
      <w:tr w14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1.用户进入统计报表页面；</w:t>
              <w:br/>
              <w:t>2.用户选择统计时间范围和统计类型；</w:t>
              <w:br/>
              <w:t>3.系统汇总借阅、归还、逾期和馆藏数据；</w:t>
              <w:br/>
              <w:t>4.系统生成统计报表；</w:t>
              <w:br/>
              <w:t>5.页面展示报表结果。</w:t>
            </w:r>
          </w:p>
        </w:tc>
      </w:tr>
      <w:tr w14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1.统计范围无数据时提示暂无统计结果；</w:t>
              <w:br/>
              <w:t>2.统计计算失败时返回失败提示；</w:t>
              <w:br/>
              <w:t>3.用户无权限时拒绝访问。</w:t>
            </w:r>
          </w:p>
        </w:tc>
      </w:tr>
      <w:tr w14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1.统计报表应支持借阅量、归还量、逾期量、热门图书和馆藏利用率；</w:t>
              <w:br/>
              <w:t>2.统计值应与业务记录保持一致；</w:t>
              <w:br/>
              <w:t>3.报表功能应支持管理决策。</w:t>
            </w:r>
          </w:p>
        </w:tc>
      </w:tr>
    </w:tbl>
    <w:p w14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w14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表3.11 权限管理用例规约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w14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权限管理</w:t>
            </w:r>
          </w:p>
        </w:tc>
      </w:tr>
      <w:tr w14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管理员维护角色权限，确保读者、馆员和管理员只能访问其授权范围内的页面和数据。</w:t>
            </w:r>
          </w:p>
        </w:tc>
      </w:tr>
      <w:tr w14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系统管理员</w:t>
            </w:r>
          </w:p>
        </w:tc>
      </w:tr>
      <w:tr w14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1.系统管理员已登录系统；</w:t>
              <w:br/>
              <w:t>2.系统存在角色和功能权限配置；</w:t>
              <w:br/>
              <w:t>3.管理员具有权限维护权限。</w:t>
            </w:r>
          </w:p>
        </w:tc>
      </w:tr>
      <w:tr w14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1.角色权限配置被保存；</w:t>
              <w:br/>
              <w:t>2.权限变更生效；</w:t>
              <w:br/>
              <w:t>3.非授权用户无法访问受限功能。</w:t>
            </w:r>
          </w:p>
        </w:tc>
      </w:tr>
      <w:tr w14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1.管理员进入权限管理页面；</w:t>
              <w:br/>
              <w:t>2.管理员选择需要维护的角色；</w:t>
              <w:br/>
              <w:t>3.系统展示当前权限配置；</w:t>
              <w:br/>
              <w:t>4.管理员勾选或取消功能权限；</w:t>
              <w:br/>
              <w:t>5.管理员保存配置；</w:t>
              <w:br/>
              <w:t>6.系统刷新权限并记录操作日志。</w:t>
            </w:r>
          </w:p>
        </w:tc>
      </w:tr>
      <w:tr w14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1.角色不存在时提示无法维护；</w:t>
              <w:br/>
              <w:t>2.权限保存失败时回滚修改；</w:t>
              <w:br/>
              <w:t>3.管理员取消操作时不保存变更。</w:t>
            </w:r>
          </w:p>
        </w:tc>
      </w:tr>
      <w:tr w14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1.读者、馆员和管理员应具有不同访问范围；</w:t>
              <w:br/>
              <w:t>2.权限变更应及时生效；</w:t>
              <w:br/>
              <w:t>3.权限维护操作应记录审计日志。</w:t>
            </w:r>
          </w:p>
        </w:tc>
      </w:tr>
    </w:tbl>
    <w:p w14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w14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表3.12 操作日志用例规约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w14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操作日志</w:t>
            </w:r>
          </w:p>
        </w:tc>
      </w:tr>
      <w:tr w14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系统记录关键业务操作日志，包括登录、图书维护、借阅、归还、续借、预约处理和权限变更等操作。</w:t>
            </w:r>
          </w:p>
        </w:tc>
      </w:tr>
      <w:tr w14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系统、系统管理员</w:t>
            </w:r>
          </w:p>
        </w:tc>
      </w:tr>
      <w:tr w14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1.系统处于正常运行状态；</w:t>
              <w:br/>
              <w:t>2.用户执行关键业务操作；</w:t>
              <w:br/>
              <w:t>3.日志存储服务可用。</w:t>
            </w:r>
          </w:p>
        </w:tc>
      </w:tr>
      <w:tr w14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1.系统保存关键操作日志；</w:t>
              <w:br/>
              <w:t>2.管理员能够按用户、时间和操作类型查询日志；</w:t>
              <w:br/>
              <w:t>3.日志支持审计追踪。</w:t>
            </w:r>
          </w:p>
        </w:tc>
      </w:tr>
      <w:tr w14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1.用户执行登录、图书维护、借阅、归还、续借、预约处理或权限变更操作；</w:t>
              <w:br/>
              <w:t>2.系统捕获操作类型、操作用户、操作时间和操作内容；</w:t>
              <w:br/>
              <w:t>3.系统保存日志记录；</w:t>
              <w:br/>
              <w:t>4.管理员进入日志查询页面；</w:t>
              <w:br/>
              <w:t>5.系统按条件展示日志结果。</w:t>
            </w:r>
          </w:p>
        </w:tc>
      </w:tr>
      <w:tr w14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1.日志保存失败时系统记录异常并提示维护人员；</w:t>
              <w:br/>
              <w:t>2.查询条件无结果时提示暂无日志；</w:t>
              <w:br/>
              <w:t>3.普通用户访问日志功能时拒绝访问。</w:t>
            </w:r>
          </w:p>
        </w:tc>
      </w:tr>
      <w:tr w14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1.关键业务操作必须记录日志；</w:t>
              <w:br/>
              <w:t>2.日志记录应包含用户、时间、操作类型和操作内容；</w:t>
              <w:br/>
              <w:t>3.日志数据应支持审计和追溯。</w:t>
            </w:r>
          </w:p>
        </w:tc>
      </w:tr>
    </w:tbl>
    <w:p w14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C7C69"/>
    <w:rsid w:val="6DD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Figure Caption CQUPT"/>
    <w:qFormat/>
    <w:uiPriority w:val="0"/>
    <w:pPr>
      <w:spacing w:before="0" w:after="0" w:line="36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2026-05-10T15:57:00Z</dcterms:created>
  <dc:creator>WPS_1601631925</dc:creator>
  <cp:lastModifiedBy>WPS_1601631925</cp:lastModifiedBy>
  <dcterms:modified xsi:type="dcterms:W3CDTF">2026-05-10T15:57:41Z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03FC729BADB14F3BB62B24D98C5C45B5_11</vt:lpwstr>
  </property>
  <property fmtid="{D5CDD505-2E9C-101B-9397-08002B2CF9AE}" pid="4" name="KSOTemplateDocerSaveRecord">
    <vt:lpwstr>eyJoZGlkIjoiNzdjM2VlNTAwMDg0OGNmZGQ1MTdmN2RjYjFmNDQ1YzUiLCJ1c2VySWQiOiIxMTI2NzU0MTQwIn0=</vt:lpwstr>
  </property>
</Properties>
</file>