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55EB" w:rsidRPr="00076AEE" w:rsidRDefault="00076AEE" w:rsidP="00076AEE">
      <w:pPr>
        <w:rPr>
          <w:rFonts w:asciiTheme="majorHAnsi" w:hAnsiTheme="majorHAnsi" w:cstheme="majorHAnsi"/>
        </w:rPr>
      </w:pPr>
      <w:r w:rsidRPr="00076AEE">
        <w:rPr>
          <w:rFonts w:asciiTheme="majorHAnsi" w:hAnsiTheme="majorHAnsi" w:cstheme="majorHAnsi"/>
          <w:b/>
          <w:bCs/>
          <w:color w:val="000000"/>
          <w:sz w:val="39"/>
          <w:szCs w:val="39"/>
        </w:rPr>
        <w:t>Problem statement and business case</w:t>
      </w:r>
    </w:p>
    <w:p w:rsidR="00076AEE" w:rsidRPr="00076AEE" w:rsidRDefault="00076AEE" w:rsidP="00076AEE">
      <w:pPr>
        <w:pStyle w:val="ListParagraph"/>
        <w:numPr>
          <w:ilvl w:val="0"/>
          <w:numId w:val="42"/>
        </w:numPr>
        <w:rPr>
          <w:rFonts w:asciiTheme="majorHAnsi" w:hAnsiTheme="majorHAnsi" w:cstheme="majorHAnsi"/>
        </w:rPr>
      </w:pPr>
      <w:r w:rsidRPr="00076AEE">
        <w:rPr>
          <w:rFonts w:asciiTheme="majorHAnsi" w:hAnsiTheme="majorHAnsi" w:cstheme="majorHAnsi"/>
        </w:rPr>
        <w:t>The bank marketing team would like to leverage Machine Learning to launch a targeted marketing ad campaign that is tailored to specific group of customers.</w:t>
      </w:r>
    </w:p>
    <w:p w:rsidR="00076AEE" w:rsidRPr="00076AEE" w:rsidRDefault="00076AEE" w:rsidP="00076AEE">
      <w:pPr>
        <w:pStyle w:val="ListParagraph"/>
        <w:numPr>
          <w:ilvl w:val="0"/>
          <w:numId w:val="42"/>
        </w:numPr>
        <w:rPr>
          <w:rFonts w:asciiTheme="majorHAnsi" w:hAnsiTheme="majorHAnsi" w:cstheme="majorHAnsi"/>
        </w:rPr>
      </w:pPr>
      <w:proofErr w:type="gramStart"/>
      <w:r w:rsidRPr="00076AEE">
        <w:rPr>
          <w:rFonts w:asciiTheme="majorHAnsi" w:hAnsiTheme="majorHAnsi" w:cstheme="majorHAnsi"/>
        </w:rPr>
        <w:t>In order for</w:t>
      </w:r>
      <w:proofErr w:type="gramEnd"/>
      <w:r w:rsidRPr="00076AEE">
        <w:rPr>
          <w:rFonts w:asciiTheme="majorHAnsi" w:hAnsiTheme="majorHAnsi" w:cstheme="majorHAnsi"/>
        </w:rPr>
        <w:t xml:space="preserve"> this campaign to be successful, the bank has to divide its customers into at least 3 distinctive groups.</w:t>
      </w:r>
    </w:p>
    <w:p w:rsidR="00076AEE" w:rsidRPr="00076AEE" w:rsidRDefault="00076AEE" w:rsidP="00076AEE">
      <w:pPr>
        <w:pStyle w:val="ListParagraph"/>
        <w:numPr>
          <w:ilvl w:val="0"/>
          <w:numId w:val="42"/>
        </w:numPr>
        <w:rPr>
          <w:rFonts w:asciiTheme="majorHAnsi" w:hAnsiTheme="majorHAnsi" w:cstheme="majorHAnsi"/>
        </w:rPr>
      </w:pPr>
      <w:r w:rsidRPr="00076AEE">
        <w:rPr>
          <w:rFonts w:asciiTheme="majorHAnsi" w:hAnsiTheme="majorHAnsi" w:cstheme="majorHAnsi"/>
        </w:rPr>
        <w:t>This process is known as “marketing segmentation” and it’s crucial for maximizing marketing campaign conversion rate.</w:t>
      </w:r>
    </w:p>
    <w:p w:rsidR="00076AEE" w:rsidRPr="00076AEE" w:rsidRDefault="00076AEE" w:rsidP="00076AEE">
      <w:pPr>
        <w:ind w:left="360"/>
        <w:rPr>
          <w:rFonts w:asciiTheme="majorHAnsi" w:hAnsiTheme="majorHAnsi" w:cstheme="majorHAnsi"/>
        </w:rPr>
      </w:pPr>
    </w:p>
    <w:p w:rsidR="00076AEE" w:rsidRPr="00076AEE" w:rsidRDefault="00076AEE" w:rsidP="00076AEE">
      <w:pPr>
        <w:rPr>
          <w:rFonts w:asciiTheme="majorHAnsi" w:hAnsiTheme="majorHAnsi" w:cstheme="majorHAnsi"/>
          <w:b/>
          <w:bCs/>
          <w:color w:val="000000"/>
          <w:sz w:val="39"/>
          <w:szCs w:val="39"/>
        </w:rPr>
      </w:pPr>
      <w:r w:rsidRPr="00076AEE">
        <w:rPr>
          <w:rFonts w:asciiTheme="majorHAnsi" w:hAnsiTheme="majorHAnsi" w:cstheme="majorHAnsi"/>
          <w:b/>
          <w:bCs/>
          <w:color w:val="000000"/>
          <w:sz w:val="39"/>
          <w:szCs w:val="39"/>
        </w:rPr>
        <w:t>Data</w:t>
      </w:r>
    </w:p>
    <w:p w:rsidR="00076AEE" w:rsidRPr="00076AEE" w:rsidRDefault="00076AEE" w:rsidP="00076AEE">
      <w:p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hyperlink r:id="rId8" w:history="1">
        <w:r w:rsidRPr="00076AEE">
          <w:rPr>
            <w:rStyle w:val="Hyperlink"/>
            <w:rFonts w:asciiTheme="majorHAnsi" w:hAnsiTheme="majorHAnsi" w:cstheme="majorHAnsi"/>
            <w:b/>
            <w:bCs/>
            <w:sz w:val="24"/>
            <w:szCs w:val="24"/>
          </w:rPr>
          <w:t>https://www.kaggle.com/arjunbhasin2013/ccdata</w:t>
        </w:r>
      </w:hyperlink>
      <w:r w:rsidRPr="00076AEE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</w:t>
      </w:r>
    </w:p>
    <w:p w:rsidR="00076AEE" w:rsidRPr="00076AEE" w:rsidRDefault="00076AEE" w:rsidP="00076AEE">
      <w:pPr>
        <w:pStyle w:val="NormalWeb"/>
        <w:shd w:val="clear" w:color="auto" w:fill="FFFFFF"/>
        <w:spacing w:before="0" w:beforeAutospacing="0" w:after="158" w:afterAutospacing="0"/>
        <w:textAlignment w:val="baseline"/>
        <w:rPr>
          <w:rFonts w:asciiTheme="majorHAnsi" w:hAnsiTheme="majorHAnsi" w:cstheme="majorHAnsi"/>
          <w:sz w:val="21"/>
          <w:szCs w:val="21"/>
        </w:rPr>
      </w:pPr>
      <w:r w:rsidRPr="00076AEE">
        <w:rPr>
          <w:rFonts w:asciiTheme="majorHAnsi" w:hAnsiTheme="majorHAnsi" w:cstheme="majorHAnsi"/>
          <w:sz w:val="21"/>
          <w:szCs w:val="21"/>
        </w:rPr>
        <w:t>This case requires to develop a customer segmentation to define marketing strategy. The</w:t>
      </w:r>
      <w:r w:rsidRPr="00076AEE">
        <w:rPr>
          <w:rFonts w:asciiTheme="majorHAnsi" w:hAnsiTheme="majorHAnsi" w:cstheme="majorHAnsi"/>
          <w:sz w:val="21"/>
          <w:szCs w:val="21"/>
        </w:rPr>
        <w:br/>
        <w:t>sample Dataset summarizes the usage behavior of about 9000 active credit card holders during the last 6 months. The file is at a customer level with 18 behavioral variables.</w:t>
      </w:r>
    </w:p>
    <w:p w:rsidR="00076AEE" w:rsidRPr="00076AEE" w:rsidRDefault="00076AEE" w:rsidP="00076AEE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ajorHAnsi" w:hAnsiTheme="majorHAnsi" w:cstheme="majorHAnsi"/>
          <w:sz w:val="21"/>
          <w:szCs w:val="21"/>
        </w:rPr>
      </w:pPr>
      <w:r w:rsidRPr="00076AEE">
        <w:rPr>
          <w:rFonts w:asciiTheme="majorHAnsi" w:hAnsiTheme="majorHAnsi" w:cstheme="majorHAnsi"/>
          <w:sz w:val="21"/>
          <w:szCs w:val="21"/>
        </w:rPr>
        <w:t xml:space="preserve">Following is the Data Dictionary for Credit Card </w:t>
      </w:r>
      <w:proofErr w:type="gramStart"/>
      <w:r w:rsidRPr="00076AEE">
        <w:rPr>
          <w:rFonts w:asciiTheme="majorHAnsi" w:hAnsiTheme="majorHAnsi" w:cstheme="majorHAnsi"/>
          <w:sz w:val="21"/>
          <w:szCs w:val="21"/>
        </w:rPr>
        <w:t>dataset :</w:t>
      </w:r>
      <w:proofErr w:type="gramEnd"/>
      <w:r w:rsidRPr="00076AEE">
        <w:rPr>
          <w:rFonts w:asciiTheme="majorHAnsi" w:hAnsiTheme="majorHAnsi" w:cstheme="majorHAnsi"/>
          <w:sz w:val="21"/>
          <w:szCs w:val="21"/>
        </w:rPr>
        <w:t>-</w:t>
      </w:r>
    </w:p>
    <w:p w:rsidR="00076AEE" w:rsidRPr="00076AEE" w:rsidRDefault="00076AEE" w:rsidP="00076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sz w:val="21"/>
          <w:szCs w:val="21"/>
        </w:rPr>
      </w:pPr>
      <w:r w:rsidRPr="00076AEE">
        <w:rPr>
          <w:rStyle w:val="Strong"/>
          <w:rFonts w:asciiTheme="majorHAnsi" w:hAnsiTheme="majorHAnsi" w:cstheme="majorHAnsi"/>
          <w:b w:val="0"/>
          <w:bCs w:val="0"/>
          <w:sz w:val="21"/>
          <w:szCs w:val="21"/>
          <w:bdr w:val="none" w:sz="0" w:space="0" w:color="auto" w:frame="1"/>
        </w:rPr>
        <w:t>CUST</w:t>
      </w:r>
      <w:r w:rsidRPr="00076AEE">
        <w:rPr>
          <w:rStyle w:val="Emphasis"/>
          <w:rFonts w:asciiTheme="majorHAnsi" w:hAnsiTheme="majorHAnsi" w:cstheme="majorHAnsi"/>
          <w:sz w:val="21"/>
          <w:szCs w:val="21"/>
          <w:bdr w:val="none" w:sz="0" w:space="0" w:color="auto" w:frame="1"/>
        </w:rPr>
        <w:t>ID</w:t>
      </w:r>
      <w:r w:rsidRPr="00076AEE">
        <w:rPr>
          <w:rFonts w:asciiTheme="majorHAnsi" w:hAnsiTheme="majorHAnsi" w:cstheme="majorHAnsi"/>
          <w:sz w:val="21"/>
          <w:szCs w:val="21"/>
        </w:rPr>
        <w:t> : Identification of Credit Card holder (Categorical)</w:t>
      </w:r>
      <w:r w:rsidRPr="00076AEE">
        <w:rPr>
          <w:rFonts w:asciiTheme="majorHAnsi" w:hAnsiTheme="majorHAnsi" w:cstheme="majorHAnsi"/>
          <w:sz w:val="21"/>
          <w:szCs w:val="21"/>
        </w:rPr>
        <w:br/>
      </w:r>
      <w:r w:rsidRPr="00076AEE">
        <w:rPr>
          <w:rStyle w:val="Strong"/>
          <w:rFonts w:asciiTheme="majorHAnsi" w:hAnsiTheme="majorHAnsi" w:cstheme="majorHAnsi"/>
          <w:b w:val="0"/>
          <w:bCs w:val="0"/>
          <w:sz w:val="21"/>
          <w:szCs w:val="21"/>
          <w:bdr w:val="none" w:sz="0" w:space="0" w:color="auto" w:frame="1"/>
        </w:rPr>
        <w:t>BALANCE</w:t>
      </w:r>
      <w:r w:rsidRPr="00076AEE">
        <w:rPr>
          <w:rFonts w:asciiTheme="majorHAnsi" w:hAnsiTheme="majorHAnsi" w:cstheme="majorHAnsi"/>
          <w:sz w:val="21"/>
          <w:szCs w:val="21"/>
        </w:rPr>
        <w:t> : Balance amount left in their account to make purchases (</w:t>
      </w:r>
      <w:r w:rsidRPr="00076AEE">
        <w:rPr>
          <w:rFonts w:asciiTheme="majorHAnsi" w:hAnsiTheme="majorHAnsi" w:cstheme="majorHAnsi"/>
          <w:sz w:val="21"/>
          <w:szCs w:val="21"/>
        </w:rPr>
        <w:br/>
      </w:r>
      <w:r w:rsidRPr="00076AEE">
        <w:rPr>
          <w:rStyle w:val="Strong"/>
          <w:rFonts w:asciiTheme="majorHAnsi" w:hAnsiTheme="majorHAnsi" w:cstheme="majorHAnsi"/>
          <w:b w:val="0"/>
          <w:bCs w:val="0"/>
          <w:sz w:val="21"/>
          <w:szCs w:val="21"/>
          <w:bdr w:val="none" w:sz="0" w:space="0" w:color="auto" w:frame="1"/>
        </w:rPr>
        <w:t>BALANCEFREQUENCY</w:t>
      </w:r>
      <w:r w:rsidRPr="00076AEE">
        <w:rPr>
          <w:rFonts w:asciiTheme="majorHAnsi" w:hAnsiTheme="majorHAnsi" w:cstheme="majorHAnsi"/>
          <w:sz w:val="21"/>
          <w:szCs w:val="21"/>
        </w:rPr>
        <w:t> : How frequently the Balance is updated, score between 0 and 1 (1 = frequently updated, 0 = not frequently updated)</w:t>
      </w:r>
      <w:r w:rsidRPr="00076AEE">
        <w:rPr>
          <w:rFonts w:asciiTheme="majorHAnsi" w:hAnsiTheme="majorHAnsi" w:cstheme="majorHAnsi"/>
          <w:sz w:val="21"/>
          <w:szCs w:val="21"/>
        </w:rPr>
        <w:br/>
      </w:r>
      <w:r w:rsidRPr="00076AEE">
        <w:rPr>
          <w:rStyle w:val="Strong"/>
          <w:rFonts w:asciiTheme="majorHAnsi" w:hAnsiTheme="majorHAnsi" w:cstheme="majorHAnsi"/>
          <w:b w:val="0"/>
          <w:bCs w:val="0"/>
          <w:sz w:val="21"/>
          <w:szCs w:val="21"/>
          <w:bdr w:val="none" w:sz="0" w:space="0" w:color="auto" w:frame="1"/>
        </w:rPr>
        <w:t>PURCHASES</w:t>
      </w:r>
      <w:r w:rsidRPr="00076AEE">
        <w:rPr>
          <w:rFonts w:asciiTheme="majorHAnsi" w:hAnsiTheme="majorHAnsi" w:cstheme="majorHAnsi"/>
          <w:sz w:val="21"/>
          <w:szCs w:val="21"/>
        </w:rPr>
        <w:t> : Amount of purchases made from account</w:t>
      </w:r>
      <w:r w:rsidRPr="00076AEE">
        <w:rPr>
          <w:rFonts w:asciiTheme="majorHAnsi" w:hAnsiTheme="majorHAnsi" w:cstheme="majorHAnsi"/>
          <w:sz w:val="21"/>
          <w:szCs w:val="21"/>
        </w:rPr>
        <w:br/>
      </w:r>
      <w:r w:rsidRPr="00076AEE">
        <w:rPr>
          <w:rStyle w:val="Strong"/>
          <w:rFonts w:asciiTheme="majorHAnsi" w:hAnsiTheme="majorHAnsi" w:cstheme="majorHAnsi"/>
          <w:b w:val="0"/>
          <w:bCs w:val="0"/>
          <w:sz w:val="21"/>
          <w:szCs w:val="21"/>
          <w:bdr w:val="none" w:sz="0" w:space="0" w:color="auto" w:frame="1"/>
        </w:rPr>
        <w:t>ONEOFF</w:t>
      </w:r>
      <w:r w:rsidRPr="00076AEE">
        <w:rPr>
          <w:rStyle w:val="Emphasis"/>
          <w:rFonts w:asciiTheme="majorHAnsi" w:hAnsiTheme="majorHAnsi" w:cstheme="majorHAnsi"/>
          <w:sz w:val="21"/>
          <w:szCs w:val="21"/>
          <w:bdr w:val="none" w:sz="0" w:space="0" w:color="auto" w:frame="1"/>
        </w:rPr>
        <w:t>PURCHASES</w:t>
      </w:r>
      <w:r w:rsidRPr="00076AEE">
        <w:rPr>
          <w:rFonts w:asciiTheme="majorHAnsi" w:hAnsiTheme="majorHAnsi" w:cstheme="majorHAnsi"/>
          <w:sz w:val="21"/>
          <w:szCs w:val="21"/>
        </w:rPr>
        <w:t> : Maximum purchase amount done in one-go</w:t>
      </w:r>
      <w:r w:rsidRPr="00076AEE">
        <w:rPr>
          <w:rFonts w:asciiTheme="majorHAnsi" w:hAnsiTheme="majorHAnsi" w:cstheme="majorHAnsi"/>
          <w:sz w:val="21"/>
          <w:szCs w:val="21"/>
        </w:rPr>
        <w:br/>
      </w:r>
      <w:r w:rsidRPr="00076AEE">
        <w:rPr>
          <w:rStyle w:val="Strong"/>
          <w:rFonts w:asciiTheme="majorHAnsi" w:hAnsiTheme="majorHAnsi" w:cstheme="majorHAnsi"/>
          <w:b w:val="0"/>
          <w:bCs w:val="0"/>
          <w:sz w:val="21"/>
          <w:szCs w:val="21"/>
          <w:bdr w:val="none" w:sz="0" w:space="0" w:color="auto" w:frame="1"/>
        </w:rPr>
        <w:t>INSTALLMENTSPURCHASES</w:t>
      </w:r>
      <w:r w:rsidRPr="00076AEE">
        <w:rPr>
          <w:rFonts w:asciiTheme="majorHAnsi" w:hAnsiTheme="majorHAnsi" w:cstheme="majorHAnsi"/>
          <w:sz w:val="21"/>
          <w:szCs w:val="21"/>
        </w:rPr>
        <w:t> : Amount of purchase done in installment</w:t>
      </w:r>
      <w:r w:rsidRPr="00076AEE">
        <w:rPr>
          <w:rFonts w:asciiTheme="majorHAnsi" w:hAnsiTheme="majorHAnsi" w:cstheme="majorHAnsi"/>
          <w:sz w:val="21"/>
          <w:szCs w:val="21"/>
        </w:rPr>
        <w:br/>
      </w:r>
      <w:r w:rsidRPr="00076AEE">
        <w:rPr>
          <w:rStyle w:val="Strong"/>
          <w:rFonts w:asciiTheme="majorHAnsi" w:hAnsiTheme="majorHAnsi" w:cstheme="majorHAnsi"/>
          <w:b w:val="0"/>
          <w:bCs w:val="0"/>
          <w:sz w:val="21"/>
          <w:szCs w:val="21"/>
          <w:bdr w:val="none" w:sz="0" w:space="0" w:color="auto" w:frame="1"/>
        </w:rPr>
        <w:t>CASH</w:t>
      </w:r>
      <w:r w:rsidRPr="00076AEE">
        <w:rPr>
          <w:rStyle w:val="Emphasis"/>
          <w:rFonts w:asciiTheme="majorHAnsi" w:hAnsiTheme="majorHAnsi" w:cstheme="majorHAnsi"/>
          <w:sz w:val="21"/>
          <w:szCs w:val="21"/>
          <w:bdr w:val="none" w:sz="0" w:space="0" w:color="auto" w:frame="1"/>
        </w:rPr>
        <w:t>ADVANCE</w:t>
      </w:r>
      <w:r w:rsidRPr="00076AEE">
        <w:rPr>
          <w:rFonts w:asciiTheme="majorHAnsi" w:hAnsiTheme="majorHAnsi" w:cstheme="majorHAnsi"/>
          <w:sz w:val="21"/>
          <w:szCs w:val="21"/>
        </w:rPr>
        <w:t> : Cash in advance given by the user</w:t>
      </w:r>
      <w:r w:rsidRPr="00076AEE">
        <w:rPr>
          <w:rFonts w:asciiTheme="majorHAnsi" w:hAnsiTheme="majorHAnsi" w:cstheme="majorHAnsi"/>
          <w:sz w:val="21"/>
          <w:szCs w:val="21"/>
        </w:rPr>
        <w:br/>
      </w:r>
      <w:r w:rsidRPr="00076AEE">
        <w:rPr>
          <w:rStyle w:val="Strong"/>
          <w:rFonts w:asciiTheme="majorHAnsi" w:hAnsiTheme="majorHAnsi" w:cstheme="majorHAnsi"/>
          <w:b w:val="0"/>
          <w:bCs w:val="0"/>
          <w:sz w:val="21"/>
          <w:szCs w:val="21"/>
          <w:bdr w:val="none" w:sz="0" w:space="0" w:color="auto" w:frame="1"/>
        </w:rPr>
        <w:t>PURCHASESFREQUENCY</w:t>
      </w:r>
      <w:r w:rsidRPr="00076AEE">
        <w:rPr>
          <w:rFonts w:asciiTheme="majorHAnsi" w:hAnsiTheme="majorHAnsi" w:cstheme="majorHAnsi"/>
          <w:sz w:val="21"/>
          <w:szCs w:val="21"/>
        </w:rPr>
        <w:t> : How frequently the Purchases are being made, score between 0 and 1 (1 = frequently purchased, 0 = not frequently purchased)</w:t>
      </w:r>
      <w:r w:rsidRPr="00076AEE">
        <w:rPr>
          <w:rFonts w:asciiTheme="majorHAnsi" w:hAnsiTheme="majorHAnsi" w:cstheme="majorHAnsi"/>
          <w:sz w:val="21"/>
          <w:szCs w:val="21"/>
        </w:rPr>
        <w:br/>
      </w:r>
      <w:r w:rsidRPr="00076AEE">
        <w:rPr>
          <w:rStyle w:val="Strong"/>
          <w:rFonts w:asciiTheme="majorHAnsi" w:hAnsiTheme="majorHAnsi" w:cstheme="majorHAnsi"/>
          <w:b w:val="0"/>
          <w:bCs w:val="0"/>
          <w:sz w:val="21"/>
          <w:szCs w:val="21"/>
          <w:bdr w:val="none" w:sz="0" w:space="0" w:color="auto" w:frame="1"/>
        </w:rPr>
        <w:t>ONEOFFPURCHASESFREQUENCY</w:t>
      </w:r>
      <w:r w:rsidRPr="00076AEE">
        <w:rPr>
          <w:rFonts w:asciiTheme="majorHAnsi" w:hAnsiTheme="majorHAnsi" w:cstheme="majorHAnsi"/>
          <w:sz w:val="21"/>
          <w:szCs w:val="21"/>
        </w:rPr>
        <w:t> : How frequently Purchases are happening in one-go (1 = frequently purchased, 0 = not frequently purchased)</w:t>
      </w:r>
      <w:r w:rsidRPr="00076AEE">
        <w:rPr>
          <w:rFonts w:asciiTheme="majorHAnsi" w:hAnsiTheme="majorHAnsi" w:cstheme="majorHAnsi"/>
          <w:sz w:val="21"/>
          <w:szCs w:val="21"/>
        </w:rPr>
        <w:br/>
      </w:r>
      <w:r w:rsidRPr="00076AEE">
        <w:rPr>
          <w:rStyle w:val="Strong"/>
          <w:rFonts w:asciiTheme="majorHAnsi" w:hAnsiTheme="majorHAnsi" w:cstheme="majorHAnsi"/>
          <w:b w:val="0"/>
          <w:bCs w:val="0"/>
          <w:sz w:val="21"/>
          <w:szCs w:val="21"/>
          <w:bdr w:val="none" w:sz="0" w:space="0" w:color="auto" w:frame="1"/>
        </w:rPr>
        <w:t>PURCHASESINSTALLMENTSFREQUENCY</w:t>
      </w:r>
      <w:r w:rsidRPr="00076AEE">
        <w:rPr>
          <w:rFonts w:asciiTheme="majorHAnsi" w:hAnsiTheme="majorHAnsi" w:cstheme="majorHAnsi"/>
          <w:sz w:val="21"/>
          <w:szCs w:val="21"/>
        </w:rPr>
        <w:t> : How frequently purchases in installments are being done (1 = frequently done, 0 = not frequently done)</w:t>
      </w:r>
      <w:r w:rsidRPr="00076AEE">
        <w:rPr>
          <w:rFonts w:asciiTheme="majorHAnsi" w:hAnsiTheme="majorHAnsi" w:cstheme="majorHAnsi"/>
          <w:sz w:val="21"/>
          <w:szCs w:val="21"/>
        </w:rPr>
        <w:br/>
      </w:r>
      <w:r w:rsidRPr="00076AEE">
        <w:rPr>
          <w:rStyle w:val="Strong"/>
          <w:rFonts w:asciiTheme="majorHAnsi" w:hAnsiTheme="majorHAnsi" w:cstheme="majorHAnsi"/>
          <w:b w:val="0"/>
          <w:bCs w:val="0"/>
          <w:sz w:val="21"/>
          <w:szCs w:val="21"/>
          <w:bdr w:val="none" w:sz="0" w:space="0" w:color="auto" w:frame="1"/>
        </w:rPr>
        <w:t>CASHADVANCEFREQUENCY</w:t>
      </w:r>
      <w:r w:rsidRPr="00076AEE">
        <w:rPr>
          <w:rFonts w:asciiTheme="majorHAnsi" w:hAnsiTheme="majorHAnsi" w:cstheme="majorHAnsi"/>
          <w:sz w:val="21"/>
          <w:szCs w:val="21"/>
        </w:rPr>
        <w:t> : How frequently the cash in advance being paid</w:t>
      </w:r>
      <w:r w:rsidRPr="00076AEE">
        <w:rPr>
          <w:rFonts w:asciiTheme="majorHAnsi" w:hAnsiTheme="majorHAnsi" w:cstheme="majorHAnsi"/>
          <w:sz w:val="21"/>
          <w:szCs w:val="21"/>
        </w:rPr>
        <w:br/>
      </w:r>
      <w:r w:rsidRPr="00076AEE">
        <w:rPr>
          <w:rStyle w:val="Strong"/>
          <w:rFonts w:asciiTheme="majorHAnsi" w:hAnsiTheme="majorHAnsi" w:cstheme="majorHAnsi"/>
          <w:b w:val="0"/>
          <w:bCs w:val="0"/>
          <w:sz w:val="21"/>
          <w:szCs w:val="21"/>
          <w:bdr w:val="none" w:sz="0" w:space="0" w:color="auto" w:frame="1"/>
        </w:rPr>
        <w:t>CASHADVANCETRX</w:t>
      </w:r>
      <w:r w:rsidRPr="00076AEE">
        <w:rPr>
          <w:rFonts w:asciiTheme="majorHAnsi" w:hAnsiTheme="majorHAnsi" w:cstheme="majorHAnsi"/>
          <w:sz w:val="21"/>
          <w:szCs w:val="21"/>
        </w:rPr>
        <w:t> : Number of Transactions made with "Cash in Advanced"</w:t>
      </w:r>
      <w:r w:rsidRPr="00076AEE">
        <w:rPr>
          <w:rFonts w:asciiTheme="majorHAnsi" w:hAnsiTheme="majorHAnsi" w:cstheme="majorHAnsi"/>
          <w:sz w:val="21"/>
          <w:szCs w:val="21"/>
        </w:rPr>
        <w:br/>
      </w:r>
      <w:r w:rsidRPr="00076AEE">
        <w:rPr>
          <w:rStyle w:val="Strong"/>
          <w:rFonts w:asciiTheme="majorHAnsi" w:hAnsiTheme="majorHAnsi" w:cstheme="majorHAnsi"/>
          <w:b w:val="0"/>
          <w:bCs w:val="0"/>
          <w:sz w:val="21"/>
          <w:szCs w:val="21"/>
          <w:bdr w:val="none" w:sz="0" w:space="0" w:color="auto" w:frame="1"/>
        </w:rPr>
        <w:t>PURCHASES</w:t>
      </w:r>
      <w:r w:rsidRPr="00076AEE">
        <w:rPr>
          <w:rStyle w:val="Emphasis"/>
          <w:rFonts w:asciiTheme="majorHAnsi" w:hAnsiTheme="majorHAnsi" w:cstheme="majorHAnsi"/>
          <w:sz w:val="21"/>
          <w:szCs w:val="21"/>
          <w:bdr w:val="none" w:sz="0" w:space="0" w:color="auto" w:frame="1"/>
        </w:rPr>
        <w:t>TRX</w:t>
      </w:r>
      <w:r w:rsidRPr="00076AEE">
        <w:rPr>
          <w:rFonts w:asciiTheme="majorHAnsi" w:hAnsiTheme="majorHAnsi" w:cstheme="majorHAnsi"/>
          <w:sz w:val="21"/>
          <w:szCs w:val="21"/>
        </w:rPr>
        <w:t xml:space="preserve"> : </w:t>
      </w:r>
      <w:proofErr w:type="spellStart"/>
      <w:r w:rsidRPr="00076AEE">
        <w:rPr>
          <w:rFonts w:asciiTheme="majorHAnsi" w:hAnsiTheme="majorHAnsi" w:cstheme="majorHAnsi"/>
          <w:sz w:val="21"/>
          <w:szCs w:val="21"/>
        </w:rPr>
        <w:t>Numbe</w:t>
      </w:r>
      <w:proofErr w:type="spellEnd"/>
      <w:r w:rsidRPr="00076AEE">
        <w:rPr>
          <w:rFonts w:asciiTheme="majorHAnsi" w:hAnsiTheme="majorHAnsi" w:cstheme="majorHAnsi"/>
          <w:sz w:val="21"/>
          <w:szCs w:val="21"/>
        </w:rPr>
        <w:t xml:space="preserve"> of purchase transactions made</w:t>
      </w:r>
      <w:r w:rsidRPr="00076AEE">
        <w:rPr>
          <w:rFonts w:asciiTheme="majorHAnsi" w:hAnsiTheme="majorHAnsi" w:cstheme="majorHAnsi"/>
          <w:sz w:val="21"/>
          <w:szCs w:val="21"/>
        </w:rPr>
        <w:br/>
      </w:r>
      <w:r w:rsidRPr="00076AEE">
        <w:rPr>
          <w:rStyle w:val="Strong"/>
          <w:rFonts w:asciiTheme="majorHAnsi" w:hAnsiTheme="majorHAnsi" w:cstheme="majorHAnsi"/>
          <w:b w:val="0"/>
          <w:bCs w:val="0"/>
          <w:sz w:val="21"/>
          <w:szCs w:val="21"/>
          <w:bdr w:val="none" w:sz="0" w:space="0" w:color="auto" w:frame="1"/>
        </w:rPr>
        <w:t>CREDITLIMIT</w:t>
      </w:r>
      <w:r w:rsidRPr="00076AEE">
        <w:rPr>
          <w:rFonts w:asciiTheme="majorHAnsi" w:hAnsiTheme="majorHAnsi" w:cstheme="majorHAnsi"/>
          <w:sz w:val="21"/>
          <w:szCs w:val="21"/>
        </w:rPr>
        <w:t> : Limit of Credit Card for user</w:t>
      </w:r>
      <w:r w:rsidRPr="00076AEE">
        <w:rPr>
          <w:rFonts w:asciiTheme="majorHAnsi" w:hAnsiTheme="majorHAnsi" w:cstheme="majorHAnsi"/>
          <w:sz w:val="21"/>
          <w:szCs w:val="21"/>
        </w:rPr>
        <w:br/>
      </w:r>
      <w:r w:rsidRPr="00076AEE">
        <w:rPr>
          <w:rStyle w:val="Strong"/>
          <w:rFonts w:asciiTheme="majorHAnsi" w:hAnsiTheme="majorHAnsi" w:cstheme="majorHAnsi"/>
          <w:b w:val="0"/>
          <w:bCs w:val="0"/>
          <w:sz w:val="21"/>
          <w:szCs w:val="21"/>
          <w:bdr w:val="none" w:sz="0" w:space="0" w:color="auto" w:frame="1"/>
        </w:rPr>
        <w:t>PAYMENTS</w:t>
      </w:r>
      <w:r w:rsidRPr="00076AEE">
        <w:rPr>
          <w:rFonts w:asciiTheme="majorHAnsi" w:hAnsiTheme="majorHAnsi" w:cstheme="majorHAnsi"/>
          <w:sz w:val="21"/>
          <w:szCs w:val="21"/>
        </w:rPr>
        <w:t> : Amount of Payment done by user</w:t>
      </w:r>
      <w:r w:rsidRPr="00076AEE">
        <w:rPr>
          <w:rFonts w:asciiTheme="majorHAnsi" w:hAnsiTheme="majorHAnsi" w:cstheme="majorHAnsi"/>
          <w:sz w:val="21"/>
          <w:szCs w:val="21"/>
        </w:rPr>
        <w:br/>
      </w:r>
      <w:r w:rsidRPr="00076AEE">
        <w:rPr>
          <w:rStyle w:val="Strong"/>
          <w:rFonts w:asciiTheme="majorHAnsi" w:hAnsiTheme="majorHAnsi" w:cstheme="majorHAnsi"/>
          <w:b w:val="0"/>
          <w:bCs w:val="0"/>
          <w:sz w:val="21"/>
          <w:szCs w:val="21"/>
          <w:bdr w:val="none" w:sz="0" w:space="0" w:color="auto" w:frame="1"/>
        </w:rPr>
        <w:t>MINIMUM_PAYMENTS</w:t>
      </w:r>
      <w:r w:rsidRPr="00076AEE">
        <w:rPr>
          <w:rFonts w:asciiTheme="majorHAnsi" w:hAnsiTheme="majorHAnsi" w:cstheme="majorHAnsi"/>
          <w:sz w:val="21"/>
          <w:szCs w:val="21"/>
        </w:rPr>
        <w:t> : Minimum amount of payments made by user</w:t>
      </w:r>
      <w:r w:rsidRPr="00076AEE">
        <w:rPr>
          <w:rFonts w:asciiTheme="majorHAnsi" w:hAnsiTheme="majorHAnsi" w:cstheme="majorHAnsi"/>
          <w:sz w:val="21"/>
          <w:szCs w:val="21"/>
        </w:rPr>
        <w:br/>
      </w:r>
      <w:r w:rsidRPr="00076AEE">
        <w:rPr>
          <w:rStyle w:val="Strong"/>
          <w:rFonts w:asciiTheme="majorHAnsi" w:hAnsiTheme="majorHAnsi" w:cstheme="majorHAnsi"/>
          <w:b w:val="0"/>
          <w:bCs w:val="0"/>
          <w:sz w:val="21"/>
          <w:szCs w:val="21"/>
          <w:bdr w:val="none" w:sz="0" w:space="0" w:color="auto" w:frame="1"/>
        </w:rPr>
        <w:t>PRCFULLPAYMENT</w:t>
      </w:r>
      <w:r w:rsidRPr="00076AEE">
        <w:rPr>
          <w:rFonts w:asciiTheme="majorHAnsi" w:hAnsiTheme="majorHAnsi" w:cstheme="majorHAnsi"/>
          <w:sz w:val="21"/>
          <w:szCs w:val="21"/>
        </w:rPr>
        <w:t> : Percent of full payment paid by user</w:t>
      </w:r>
      <w:r w:rsidRPr="00076AEE">
        <w:rPr>
          <w:rFonts w:asciiTheme="majorHAnsi" w:hAnsiTheme="majorHAnsi" w:cstheme="majorHAnsi"/>
          <w:sz w:val="21"/>
          <w:szCs w:val="21"/>
        </w:rPr>
        <w:br/>
      </w:r>
      <w:r w:rsidRPr="00076AEE">
        <w:rPr>
          <w:rStyle w:val="Strong"/>
          <w:rFonts w:asciiTheme="majorHAnsi" w:hAnsiTheme="majorHAnsi" w:cstheme="majorHAnsi"/>
          <w:b w:val="0"/>
          <w:bCs w:val="0"/>
          <w:sz w:val="21"/>
          <w:szCs w:val="21"/>
          <w:bdr w:val="none" w:sz="0" w:space="0" w:color="auto" w:frame="1"/>
        </w:rPr>
        <w:t>TENURE</w:t>
      </w:r>
      <w:r w:rsidRPr="00076AEE">
        <w:rPr>
          <w:rFonts w:asciiTheme="majorHAnsi" w:hAnsiTheme="majorHAnsi" w:cstheme="majorHAnsi"/>
          <w:sz w:val="21"/>
          <w:szCs w:val="21"/>
        </w:rPr>
        <w:t> : Tenure of credit card service for user</w:t>
      </w:r>
    </w:p>
    <w:p w:rsidR="00076AEE" w:rsidRDefault="00076AEE" w:rsidP="00076AEE">
      <w:pPr>
        <w:ind w:left="360"/>
        <w:rPr>
          <w:rFonts w:asciiTheme="majorHAnsi" w:hAnsiTheme="majorHAnsi" w:cstheme="majorHAnsi"/>
        </w:rPr>
      </w:pPr>
    </w:p>
    <w:p w:rsidR="00076AEE" w:rsidRDefault="00076AEE" w:rsidP="00076AEE">
      <w:pPr>
        <w:ind w:left="360"/>
        <w:rPr>
          <w:rFonts w:asciiTheme="majorHAnsi" w:hAnsiTheme="majorHAnsi" w:cstheme="majorHAnsi"/>
        </w:rPr>
      </w:pPr>
    </w:p>
    <w:p w:rsidR="0072364B" w:rsidRDefault="0072364B" w:rsidP="0072364B">
      <w:pPr>
        <w:rPr>
          <w:rFonts w:asciiTheme="majorHAnsi" w:hAnsiTheme="majorHAnsi" w:cstheme="majorHAnsi"/>
          <w:b/>
          <w:bCs/>
          <w:color w:val="000000"/>
          <w:sz w:val="39"/>
          <w:szCs w:val="39"/>
        </w:rPr>
      </w:pPr>
    </w:p>
    <w:p w:rsidR="0072364B" w:rsidRDefault="0072364B" w:rsidP="0072364B">
      <w:pPr>
        <w:rPr>
          <w:rFonts w:asciiTheme="majorHAnsi" w:hAnsiTheme="majorHAnsi" w:cstheme="majorHAnsi"/>
          <w:b/>
          <w:bCs/>
          <w:color w:val="000000"/>
          <w:sz w:val="39"/>
          <w:szCs w:val="39"/>
        </w:rPr>
      </w:pPr>
    </w:p>
    <w:p w:rsidR="0072364B" w:rsidRDefault="0072364B" w:rsidP="0072364B">
      <w:pPr>
        <w:rPr>
          <w:rFonts w:asciiTheme="majorHAnsi" w:hAnsiTheme="majorHAnsi" w:cstheme="majorHAnsi"/>
          <w:b/>
          <w:bCs/>
          <w:color w:val="000000"/>
          <w:sz w:val="39"/>
          <w:szCs w:val="39"/>
        </w:rPr>
      </w:pPr>
    </w:p>
    <w:p w:rsidR="00E2609E" w:rsidRDefault="00E2609E" w:rsidP="0072364B">
      <w:pPr>
        <w:rPr>
          <w:rFonts w:asciiTheme="majorHAnsi" w:hAnsiTheme="majorHAnsi" w:cstheme="majorHAnsi"/>
          <w:b/>
          <w:bCs/>
          <w:color w:val="000000"/>
          <w:sz w:val="39"/>
          <w:szCs w:val="39"/>
        </w:rPr>
      </w:pPr>
    </w:p>
    <w:p w:rsidR="00076AEE" w:rsidRDefault="0072364B" w:rsidP="0072364B">
      <w:pPr>
        <w:rPr>
          <w:rFonts w:asciiTheme="majorHAnsi" w:hAnsiTheme="majorHAnsi" w:cstheme="majorHAnsi"/>
          <w:b/>
          <w:bCs/>
          <w:color w:val="000000"/>
          <w:sz w:val="39"/>
          <w:szCs w:val="39"/>
        </w:rPr>
      </w:pPr>
      <w:r w:rsidRPr="0072364B">
        <w:rPr>
          <w:rFonts w:asciiTheme="majorHAnsi" w:hAnsiTheme="majorHAnsi" w:cstheme="majorHAnsi"/>
          <w:b/>
          <w:bCs/>
          <w:color w:val="000000"/>
          <w:sz w:val="39"/>
          <w:szCs w:val="39"/>
        </w:rPr>
        <w:lastRenderedPageBreak/>
        <w:t xml:space="preserve">Credit card customer segmentation </w:t>
      </w:r>
    </w:p>
    <w:p w:rsidR="00E2609E" w:rsidRPr="0072364B" w:rsidRDefault="00E2609E" w:rsidP="0072364B">
      <w:pPr>
        <w:rPr>
          <w:rFonts w:asciiTheme="majorHAnsi" w:hAnsiTheme="majorHAnsi" w:cstheme="majorHAnsi"/>
          <w:b/>
          <w:bCs/>
          <w:color w:val="000000"/>
          <w:sz w:val="39"/>
          <w:szCs w:val="39"/>
        </w:rPr>
      </w:pPr>
      <w:r>
        <w:rPr>
          <w:noProof/>
        </w:rPr>
        <w:drawing>
          <wp:inline distT="0" distB="0" distL="0" distR="0">
            <wp:extent cx="5219700" cy="2915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BCB" w:rsidRDefault="00786BCB" w:rsidP="00076AEE">
      <w:pPr>
        <w:ind w:left="360"/>
        <w:rPr>
          <w:rFonts w:asciiTheme="majorHAnsi" w:hAnsiTheme="majorHAnsi" w:cstheme="majorHAnsi"/>
        </w:rPr>
      </w:pPr>
    </w:p>
    <w:p w:rsidR="00786BCB" w:rsidRPr="00577889" w:rsidRDefault="00577889" w:rsidP="00577889">
      <w:pPr>
        <w:rPr>
          <w:rFonts w:asciiTheme="majorHAnsi" w:hAnsiTheme="majorHAnsi" w:cstheme="majorHAnsi"/>
          <w:b/>
          <w:bCs/>
          <w:color w:val="000000"/>
          <w:sz w:val="39"/>
          <w:szCs w:val="39"/>
        </w:rPr>
      </w:pPr>
      <w:r w:rsidRPr="00577889">
        <w:rPr>
          <w:rFonts w:asciiTheme="majorHAnsi" w:hAnsiTheme="majorHAnsi" w:cstheme="majorHAnsi"/>
          <w:b/>
          <w:bCs/>
          <w:color w:val="000000"/>
          <w:sz w:val="39"/>
          <w:szCs w:val="39"/>
        </w:rPr>
        <w:t>ELBOW METHOD</w:t>
      </w:r>
    </w:p>
    <w:p w:rsidR="00577889" w:rsidRDefault="00577889" w:rsidP="00076AEE">
      <w:pPr>
        <w:ind w:left="360"/>
        <w:rPr>
          <w:rFonts w:asciiTheme="majorHAnsi" w:hAnsiTheme="majorHAnsi" w:cstheme="majorHAnsi"/>
        </w:rPr>
      </w:pPr>
    </w:p>
    <w:p w:rsidR="00577889" w:rsidRDefault="00577889" w:rsidP="0057788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&amp;quot" w:hAnsi="&amp;quot"/>
          <w:color w:val="000000"/>
          <w:szCs w:val="21"/>
        </w:rPr>
      </w:pPr>
      <w:r>
        <w:rPr>
          <w:rFonts w:ascii="&amp;quot" w:hAnsi="&amp;quot"/>
          <w:color w:val="000000"/>
          <w:szCs w:val="21"/>
        </w:rPr>
        <w:t xml:space="preserve">The elbow method is a heuristic method of interpretation and validation of consistency within cluster analysis designed to help find the appropriate number of clusters in a dataset. </w:t>
      </w:r>
    </w:p>
    <w:p w:rsidR="00577889" w:rsidRDefault="00577889" w:rsidP="0057788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&amp;quot" w:hAnsi="&amp;quot"/>
          <w:color w:val="000000"/>
          <w:szCs w:val="21"/>
        </w:rPr>
      </w:pPr>
      <w:r>
        <w:rPr>
          <w:rFonts w:ascii="&amp;quot" w:hAnsi="&amp;quot"/>
          <w:color w:val="000000"/>
          <w:szCs w:val="21"/>
        </w:rPr>
        <w:t>If the line chart looks like an arm, then the "elbow" on the arm is the value of k that is the best.</w:t>
      </w:r>
    </w:p>
    <w:p w:rsidR="00577889" w:rsidRDefault="00577889" w:rsidP="0057788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&amp;quot" w:hAnsi="&amp;quot"/>
          <w:color w:val="000000"/>
          <w:szCs w:val="21"/>
        </w:rPr>
      </w:pPr>
      <w:r>
        <w:rPr>
          <w:rFonts w:ascii="&amp;quot" w:hAnsi="&amp;quot"/>
          <w:color w:val="000000"/>
          <w:szCs w:val="21"/>
        </w:rPr>
        <w:t xml:space="preserve">Source: </w:t>
      </w:r>
    </w:p>
    <w:p w:rsidR="00577889" w:rsidRDefault="00577889" w:rsidP="00577889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&amp;quot" w:hAnsi="&amp;quot"/>
          <w:color w:val="000000"/>
          <w:szCs w:val="21"/>
        </w:rPr>
      </w:pPr>
      <w:hyperlink r:id="rId10" w:tgtFrame="_blank" w:history="1">
        <w:r>
          <w:rPr>
            <w:rStyle w:val="Hyperlink"/>
            <w:rFonts w:ascii="&amp;quot" w:hAnsi="&amp;quot"/>
            <w:color w:val="296EAA"/>
            <w:szCs w:val="21"/>
          </w:rPr>
          <w:t>https://en.wikipedia.org/wiki/Elbow_method_(clustering)</w:t>
        </w:r>
      </w:hyperlink>
    </w:p>
    <w:p w:rsidR="00577889" w:rsidRDefault="00577889" w:rsidP="00577889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&amp;quot" w:hAnsi="&amp;quot"/>
          <w:color w:val="000000"/>
          <w:szCs w:val="21"/>
        </w:rPr>
      </w:pPr>
      <w:hyperlink r:id="rId11" w:tgtFrame="_blank" w:history="1">
        <w:r>
          <w:rPr>
            <w:rStyle w:val="Hyperlink"/>
            <w:rFonts w:ascii="&amp;quot" w:hAnsi="&amp;quot"/>
            <w:color w:val="296EAA"/>
            <w:szCs w:val="21"/>
          </w:rPr>
          <w:t>https://www.geeksforgeeks.org/elbow-method-for-optimal-value-of-k-in-kmeans/</w:t>
        </w:r>
      </w:hyperlink>
    </w:p>
    <w:p w:rsidR="00577889" w:rsidRPr="00076AEE" w:rsidRDefault="00577889" w:rsidP="00076AEE">
      <w:pPr>
        <w:ind w:left="360"/>
        <w:rPr>
          <w:rFonts w:asciiTheme="majorHAnsi" w:hAnsiTheme="majorHAnsi" w:cstheme="majorHAnsi"/>
        </w:rPr>
      </w:pPr>
    </w:p>
    <w:sectPr w:rsidR="00577889" w:rsidRPr="00076AEE" w:rsidSect="009673CF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2268" w:right="1701" w:bottom="1701" w:left="1985" w:header="794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642D1" w:rsidRDefault="004642D1" w:rsidP="00C2782C">
      <w:pPr>
        <w:spacing w:line="240" w:lineRule="auto"/>
      </w:pPr>
      <w:r>
        <w:separator/>
      </w:r>
    </w:p>
  </w:endnote>
  <w:endnote w:type="continuationSeparator" w:id="0">
    <w:p w:rsidR="004642D1" w:rsidRDefault="004642D1" w:rsidP="00C278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55232" w:rsidRPr="003946AC" w:rsidRDefault="00155232" w:rsidP="003946AC">
    <w:pPr>
      <w:pStyle w:val="Footer"/>
    </w:pPr>
    <w:r w:rsidRPr="003946AC">
      <w:tab/>
    </w:r>
    <w:r w:rsidRPr="003946AC">
      <w:tab/>
      <w:t xml:space="preserve">Page </w:t>
    </w:r>
    <w:r w:rsidRPr="003946AC">
      <w:fldChar w:fldCharType="begin"/>
    </w:r>
    <w:r w:rsidRPr="003946AC">
      <w:instrText xml:space="preserve"> PAGE  \* Arabic  \* MERGEFORMAT </w:instrText>
    </w:r>
    <w:r w:rsidRPr="003946AC">
      <w:fldChar w:fldCharType="separate"/>
    </w:r>
    <w:r w:rsidR="00AF3A41">
      <w:rPr>
        <w:noProof/>
      </w:rPr>
      <w:t>2</w:t>
    </w:r>
    <w:r w:rsidRPr="003946AC">
      <w:fldChar w:fldCharType="end"/>
    </w:r>
    <w:r w:rsidRPr="003946AC">
      <w:t xml:space="preserve"> of </w:t>
    </w:r>
    <w:r w:rsidR="00837906">
      <w:rPr>
        <w:noProof/>
      </w:rPr>
      <w:fldChar w:fldCharType="begin"/>
    </w:r>
    <w:r w:rsidR="00837906">
      <w:rPr>
        <w:noProof/>
      </w:rPr>
      <w:instrText xml:space="preserve"> NUMPAGES  \* Arabic  \* MERGEFORMAT </w:instrText>
    </w:r>
    <w:r w:rsidR="00837906">
      <w:rPr>
        <w:noProof/>
      </w:rPr>
      <w:fldChar w:fldCharType="separate"/>
    </w:r>
    <w:r w:rsidR="00AF3A41">
      <w:rPr>
        <w:noProof/>
      </w:rPr>
      <w:t>2</w:t>
    </w:r>
    <w:r w:rsidR="00837906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55232" w:rsidRPr="003909F0" w:rsidRDefault="00AF3A41" w:rsidP="00D555EB">
    <w:pPr>
      <w:pStyle w:val="Footer"/>
    </w:pPr>
    <w:r>
      <w:rPr>
        <w:noProof/>
      </w:rPr>
      <w:tab/>
    </w:r>
    <w:r w:rsidR="00D555EB">
      <w:rPr>
        <w:noProof/>
      </w:rPr>
      <w:tab/>
    </w:r>
    <w:r w:rsidR="00D555EB">
      <w:t xml:space="preserve">Page </w:t>
    </w:r>
    <w:r w:rsidR="00D555EB">
      <w:fldChar w:fldCharType="begin"/>
    </w:r>
    <w:r w:rsidR="00D555EB">
      <w:instrText xml:space="preserve"> PAGE  \* Arabic  \* MERGEFORMAT </w:instrText>
    </w:r>
    <w:r w:rsidR="00D555EB">
      <w:fldChar w:fldCharType="separate"/>
    </w:r>
    <w:r w:rsidR="00305CC8">
      <w:rPr>
        <w:noProof/>
      </w:rPr>
      <w:t>1</w:t>
    </w:r>
    <w:r w:rsidR="00D555EB">
      <w:fldChar w:fldCharType="end"/>
    </w:r>
    <w:r w:rsidR="00D555EB">
      <w:t xml:space="preserve"> of </w:t>
    </w:r>
    <w:r w:rsidR="00837906">
      <w:rPr>
        <w:noProof/>
      </w:rPr>
      <w:fldChar w:fldCharType="begin"/>
    </w:r>
    <w:r w:rsidR="00837906">
      <w:rPr>
        <w:noProof/>
      </w:rPr>
      <w:instrText xml:space="preserve"> NUMPAGES  \* Arabic  \* MERGEFORMAT </w:instrText>
    </w:r>
    <w:r w:rsidR="00837906">
      <w:rPr>
        <w:noProof/>
      </w:rPr>
      <w:fldChar w:fldCharType="separate"/>
    </w:r>
    <w:r w:rsidR="00305CC8">
      <w:rPr>
        <w:noProof/>
      </w:rPr>
      <w:t>1</w:t>
    </w:r>
    <w:r w:rsidR="0083790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642D1" w:rsidRDefault="004642D1" w:rsidP="00C2782C">
      <w:pPr>
        <w:spacing w:line="240" w:lineRule="auto"/>
      </w:pPr>
      <w:r>
        <w:separator/>
      </w:r>
    </w:p>
  </w:footnote>
  <w:footnote w:type="continuationSeparator" w:id="0">
    <w:p w:rsidR="004642D1" w:rsidRDefault="004642D1" w:rsidP="00C278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55232" w:rsidRPr="00285BE4" w:rsidRDefault="004642D1" w:rsidP="00155232">
    <w:pPr>
      <w:pStyle w:val="Header"/>
    </w:pPr>
    <w:sdt>
      <w:sdtPr>
        <w:alias w:val="Document title"/>
        <w:tag w:val="Title"/>
        <w:id w:val="2007160509"/>
        <w:placeholder/>
        <w:text/>
      </w:sdtPr>
      <w:sdtEndPr/>
      <w:sdtContent>
        <w:r w:rsidR="000E1D06">
          <w:t xml:space="preserve"> 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55232" w:rsidRDefault="004642D1" w:rsidP="001871A8">
    <w:pPr>
      <w:pStyle w:val="Header"/>
      <w:rPr>
        <w:noProof/>
        <w:lang w:eastAsia="ja-JP"/>
      </w:rPr>
    </w:pPr>
    <w:sdt>
      <w:sdtPr>
        <w:alias w:val="Document title"/>
        <w:tag w:val="Title"/>
        <w:id w:val="1952206392"/>
        <w:placeholder/>
        <w:text/>
      </w:sdtPr>
      <w:sdtEndPr/>
      <w:sdtContent>
        <w:r w:rsidR="000E1D06">
          <w:t xml:space="preserve"> </w:t>
        </w:r>
      </w:sdtContent>
    </w:sdt>
  </w:p>
  <w:p w:rsidR="00076AEE" w:rsidRDefault="00076AEE" w:rsidP="001871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D7879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F3854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BD641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7D2A8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276B6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82EA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D50A9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8F3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9C4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D943A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9B2DBC"/>
    <w:multiLevelType w:val="hybridMultilevel"/>
    <w:tmpl w:val="F7B23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F772A3"/>
    <w:multiLevelType w:val="multilevel"/>
    <w:tmpl w:val="6CAC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120A4B"/>
    <w:multiLevelType w:val="multilevel"/>
    <w:tmpl w:val="C5C49814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  <w:sz w:val="19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pStyle w:val="ListNumber4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86A041A"/>
    <w:multiLevelType w:val="multilevel"/>
    <w:tmpl w:val="448C259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9"/>
      </w:rPr>
    </w:lvl>
    <w:lvl w:ilvl="1">
      <w:start w:val="1"/>
      <w:numFmt w:val="bullet"/>
      <w:pStyle w:val="ListBullet2"/>
      <w:lvlText w:val="-"/>
      <w:lvlJc w:val="left"/>
      <w:pPr>
        <w:ind w:left="720" w:hanging="360"/>
      </w:pPr>
      <w:rPr>
        <w:rFonts w:ascii="Verdana" w:hAnsi="Verdana" w:hint="default"/>
        <w:color w:val="auto"/>
      </w:rPr>
    </w:lvl>
    <w:lvl w:ilvl="2">
      <w:start w:val="1"/>
      <w:numFmt w:val="bullet"/>
      <w:pStyle w:val="ListBullet3"/>
      <w:lvlText w:val="·"/>
      <w:lvlJc w:val="left"/>
      <w:pPr>
        <w:ind w:left="1080" w:hanging="360"/>
      </w:pPr>
      <w:rPr>
        <w:rFonts w:ascii="Verdana" w:hAnsi="Verdana" w:hint="default"/>
        <w:color w:val="auto"/>
      </w:rPr>
    </w:lvl>
    <w:lvl w:ilvl="3">
      <w:start w:val="1"/>
      <w:numFmt w:val="bullet"/>
      <w:pStyle w:val="ListBullet4"/>
      <w:lvlText w:val="-"/>
      <w:lvlJc w:val="left"/>
      <w:pPr>
        <w:ind w:left="1440" w:hanging="360"/>
      </w:pPr>
      <w:rPr>
        <w:rFonts w:ascii="Verdana" w:hAnsi="Verdana" w:hint="default"/>
        <w:color w:val="auto"/>
      </w:rPr>
    </w:lvl>
    <w:lvl w:ilvl="4">
      <w:start w:val="1"/>
      <w:numFmt w:val="bullet"/>
      <w:lvlText w:val="·"/>
      <w:lvlJc w:val="left"/>
      <w:pPr>
        <w:ind w:left="1800" w:hanging="360"/>
      </w:pPr>
      <w:rPr>
        <w:rFonts w:ascii="Verdana" w:hAnsi="Verdana" w:hint="default"/>
        <w:color w:val="auto"/>
      </w:rPr>
    </w:lvl>
    <w:lvl w:ilvl="5">
      <w:start w:val="1"/>
      <w:numFmt w:val="bullet"/>
      <w:lvlText w:val="·"/>
      <w:lvlJc w:val="left"/>
      <w:pPr>
        <w:ind w:left="2160" w:hanging="360"/>
      </w:pPr>
      <w:rPr>
        <w:rFonts w:ascii="Verdana" w:hAnsi="Verdana" w:hint="default"/>
        <w:color w:val="auto"/>
      </w:rPr>
    </w:lvl>
    <w:lvl w:ilvl="6">
      <w:start w:val="1"/>
      <w:numFmt w:val="bullet"/>
      <w:lvlText w:val="·"/>
      <w:lvlJc w:val="left"/>
      <w:pPr>
        <w:ind w:left="2520" w:hanging="360"/>
      </w:pPr>
      <w:rPr>
        <w:rFonts w:ascii="Verdana" w:hAnsi="Verdana" w:hint="default"/>
        <w:color w:val="auto"/>
      </w:rPr>
    </w:lvl>
    <w:lvl w:ilvl="7">
      <w:start w:val="1"/>
      <w:numFmt w:val="bullet"/>
      <w:lvlText w:val="·"/>
      <w:lvlJc w:val="left"/>
      <w:pPr>
        <w:ind w:left="2880" w:hanging="360"/>
      </w:pPr>
      <w:rPr>
        <w:rFonts w:ascii="Verdana" w:hAnsi="Verdana" w:hint="default"/>
        <w:color w:val="auto"/>
      </w:rPr>
    </w:lvl>
    <w:lvl w:ilvl="8">
      <w:start w:val="1"/>
      <w:numFmt w:val="bullet"/>
      <w:lvlText w:val="·"/>
      <w:lvlJc w:val="left"/>
      <w:pPr>
        <w:ind w:left="3240" w:hanging="360"/>
      </w:pPr>
      <w:rPr>
        <w:rFonts w:ascii="Verdana" w:hAnsi="Verdana" w:hint="default"/>
        <w:color w:val="auto"/>
      </w:rPr>
    </w:lvl>
  </w:abstractNum>
  <w:abstractNum w:abstractNumId="14" w15:restartNumberingAfterBreak="0">
    <w:nsid w:val="56541DD5"/>
    <w:multiLevelType w:val="hybridMultilevel"/>
    <w:tmpl w:val="CE146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7"/>
  </w:num>
  <w:num w:numId="4">
    <w:abstractNumId w:val="13"/>
  </w:num>
  <w:num w:numId="5">
    <w:abstractNumId w:val="6"/>
  </w:num>
  <w:num w:numId="6">
    <w:abstractNumId w:val="13"/>
  </w:num>
  <w:num w:numId="7">
    <w:abstractNumId w:val="5"/>
  </w:num>
  <w:num w:numId="8">
    <w:abstractNumId w:val="13"/>
  </w:num>
  <w:num w:numId="9">
    <w:abstractNumId w:val="4"/>
  </w:num>
  <w:num w:numId="10">
    <w:abstractNumId w:val="13"/>
  </w:num>
  <w:num w:numId="11">
    <w:abstractNumId w:val="8"/>
  </w:num>
  <w:num w:numId="12">
    <w:abstractNumId w:val="12"/>
  </w:num>
  <w:num w:numId="13">
    <w:abstractNumId w:val="3"/>
  </w:num>
  <w:num w:numId="14">
    <w:abstractNumId w:val="12"/>
  </w:num>
  <w:num w:numId="15">
    <w:abstractNumId w:val="2"/>
  </w:num>
  <w:num w:numId="16">
    <w:abstractNumId w:val="12"/>
  </w:num>
  <w:num w:numId="17">
    <w:abstractNumId w:val="1"/>
  </w:num>
  <w:num w:numId="18">
    <w:abstractNumId w:val="12"/>
  </w:num>
  <w:num w:numId="19">
    <w:abstractNumId w:val="0"/>
  </w:num>
  <w:num w:numId="20">
    <w:abstractNumId w:val="12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3"/>
  </w:num>
  <w:num w:numId="32">
    <w:abstractNumId w:val="13"/>
  </w:num>
  <w:num w:numId="33">
    <w:abstractNumId w:val="13"/>
  </w:num>
  <w:num w:numId="34">
    <w:abstractNumId w:val="13"/>
  </w:num>
  <w:num w:numId="35">
    <w:abstractNumId w:val="13"/>
  </w:num>
  <w:num w:numId="36">
    <w:abstractNumId w:val="12"/>
  </w:num>
  <w:num w:numId="37">
    <w:abstractNumId w:val="12"/>
  </w:num>
  <w:num w:numId="38">
    <w:abstractNumId w:val="12"/>
  </w:num>
  <w:num w:numId="39">
    <w:abstractNumId w:val="12"/>
  </w:num>
  <w:num w:numId="40">
    <w:abstractNumId w:val="12"/>
  </w:num>
  <w:num w:numId="41">
    <w:abstractNumId w:val="10"/>
  </w:num>
  <w:num w:numId="42">
    <w:abstractNumId w:val="14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removePersonalInformation/>
  <w:removeDateAndTime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EE"/>
    <w:rsid w:val="000016A5"/>
    <w:rsid w:val="0001146E"/>
    <w:rsid w:val="00014037"/>
    <w:rsid w:val="00015582"/>
    <w:rsid w:val="000607A7"/>
    <w:rsid w:val="00076AEE"/>
    <w:rsid w:val="000A75D9"/>
    <w:rsid w:val="000E1D06"/>
    <w:rsid w:val="00127E6E"/>
    <w:rsid w:val="00155232"/>
    <w:rsid w:val="001871A8"/>
    <w:rsid w:val="001B6398"/>
    <w:rsid w:val="001E38DD"/>
    <w:rsid w:val="00244B40"/>
    <w:rsid w:val="00305CC8"/>
    <w:rsid w:val="00381711"/>
    <w:rsid w:val="003909F0"/>
    <w:rsid w:val="003946AC"/>
    <w:rsid w:val="003B72D1"/>
    <w:rsid w:val="003C1C03"/>
    <w:rsid w:val="003E35DA"/>
    <w:rsid w:val="00432956"/>
    <w:rsid w:val="004642D1"/>
    <w:rsid w:val="0048451E"/>
    <w:rsid w:val="00512503"/>
    <w:rsid w:val="005410F1"/>
    <w:rsid w:val="00577889"/>
    <w:rsid w:val="00593B43"/>
    <w:rsid w:val="00614E07"/>
    <w:rsid w:val="00626823"/>
    <w:rsid w:val="006335C3"/>
    <w:rsid w:val="006421A5"/>
    <w:rsid w:val="006460CD"/>
    <w:rsid w:val="0066406F"/>
    <w:rsid w:val="006B5CF3"/>
    <w:rsid w:val="0072364B"/>
    <w:rsid w:val="00786BCB"/>
    <w:rsid w:val="007E47E5"/>
    <w:rsid w:val="007E5207"/>
    <w:rsid w:val="007F5C18"/>
    <w:rsid w:val="008022C1"/>
    <w:rsid w:val="00831803"/>
    <w:rsid w:val="00837906"/>
    <w:rsid w:val="00850F24"/>
    <w:rsid w:val="008C40DC"/>
    <w:rsid w:val="008C7BB8"/>
    <w:rsid w:val="008D1902"/>
    <w:rsid w:val="00962D69"/>
    <w:rsid w:val="009673CF"/>
    <w:rsid w:val="00975699"/>
    <w:rsid w:val="009C0B1D"/>
    <w:rsid w:val="009E2E6E"/>
    <w:rsid w:val="009F5B61"/>
    <w:rsid w:val="00AC619B"/>
    <w:rsid w:val="00AE65DE"/>
    <w:rsid w:val="00AE750C"/>
    <w:rsid w:val="00AF3A41"/>
    <w:rsid w:val="00B03DCC"/>
    <w:rsid w:val="00B2389B"/>
    <w:rsid w:val="00B33F60"/>
    <w:rsid w:val="00C2782C"/>
    <w:rsid w:val="00C36257"/>
    <w:rsid w:val="00C45BC4"/>
    <w:rsid w:val="00D16F0A"/>
    <w:rsid w:val="00D555EB"/>
    <w:rsid w:val="00D76D11"/>
    <w:rsid w:val="00DE12E5"/>
    <w:rsid w:val="00E2609E"/>
    <w:rsid w:val="00F2377B"/>
    <w:rsid w:val="00F6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75A5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3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iPriority="2" w:unhideWhenUsed="1" w:qFormat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3" w:unhideWhenUsed="1" w:qFormat="1"/>
    <w:lsdException w:name="List Number 3" w:semiHidden="1" w:uiPriority="3" w:unhideWhenUsed="1" w:qFormat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D69"/>
    <w:pPr>
      <w:spacing w:after="0" w:line="271" w:lineRule="auto"/>
    </w:pPr>
    <w:rPr>
      <w:rFonts w:cs="Times New Roman"/>
      <w:color w:val="000000" w:themeColor="text1"/>
      <w:sz w:val="21"/>
      <w:szCs w:val="19"/>
    </w:rPr>
  </w:style>
  <w:style w:type="paragraph" w:styleId="Heading1">
    <w:name w:val="heading 1"/>
    <w:basedOn w:val="Normal"/>
    <w:next w:val="Heading2"/>
    <w:link w:val="Heading1Char"/>
    <w:uiPriority w:val="1"/>
    <w:qFormat/>
    <w:rsid w:val="00626823"/>
    <w:pPr>
      <w:keepNext/>
      <w:keepLines/>
      <w:pageBreakBefore/>
      <w:spacing w:after="600" w:line="240" w:lineRule="auto"/>
      <w:outlineLvl w:val="0"/>
    </w:pPr>
    <w:rPr>
      <w:rFonts w:cs="Arial"/>
      <w:b/>
      <w:bCs/>
      <w:color w:val="auto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26823"/>
    <w:pPr>
      <w:keepNext/>
      <w:keepLines/>
      <w:spacing w:before="480" w:after="60" w:line="240" w:lineRule="auto"/>
      <w:outlineLvl w:val="1"/>
    </w:pPr>
    <w:rPr>
      <w:rFonts w:cs="Arial"/>
      <w:b/>
      <w:bCs/>
      <w:iCs/>
      <w:color w:val="auto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rsid w:val="00626823"/>
    <w:pPr>
      <w:keepNext/>
      <w:keepLines/>
      <w:spacing w:before="240" w:after="40" w:line="240" w:lineRule="auto"/>
      <w:outlineLvl w:val="2"/>
    </w:pPr>
    <w:rPr>
      <w:rFonts w:cs="Arial"/>
      <w:b/>
      <w:bCs/>
      <w:color w:val="auto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1"/>
    <w:qFormat/>
    <w:rsid w:val="00626823"/>
    <w:pPr>
      <w:keepNext/>
      <w:keepLines/>
      <w:spacing w:before="210" w:after="40" w:line="240" w:lineRule="auto"/>
      <w:outlineLvl w:val="3"/>
    </w:pPr>
    <w:rPr>
      <w:b/>
      <w:bCs/>
      <w:color w:val="auto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962D69"/>
    <w:rPr>
      <w:sz w:val="44"/>
    </w:rPr>
  </w:style>
  <w:style w:type="character" w:customStyle="1" w:styleId="HeaderChar">
    <w:name w:val="Header Char"/>
    <w:basedOn w:val="DefaultParagraphFont"/>
    <w:link w:val="Header"/>
    <w:semiHidden/>
    <w:rsid w:val="00962D69"/>
    <w:rPr>
      <w:rFonts w:cs="Times New Roman"/>
      <w:color w:val="000000" w:themeColor="text1"/>
      <w:sz w:val="44"/>
      <w:szCs w:val="19"/>
      <w:lang w:eastAsia="sv-SE"/>
    </w:rPr>
  </w:style>
  <w:style w:type="paragraph" w:styleId="Footer">
    <w:name w:val="footer"/>
    <w:basedOn w:val="Normal"/>
    <w:link w:val="FooterChar"/>
    <w:rsid w:val="00626823"/>
    <w:pPr>
      <w:tabs>
        <w:tab w:val="center" w:pos="4536"/>
        <w:tab w:val="right" w:pos="9072"/>
      </w:tabs>
      <w:spacing w:line="240" w:lineRule="auto"/>
      <w:ind w:right="-851"/>
    </w:pPr>
    <w:rPr>
      <w:color w:val="auto"/>
      <w:sz w:val="16"/>
    </w:rPr>
  </w:style>
  <w:style w:type="character" w:customStyle="1" w:styleId="FooterChar">
    <w:name w:val="Footer Char"/>
    <w:basedOn w:val="DefaultParagraphFont"/>
    <w:link w:val="Footer"/>
    <w:rsid w:val="00626823"/>
    <w:rPr>
      <w:rFonts w:cs="Times New Roman"/>
      <w:sz w:val="16"/>
      <w:szCs w:val="19"/>
      <w:lang w:eastAsia="sv-SE"/>
    </w:rPr>
  </w:style>
  <w:style w:type="paragraph" w:customStyle="1" w:styleId="LetterHeading">
    <w:name w:val="Letter Heading"/>
    <w:basedOn w:val="Normal"/>
    <w:next w:val="Normal"/>
    <w:uiPriority w:val="1"/>
    <w:semiHidden/>
    <w:qFormat/>
    <w:rsid w:val="006421A5"/>
    <w:pPr>
      <w:spacing w:line="240" w:lineRule="auto"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6421A5"/>
    <w:rPr>
      <w:color w:val="808080"/>
    </w:rPr>
  </w:style>
  <w:style w:type="paragraph" w:styleId="BalloonText">
    <w:name w:val="Balloon Text"/>
    <w:basedOn w:val="Normal"/>
    <w:link w:val="BalloonTextChar"/>
    <w:semiHidden/>
    <w:rsid w:val="006421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421A5"/>
    <w:rPr>
      <w:rFonts w:ascii="Tahoma" w:hAnsi="Tahoma" w:cs="Tahoma"/>
      <w:color w:val="000000" w:themeColor="text1"/>
      <w:sz w:val="16"/>
      <w:szCs w:val="16"/>
      <w:lang w:eastAsia="sv-SE"/>
    </w:rPr>
  </w:style>
  <w:style w:type="paragraph" w:customStyle="1" w:styleId="HangIndent">
    <w:name w:val="Hang Indent"/>
    <w:basedOn w:val="Normal"/>
    <w:uiPriority w:val="4"/>
    <w:qFormat/>
    <w:rsid w:val="006421A5"/>
    <w:pPr>
      <w:tabs>
        <w:tab w:val="left" w:pos="2608"/>
      </w:tabs>
      <w:spacing w:before="120"/>
      <w:ind w:left="2608" w:hanging="2608"/>
    </w:pPr>
  </w:style>
  <w:style w:type="character" w:customStyle="1" w:styleId="Heading1Char">
    <w:name w:val="Heading 1 Char"/>
    <w:basedOn w:val="DefaultParagraphFont"/>
    <w:link w:val="Heading1"/>
    <w:uiPriority w:val="1"/>
    <w:rsid w:val="00626823"/>
    <w:rPr>
      <w:rFonts w:cs="Arial"/>
      <w:b/>
      <w:bCs/>
      <w:kern w:val="32"/>
      <w:sz w:val="36"/>
      <w:szCs w:val="32"/>
      <w:lang w:eastAsia="sv-SE"/>
    </w:rPr>
  </w:style>
  <w:style w:type="character" w:customStyle="1" w:styleId="Heading2Char">
    <w:name w:val="Heading 2 Char"/>
    <w:basedOn w:val="DefaultParagraphFont"/>
    <w:link w:val="Heading2"/>
    <w:uiPriority w:val="1"/>
    <w:rsid w:val="00626823"/>
    <w:rPr>
      <w:rFonts w:cs="Arial"/>
      <w:b/>
      <w:bCs/>
      <w:iCs/>
      <w:sz w:val="28"/>
      <w:szCs w:val="28"/>
      <w:lang w:eastAsia="sv-SE"/>
    </w:rPr>
  </w:style>
  <w:style w:type="character" w:customStyle="1" w:styleId="Heading3Char">
    <w:name w:val="Heading 3 Char"/>
    <w:basedOn w:val="DefaultParagraphFont"/>
    <w:link w:val="Heading3"/>
    <w:uiPriority w:val="1"/>
    <w:rsid w:val="00626823"/>
    <w:rPr>
      <w:rFonts w:cs="Arial"/>
      <w:b/>
      <w:bCs/>
      <w:sz w:val="24"/>
      <w:szCs w:val="26"/>
      <w:lang w:eastAsia="sv-SE"/>
    </w:rPr>
  </w:style>
  <w:style w:type="character" w:customStyle="1" w:styleId="Heading4Char">
    <w:name w:val="Heading 4 Char"/>
    <w:basedOn w:val="DefaultParagraphFont"/>
    <w:link w:val="Heading4"/>
    <w:uiPriority w:val="1"/>
    <w:rsid w:val="00626823"/>
    <w:rPr>
      <w:rFonts w:cs="Times New Roman"/>
      <w:b/>
      <w:bCs/>
      <w:sz w:val="21"/>
      <w:szCs w:val="28"/>
      <w:lang w:eastAsia="sv-SE"/>
    </w:rPr>
  </w:style>
  <w:style w:type="paragraph" w:styleId="ListBullet">
    <w:name w:val="List Bullet"/>
    <w:basedOn w:val="Normal"/>
    <w:uiPriority w:val="2"/>
    <w:qFormat/>
    <w:rsid w:val="006421A5"/>
    <w:pPr>
      <w:numPr>
        <w:numId w:val="35"/>
      </w:numPr>
      <w:contextualSpacing/>
    </w:pPr>
    <w:rPr>
      <w:lang w:eastAsia="zh-CN"/>
    </w:rPr>
  </w:style>
  <w:style w:type="paragraph" w:styleId="ListBullet2">
    <w:name w:val="List Bullet 2"/>
    <w:basedOn w:val="Normal"/>
    <w:uiPriority w:val="2"/>
    <w:qFormat/>
    <w:rsid w:val="006421A5"/>
    <w:pPr>
      <w:numPr>
        <w:ilvl w:val="1"/>
        <w:numId w:val="35"/>
      </w:numPr>
      <w:contextualSpacing/>
    </w:pPr>
    <w:rPr>
      <w:lang w:eastAsia="zh-CN"/>
    </w:rPr>
  </w:style>
  <w:style w:type="paragraph" w:styleId="ListBullet3">
    <w:name w:val="List Bullet 3"/>
    <w:basedOn w:val="Normal"/>
    <w:uiPriority w:val="2"/>
    <w:qFormat/>
    <w:rsid w:val="006421A5"/>
    <w:pPr>
      <w:numPr>
        <w:ilvl w:val="2"/>
        <w:numId w:val="35"/>
      </w:numPr>
      <w:contextualSpacing/>
    </w:pPr>
    <w:rPr>
      <w:lang w:eastAsia="zh-CN"/>
    </w:rPr>
  </w:style>
  <w:style w:type="paragraph" w:styleId="ListBullet4">
    <w:name w:val="List Bullet 4"/>
    <w:basedOn w:val="Normal"/>
    <w:semiHidden/>
    <w:rsid w:val="006421A5"/>
    <w:pPr>
      <w:numPr>
        <w:ilvl w:val="3"/>
        <w:numId w:val="35"/>
      </w:numPr>
      <w:contextualSpacing/>
    </w:pPr>
    <w:rPr>
      <w:lang w:eastAsia="zh-CN"/>
    </w:rPr>
  </w:style>
  <w:style w:type="paragraph" w:styleId="ListBullet5">
    <w:name w:val="List Bullet 5"/>
    <w:basedOn w:val="Normal"/>
    <w:semiHidden/>
    <w:rsid w:val="006421A5"/>
    <w:pPr>
      <w:contextualSpacing/>
    </w:pPr>
    <w:rPr>
      <w:lang w:eastAsia="zh-CN"/>
    </w:rPr>
  </w:style>
  <w:style w:type="paragraph" w:styleId="ListNumber">
    <w:name w:val="List Number"/>
    <w:basedOn w:val="Normal"/>
    <w:uiPriority w:val="3"/>
    <w:qFormat/>
    <w:rsid w:val="006421A5"/>
    <w:pPr>
      <w:numPr>
        <w:numId w:val="40"/>
      </w:numPr>
      <w:contextualSpacing/>
    </w:pPr>
    <w:rPr>
      <w:lang w:eastAsia="zh-CN"/>
    </w:rPr>
  </w:style>
  <w:style w:type="paragraph" w:styleId="ListNumber2">
    <w:name w:val="List Number 2"/>
    <w:basedOn w:val="Normal"/>
    <w:uiPriority w:val="3"/>
    <w:qFormat/>
    <w:rsid w:val="006421A5"/>
    <w:pPr>
      <w:numPr>
        <w:ilvl w:val="1"/>
        <w:numId w:val="40"/>
      </w:numPr>
      <w:contextualSpacing/>
    </w:pPr>
    <w:rPr>
      <w:lang w:eastAsia="zh-CN"/>
    </w:rPr>
  </w:style>
  <w:style w:type="paragraph" w:styleId="ListNumber3">
    <w:name w:val="List Number 3"/>
    <w:basedOn w:val="Normal"/>
    <w:uiPriority w:val="3"/>
    <w:qFormat/>
    <w:rsid w:val="006421A5"/>
    <w:pPr>
      <w:numPr>
        <w:ilvl w:val="2"/>
        <w:numId w:val="40"/>
      </w:numPr>
      <w:contextualSpacing/>
    </w:pPr>
    <w:rPr>
      <w:lang w:eastAsia="zh-CN"/>
    </w:rPr>
  </w:style>
  <w:style w:type="paragraph" w:styleId="ListNumber4">
    <w:name w:val="List Number 4"/>
    <w:basedOn w:val="Normal"/>
    <w:semiHidden/>
    <w:rsid w:val="006421A5"/>
    <w:pPr>
      <w:numPr>
        <w:ilvl w:val="3"/>
        <w:numId w:val="40"/>
      </w:numPr>
      <w:contextualSpacing/>
    </w:pPr>
    <w:rPr>
      <w:lang w:eastAsia="zh-CN"/>
    </w:rPr>
  </w:style>
  <w:style w:type="paragraph" w:styleId="ListNumber5">
    <w:name w:val="List Number 5"/>
    <w:basedOn w:val="Normal"/>
    <w:semiHidden/>
    <w:rsid w:val="006421A5"/>
    <w:pPr>
      <w:numPr>
        <w:ilvl w:val="4"/>
        <w:numId w:val="40"/>
      </w:numPr>
      <w:contextualSpacing/>
    </w:pPr>
    <w:rPr>
      <w:lang w:eastAsia="zh-CN"/>
    </w:rPr>
  </w:style>
  <w:style w:type="character" w:styleId="PageNumber">
    <w:name w:val="page number"/>
    <w:basedOn w:val="DefaultParagraphFont"/>
    <w:semiHidden/>
    <w:rsid w:val="006421A5"/>
    <w:rPr>
      <w:rFonts w:ascii="Verdana" w:hAnsi="Verdana"/>
      <w:sz w:val="19"/>
    </w:rPr>
  </w:style>
  <w:style w:type="table" w:styleId="TableGrid">
    <w:name w:val="Table Grid"/>
    <w:basedOn w:val="TableNormal"/>
    <w:rsid w:val="006421A5"/>
    <w:pPr>
      <w:spacing w:after="0" w:line="240" w:lineRule="auto"/>
    </w:pPr>
    <w:rPr>
      <w:rFonts w:ascii="Arial" w:eastAsia="Times New Roman" w:hAnsi="Arial" w:cs="Times New Roman"/>
      <w:sz w:val="21"/>
      <w:szCs w:val="19"/>
      <w:lang w:eastAsia="sv-SE"/>
    </w:rPr>
    <w:tblPr>
      <w:tblStyleRowBandSize w:val="1"/>
      <w:tblCellMar>
        <w:top w:w="57" w:type="dxa"/>
        <w:bottom w:w="57" w:type="dxa"/>
      </w:tblCellMar>
    </w:tblPr>
    <w:tcPr>
      <w:shd w:val="clear" w:color="auto" w:fill="auto"/>
      <w:vAlign w:val="center"/>
    </w:tcPr>
    <w:tblStylePr w:type="firstRow">
      <w:rPr>
        <w:rFonts w:ascii="Arial" w:hAnsi="Arial"/>
        <w:b/>
      </w:rPr>
      <w:tblPr/>
      <w:tcPr>
        <w:tcBorders>
          <w:top w:val="single" w:sz="4" w:space="0" w:color="auto"/>
          <w:bottom w:val="single" w:sz="8" w:space="0" w:color="auto"/>
        </w:tcBorders>
        <w:shd w:val="clear" w:color="auto" w:fill="auto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is">
    <w:name w:val="Emphasis"/>
    <w:basedOn w:val="DefaultParagraphFont"/>
    <w:uiPriority w:val="20"/>
    <w:qFormat/>
    <w:rsid w:val="006421A5"/>
    <w:rPr>
      <w:i/>
      <w:iCs/>
    </w:rPr>
  </w:style>
  <w:style w:type="character" w:styleId="Hyperlink">
    <w:name w:val="Hyperlink"/>
    <w:basedOn w:val="DefaultParagraphFont"/>
    <w:uiPriority w:val="99"/>
    <w:unhideWhenUsed/>
    <w:rsid w:val="006421A5"/>
    <w:rPr>
      <w:color w:val="0F58D6" w:themeColor="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6421A5"/>
    <w:pPr>
      <w:ind w:left="720"/>
      <w:contextualSpacing/>
    </w:pPr>
  </w:style>
  <w:style w:type="paragraph" w:styleId="NoSpacing">
    <w:name w:val="No Spacing"/>
    <w:uiPriority w:val="1"/>
    <w:semiHidden/>
    <w:qFormat/>
    <w:rsid w:val="006421A5"/>
    <w:pPr>
      <w:spacing w:after="0" w:line="270" w:lineRule="atLeast"/>
    </w:pPr>
    <w:rPr>
      <w:rFonts w:ascii="Arial" w:eastAsia="Times New Roman" w:hAnsi="Arial" w:cs="Times New Roman"/>
      <w:sz w:val="21"/>
      <w:szCs w:val="19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421A5"/>
    <w:pPr>
      <w:numPr>
        <w:ilvl w:val="1"/>
      </w:numPr>
      <w:spacing w:after="240"/>
    </w:pPr>
    <w:rPr>
      <w:rFonts w:cstheme="minorBidi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421A5"/>
    <w:rPr>
      <w:color w:val="000000" w:themeColor="text1"/>
      <w:spacing w:val="15"/>
      <w:sz w:val="32"/>
      <w:lang w:eastAsia="sv-SE"/>
    </w:rPr>
  </w:style>
  <w:style w:type="paragraph" w:styleId="TOC1">
    <w:name w:val="toc 1"/>
    <w:basedOn w:val="Normal"/>
    <w:next w:val="Normal"/>
    <w:link w:val="TOC1Char"/>
    <w:uiPriority w:val="39"/>
    <w:semiHidden/>
    <w:rsid w:val="006421A5"/>
    <w:pPr>
      <w:spacing w:before="400" w:after="120"/>
    </w:pPr>
    <w:rPr>
      <w:b/>
      <w:sz w:val="25"/>
    </w:rPr>
  </w:style>
  <w:style w:type="character" w:customStyle="1" w:styleId="TOC1Char">
    <w:name w:val="TOC 1 Char"/>
    <w:basedOn w:val="DefaultParagraphFont"/>
    <w:link w:val="TOC1"/>
    <w:uiPriority w:val="39"/>
    <w:semiHidden/>
    <w:rsid w:val="006421A5"/>
    <w:rPr>
      <w:rFonts w:cs="Times New Roman"/>
      <w:b/>
      <w:color w:val="000000" w:themeColor="text1"/>
      <w:sz w:val="25"/>
      <w:szCs w:val="19"/>
      <w:lang w:eastAsia="sv-SE"/>
    </w:rPr>
  </w:style>
  <w:style w:type="paragraph" w:customStyle="1" w:styleId="Tableofcontents">
    <w:name w:val="Table of contents"/>
    <w:basedOn w:val="TOC1"/>
    <w:link w:val="TableofcontentsChar"/>
    <w:semiHidden/>
    <w:qFormat/>
    <w:rsid w:val="006421A5"/>
    <w:pPr>
      <w:spacing w:before="0" w:after="720"/>
    </w:pPr>
    <w:rPr>
      <w:sz w:val="32"/>
    </w:rPr>
  </w:style>
  <w:style w:type="character" w:customStyle="1" w:styleId="TableofcontentsChar">
    <w:name w:val="Table of contents Char"/>
    <w:basedOn w:val="TOC1Char"/>
    <w:link w:val="Tableofcontents"/>
    <w:semiHidden/>
    <w:rsid w:val="006421A5"/>
    <w:rPr>
      <w:rFonts w:cs="Times New Roman"/>
      <w:b/>
      <w:color w:val="000000" w:themeColor="text1"/>
      <w:sz w:val="32"/>
      <w:szCs w:val="19"/>
      <w:lang w:eastAsia="sv-SE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421A5"/>
    <w:pPr>
      <w:spacing w:after="360"/>
      <w:contextualSpacing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421A5"/>
    <w:rPr>
      <w:rFonts w:eastAsiaTheme="majorEastAsia" w:cstheme="majorBidi"/>
      <w:color w:val="000000" w:themeColor="text1"/>
      <w:spacing w:val="-10"/>
      <w:kern w:val="28"/>
      <w:sz w:val="44"/>
      <w:szCs w:val="56"/>
      <w:lang w:eastAsia="sv-SE"/>
    </w:rPr>
  </w:style>
  <w:style w:type="paragraph" w:styleId="TOC2">
    <w:name w:val="toc 2"/>
    <w:basedOn w:val="Normal"/>
    <w:next w:val="Normal"/>
    <w:uiPriority w:val="39"/>
    <w:semiHidden/>
    <w:rsid w:val="006421A5"/>
    <w:pPr>
      <w:spacing w:after="120"/>
    </w:pPr>
  </w:style>
  <w:style w:type="paragraph" w:styleId="TOC3">
    <w:name w:val="toc 3"/>
    <w:basedOn w:val="Normal"/>
    <w:next w:val="Normal"/>
    <w:uiPriority w:val="39"/>
    <w:semiHidden/>
    <w:rsid w:val="006421A5"/>
    <w:pPr>
      <w:spacing w:after="120"/>
      <w:ind w:left="403"/>
    </w:pPr>
  </w:style>
  <w:style w:type="paragraph" w:styleId="TOC4">
    <w:name w:val="toc 4"/>
    <w:basedOn w:val="Normal"/>
    <w:next w:val="Normal"/>
    <w:semiHidden/>
    <w:rsid w:val="006421A5"/>
    <w:pPr>
      <w:spacing w:before="60" w:line="240" w:lineRule="auto"/>
      <w:ind w:left="227"/>
    </w:pPr>
    <w:rPr>
      <w:i/>
      <w:sz w:val="19"/>
    </w:rPr>
  </w:style>
  <w:style w:type="paragraph" w:styleId="NormalWeb">
    <w:name w:val="Normal (Web)"/>
    <w:basedOn w:val="Normal"/>
    <w:uiPriority w:val="99"/>
    <w:semiHidden/>
    <w:unhideWhenUsed/>
    <w:rsid w:val="00076AE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076AE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76A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95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arjunbhasin2013/ccdata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elbow-method-for-optimal-value-of-k-in-kmean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en.wikipedia.org/wiki/Elbow_method_(clustering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SKF Colour 2016">
  <a:themeElements>
    <a:clrScheme name="SKF Colour 2016">
      <a:dk1>
        <a:sysClr val="windowText" lastClr="000000"/>
      </a:dk1>
      <a:lt1>
        <a:sysClr val="window" lastClr="FFFFFF"/>
      </a:lt1>
      <a:dk2>
        <a:srgbClr val="5F5F64"/>
      </a:dk2>
      <a:lt2>
        <a:srgbClr val="D9E8DD"/>
      </a:lt2>
      <a:accent1>
        <a:srgbClr val="0F58D6"/>
      </a:accent1>
      <a:accent2>
        <a:srgbClr val="C8E6E6"/>
      </a:accent2>
      <a:accent3>
        <a:srgbClr val="88C008"/>
      </a:accent3>
      <a:accent4>
        <a:srgbClr val="E0E0C7"/>
      </a:accent4>
      <a:accent5>
        <a:srgbClr val="FF8004"/>
      </a:accent5>
      <a:accent6>
        <a:srgbClr val="786251"/>
      </a:accent6>
      <a:hlink>
        <a:srgbClr val="0F58D6"/>
      </a:hlink>
      <a:folHlink>
        <a:srgbClr val="781E93"/>
      </a:folHlink>
    </a:clrScheme>
    <a:fontScheme name="SKF Arial">
      <a:majorFont>
        <a:latin typeface="Arial"/>
        <a:ea typeface="STKaiti"/>
        <a:cs typeface="Times New Roman"/>
      </a:majorFont>
      <a:minorFont>
        <a:latin typeface="Arial"/>
        <a:ea typeface="STKait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D9E8DD"/>
        </a:solidFill>
        <a:ln>
          <a:noFill/>
        </a:ln>
      </a:spPr>
      <a:bodyPr rot="0" spcFirstLastPara="0" vertOverflow="overflow" horzOverflow="overflow" vert="horz" wrap="square" lIns="144000" tIns="144000" rIns="144000" bIns="144000" numCol="1" spcCol="0" rtlCol="0" fromWordArt="0" anchor="ctr" anchorCtr="0" forceAA="0" compatLnSpc="1">
        <a:prstTxWarp prst="textNoShape">
          <a:avLst/>
        </a:prstTxWarp>
        <a:normAutofit/>
      </a:bodyPr>
      <a:lstStyle>
        <a:defPPr algn="ctr">
          <a:defRPr dirty="0" smtClean="0">
            <a:solidFill>
              <a:srgbClr val="5F5F64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9525">
          <a:solidFill>
            <a:srgbClr val="5F5F64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>
          <a:defRPr dirty="0" smtClean="0">
            <a:solidFill>
              <a:srgbClr val="5F5F64"/>
            </a:soli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SKF Colour 2016" id="{E0006A60-9BA8-4AA6-B120-86FAC3B7A86E}" vid="{41CCB3ED-7247-4F91-AE34-A4854663C94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C7039-B9B2-43D1-8573-5802601E0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2021-02-20T17:53:00Z</dcterms:created>
  <dcterms:modified xsi:type="dcterms:W3CDTF">2021-02-20T20:03:00Z</dcterms:modified>
</cp:coreProperties>
</file>