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8CD17" w14:textId="44B9A214"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 xml:space="preserve">Lead </w:t>
      </w:r>
      <w:proofErr w:type="spellStart"/>
      <w:r w:rsidRPr="0012196B">
        <w:rPr>
          <w:rFonts w:ascii="Century Gothic" w:hAnsi="Century Gothic"/>
          <w:sz w:val="22"/>
          <w:szCs w:val="22"/>
          <w:lang w:val="es-CR"/>
        </w:rPr>
        <w:t>University</w:t>
      </w:r>
      <w:proofErr w:type="spellEnd"/>
      <w:r w:rsidRPr="0012196B">
        <w:rPr>
          <w:rFonts w:ascii="Century Gothic" w:hAnsi="Century Gothic"/>
          <w:sz w:val="22"/>
          <w:szCs w:val="22"/>
          <w:lang w:val="es-CR"/>
        </w:rPr>
        <w:t xml:space="preserve"> </w:t>
      </w:r>
    </w:p>
    <w:p w14:paraId="2C400F04" w14:textId="2BCA9258"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Administración de datos</w:t>
      </w:r>
    </w:p>
    <w:p w14:paraId="2CEDB378" w14:textId="71967AA3"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Trabajo en grupo 1</w:t>
      </w:r>
    </w:p>
    <w:p w14:paraId="1E383C69" w14:textId="3E43A354"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Carolina Salas y Kristhel Porras</w:t>
      </w:r>
    </w:p>
    <w:p w14:paraId="2698A031" w14:textId="2660FB54" w:rsidR="0012196B" w:rsidRDefault="0012196B" w:rsidP="0012196B">
      <w:pPr>
        <w:spacing w:after="0" w:line="240" w:lineRule="auto"/>
        <w:rPr>
          <w:rFonts w:ascii="Century Gothic" w:hAnsi="Century Gothic"/>
          <w:b/>
          <w:bCs/>
          <w:sz w:val="22"/>
          <w:szCs w:val="22"/>
          <w:lang w:val="es-CR"/>
        </w:rPr>
      </w:pPr>
    </w:p>
    <w:p w14:paraId="7FB63123" w14:textId="417AF012"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1. Introducción</w:t>
      </w:r>
    </w:p>
    <w:p w14:paraId="0B8808EC" w14:textId="77777777"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 xml:space="preserve">El conjunto de datos </w:t>
      </w:r>
      <w:proofErr w:type="spellStart"/>
      <w:r w:rsidRPr="0012196B">
        <w:rPr>
          <w:rFonts w:ascii="Century Gothic" w:hAnsi="Century Gothic"/>
          <w:sz w:val="22"/>
          <w:szCs w:val="22"/>
          <w:lang w:val="es-CR"/>
        </w:rPr>
        <w:t>Seeds</w:t>
      </w:r>
      <w:proofErr w:type="spellEnd"/>
      <w:r w:rsidRPr="0012196B">
        <w:rPr>
          <w:rFonts w:ascii="Century Gothic" w:hAnsi="Century Gothic"/>
          <w:sz w:val="22"/>
          <w:szCs w:val="22"/>
          <w:lang w:val="es-CR"/>
        </w:rPr>
        <w:t xml:space="preserve"> proporciona un problema de clasificación estructurado y bien definido, lo que lo convierte en un candidato ideal para probar el rendimiento de algoritmos de aprendizaje automático. En este estudio, proponemos el uso del algoritmo </w:t>
      </w:r>
      <w:proofErr w:type="spellStart"/>
      <w:r w:rsidRPr="0012196B">
        <w:rPr>
          <w:rFonts w:ascii="Century Gothic" w:hAnsi="Century Gothic"/>
          <w:sz w:val="22"/>
          <w:szCs w:val="22"/>
          <w:lang w:val="es-CR"/>
        </w:rPr>
        <w:t>eXtreme</w:t>
      </w:r>
      <w:proofErr w:type="spellEnd"/>
      <w:r w:rsidRPr="0012196B">
        <w:rPr>
          <w:rFonts w:ascii="Century Gothic" w:hAnsi="Century Gothic"/>
          <w:sz w:val="22"/>
          <w:szCs w:val="22"/>
          <w:lang w:val="es-CR"/>
        </w:rPr>
        <w:t xml:space="preserve"> </w:t>
      </w:r>
      <w:proofErr w:type="spellStart"/>
      <w:r w:rsidRPr="0012196B">
        <w:rPr>
          <w:rFonts w:ascii="Century Gothic" w:hAnsi="Century Gothic"/>
          <w:sz w:val="22"/>
          <w:szCs w:val="22"/>
          <w:lang w:val="es-CR"/>
        </w:rPr>
        <w:t>Gradient</w:t>
      </w:r>
      <w:proofErr w:type="spellEnd"/>
      <w:r w:rsidRPr="0012196B">
        <w:rPr>
          <w:rFonts w:ascii="Century Gothic" w:hAnsi="Century Gothic"/>
          <w:sz w:val="22"/>
          <w:szCs w:val="22"/>
          <w:lang w:val="es-CR"/>
        </w:rPr>
        <w:t xml:space="preserve"> </w:t>
      </w:r>
      <w:proofErr w:type="spellStart"/>
      <w:r w:rsidRPr="0012196B">
        <w:rPr>
          <w:rFonts w:ascii="Century Gothic" w:hAnsi="Century Gothic"/>
          <w:sz w:val="22"/>
          <w:szCs w:val="22"/>
          <w:lang w:val="es-CR"/>
        </w:rPr>
        <w:t>Boosting</w:t>
      </w:r>
      <w:proofErr w:type="spellEnd"/>
      <w:r w:rsidRPr="0012196B">
        <w:rPr>
          <w:rFonts w:ascii="Century Gothic" w:hAnsi="Century Gothic"/>
          <w:sz w:val="22"/>
          <w:szCs w:val="22"/>
          <w:lang w:val="es-CR"/>
        </w:rPr>
        <w:t xml:space="preserve"> (</w:t>
      </w:r>
      <w:proofErr w:type="spellStart"/>
      <w:r w:rsidRPr="0012196B">
        <w:rPr>
          <w:rFonts w:ascii="Century Gothic" w:hAnsi="Century Gothic"/>
          <w:sz w:val="22"/>
          <w:szCs w:val="22"/>
          <w:lang w:val="es-CR"/>
        </w:rPr>
        <w:t>XGBoost</w:t>
      </w:r>
      <w:proofErr w:type="spellEnd"/>
      <w:r w:rsidRPr="0012196B">
        <w:rPr>
          <w:rFonts w:ascii="Century Gothic" w:hAnsi="Century Gothic"/>
          <w:sz w:val="22"/>
          <w:szCs w:val="22"/>
          <w:lang w:val="es-CR"/>
        </w:rPr>
        <w:t xml:space="preserve">) para clasificar diferentes variedades de semillas de trigo en función de sus propiedades geométricas. </w:t>
      </w:r>
      <w:proofErr w:type="spellStart"/>
      <w:r w:rsidRPr="0012196B">
        <w:rPr>
          <w:rFonts w:ascii="Century Gothic" w:hAnsi="Century Gothic"/>
          <w:sz w:val="22"/>
          <w:szCs w:val="22"/>
          <w:lang w:val="es-CR"/>
        </w:rPr>
        <w:t>XGBoost</w:t>
      </w:r>
      <w:proofErr w:type="spellEnd"/>
      <w:r w:rsidRPr="0012196B">
        <w:rPr>
          <w:rFonts w:ascii="Century Gothic" w:hAnsi="Century Gothic"/>
          <w:sz w:val="22"/>
          <w:szCs w:val="22"/>
          <w:lang w:val="es-CR"/>
        </w:rPr>
        <w:t xml:space="preserve"> es ampliamente reconocido por su eficiencia y precisión en el manejo de datos estructurados, lo que lo convierte en una excelente elección para esta tarea.</w:t>
      </w:r>
    </w:p>
    <w:p w14:paraId="7CCB0D4A" w14:textId="77777777"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2. Objetivo</w:t>
      </w:r>
    </w:p>
    <w:p w14:paraId="14C9BBA2" w14:textId="77777777"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 xml:space="preserve">El objetivo principal de esta propuesta es desarrollar un modelo de clasificación con </w:t>
      </w:r>
      <w:proofErr w:type="spellStart"/>
      <w:r w:rsidRPr="0012196B">
        <w:rPr>
          <w:rFonts w:ascii="Century Gothic" w:hAnsi="Century Gothic"/>
          <w:sz w:val="22"/>
          <w:szCs w:val="22"/>
          <w:lang w:val="es-CR"/>
        </w:rPr>
        <w:t>XGBoost</w:t>
      </w:r>
      <w:proofErr w:type="spellEnd"/>
      <w:r w:rsidRPr="0012196B">
        <w:rPr>
          <w:rFonts w:ascii="Century Gothic" w:hAnsi="Century Gothic"/>
          <w:sz w:val="22"/>
          <w:szCs w:val="22"/>
          <w:lang w:val="es-CR"/>
        </w:rPr>
        <w:t xml:space="preserve"> que distinga con precisión entre las tres variedades de trigo en función de sus atributos numéricos. Se espera obtener un modelo robusto que logre una alta precisión mientras mantiene la eficiencia computacional.</w:t>
      </w:r>
    </w:p>
    <w:p w14:paraId="1A2FF11F" w14:textId="77777777"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3. Descripción del Conjunto de Datos</w:t>
      </w:r>
    </w:p>
    <w:p w14:paraId="3C41FFBD" w14:textId="77777777" w:rsidR="0012196B" w:rsidRPr="0012196B" w:rsidRDefault="0012196B" w:rsidP="0012196B">
      <w:pPr>
        <w:spacing w:after="0" w:line="240" w:lineRule="auto"/>
        <w:rPr>
          <w:rFonts w:ascii="Century Gothic" w:hAnsi="Century Gothic"/>
          <w:sz w:val="22"/>
          <w:szCs w:val="22"/>
        </w:rPr>
      </w:pPr>
      <w:r w:rsidRPr="0012196B">
        <w:rPr>
          <w:rFonts w:ascii="Century Gothic" w:hAnsi="Century Gothic"/>
          <w:sz w:val="22"/>
          <w:szCs w:val="22"/>
          <w:lang w:val="es-CR"/>
        </w:rPr>
        <w:t xml:space="preserve">El conjunto de datos </w:t>
      </w:r>
      <w:proofErr w:type="spellStart"/>
      <w:r w:rsidRPr="0012196B">
        <w:rPr>
          <w:rFonts w:ascii="Century Gothic" w:hAnsi="Century Gothic"/>
          <w:sz w:val="22"/>
          <w:szCs w:val="22"/>
          <w:lang w:val="es-CR"/>
        </w:rPr>
        <w:t>Seeds</w:t>
      </w:r>
      <w:proofErr w:type="spellEnd"/>
      <w:r w:rsidRPr="0012196B">
        <w:rPr>
          <w:rFonts w:ascii="Century Gothic" w:hAnsi="Century Gothic"/>
          <w:sz w:val="22"/>
          <w:szCs w:val="22"/>
          <w:lang w:val="es-CR"/>
        </w:rPr>
        <w:t xml:space="preserve"> consta de 210 instancias con 7 atributos numéricos que representan diversas propiedades geométricas de los granos de trigo. </w:t>
      </w:r>
      <w:r w:rsidRPr="0012196B">
        <w:rPr>
          <w:rFonts w:ascii="Century Gothic" w:hAnsi="Century Gothic"/>
          <w:sz w:val="22"/>
          <w:szCs w:val="22"/>
        </w:rPr>
        <w:t xml:space="preserve">Las </w:t>
      </w:r>
      <w:proofErr w:type="spellStart"/>
      <w:r w:rsidRPr="0012196B">
        <w:rPr>
          <w:rFonts w:ascii="Century Gothic" w:hAnsi="Century Gothic"/>
          <w:sz w:val="22"/>
          <w:szCs w:val="22"/>
        </w:rPr>
        <w:t>características</w:t>
      </w:r>
      <w:proofErr w:type="spellEnd"/>
      <w:r w:rsidRPr="0012196B">
        <w:rPr>
          <w:rFonts w:ascii="Century Gothic" w:hAnsi="Century Gothic"/>
          <w:sz w:val="22"/>
          <w:szCs w:val="22"/>
        </w:rPr>
        <w:t xml:space="preserve"> </w:t>
      </w:r>
      <w:proofErr w:type="spellStart"/>
      <w:r w:rsidRPr="0012196B">
        <w:rPr>
          <w:rFonts w:ascii="Century Gothic" w:hAnsi="Century Gothic"/>
          <w:sz w:val="22"/>
          <w:szCs w:val="22"/>
        </w:rPr>
        <w:t>incluidas</w:t>
      </w:r>
      <w:proofErr w:type="spellEnd"/>
      <w:r w:rsidRPr="0012196B">
        <w:rPr>
          <w:rFonts w:ascii="Century Gothic" w:hAnsi="Century Gothic"/>
          <w:sz w:val="22"/>
          <w:szCs w:val="22"/>
        </w:rPr>
        <w:t xml:space="preserve"> son:</w:t>
      </w:r>
    </w:p>
    <w:p w14:paraId="4AFCC875" w14:textId="77777777" w:rsidR="0012196B" w:rsidRPr="0012196B" w:rsidRDefault="0012196B" w:rsidP="0012196B">
      <w:pPr>
        <w:numPr>
          <w:ilvl w:val="0"/>
          <w:numId w:val="8"/>
        </w:numPr>
        <w:spacing w:after="0" w:line="240" w:lineRule="auto"/>
        <w:rPr>
          <w:rFonts w:ascii="Century Gothic" w:hAnsi="Century Gothic"/>
          <w:sz w:val="22"/>
          <w:szCs w:val="22"/>
        </w:rPr>
      </w:pPr>
      <w:proofErr w:type="spellStart"/>
      <w:r w:rsidRPr="0012196B">
        <w:rPr>
          <w:rFonts w:ascii="Century Gothic" w:hAnsi="Century Gothic"/>
          <w:sz w:val="22"/>
          <w:szCs w:val="22"/>
        </w:rPr>
        <w:t>Área</w:t>
      </w:r>
      <w:proofErr w:type="spellEnd"/>
    </w:p>
    <w:p w14:paraId="5EA2FF54" w14:textId="77777777" w:rsidR="0012196B" w:rsidRPr="0012196B" w:rsidRDefault="0012196B" w:rsidP="0012196B">
      <w:pPr>
        <w:numPr>
          <w:ilvl w:val="0"/>
          <w:numId w:val="8"/>
        </w:numPr>
        <w:spacing w:after="0" w:line="240" w:lineRule="auto"/>
        <w:rPr>
          <w:rFonts w:ascii="Century Gothic" w:hAnsi="Century Gothic"/>
          <w:sz w:val="22"/>
          <w:szCs w:val="22"/>
        </w:rPr>
      </w:pPr>
      <w:proofErr w:type="spellStart"/>
      <w:r w:rsidRPr="0012196B">
        <w:rPr>
          <w:rFonts w:ascii="Century Gothic" w:hAnsi="Century Gothic"/>
          <w:sz w:val="22"/>
          <w:szCs w:val="22"/>
        </w:rPr>
        <w:t>Perímetro</w:t>
      </w:r>
      <w:proofErr w:type="spellEnd"/>
    </w:p>
    <w:p w14:paraId="2E2A16A7" w14:textId="77777777" w:rsidR="0012196B" w:rsidRPr="0012196B" w:rsidRDefault="0012196B" w:rsidP="0012196B">
      <w:pPr>
        <w:numPr>
          <w:ilvl w:val="0"/>
          <w:numId w:val="8"/>
        </w:numPr>
        <w:spacing w:after="0" w:line="240" w:lineRule="auto"/>
        <w:rPr>
          <w:rFonts w:ascii="Century Gothic" w:hAnsi="Century Gothic"/>
          <w:sz w:val="22"/>
          <w:szCs w:val="22"/>
        </w:rPr>
      </w:pPr>
      <w:proofErr w:type="spellStart"/>
      <w:r w:rsidRPr="0012196B">
        <w:rPr>
          <w:rFonts w:ascii="Century Gothic" w:hAnsi="Century Gothic"/>
          <w:sz w:val="22"/>
          <w:szCs w:val="22"/>
        </w:rPr>
        <w:t>Compacidad</w:t>
      </w:r>
      <w:proofErr w:type="spellEnd"/>
    </w:p>
    <w:p w14:paraId="1FB3D60B" w14:textId="77777777" w:rsidR="0012196B" w:rsidRPr="0012196B" w:rsidRDefault="0012196B" w:rsidP="0012196B">
      <w:pPr>
        <w:numPr>
          <w:ilvl w:val="0"/>
          <w:numId w:val="8"/>
        </w:numPr>
        <w:spacing w:after="0" w:line="240" w:lineRule="auto"/>
        <w:rPr>
          <w:rFonts w:ascii="Century Gothic" w:hAnsi="Century Gothic"/>
          <w:sz w:val="22"/>
          <w:szCs w:val="22"/>
        </w:rPr>
      </w:pPr>
      <w:proofErr w:type="spellStart"/>
      <w:r w:rsidRPr="0012196B">
        <w:rPr>
          <w:rFonts w:ascii="Century Gothic" w:hAnsi="Century Gothic"/>
          <w:sz w:val="22"/>
          <w:szCs w:val="22"/>
        </w:rPr>
        <w:t>Longitud</w:t>
      </w:r>
      <w:proofErr w:type="spellEnd"/>
      <w:r w:rsidRPr="0012196B">
        <w:rPr>
          <w:rFonts w:ascii="Century Gothic" w:hAnsi="Century Gothic"/>
          <w:sz w:val="22"/>
          <w:szCs w:val="22"/>
        </w:rPr>
        <w:t xml:space="preserve"> del </w:t>
      </w:r>
      <w:proofErr w:type="spellStart"/>
      <w:r w:rsidRPr="0012196B">
        <w:rPr>
          <w:rFonts w:ascii="Century Gothic" w:hAnsi="Century Gothic"/>
          <w:sz w:val="22"/>
          <w:szCs w:val="22"/>
        </w:rPr>
        <w:t>núcleo</w:t>
      </w:r>
      <w:proofErr w:type="spellEnd"/>
    </w:p>
    <w:p w14:paraId="51272183" w14:textId="77777777" w:rsidR="0012196B" w:rsidRPr="0012196B" w:rsidRDefault="0012196B" w:rsidP="0012196B">
      <w:pPr>
        <w:numPr>
          <w:ilvl w:val="0"/>
          <w:numId w:val="8"/>
        </w:numPr>
        <w:spacing w:after="0" w:line="240" w:lineRule="auto"/>
        <w:rPr>
          <w:rFonts w:ascii="Century Gothic" w:hAnsi="Century Gothic"/>
          <w:sz w:val="22"/>
          <w:szCs w:val="22"/>
        </w:rPr>
      </w:pPr>
      <w:r w:rsidRPr="0012196B">
        <w:rPr>
          <w:rFonts w:ascii="Century Gothic" w:hAnsi="Century Gothic"/>
          <w:sz w:val="22"/>
          <w:szCs w:val="22"/>
        </w:rPr>
        <w:t xml:space="preserve">Ancho del </w:t>
      </w:r>
      <w:proofErr w:type="spellStart"/>
      <w:r w:rsidRPr="0012196B">
        <w:rPr>
          <w:rFonts w:ascii="Century Gothic" w:hAnsi="Century Gothic"/>
          <w:sz w:val="22"/>
          <w:szCs w:val="22"/>
        </w:rPr>
        <w:t>núcleo</w:t>
      </w:r>
      <w:proofErr w:type="spellEnd"/>
    </w:p>
    <w:p w14:paraId="653D7D4C" w14:textId="77777777" w:rsidR="0012196B" w:rsidRPr="0012196B" w:rsidRDefault="0012196B" w:rsidP="0012196B">
      <w:pPr>
        <w:numPr>
          <w:ilvl w:val="0"/>
          <w:numId w:val="8"/>
        </w:numPr>
        <w:spacing w:after="0" w:line="240" w:lineRule="auto"/>
        <w:rPr>
          <w:rFonts w:ascii="Century Gothic" w:hAnsi="Century Gothic"/>
          <w:sz w:val="22"/>
          <w:szCs w:val="22"/>
        </w:rPr>
      </w:pPr>
      <w:proofErr w:type="spellStart"/>
      <w:r w:rsidRPr="0012196B">
        <w:rPr>
          <w:rFonts w:ascii="Century Gothic" w:hAnsi="Century Gothic"/>
          <w:sz w:val="22"/>
          <w:szCs w:val="22"/>
        </w:rPr>
        <w:t>Coeficiente</w:t>
      </w:r>
      <w:proofErr w:type="spellEnd"/>
      <w:r w:rsidRPr="0012196B">
        <w:rPr>
          <w:rFonts w:ascii="Century Gothic" w:hAnsi="Century Gothic"/>
          <w:sz w:val="22"/>
          <w:szCs w:val="22"/>
        </w:rPr>
        <w:t xml:space="preserve"> de </w:t>
      </w:r>
      <w:proofErr w:type="spellStart"/>
      <w:r w:rsidRPr="0012196B">
        <w:rPr>
          <w:rFonts w:ascii="Century Gothic" w:hAnsi="Century Gothic"/>
          <w:sz w:val="22"/>
          <w:szCs w:val="22"/>
        </w:rPr>
        <w:t>asimetría</w:t>
      </w:r>
      <w:proofErr w:type="spellEnd"/>
    </w:p>
    <w:p w14:paraId="02FCBD3B" w14:textId="77777777" w:rsidR="0012196B" w:rsidRPr="0012196B" w:rsidRDefault="0012196B" w:rsidP="0012196B">
      <w:pPr>
        <w:numPr>
          <w:ilvl w:val="0"/>
          <w:numId w:val="8"/>
        </w:numPr>
        <w:spacing w:after="0" w:line="240" w:lineRule="auto"/>
        <w:rPr>
          <w:rFonts w:ascii="Century Gothic" w:hAnsi="Century Gothic"/>
          <w:sz w:val="22"/>
          <w:szCs w:val="22"/>
        </w:rPr>
      </w:pPr>
      <w:proofErr w:type="spellStart"/>
      <w:r w:rsidRPr="0012196B">
        <w:rPr>
          <w:rFonts w:ascii="Century Gothic" w:hAnsi="Century Gothic"/>
          <w:sz w:val="22"/>
          <w:szCs w:val="22"/>
        </w:rPr>
        <w:t>Longitud</w:t>
      </w:r>
      <w:proofErr w:type="spellEnd"/>
      <w:r w:rsidRPr="0012196B">
        <w:rPr>
          <w:rFonts w:ascii="Century Gothic" w:hAnsi="Century Gothic"/>
          <w:sz w:val="22"/>
          <w:szCs w:val="22"/>
        </w:rPr>
        <w:t xml:space="preserve"> del </w:t>
      </w:r>
      <w:proofErr w:type="spellStart"/>
      <w:r w:rsidRPr="0012196B">
        <w:rPr>
          <w:rFonts w:ascii="Century Gothic" w:hAnsi="Century Gothic"/>
          <w:sz w:val="22"/>
          <w:szCs w:val="22"/>
        </w:rPr>
        <w:t>surco</w:t>
      </w:r>
      <w:proofErr w:type="spellEnd"/>
      <w:r w:rsidRPr="0012196B">
        <w:rPr>
          <w:rFonts w:ascii="Century Gothic" w:hAnsi="Century Gothic"/>
          <w:sz w:val="22"/>
          <w:szCs w:val="22"/>
        </w:rPr>
        <w:t xml:space="preserve"> del </w:t>
      </w:r>
      <w:proofErr w:type="spellStart"/>
      <w:r w:rsidRPr="0012196B">
        <w:rPr>
          <w:rFonts w:ascii="Century Gothic" w:hAnsi="Century Gothic"/>
          <w:sz w:val="22"/>
          <w:szCs w:val="22"/>
        </w:rPr>
        <w:t>núcleo</w:t>
      </w:r>
      <w:proofErr w:type="spellEnd"/>
    </w:p>
    <w:p w14:paraId="34F43423" w14:textId="77777777"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Cada instancia está clasificada en una de las tres variedades de trigo:</w:t>
      </w:r>
    </w:p>
    <w:p w14:paraId="1780E2EF" w14:textId="77777777" w:rsidR="0012196B" w:rsidRPr="0012196B" w:rsidRDefault="0012196B" w:rsidP="0012196B">
      <w:pPr>
        <w:numPr>
          <w:ilvl w:val="0"/>
          <w:numId w:val="9"/>
        </w:numPr>
        <w:spacing w:after="0" w:line="240" w:lineRule="auto"/>
        <w:rPr>
          <w:rFonts w:ascii="Century Gothic" w:hAnsi="Century Gothic"/>
          <w:sz w:val="22"/>
          <w:szCs w:val="22"/>
        </w:rPr>
      </w:pPr>
      <w:r w:rsidRPr="0012196B">
        <w:rPr>
          <w:rFonts w:ascii="Century Gothic" w:hAnsi="Century Gothic"/>
          <w:sz w:val="22"/>
          <w:szCs w:val="22"/>
        </w:rPr>
        <w:t>Kama</w:t>
      </w:r>
    </w:p>
    <w:p w14:paraId="468EA87D" w14:textId="77777777" w:rsidR="0012196B" w:rsidRPr="0012196B" w:rsidRDefault="0012196B" w:rsidP="0012196B">
      <w:pPr>
        <w:numPr>
          <w:ilvl w:val="0"/>
          <w:numId w:val="9"/>
        </w:numPr>
        <w:spacing w:after="0" w:line="240" w:lineRule="auto"/>
        <w:rPr>
          <w:rFonts w:ascii="Century Gothic" w:hAnsi="Century Gothic"/>
          <w:sz w:val="22"/>
          <w:szCs w:val="22"/>
        </w:rPr>
      </w:pPr>
      <w:r w:rsidRPr="0012196B">
        <w:rPr>
          <w:rFonts w:ascii="Century Gothic" w:hAnsi="Century Gothic"/>
          <w:sz w:val="22"/>
          <w:szCs w:val="22"/>
        </w:rPr>
        <w:t>Rosa</w:t>
      </w:r>
    </w:p>
    <w:p w14:paraId="69E2B00E" w14:textId="77777777" w:rsidR="0012196B" w:rsidRPr="0012196B" w:rsidRDefault="0012196B" w:rsidP="0012196B">
      <w:pPr>
        <w:numPr>
          <w:ilvl w:val="0"/>
          <w:numId w:val="9"/>
        </w:numPr>
        <w:spacing w:after="0" w:line="240" w:lineRule="auto"/>
        <w:rPr>
          <w:rFonts w:ascii="Century Gothic" w:hAnsi="Century Gothic"/>
          <w:sz w:val="22"/>
          <w:szCs w:val="22"/>
        </w:rPr>
      </w:pPr>
      <w:r w:rsidRPr="0012196B">
        <w:rPr>
          <w:rFonts w:ascii="Century Gothic" w:hAnsi="Century Gothic"/>
          <w:sz w:val="22"/>
          <w:szCs w:val="22"/>
        </w:rPr>
        <w:t>Canadian</w:t>
      </w:r>
    </w:p>
    <w:p w14:paraId="3888F176" w14:textId="77777777" w:rsidR="0012196B" w:rsidRPr="0012196B" w:rsidRDefault="0012196B" w:rsidP="0012196B">
      <w:pPr>
        <w:spacing w:after="0" w:line="240" w:lineRule="auto"/>
        <w:rPr>
          <w:rFonts w:ascii="Century Gothic" w:hAnsi="Century Gothic"/>
          <w:b/>
          <w:bCs/>
          <w:sz w:val="22"/>
          <w:szCs w:val="22"/>
        </w:rPr>
      </w:pPr>
      <w:r w:rsidRPr="0012196B">
        <w:rPr>
          <w:rFonts w:ascii="Century Gothic" w:hAnsi="Century Gothic"/>
          <w:b/>
          <w:bCs/>
          <w:sz w:val="22"/>
          <w:szCs w:val="22"/>
        </w:rPr>
        <w:t xml:space="preserve">4. </w:t>
      </w:r>
      <w:proofErr w:type="spellStart"/>
      <w:r w:rsidRPr="0012196B">
        <w:rPr>
          <w:rFonts w:ascii="Century Gothic" w:hAnsi="Century Gothic"/>
          <w:b/>
          <w:bCs/>
          <w:sz w:val="22"/>
          <w:szCs w:val="22"/>
        </w:rPr>
        <w:t>Metodología</w:t>
      </w:r>
      <w:proofErr w:type="spellEnd"/>
    </w:p>
    <w:p w14:paraId="78A416AD" w14:textId="77777777"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El proyecto seguirá los siguientes pasos clave:</w:t>
      </w:r>
    </w:p>
    <w:p w14:paraId="4A06F0BF" w14:textId="77777777"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4.1 Desarrollo de un Data Pipeline Completo</w:t>
      </w:r>
    </w:p>
    <w:p w14:paraId="074E99A5" w14:textId="77777777" w:rsidR="0012196B" w:rsidRPr="0012196B" w:rsidRDefault="0012196B" w:rsidP="0012196B">
      <w:pPr>
        <w:numPr>
          <w:ilvl w:val="0"/>
          <w:numId w:val="10"/>
        </w:numPr>
        <w:spacing w:after="0" w:line="240" w:lineRule="auto"/>
        <w:rPr>
          <w:rFonts w:ascii="Century Gothic" w:hAnsi="Century Gothic"/>
          <w:sz w:val="22"/>
          <w:szCs w:val="22"/>
        </w:rPr>
      </w:pPr>
      <w:proofErr w:type="spellStart"/>
      <w:r w:rsidRPr="0012196B">
        <w:rPr>
          <w:rFonts w:ascii="Century Gothic" w:hAnsi="Century Gothic"/>
          <w:b/>
          <w:bCs/>
          <w:sz w:val="22"/>
          <w:szCs w:val="22"/>
        </w:rPr>
        <w:t>Selección</w:t>
      </w:r>
      <w:proofErr w:type="spellEnd"/>
      <w:r w:rsidRPr="0012196B">
        <w:rPr>
          <w:rFonts w:ascii="Century Gothic" w:hAnsi="Century Gothic"/>
          <w:b/>
          <w:bCs/>
          <w:sz w:val="22"/>
          <w:szCs w:val="22"/>
        </w:rPr>
        <w:t xml:space="preserve"> y </w:t>
      </w:r>
      <w:proofErr w:type="spellStart"/>
      <w:r w:rsidRPr="0012196B">
        <w:rPr>
          <w:rFonts w:ascii="Century Gothic" w:hAnsi="Century Gothic"/>
          <w:b/>
          <w:bCs/>
          <w:sz w:val="22"/>
          <w:szCs w:val="22"/>
        </w:rPr>
        <w:t>Extracción</w:t>
      </w:r>
      <w:proofErr w:type="spellEnd"/>
      <w:r w:rsidRPr="0012196B">
        <w:rPr>
          <w:rFonts w:ascii="Century Gothic" w:hAnsi="Century Gothic"/>
          <w:b/>
          <w:bCs/>
          <w:sz w:val="22"/>
          <w:szCs w:val="22"/>
        </w:rPr>
        <w:t xml:space="preserve"> de Datos</w:t>
      </w:r>
    </w:p>
    <w:p w14:paraId="73B8AFA1" w14:textId="77777777" w:rsidR="0012196B" w:rsidRPr="0012196B" w:rsidRDefault="0012196B" w:rsidP="0012196B">
      <w:pPr>
        <w:numPr>
          <w:ilvl w:val="0"/>
          <w:numId w:val="10"/>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Almacenamiento y Protección de Datos</w:t>
      </w:r>
    </w:p>
    <w:p w14:paraId="5FDC28BF" w14:textId="77777777" w:rsidR="0012196B" w:rsidRPr="0012196B" w:rsidRDefault="0012196B" w:rsidP="0012196B">
      <w:pPr>
        <w:numPr>
          <w:ilvl w:val="0"/>
          <w:numId w:val="10"/>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Limpieza y Transformación de Datos</w:t>
      </w:r>
    </w:p>
    <w:p w14:paraId="78F680F6" w14:textId="77777777"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4.2 Desarrollo del Modelo de Inteligencia Artificial</w:t>
      </w:r>
    </w:p>
    <w:p w14:paraId="23BE5208" w14:textId="77777777" w:rsidR="0012196B" w:rsidRPr="0012196B" w:rsidRDefault="0012196B" w:rsidP="0012196B">
      <w:pPr>
        <w:numPr>
          <w:ilvl w:val="0"/>
          <w:numId w:val="11"/>
        </w:numPr>
        <w:spacing w:after="0" w:line="240" w:lineRule="auto"/>
        <w:rPr>
          <w:rFonts w:ascii="Century Gothic" w:hAnsi="Century Gothic"/>
          <w:sz w:val="22"/>
          <w:szCs w:val="22"/>
          <w:lang w:val="fr-FR"/>
        </w:rPr>
      </w:pPr>
      <w:proofErr w:type="spellStart"/>
      <w:r w:rsidRPr="0012196B">
        <w:rPr>
          <w:rFonts w:ascii="Century Gothic" w:hAnsi="Century Gothic"/>
          <w:sz w:val="22"/>
          <w:szCs w:val="22"/>
          <w:lang w:val="fr-FR"/>
        </w:rPr>
        <w:t>Implementar</w:t>
      </w:r>
      <w:proofErr w:type="spellEnd"/>
      <w:r w:rsidRPr="0012196B">
        <w:rPr>
          <w:rFonts w:ascii="Century Gothic" w:hAnsi="Century Gothic"/>
          <w:sz w:val="22"/>
          <w:szCs w:val="22"/>
          <w:lang w:val="fr-FR"/>
        </w:rPr>
        <w:t xml:space="preserve"> </w:t>
      </w:r>
      <w:proofErr w:type="spellStart"/>
      <w:r w:rsidRPr="0012196B">
        <w:rPr>
          <w:rFonts w:ascii="Century Gothic" w:hAnsi="Century Gothic"/>
          <w:sz w:val="22"/>
          <w:szCs w:val="22"/>
          <w:lang w:val="fr-FR"/>
        </w:rPr>
        <w:t>XGBoost</w:t>
      </w:r>
      <w:proofErr w:type="spellEnd"/>
      <w:r w:rsidRPr="0012196B">
        <w:rPr>
          <w:rFonts w:ascii="Century Gothic" w:hAnsi="Century Gothic"/>
          <w:sz w:val="22"/>
          <w:szCs w:val="22"/>
          <w:lang w:val="fr-FR"/>
        </w:rPr>
        <w:t xml:space="preserve"> </w:t>
      </w:r>
      <w:proofErr w:type="spellStart"/>
      <w:r w:rsidRPr="0012196B">
        <w:rPr>
          <w:rFonts w:ascii="Century Gothic" w:hAnsi="Century Gothic"/>
          <w:sz w:val="22"/>
          <w:szCs w:val="22"/>
          <w:lang w:val="fr-FR"/>
        </w:rPr>
        <w:t>utilizando</w:t>
      </w:r>
      <w:proofErr w:type="spellEnd"/>
      <w:r w:rsidRPr="0012196B">
        <w:rPr>
          <w:rFonts w:ascii="Century Gothic" w:hAnsi="Century Gothic"/>
          <w:sz w:val="22"/>
          <w:szCs w:val="22"/>
          <w:lang w:val="fr-FR"/>
        </w:rPr>
        <w:t xml:space="preserve"> </w:t>
      </w:r>
      <w:proofErr w:type="spellStart"/>
      <w:r w:rsidRPr="0012196B">
        <w:rPr>
          <w:rFonts w:ascii="Century Gothic" w:hAnsi="Century Gothic"/>
          <w:sz w:val="22"/>
          <w:szCs w:val="22"/>
          <w:lang w:val="fr-FR"/>
        </w:rPr>
        <w:t>XGBClassifier</w:t>
      </w:r>
      <w:proofErr w:type="spellEnd"/>
      <w:r w:rsidRPr="0012196B">
        <w:rPr>
          <w:rFonts w:ascii="Century Gothic" w:hAnsi="Century Gothic"/>
          <w:sz w:val="22"/>
          <w:szCs w:val="22"/>
          <w:lang w:val="fr-FR"/>
        </w:rPr>
        <w:t xml:space="preserve"> de la </w:t>
      </w:r>
      <w:proofErr w:type="spellStart"/>
      <w:r w:rsidRPr="0012196B">
        <w:rPr>
          <w:rFonts w:ascii="Century Gothic" w:hAnsi="Century Gothic"/>
          <w:sz w:val="22"/>
          <w:szCs w:val="22"/>
          <w:lang w:val="fr-FR"/>
        </w:rPr>
        <w:t>biblioteca</w:t>
      </w:r>
      <w:proofErr w:type="spellEnd"/>
      <w:r w:rsidRPr="0012196B">
        <w:rPr>
          <w:rFonts w:ascii="Century Gothic" w:hAnsi="Century Gothic"/>
          <w:sz w:val="22"/>
          <w:szCs w:val="22"/>
          <w:lang w:val="fr-FR"/>
        </w:rPr>
        <w:t xml:space="preserve"> </w:t>
      </w:r>
      <w:proofErr w:type="spellStart"/>
      <w:r w:rsidRPr="0012196B">
        <w:rPr>
          <w:rFonts w:ascii="Century Gothic" w:hAnsi="Century Gothic"/>
          <w:sz w:val="22"/>
          <w:szCs w:val="22"/>
          <w:lang w:val="fr-FR"/>
        </w:rPr>
        <w:t>XGBoost</w:t>
      </w:r>
      <w:proofErr w:type="spellEnd"/>
      <w:r w:rsidRPr="0012196B">
        <w:rPr>
          <w:rFonts w:ascii="Century Gothic" w:hAnsi="Century Gothic"/>
          <w:sz w:val="22"/>
          <w:szCs w:val="22"/>
          <w:lang w:val="fr-FR"/>
        </w:rPr>
        <w:t>.</w:t>
      </w:r>
    </w:p>
    <w:p w14:paraId="575DCFB3" w14:textId="77777777" w:rsidR="0012196B" w:rsidRPr="0012196B" w:rsidRDefault="0012196B" w:rsidP="0012196B">
      <w:pPr>
        <w:numPr>
          <w:ilvl w:val="0"/>
          <w:numId w:val="11"/>
        </w:numPr>
        <w:spacing w:after="0" w:line="240" w:lineRule="auto"/>
        <w:rPr>
          <w:rFonts w:ascii="Century Gothic" w:hAnsi="Century Gothic"/>
          <w:sz w:val="22"/>
          <w:szCs w:val="22"/>
          <w:lang w:val="es-CR"/>
        </w:rPr>
      </w:pPr>
      <w:r w:rsidRPr="0012196B">
        <w:rPr>
          <w:rFonts w:ascii="Century Gothic" w:hAnsi="Century Gothic"/>
          <w:sz w:val="22"/>
          <w:szCs w:val="22"/>
          <w:lang w:val="es-CR"/>
        </w:rPr>
        <w:t xml:space="preserve">Optimizar </w:t>
      </w:r>
      <w:proofErr w:type="spellStart"/>
      <w:r w:rsidRPr="0012196B">
        <w:rPr>
          <w:rFonts w:ascii="Century Gothic" w:hAnsi="Century Gothic"/>
          <w:sz w:val="22"/>
          <w:szCs w:val="22"/>
          <w:lang w:val="es-CR"/>
        </w:rPr>
        <w:t>hiperparámetros</w:t>
      </w:r>
      <w:proofErr w:type="spellEnd"/>
      <w:r w:rsidRPr="0012196B">
        <w:rPr>
          <w:rFonts w:ascii="Century Gothic" w:hAnsi="Century Gothic"/>
          <w:sz w:val="22"/>
          <w:szCs w:val="22"/>
          <w:lang w:val="es-CR"/>
        </w:rPr>
        <w:t xml:space="preserve"> (tasa de aprendizaje, profundidad máxima, número de estimadores) mediante validación cruzada.</w:t>
      </w:r>
    </w:p>
    <w:p w14:paraId="44F5FB37" w14:textId="77777777" w:rsidR="0012196B" w:rsidRPr="0012196B" w:rsidRDefault="0012196B" w:rsidP="0012196B">
      <w:pPr>
        <w:numPr>
          <w:ilvl w:val="0"/>
          <w:numId w:val="11"/>
        </w:numPr>
        <w:spacing w:after="0" w:line="240" w:lineRule="auto"/>
        <w:rPr>
          <w:rFonts w:ascii="Century Gothic" w:hAnsi="Century Gothic"/>
          <w:sz w:val="22"/>
          <w:szCs w:val="22"/>
          <w:lang w:val="es-CR"/>
        </w:rPr>
      </w:pPr>
      <w:r w:rsidRPr="0012196B">
        <w:rPr>
          <w:rFonts w:ascii="Century Gothic" w:hAnsi="Century Gothic"/>
          <w:sz w:val="22"/>
          <w:szCs w:val="22"/>
          <w:lang w:val="es-CR"/>
        </w:rPr>
        <w:t>Evaluar la importancia de las características para comprender qué atributos contribuyen más a la clasificación.</w:t>
      </w:r>
    </w:p>
    <w:p w14:paraId="2BB34A1E" w14:textId="77777777" w:rsidR="0012196B" w:rsidRPr="0012196B" w:rsidRDefault="0012196B" w:rsidP="0012196B">
      <w:pPr>
        <w:numPr>
          <w:ilvl w:val="0"/>
          <w:numId w:val="11"/>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Nota:</w:t>
      </w:r>
      <w:r w:rsidRPr="0012196B">
        <w:rPr>
          <w:rFonts w:ascii="Century Gothic" w:hAnsi="Century Gothic"/>
          <w:sz w:val="22"/>
          <w:szCs w:val="22"/>
          <w:lang w:val="es-CR"/>
        </w:rPr>
        <w:t xml:space="preserve"> No se utilizarán regresiones lineales o regresión logística en este estudio.</w:t>
      </w:r>
    </w:p>
    <w:p w14:paraId="182F3246" w14:textId="77777777" w:rsidR="0012196B" w:rsidRPr="0012196B" w:rsidRDefault="0012196B" w:rsidP="0012196B">
      <w:pPr>
        <w:spacing w:after="0" w:line="240" w:lineRule="auto"/>
        <w:rPr>
          <w:rFonts w:ascii="Century Gothic" w:hAnsi="Century Gothic"/>
          <w:b/>
          <w:bCs/>
          <w:sz w:val="22"/>
          <w:szCs w:val="22"/>
        </w:rPr>
      </w:pPr>
      <w:r w:rsidRPr="0012196B">
        <w:rPr>
          <w:rFonts w:ascii="Century Gothic" w:hAnsi="Century Gothic"/>
          <w:b/>
          <w:bCs/>
          <w:sz w:val="22"/>
          <w:szCs w:val="22"/>
        </w:rPr>
        <w:lastRenderedPageBreak/>
        <w:t xml:space="preserve">4.3 </w:t>
      </w:r>
      <w:proofErr w:type="spellStart"/>
      <w:r w:rsidRPr="0012196B">
        <w:rPr>
          <w:rFonts w:ascii="Century Gothic" w:hAnsi="Century Gothic"/>
          <w:b/>
          <w:bCs/>
          <w:sz w:val="22"/>
          <w:szCs w:val="22"/>
        </w:rPr>
        <w:t>Evaluación</w:t>
      </w:r>
      <w:proofErr w:type="spellEnd"/>
      <w:r w:rsidRPr="0012196B">
        <w:rPr>
          <w:rFonts w:ascii="Century Gothic" w:hAnsi="Century Gothic"/>
          <w:b/>
          <w:bCs/>
          <w:sz w:val="22"/>
          <w:szCs w:val="22"/>
        </w:rPr>
        <w:t xml:space="preserve"> del </w:t>
      </w:r>
      <w:proofErr w:type="spellStart"/>
      <w:r w:rsidRPr="0012196B">
        <w:rPr>
          <w:rFonts w:ascii="Century Gothic" w:hAnsi="Century Gothic"/>
          <w:b/>
          <w:bCs/>
          <w:sz w:val="22"/>
          <w:szCs w:val="22"/>
        </w:rPr>
        <w:t>Modelo</w:t>
      </w:r>
      <w:proofErr w:type="spellEnd"/>
      <w:r w:rsidRPr="0012196B">
        <w:rPr>
          <w:rFonts w:ascii="Century Gothic" w:hAnsi="Century Gothic"/>
          <w:b/>
          <w:bCs/>
          <w:sz w:val="22"/>
          <w:szCs w:val="22"/>
        </w:rPr>
        <w:t xml:space="preserve"> y </w:t>
      </w:r>
      <w:proofErr w:type="spellStart"/>
      <w:r w:rsidRPr="0012196B">
        <w:rPr>
          <w:rFonts w:ascii="Century Gothic" w:hAnsi="Century Gothic"/>
          <w:b/>
          <w:bCs/>
          <w:sz w:val="22"/>
          <w:szCs w:val="22"/>
        </w:rPr>
        <w:t>Métricas</w:t>
      </w:r>
      <w:proofErr w:type="spellEnd"/>
    </w:p>
    <w:p w14:paraId="65A864F2" w14:textId="77777777" w:rsidR="0012196B" w:rsidRPr="0012196B" w:rsidRDefault="0012196B" w:rsidP="0012196B">
      <w:pPr>
        <w:numPr>
          <w:ilvl w:val="0"/>
          <w:numId w:val="12"/>
        </w:numPr>
        <w:spacing w:after="0" w:line="240" w:lineRule="auto"/>
        <w:rPr>
          <w:rFonts w:ascii="Century Gothic" w:hAnsi="Century Gothic"/>
          <w:sz w:val="22"/>
          <w:szCs w:val="22"/>
          <w:lang w:val="es-CR"/>
        </w:rPr>
      </w:pPr>
      <w:r w:rsidRPr="0012196B">
        <w:rPr>
          <w:rFonts w:ascii="Century Gothic" w:hAnsi="Century Gothic"/>
          <w:sz w:val="22"/>
          <w:szCs w:val="22"/>
          <w:lang w:val="es-CR"/>
        </w:rPr>
        <w:t>Evaluar el rendimiento del modelo utilizando:</w:t>
      </w:r>
    </w:p>
    <w:p w14:paraId="083576A1" w14:textId="77777777" w:rsidR="0012196B" w:rsidRPr="0012196B" w:rsidRDefault="0012196B" w:rsidP="0012196B">
      <w:pPr>
        <w:numPr>
          <w:ilvl w:val="1"/>
          <w:numId w:val="12"/>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Precisión (</w:t>
      </w:r>
      <w:proofErr w:type="spellStart"/>
      <w:r w:rsidRPr="0012196B">
        <w:rPr>
          <w:rFonts w:ascii="Century Gothic" w:hAnsi="Century Gothic"/>
          <w:b/>
          <w:bCs/>
          <w:sz w:val="22"/>
          <w:szCs w:val="22"/>
          <w:lang w:val="es-CR"/>
        </w:rPr>
        <w:t>Accuracy</w:t>
      </w:r>
      <w:proofErr w:type="spellEnd"/>
      <w:r w:rsidRPr="0012196B">
        <w:rPr>
          <w:rFonts w:ascii="Century Gothic" w:hAnsi="Century Gothic"/>
          <w:b/>
          <w:bCs/>
          <w:sz w:val="22"/>
          <w:szCs w:val="22"/>
          <w:lang w:val="es-CR"/>
        </w:rPr>
        <w:t>):</w:t>
      </w:r>
      <w:r w:rsidRPr="0012196B">
        <w:rPr>
          <w:rFonts w:ascii="Century Gothic" w:hAnsi="Century Gothic"/>
          <w:sz w:val="22"/>
          <w:szCs w:val="22"/>
          <w:lang w:val="es-CR"/>
        </w:rPr>
        <w:t xml:space="preserve"> Corrección general de las predicciones.</w:t>
      </w:r>
    </w:p>
    <w:p w14:paraId="0614A262" w14:textId="77777777" w:rsidR="0012196B" w:rsidRPr="0012196B" w:rsidRDefault="0012196B" w:rsidP="0012196B">
      <w:pPr>
        <w:numPr>
          <w:ilvl w:val="1"/>
          <w:numId w:val="12"/>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Matriz de Confusión:</w:t>
      </w:r>
      <w:r w:rsidRPr="0012196B">
        <w:rPr>
          <w:rFonts w:ascii="Century Gothic" w:hAnsi="Century Gothic"/>
          <w:sz w:val="22"/>
          <w:szCs w:val="22"/>
          <w:lang w:val="es-CR"/>
        </w:rPr>
        <w:t xml:space="preserve"> Análisis de errores de clasificación.</w:t>
      </w:r>
    </w:p>
    <w:p w14:paraId="60A63D4D" w14:textId="77777777" w:rsidR="0012196B" w:rsidRPr="0012196B" w:rsidRDefault="0012196B" w:rsidP="0012196B">
      <w:pPr>
        <w:numPr>
          <w:ilvl w:val="1"/>
          <w:numId w:val="12"/>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Distribución de las Clases:</w:t>
      </w:r>
      <w:r w:rsidRPr="0012196B">
        <w:rPr>
          <w:rFonts w:ascii="Century Gothic" w:hAnsi="Century Gothic"/>
          <w:sz w:val="22"/>
          <w:szCs w:val="22"/>
          <w:lang w:val="es-CR"/>
        </w:rPr>
        <w:t xml:space="preserve"> Comprobar equilibrio en las predicciones.</w:t>
      </w:r>
    </w:p>
    <w:p w14:paraId="648A998C" w14:textId="77777777" w:rsidR="0012196B" w:rsidRPr="0012196B" w:rsidRDefault="0012196B" w:rsidP="0012196B">
      <w:pPr>
        <w:numPr>
          <w:ilvl w:val="1"/>
          <w:numId w:val="12"/>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Importancia de las Variables:</w:t>
      </w:r>
      <w:r w:rsidRPr="0012196B">
        <w:rPr>
          <w:rFonts w:ascii="Century Gothic" w:hAnsi="Century Gothic"/>
          <w:sz w:val="22"/>
          <w:szCs w:val="22"/>
          <w:lang w:val="es-CR"/>
        </w:rPr>
        <w:t xml:space="preserve"> Determinar cuáles tienen mayor influencia en la clasificación.</w:t>
      </w:r>
    </w:p>
    <w:p w14:paraId="34318340" w14:textId="77777777" w:rsidR="0012196B" w:rsidRPr="0012196B" w:rsidRDefault="0012196B" w:rsidP="0012196B">
      <w:pPr>
        <w:numPr>
          <w:ilvl w:val="1"/>
          <w:numId w:val="12"/>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Impacto de la Normalización o Estandarización:</w:t>
      </w:r>
      <w:r w:rsidRPr="0012196B">
        <w:rPr>
          <w:rFonts w:ascii="Century Gothic" w:hAnsi="Century Gothic"/>
          <w:sz w:val="22"/>
          <w:szCs w:val="22"/>
          <w:lang w:val="es-CR"/>
        </w:rPr>
        <w:t xml:space="preserve"> Comparar modelos con y sin preprocesamiento de escalado.</w:t>
      </w:r>
    </w:p>
    <w:p w14:paraId="6A84FD99" w14:textId="77777777" w:rsidR="0012196B" w:rsidRPr="0012196B" w:rsidRDefault="0012196B" w:rsidP="0012196B">
      <w:pPr>
        <w:spacing w:after="0" w:line="240" w:lineRule="auto"/>
        <w:rPr>
          <w:rFonts w:ascii="Century Gothic" w:hAnsi="Century Gothic"/>
          <w:b/>
          <w:bCs/>
          <w:sz w:val="22"/>
          <w:szCs w:val="22"/>
        </w:rPr>
      </w:pPr>
      <w:r w:rsidRPr="0012196B">
        <w:rPr>
          <w:rFonts w:ascii="Century Gothic" w:hAnsi="Century Gothic"/>
          <w:b/>
          <w:bCs/>
          <w:sz w:val="22"/>
          <w:szCs w:val="22"/>
        </w:rPr>
        <w:t xml:space="preserve">4.4 </w:t>
      </w:r>
      <w:proofErr w:type="spellStart"/>
      <w:r w:rsidRPr="0012196B">
        <w:rPr>
          <w:rFonts w:ascii="Century Gothic" w:hAnsi="Century Gothic"/>
          <w:b/>
          <w:bCs/>
          <w:sz w:val="22"/>
          <w:szCs w:val="22"/>
        </w:rPr>
        <w:t>Implementación</w:t>
      </w:r>
      <w:proofErr w:type="spellEnd"/>
      <w:r w:rsidRPr="0012196B">
        <w:rPr>
          <w:rFonts w:ascii="Century Gothic" w:hAnsi="Century Gothic"/>
          <w:b/>
          <w:bCs/>
          <w:sz w:val="22"/>
          <w:szCs w:val="22"/>
        </w:rPr>
        <w:t xml:space="preserve"> </w:t>
      </w:r>
      <w:proofErr w:type="spellStart"/>
      <w:r w:rsidRPr="0012196B">
        <w:rPr>
          <w:rFonts w:ascii="Century Gothic" w:hAnsi="Century Gothic"/>
          <w:b/>
          <w:bCs/>
          <w:sz w:val="22"/>
          <w:szCs w:val="22"/>
        </w:rPr>
        <w:t>en</w:t>
      </w:r>
      <w:proofErr w:type="spellEnd"/>
      <w:r w:rsidRPr="0012196B">
        <w:rPr>
          <w:rFonts w:ascii="Century Gothic" w:hAnsi="Century Gothic"/>
          <w:b/>
          <w:bCs/>
          <w:sz w:val="22"/>
          <w:szCs w:val="22"/>
        </w:rPr>
        <w:t xml:space="preserve"> </w:t>
      </w:r>
      <w:proofErr w:type="spellStart"/>
      <w:r w:rsidRPr="0012196B">
        <w:rPr>
          <w:rFonts w:ascii="Century Gothic" w:hAnsi="Century Gothic"/>
          <w:b/>
          <w:bCs/>
          <w:sz w:val="22"/>
          <w:szCs w:val="22"/>
        </w:rPr>
        <w:t>una</w:t>
      </w:r>
      <w:proofErr w:type="spellEnd"/>
      <w:r w:rsidRPr="0012196B">
        <w:rPr>
          <w:rFonts w:ascii="Century Gothic" w:hAnsi="Century Gothic"/>
          <w:b/>
          <w:bCs/>
          <w:sz w:val="22"/>
          <w:szCs w:val="22"/>
        </w:rPr>
        <w:t xml:space="preserve"> </w:t>
      </w:r>
      <w:proofErr w:type="spellStart"/>
      <w:r w:rsidRPr="0012196B">
        <w:rPr>
          <w:rFonts w:ascii="Century Gothic" w:hAnsi="Century Gothic"/>
          <w:b/>
          <w:bCs/>
          <w:sz w:val="22"/>
          <w:szCs w:val="22"/>
        </w:rPr>
        <w:t>Aplicación</w:t>
      </w:r>
      <w:proofErr w:type="spellEnd"/>
      <w:r w:rsidRPr="0012196B">
        <w:rPr>
          <w:rFonts w:ascii="Century Gothic" w:hAnsi="Century Gothic"/>
          <w:b/>
          <w:bCs/>
          <w:sz w:val="22"/>
          <w:szCs w:val="22"/>
        </w:rPr>
        <w:t xml:space="preserve"> Web</w:t>
      </w:r>
    </w:p>
    <w:p w14:paraId="0B01BE23" w14:textId="77777777" w:rsidR="0012196B" w:rsidRPr="0012196B" w:rsidRDefault="0012196B" w:rsidP="0012196B">
      <w:pPr>
        <w:numPr>
          <w:ilvl w:val="0"/>
          <w:numId w:val="13"/>
        </w:numPr>
        <w:spacing w:after="0" w:line="240" w:lineRule="auto"/>
        <w:rPr>
          <w:rFonts w:ascii="Century Gothic" w:hAnsi="Century Gothic"/>
          <w:sz w:val="22"/>
          <w:szCs w:val="22"/>
          <w:lang w:val="es-CR"/>
        </w:rPr>
      </w:pPr>
      <w:r w:rsidRPr="0012196B">
        <w:rPr>
          <w:rFonts w:ascii="Century Gothic" w:hAnsi="Century Gothic"/>
          <w:sz w:val="22"/>
          <w:szCs w:val="22"/>
          <w:lang w:val="es-CR"/>
        </w:rPr>
        <w:t xml:space="preserve">Desarrollar una aplicación web interactiva utilizando </w:t>
      </w:r>
      <w:proofErr w:type="spellStart"/>
      <w:r w:rsidRPr="0012196B">
        <w:rPr>
          <w:rFonts w:ascii="Century Gothic" w:hAnsi="Century Gothic"/>
          <w:b/>
          <w:bCs/>
          <w:sz w:val="22"/>
          <w:szCs w:val="22"/>
          <w:lang w:val="es-CR"/>
        </w:rPr>
        <w:t>Streamlit</w:t>
      </w:r>
      <w:proofErr w:type="spellEnd"/>
      <w:r w:rsidRPr="0012196B">
        <w:rPr>
          <w:rFonts w:ascii="Century Gothic" w:hAnsi="Century Gothic"/>
          <w:sz w:val="22"/>
          <w:szCs w:val="22"/>
          <w:lang w:val="es-CR"/>
        </w:rPr>
        <w:t xml:space="preserve"> (o una alternativa equivalente).</w:t>
      </w:r>
    </w:p>
    <w:p w14:paraId="5CE7F93D" w14:textId="77777777" w:rsidR="0012196B" w:rsidRPr="0012196B" w:rsidRDefault="0012196B" w:rsidP="0012196B">
      <w:pPr>
        <w:numPr>
          <w:ilvl w:val="0"/>
          <w:numId w:val="13"/>
        </w:numPr>
        <w:spacing w:after="0" w:line="240" w:lineRule="auto"/>
        <w:rPr>
          <w:rFonts w:ascii="Century Gothic" w:hAnsi="Century Gothic"/>
          <w:sz w:val="22"/>
          <w:szCs w:val="22"/>
        </w:rPr>
      </w:pPr>
      <w:proofErr w:type="spellStart"/>
      <w:r w:rsidRPr="0012196B">
        <w:rPr>
          <w:rFonts w:ascii="Century Gothic" w:hAnsi="Century Gothic"/>
          <w:sz w:val="22"/>
          <w:szCs w:val="22"/>
        </w:rPr>
        <w:t>Funcionalidades</w:t>
      </w:r>
      <w:proofErr w:type="spellEnd"/>
      <w:r w:rsidRPr="0012196B">
        <w:rPr>
          <w:rFonts w:ascii="Century Gothic" w:hAnsi="Century Gothic"/>
          <w:sz w:val="22"/>
          <w:szCs w:val="22"/>
        </w:rPr>
        <w:t xml:space="preserve"> de la </w:t>
      </w:r>
      <w:proofErr w:type="spellStart"/>
      <w:r w:rsidRPr="0012196B">
        <w:rPr>
          <w:rFonts w:ascii="Century Gothic" w:hAnsi="Century Gothic"/>
          <w:sz w:val="22"/>
          <w:szCs w:val="22"/>
        </w:rPr>
        <w:t>aplicación</w:t>
      </w:r>
      <w:proofErr w:type="spellEnd"/>
      <w:r w:rsidRPr="0012196B">
        <w:rPr>
          <w:rFonts w:ascii="Century Gothic" w:hAnsi="Century Gothic"/>
          <w:sz w:val="22"/>
          <w:szCs w:val="22"/>
        </w:rPr>
        <w:t>:</w:t>
      </w:r>
    </w:p>
    <w:p w14:paraId="4A517FA9" w14:textId="77777777" w:rsidR="0012196B" w:rsidRPr="0012196B" w:rsidRDefault="0012196B" w:rsidP="0012196B">
      <w:pPr>
        <w:numPr>
          <w:ilvl w:val="1"/>
          <w:numId w:val="13"/>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Visualización del Data Pipeline</w:t>
      </w:r>
      <w:r w:rsidRPr="0012196B">
        <w:rPr>
          <w:rFonts w:ascii="Century Gothic" w:hAnsi="Century Gothic"/>
          <w:sz w:val="22"/>
          <w:szCs w:val="22"/>
          <w:lang w:val="es-CR"/>
        </w:rPr>
        <w:t xml:space="preserve"> con los procesos de extracción, limpieza y transformación de datos.</w:t>
      </w:r>
    </w:p>
    <w:p w14:paraId="339B62D1" w14:textId="77777777" w:rsidR="0012196B" w:rsidRPr="0012196B" w:rsidRDefault="0012196B" w:rsidP="0012196B">
      <w:pPr>
        <w:numPr>
          <w:ilvl w:val="1"/>
          <w:numId w:val="13"/>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Presentación de los resultados del modelo de IA</w:t>
      </w:r>
      <w:r w:rsidRPr="0012196B">
        <w:rPr>
          <w:rFonts w:ascii="Century Gothic" w:hAnsi="Century Gothic"/>
          <w:sz w:val="22"/>
          <w:szCs w:val="22"/>
          <w:lang w:val="es-CR"/>
        </w:rPr>
        <w:t>, incluyendo predicciones, métricas y gráficos de desempeño.</w:t>
      </w:r>
    </w:p>
    <w:p w14:paraId="6B2ABF65" w14:textId="77777777" w:rsidR="0012196B" w:rsidRPr="0012196B" w:rsidRDefault="0012196B" w:rsidP="0012196B">
      <w:pPr>
        <w:numPr>
          <w:ilvl w:val="1"/>
          <w:numId w:val="13"/>
        </w:numPr>
        <w:spacing w:after="0" w:line="240" w:lineRule="auto"/>
        <w:rPr>
          <w:rFonts w:ascii="Century Gothic" w:hAnsi="Century Gothic"/>
          <w:sz w:val="22"/>
          <w:szCs w:val="22"/>
          <w:lang w:val="es-CR"/>
        </w:rPr>
      </w:pPr>
      <w:r w:rsidRPr="0012196B">
        <w:rPr>
          <w:rFonts w:ascii="Century Gothic" w:hAnsi="Century Gothic"/>
          <w:b/>
          <w:bCs/>
          <w:sz w:val="22"/>
          <w:szCs w:val="22"/>
          <w:lang w:val="es-CR"/>
        </w:rPr>
        <w:t>Interactividad para el usuario</w:t>
      </w:r>
      <w:r w:rsidRPr="0012196B">
        <w:rPr>
          <w:rFonts w:ascii="Century Gothic" w:hAnsi="Century Gothic"/>
          <w:sz w:val="22"/>
          <w:szCs w:val="22"/>
          <w:lang w:val="es-CR"/>
        </w:rPr>
        <w:t>, permitiendo carga de datos y exploración de predicciones en tiempo real.</w:t>
      </w:r>
    </w:p>
    <w:p w14:paraId="61FD6CDE" w14:textId="77777777"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5. Bibliotecas de Python Requeridas</w:t>
      </w:r>
    </w:p>
    <w:p w14:paraId="52465F22" w14:textId="77777777"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La implementación de este estudio utilizará las siguientes bibliotecas de Python:</w:t>
      </w:r>
    </w:p>
    <w:p w14:paraId="70BC7710" w14:textId="77777777" w:rsidR="0012196B" w:rsidRPr="0012196B" w:rsidRDefault="0012196B" w:rsidP="0012196B">
      <w:pPr>
        <w:numPr>
          <w:ilvl w:val="0"/>
          <w:numId w:val="14"/>
        </w:numPr>
        <w:spacing w:after="0" w:line="240" w:lineRule="auto"/>
        <w:rPr>
          <w:rFonts w:ascii="Century Gothic" w:hAnsi="Century Gothic"/>
          <w:sz w:val="22"/>
          <w:szCs w:val="22"/>
          <w:lang w:val="es-CR"/>
        </w:rPr>
      </w:pPr>
      <w:proofErr w:type="spellStart"/>
      <w:r w:rsidRPr="0012196B">
        <w:rPr>
          <w:rFonts w:ascii="Century Gothic" w:hAnsi="Century Gothic"/>
          <w:sz w:val="22"/>
          <w:szCs w:val="22"/>
          <w:lang w:val="es-CR"/>
        </w:rPr>
        <w:t>xgboost</w:t>
      </w:r>
      <w:proofErr w:type="spellEnd"/>
      <w:r w:rsidRPr="0012196B">
        <w:rPr>
          <w:rFonts w:ascii="Century Gothic" w:hAnsi="Century Gothic"/>
          <w:sz w:val="22"/>
          <w:szCs w:val="22"/>
          <w:lang w:val="es-CR"/>
        </w:rPr>
        <w:t xml:space="preserve">: Para entrenar y ajustar el modelo </w:t>
      </w:r>
      <w:proofErr w:type="spellStart"/>
      <w:r w:rsidRPr="0012196B">
        <w:rPr>
          <w:rFonts w:ascii="Century Gothic" w:hAnsi="Century Gothic"/>
          <w:sz w:val="22"/>
          <w:szCs w:val="22"/>
          <w:lang w:val="es-CR"/>
        </w:rPr>
        <w:t>XGBoost</w:t>
      </w:r>
      <w:proofErr w:type="spellEnd"/>
      <w:r w:rsidRPr="0012196B">
        <w:rPr>
          <w:rFonts w:ascii="Century Gothic" w:hAnsi="Century Gothic"/>
          <w:sz w:val="22"/>
          <w:szCs w:val="22"/>
          <w:lang w:val="es-CR"/>
        </w:rPr>
        <w:t>.</w:t>
      </w:r>
    </w:p>
    <w:p w14:paraId="0930873E" w14:textId="77777777" w:rsidR="0012196B" w:rsidRPr="0012196B" w:rsidRDefault="0012196B" w:rsidP="0012196B">
      <w:pPr>
        <w:numPr>
          <w:ilvl w:val="0"/>
          <w:numId w:val="14"/>
        </w:numPr>
        <w:spacing w:after="0" w:line="240" w:lineRule="auto"/>
        <w:rPr>
          <w:rFonts w:ascii="Century Gothic" w:hAnsi="Century Gothic"/>
          <w:sz w:val="22"/>
          <w:szCs w:val="22"/>
        </w:rPr>
      </w:pPr>
      <w:proofErr w:type="spellStart"/>
      <w:r w:rsidRPr="0012196B">
        <w:rPr>
          <w:rFonts w:ascii="Century Gothic" w:hAnsi="Century Gothic"/>
          <w:sz w:val="22"/>
          <w:szCs w:val="22"/>
        </w:rPr>
        <w:t>numpy</w:t>
      </w:r>
      <w:proofErr w:type="spellEnd"/>
      <w:r w:rsidRPr="0012196B">
        <w:rPr>
          <w:rFonts w:ascii="Century Gothic" w:hAnsi="Century Gothic"/>
          <w:sz w:val="22"/>
          <w:szCs w:val="22"/>
        </w:rPr>
        <w:t xml:space="preserve">: Para </w:t>
      </w:r>
      <w:proofErr w:type="spellStart"/>
      <w:r w:rsidRPr="0012196B">
        <w:rPr>
          <w:rFonts w:ascii="Century Gothic" w:hAnsi="Century Gothic"/>
          <w:sz w:val="22"/>
          <w:szCs w:val="22"/>
        </w:rPr>
        <w:t>cálculos</w:t>
      </w:r>
      <w:proofErr w:type="spellEnd"/>
      <w:r w:rsidRPr="0012196B">
        <w:rPr>
          <w:rFonts w:ascii="Century Gothic" w:hAnsi="Century Gothic"/>
          <w:sz w:val="22"/>
          <w:szCs w:val="22"/>
        </w:rPr>
        <w:t xml:space="preserve"> </w:t>
      </w:r>
      <w:proofErr w:type="spellStart"/>
      <w:r w:rsidRPr="0012196B">
        <w:rPr>
          <w:rFonts w:ascii="Century Gothic" w:hAnsi="Century Gothic"/>
          <w:sz w:val="22"/>
          <w:szCs w:val="22"/>
        </w:rPr>
        <w:t>numéricos</w:t>
      </w:r>
      <w:proofErr w:type="spellEnd"/>
      <w:r w:rsidRPr="0012196B">
        <w:rPr>
          <w:rFonts w:ascii="Century Gothic" w:hAnsi="Century Gothic"/>
          <w:sz w:val="22"/>
          <w:szCs w:val="22"/>
        </w:rPr>
        <w:t>.</w:t>
      </w:r>
    </w:p>
    <w:p w14:paraId="25C114B1" w14:textId="77777777" w:rsidR="0012196B" w:rsidRPr="0012196B" w:rsidRDefault="0012196B" w:rsidP="0012196B">
      <w:pPr>
        <w:numPr>
          <w:ilvl w:val="0"/>
          <w:numId w:val="14"/>
        </w:numPr>
        <w:spacing w:after="0" w:line="240" w:lineRule="auto"/>
        <w:rPr>
          <w:rFonts w:ascii="Century Gothic" w:hAnsi="Century Gothic"/>
          <w:sz w:val="22"/>
          <w:szCs w:val="22"/>
          <w:lang w:val="es-CR"/>
        </w:rPr>
      </w:pPr>
      <w:r w:rsidRPr="0012196B">
        <w:rPr>
          <w:rFonts w:ascii="Century Gothic" w:hAnsi="Century Gothic"/>
          <w:sz w:val="22"/>
          <w:szCs w:val="22"/>
          <w:lang w:val="es-CR"/>
        </w:rPr>
        <w:t>pandas: Para manipulación y gestión del conjunto de datos.</w:t>
      </w:r>
    </w:p>
    <w:p w14:paraId="7B43827E" w14:textId="77777777" w:rsidR="0012196B" w:rsidRPr="0012196B" w:rsidRDefault="0012196B" w:rsidP="0012196B">
      <w:pPr>
        <w:numPr>
          <w:ilvl w:val="0"/>
          <w:numId w:val="14"/>
        </w:numPr>
        <w:spacing w:after="0" w:line="240" w:lineRule="auto"/>
        <w:rPr>
          <w:rFonts w:ascii="Century Gothic" w:hAnsi="Century Gothic"/>
          <w:sz w:val="22"/>
          <w:szCs w:val="22"/>
          <w:lang w:val="es-CR"/>
        </w:rPr>
      </w:pPr>
      <w:proofErr w:type="spellStart"/>
      <w:r w:rsidRPr="0012196B">
        <w:rPr>
          <w:rFonts w:ascii="Century Gothic" w:hAnsi="Century Gothic"/>
          <w:sz w:val="22"/>
          <w:szCs w:val="22"/>
          <w:lang w:val="es-CR"/>
        </w:rPr>
        <w:t>sklearn</w:t>
      </w:r>
      <w:proofErr w:type="spellEnd"/>
      <w:r w:rsidRPr="0012196B">
        <w:rPr>
          <w:rFonts w:ascii="Century Gothic" w:hAnsi="Century Gothic"/>
          <w:sz w:val="22"/>
          <w:szCs w:val="22"/>
          <w:lang w:val="es-CR"/>
        </w:rPr>
        <w:t>: Para preprocesamiento de datos, división en conjuntos de entrenamiento/prueba y métricas de evaluación.</w:t>
      </w:r>
    </w:p>
    <w:p w14:paraId="67F224D1" w14:textId="77777777" w:rsidR="0012196B" w:rsidRPr="0012196B" w:rsidRDefault="0012196B" w:rsidP="0012196B">
      <w:pPr>
        <w:numPr>
          <w:ilvl w:val="0"/>
          <w:numId w:val="14"/>
        </w:numPr>
        <w:spacing w:after="0" w:line="240" w:lineRule="auto"/>
        <w:rPr>
          <w:rFonts w:ascii="Century Gothic" w:hAnsi="Century Gothic"/>
          <w:sz w:val="22"/>
          <w:szCs w:val="22"/>
          <w:lang w:val="es-CR"/>
        </w:rPr>
      </w:pPr>
      <w:proofErr w:type="spellStart"/>
      <w:r w:rsidRPr="0012196B">
        <w:rPr>
          <w:rFonts w:ascii="Century Gothic" w:hAnsi="Century Gothic"/>
          <w:sz w:val="22"/>
          <w:szCs w:val="22"/>
          <w:lang w:val="es-CR"/>
        </w:rPr>
        <w:t>matplotlib</w:t>
      </w:r>
      <w:proofErr w:type="spellEnd"/>
      <w:r w:rsidRPr="0012196B">
        <w:rPr>
          <w:rFonts w:ascii="Century Gothic" w:hAnsi="Century Gothic"/>
          <w:sz w:val="22"/>
          <w:szCs w:val="22"/>
          <w:lang w:val="es-CR"/>
        </w:rPr>
        <w:t>/</w:t>
      </w:r>
      <w:proofErr w:type="spellStart"/>
      <w:r w:rsidRPr="0012196B">
        <w:rPr>
          <w:rFonts w:ascii="Century Gothic" w:hAnsi="Century Gothic"/>
          <w:sz w:val="22"/>
          <w:szCs w:val="22"/>
          <w:lang w:val="es-CR"/>
        </w:rPr>
        <w:t>seaborn</w:t>
      </w:r>
      <w:proofErr w:type="spellEnd"/>
      <w:r w:rsidRPr="0012196B">
        <w:rPr>
          <w:rFonts w:ascii="Century Gothic" w:hAnsi="Century Gothic"/>
          <w:sz w:val="22"/>
          <w:szCs w:val="22"/>
          <w:lang w:val="es-CR"/>
        </w:rPr>
        <w:t>: Para visualización de datos y análisis de importancia de características.</w:t>
      </w:r>
    </w:p>
    <w:p w14:paraId="4F7B484E" w14:textId="77777777" w:rsidR="0012196B" w:rsidRPr="0012196B" w:rsidRDefault="0012196B" w:rsidP="0012196B">
      <w:pPr>
        <w:numPr>
          <w:ilvl w:val="0"/>
          <w:numId w:val="14"/>
        </w:numPr>
        <w:spacing w:after="0" w:line="240" w:lineRule="auto"/>
        <w:rPr>
          <w:rFonts w:ascii="Century Gothic" w:hAnsi="Century Gothic"/>
          <w:sz w:val="22"/>
          <w:szCs w:val="22"/>
          <w:lang w:val="es-CR"/>
        </w:rPr>
      </w:pPr>
      <w:proofErr w:type="spellStart"/>
      <w:r w:rsidRPr="0012196B">
        <w:rPr>
          <w:rFonts w:ascii="Century Gothic" w:hAnsi="Century Gothic"/>
          <w:sz w:val="22"/>
          <w:szCs w:val="22"/>
          <w:lang w:val="es-CR"/>
        </w:rPr>
        <w:t>streamlit</w:t>
      </w:r>
      <w:proofErr w:type="spellEnd"/>
      <w:r w:rsidRPr="0012196B">
        <w:rPr>
          <w:rFonts w:ascii="Century Gothic" w:hAnsi="Century Gothic"/>
          <w:sz w:val="22"/>
          <w:szCs w:val="22"/>
          <w:lang w:val="es-CR"/>
        </w:rPr>
        <w:t>: Para la implementación de la aplicación web.</w:t>
      </w:r>
    </w:p>
    <w:p w14:paraId="4791C522" w14:textId="77777777" w:rsidR="0012196B" w:rsidRPr="0012196B" w:rsidRDefault="0012196B" w:rsidP="0012196B">
      <w:pPr>
        <w:numPr>
          <w:ilvl w:val="0"/>
          <w:numId w:val="14"/>
        </w:numPr>
        <w:spacing w:after="0" w:line="240" w:lineRule="auto"/>
        <w:rPr>
          <w:rFonts w:ascii="Century Gothic" w:hAnsi="Century Gothic"/>
          <w:sz w:val="22"/>
          <w:szCs w:val="22"/>
          <w:lang w:val="es-CR"/>
        </w:rPr>
      </w:pPr>
      <w:proofErr w:type="spellStart"/>
      <w:r w:rsidRPr="0012196B">
        <w:rPr>
          <w:rFonts w:ascii="Century Gothic" w:hAnsi="Century Gothic"/>
          <w:sz w:val="22"/>
          <w:szCs w:val="22"/>
          <w:lang w:val="es-CR"/>
        </w:rPr>
        <w:t>cryptography</w:t>
      </w:r>
      <w:proofErr w:type="spellEnd"/>
      <w:r w:rsidRPr="0012196B">
        <w:rPr>
          <w:rFonts w:ascii="Century Gothic" w:hAnsi="Century Gothic"/>
          <w:sz w:val="22"/>
          <w:szCs w:val="22"/>
          <w:lang w:val="es-CR"/>
        </w:rPr>
        <w:t xml:space="preserve"> o </w:t>
      </w:r>
      <w:proofErr w:type="spellStart"/>
      <w:r w:rsidRPr="0012196B">
        <w:rPr>
          <w:rFonts w:ascii="Century Gothic" w:hAnsi="Century Gothic"/>
          <w:sz w:val="22"/>
          <w:szCs w:val="22"/>
          <w:lang w:val="es-CR"/>
        </w:rPr>
        <w:t>pycryptodome</w:t>
      </w:r>
      <w:proofErr w:type="spellEnd"/>
      <w:r w:rsidRPr="0012196B">
        <w:rPr>
          <w:rFonts w:ascii="Century Gothic" w:hAnsi="Century Gothic"/>
          <w:sz w:val="22"/>
          <w:szCs w:val="22"/>
          <w:lang w:val="es-CR"/>
        </w:rPr>
        <w:t>: Para encriptación y seguridad de los datos.</w:t>
      </w:r>
    </w:p>
    <w:p w14:paraId="3E44794D" w14:textId="77777777" w:rsidR="0012196B" w:rsidRPr="0012196B" w:rsidRDefault="0012196B" w:rsidP="0012196B">
      <w:pPr>
        <w:spacing w:after="0" w:line="240" w:lineRule="auto"/>
        <w:rPr>
          <w:rFonts w:ascii="Century Gothic" w:hAnsi="Century Gothic"/>
          <w:b/>
          <w:bCs/>
          <w:sz w:val="22"/>
          <w:szCs w:val="22"/>
          <w:lang w:val="es-CR"/>
        </w:rPr>
      </w:pPr>
      <w:r w:rsidRPr="0012196B">
        <w:rPr>
          <w:rFonts w:ascii="Century Gothic" w:hAnsi="Century Gothic"/>
          <w:b/>
          <w:bCs/>
          <w:sz w:val="22"/>
          <w:szCs w:val="22"/>
          <w:lang w:val="es-CR"/>
        </w:rPr>
        <w:t>6. Preguntas de Investigación</w:t>
      </w:r>
    </w:p>
    <w:p w14:paraId="63EE518B" w14:textId="77777777" w:rsidR="0012196B" w:rsidRPr="0012196B" w:rsidRDefault="0012196B" w:rsidP="0012196B">
      <w:pPr>
        <w:spacing w:after="0" w:line="240" w:lineRule="auto"/>
        <w:rPr>
          <w:rFonts w:ascii="Century Gothic" w:hAnsi="Century Gothic"/>
          <w:sz w:val="22"/>
          <w:szCs w:val="22"/>
          <w:lang w:val="es-CR"/>
        </w:rPr>
      </w:pPr>
      <w:r w:rsidRPr="0012196B">
        <w:rPr>
          <w:rFonts w:ascii="Century Gothic" w:hAnsi="Century Gothic"/>
          <w:sz w:val="22"/>
          <w:szCs w:val="22"/>
          <w:lang w:val="es-CR"/>
        </w:rPr>
        <w:t>A través de este estudio, buscamos responder las siguientes preguntas que pueden resolverse mediante un pipeline de procesamiento y análisis exploratorio de datos (EDA):</w:t>
      </w:r>
    </w:p>
    <w:p w14:paraId="48BB21C7" w14:textId="77777777" w:rsidR="0012196B" w:rsidRPr="0012196B" w:rsidRDefault="0012196B" w:rsidP="0012196B">
      <w:pPr>
        <w:numPr>
          <w:ilvl w:val="0"/>
          <w:numId w:val="15"/>
        </w:numPr>
        <w:spacing w:after="0" w:line="240" w:lineRule="auto"/>
        <w:rPr>
          <w:rFonts w:ascii="Century Gothic" w:hAnsi="Century Gothic"/>
          <w:sz w:val="22"/>
          <w:szCs w:val="22"/>
          <w:lang w:val="es-CR"/>
        </w:rPr>
      </w:pPr>
      <w:r w:rsidRPr="0012196B">
        <w:rPr>
          <w:rFonts w:ascii="Century Gothic" w:hAnsi="Century Gothic"/>
          <w:sz w:val="22"/>
          <w:szCs w:val="22"/>
          <w:lang w:val="es-CR"/>
        </w:rPr>
        <w:t>¿Cómo afecta la normalización o estandarización de las características al rendimiento del modelo?</w:t>
      </w:r>
    </w:p>
    <w:p w14:paraId="4E0BB8CB" w14:textId="77777777" w:rsidR="0012196B" w:rsidRPr="0012196B" w:rsidRDefault="0012196B" w:rsidP="0012196B">
      <w:pPr>
        <w:numPr>
          <w:ilvl w:val="0"/>
          <w:numId w:val="15"/>
        </w:numPr>
        <w:spacing w:after="0" w:line="240" w:lineRule="auto"/>
        <w:rPr>
          <w:rFonts w:ascii="Century Gothic" w:hAnsi="Century Gothic"/>
          <w:sz w:val="22"/>
          <w:szCs w:val="22"/>
          <w:lang w:val="es-CR"/>
        </w:rPr>
      </w:pPr>
      <w:r w:rsidRPr="0012196B">
        <w:rPr>
          <w:rFonts w:ascii="Century Gothic" w:hAnsi="Century Gothic"/>
          <w:sz w:val="22"/>
          <w:szCs w:val="22"/>
          <w:lang w:val="es-CR"/>
        </w:rPr>
        <w:t>¿Cuáles son las características más importantes para predecir la variedad de trigo?</w:t>
      </w:r>
    </w:p>
    <w:p w14:paraId="32BD13FF" w14:textId="77777777" w:rsidR="0012196B" w:rsidRPr="0012196B" w:rsidRDefault="0012196B" w:rsidP="0012196B">
      <w:pPr>
        <w:numPr>
          <w:ilvl w:val="0"/>
          <w:numId w:val="15"/>
        </w:numPr>
        <w:spacing w:after="0" w:line="240" w:lineRule="auto"/>
        <w:rPr>
          <w:rFonts w:ascii="Century Gothic" w:hAnsi="Century Gothic"/>
          <w:sz w:val="22"/>
          <w:szCs w:val="22"/>
          <w:lang w:val="es-CR"/>
        </w:rPr>
      </w:pPr>
      <w:r w:rsidRPr="0012196B">
        <w:rPr>
          <w:rFonts w:ascii="Century Gothic" w:hAnsi="Century Gothic"/>
          <w:sz w:val="22"/>
          <w:szCs w:val="22"/>
          <w:lang w:val="es-CR"/>
        </w:rPr>
        <w:t>¿Existe un patrón de correlación fuerte entre algunas características del conjunto de datos?</w:t>
      </w:r>
    </w:p>
    <w:p w14:paraId="1AB4E5B8" w14:textId="77777777" w:rsidR="0012196B" w:rsidRPr="0012196B" w:rsidRDefault="0012196B" w:rsidP="0012196B">
      <w:pPr>
        <w:numPr>
          <w:ilvl w:val="0"/>
          <w:numId w:val="15"/>
        </w:numPr>
        <w:spacing w:after="0" w:line="240" w:lineRule="auto"/>
        <w:rPr>
          <w:rFonts w:ascii="Century Gothic" w:hAnsi="Century Gothic"/>
          <w:sz w:val="22"/>
          <w:szCs w:val="22"/>
          <w:lang w:val="es-CR"/>
        </w:rPr>
      </w:pPr>
      <w:r w:rsidRPr="0012196B">
        <w:rPr>
          <w:rFonts w:ascii="Century Gothic" w:hAnsi="Century Gothic"/>
          <w:sz w:val="22"/>
          <w:szCs w:val="22"/>
          <w:lang w:val="es-CR"/>
        </w:rPr>
        <w:t>¿Qué impacto tiene la cantidad de árboles (</w:t>
      </w:r>
      <w:proofErr w:type="spellStart"/>
      <w:r w:rsidRPr="0012196B">
        <w:rPr>
          <w:rFonts w:ascii="Century Gothic" w:hAnsi="Century Gothic"/>
          <w:sz w:val="22"/>
          <w:szCs w:val="22"/>
          <w:lang w:val="es-CR"/>
        </w:rPr>
        <w:t>n_estimators</w:t>
      </w:r>
      <w:proofErr w:type="spellEnd"/>
      <w:r w:rsidRPr="0012196B">
        <w:rPr>
          <w:rFonts w:ascii="Century Gothic" w:hAnsi="Century Gothic"/>
          <w:sz w:val="22"/>
          <w:szCs w:val="22"/>
          <w:lang w:val="es-CR"/>
        </w:rPr>
        <w:t xml:space="preserve">) en </w:t>
      </w:r>
      <w:proofErr w:type="spellStart"/>
      <w:r w:rsidRPr="0012196B">
        <w:rPr>
          <w:rFonts w:ascii="Century Gothic" w:hAnsi="Century Gothic"/>
          <w:sz w:val="22"/>
          <w:szCs w:val="22"/>
          <w:lang w:val="es-CR"/>
        </w:rPr>
        <w:t>XGBoost</w:t>
      </w:r>
      <w:proofErr w:type="spellEnd"/>
      <w:r w:rsidRPr="0012196B">
        <w:rPr>
          <w:rFonts w:ascii="Century Gothic" w:hAnsi="Century Gothic"/>
          <w:sz w:val="22"/>
          <w:szCs w:val="22"/>
          <w:lang w:val="es-CR"/>
        </w:rPr>
        <w:t xml:space="preserve"> sobre la precisión del modelo?</w:t>
      </w:r>
    </w:p>
    <w:p w14:paraId="28DD93A5" w14:textId="77777777" w:rsidR="0012196B" w:rsidRPr="0012196B" w:rsidRDefault="0012196B" w:rsidP="0012196B">
      <w:pPr>
        <w:numPr>
          <w:ilvl w:val="0"/>
          <w:numId w:val="15"/>
        </w:numPr>
        <w:spacing w:after="0" w:line="240" w:lineRule="auto"/>
        <w:rPr>
          <w:rFonts w:ascii="Century Gothic" w:hAnsi="Century Gothic"/>
          <w:sz w:val="22"/>
          <w:szCs w:val="22"/>
          <w:lang w:val="es-CR"/>
        </w:rPr>
      </w:pPr>
      <w:r w:rsidRPr="0012196B">
        <w:rPr>
          <w:rFonts w:ascii="Century Gothic" w:hAnsi="Century Gothic"/>
          <w:sz w:val="22"/>
          <w:szCs w:val="22"/>
          <w:lang w:val="es-CR"/>
        </w:rPr>
        <w:t xml:space="preserve">¿Cómo se comparan los tiempos de procesamiento y rendimiento del modelo con diferentes configuraciones de </w:t>
      </w:r>
      <w:proofErr w:type="spellStart"/>
      <w:r w:rsidRPr="0012196B">
        <w:rPr>
          <w:rFonts w:ascii="Century Gothic" w:hAnsi="Century Gothic"/>
          <w:sz w:val="22"/>
          <w:szCs w:val="22"/>
          <w:lang w:val="es-CR"/>
        </w:rPr>
        <w:t>hiperparámetros</w:t>
      </w:r>
      <w:proofErr w:type="spellEnd"/>
      <w:r w:rsidRPr="0012196B">
        <w:rPr>
          <w:rFonts w:ascii="Century Gothic" w:hAnsi="Century Gothic"/>
          <w:sz w:val="22"/>
          <w:szCs w:val="22"/>
          <w:lang w:val="es-CR"/>
        </w:rPr>
        <w:t>?</w:t>
      </w:r>
    </w:p>
    <w:p w14:paraId="3415212A" w14:textId="77777777" w:rsidR="0054785F" w:rsidRPr="0012196B" w:rsidRDefault="0054785F">
      <w:pPr>
        <w:rPr>
          <w:lang w:val="es-CR"/>
        </w:rPr>
      </w:pPr>
    </w:p>
    <w:sectPr w:rsidR="0054785F" w:rsidRPr="0012196B" w:rsidSect="00D35D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243"/>
    <w:multiLevelType w:val="multilevel"/>
    <w:tmpl w:val="A306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14A63"/>
    <w:multiLevelType w:val="multilevel"/>
    <w:tmpl w:val="ECEA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731F6"/>
    <w:multiLevelType w:val="multilevel"/>
    <w:tmpl w:val="B8AE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136DB"/>
    <w:multiLevelType w:val="multilevel"/>
    <w:tmpl w:val="79F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F7E8D"/>
    <w:multiLevelType w:val="multilevel"/>
    <w:tmpl w:val="8E0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474E9"/>
    <w:multiLevelType w:val="multilevel"/>
    <w:tmpl w:val="D96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22BEB"/>
    <w:multiLevelType w:val="multilevel"/>
    <w:tmpl w:val="24C0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A4FFB"/>
    <w:multiLevelType w:val="multilevel"/>
    <w:tmpl w:val="1302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E76E3"/>
    <w:multiLevelType w:val="multilevel"/>
    <w:tmpl w:val="441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B3CC0"/>
    <w:multiLevelType w:val="multilevel"/>
    <w:tmpl w:val="B68E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F4B56"/>
    <w:multiLevelType w:val="multilevel"/>
    <w:tmpl w:val="B9266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1136D"/>
    <w:multiLevelType w:val="multilevel"/>
    <w:tmpl w:val="CF9C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25340"/>
    <w:multiLevelType w:val="multilevel"/>
    <w:tmpl w:val="FA72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A6DB9"/>
    <w:multiLevelType w:val="multilevel"/>
    <w:tmpl w:val="5A5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C13A9"/>
    <w:multiLevelType w:val="multilevel"/>
    <w:tmpl w:val="D7F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210671">
    <w:abstractNumId w:val="13"/>
  </w:num>
  <w:num w:numId="2" w16cid:durableId="907425349">
    <w:abstractNumId w:val="1"/>
  </w:num>
  <w:num w:numId="3" w16cid:durableId="22637042">
    <w:abstractNumId w:val="5"/>
  </w:num>
  <w:num w:numId="4" w16cid:durableId="1487742514">
    <w:abstractNumId w:val="8"/>
  </w:num>
  <w:num w:numId="5" w16cid:durableId="1900164615">
    <w:abstractNumId w:val="2"/>
  </w:num>
  <w:num w:numId="6" w16cid:durableId="213154353">
    <w:abstractNumId w:val="14"/>
  </w:num>
  <w:num w:numId="7" w16cid:durableId="1048914701">
    <w:abstractNumId w:val="0"/>
  </w:num>
  <w:num w:numId="8" w16cid:durableId="921914728">
    <w:abstractNumId w:val="9"/>
  </w:num>
  <w:num w:numId="9" w16cid:durableId="1736732500">
    <w:abstractNumId w:val="11"/>
  </w:num>
  <w:num w:numId="10" w16cid:durableId="2112581146">
    <w:abstractNumId w:val="6"/>
  </w:num>
  <w:num w:numId="11" w16cid:durableId="1788427809">
    <w:abstractNumId w:val="3"/>
  </w:num>
  <w:num w:numId="12" w16cid:durableId="102578908">
    <w:abstractNumId w:val="7"/>
  </w:num>
  <w:num w:numId="13" w16cid:durableId="727189312">
    <w:abstractNumId w:val="10"/>
  </w:num>
  <w:num w:numId="14" w16cid:durableId="993070524">
    <w:abstractNumId w:val="12"/>
  </w:num>
  <w:num w:numId="15" w16cid:durableId="486670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6B"/>
    <w:rsid w:val="00061488"/>
    <w:rsid w:val="0012196B"/>
    <w:rsid w:val="001F36E5"/>
    <w:rsid w:val="00363401"/>
    <w:rsid w:val="00392C13"/>
    <w:rsid w:val="003B133D"/>
    <w:rsid w:val="0054785F"/>
    <w:rsid w:val="0085437E"/>
    <w:rsid w:val="00860AC2"/>
    <w:rsid w:val="00AB2FED"/>
    <w:rsid w:val="00D35D98"/>
    <w:rsid w:val="00FF1A8B"/>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EEB"/>
  <w15:chartTrackingRefBased/>
  <w15:docId w15:val="{6165CEA1-8D2C-4C6A-8A2E-6D9C457B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96B"/>
    <w:rPr>
      <w:rFonts w:eastAsiaTheme="majorEastAsia" w:cstheme="majorBidi"/>
      <w:color w:val="272727" w:themeColor="text1" w:themeTint="D8"/>
    </w:rPr>
  </w:style>
  <w:style w:type="paragraph" w:styleId="Title">
    <w:name w:val="Title"/>
    <w:basedOn w:val="Normal"/>
    <w:next w:val="Normal"/>
    <w:link w:val="TitleChar"/>
    <w:uiPriority w:val="10"/>
    <w:qFormat/>
    <w:rsid w:val="00121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96B"/>
    <w:pPr>
      <w:spacing w:before="160"/>
      <w:jc w:val="center"/>
    </w:pPr>
    <w:rPr>
      <w:i/>
      <w:iCs/>
      <w:color w:val="404040" w:themeColor="text1" w:themeTint="BF"/>
    </w:rPr>
  </w:style>
  <w:style w:type="character" w:customStyle="1" w:styleId="QuoteChar">
    <w:name w:val="Quote Char"/>
    <w:basedOn w:val="DefaultParagraphFont"/>
    <w:link w:val="Quote"/>
    <w:uiPriority w:val="29"/>
    <w:rsid w:val="0012196B"/>
    <w:rPr>
      <w:i/>
      <w:iCs/>
      <w:color w:val="404040" w:themeColor="text1" w:themeTint="BF"/>
    </w:rPr>
  </w:style>
  <w:style w:type="paragraph" w:styleId="ListParagraph">
    <w:name w:val="List Paragraph"/>
    <w:basedOn w:val="Normal"/>
    <w:uiPriority w:val="34"/>
    <w:qFormat/>
    <w:rsid w:val="0012196B"/>
    <w:pPr>
      <w:ind w:left="720"/>
      <w:contextualSpacing/>
    </w:pPr>
  </w:style>
  <w:style w:type="character" w:styleId="IntenseEmphasis">
    <w:name w:val="Intense Emphasis"/>
    <w:basedOn w:val="DefaultParagraphFont"/>
    <w:uiPriority w:val="21"/>
    <w:qFormat/>
    <w:rsid w:val="0012196B"/>
    <w:rPr>
      <w:i/>
      <w:iCs/>
      <w:color w:val="0F4761" w:themeColor="accent1" w:themeShade="BF"/>
    </w:rPr>
  </w:style>
  <w:style w:type="paragraph" w:styleId="IntenseQuote">
    <w:name w:val="Intense Quote"/>
    <w:basedOn w:val="Normal"/>
    <w:next w:val="Normal"/>
    <w:link w:val="IntenseQuoteChar"/>
    <w:uiPriority w:val="30"/>
    <w:qFormat/>
    <w:rsid w:val="00121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96B"/>
    <w:rPr>
      <w:i/>
      <w:iCs/>
      <w:color w:val="0F4761" w:themeColor="accent1" w:themeShade="BF"/>
    </w:rPr>
  </w:style>
  <w:style w:type="character" w:styleId="IntenseReference">
    <w:name w:val="Intense Reference"/>
    <w:basedOn w:val="DefaultParagraphFont"/>
    <w:uiPriority w:val="32"/>
    <w:qFormat/>
    <w:rsid w:val="0012196B"/>
    <w:rPr>
      <w:b/>
      <w:bCs/>
      <w:smallCaps/>
      <w:color w:val="0F4761" w:themeColor="accent1" w:themeShade="BF"/>
      <w:spacing w:val="5"/>
    </w:rPr>
  </w:style>
  <w:style w:type="character" w:styleId="Hyperlink">
    <w:name w:val="Hyperlink"/>
    <w:basedOn w:val="DefaultParagraphFont"/>
    <w:uiPriority w:val="99"/>
    <w:unhideWhenUsed/>
    <w:rsid w:val="0012196B"/>
    <w:rPr>
      <w:color w:val="467886" w:themeColor="hyperlink"/>
      <w:u w:val="single"/>
    </w:rPr>
  </w:style>
  <w:style w:type="character" w:styleId="UnresolvedMention">
    <w:name w:val="Unresolved Mention"/>
    <w:basedOn w:val="DefaultParagraphFont"/>
    <w:uiPriority w:val="99"/>
    <w:semiHidden/>
    <w:unhideWhenUsed/>
    <w:rsid w:val="00121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65732">
      <w:bodyDiv w:val="1"/>
      <w:marLeft w:val="0"/>
      <w:marRight w:val="0"/>
      <w:marTop w:val="0"/>
      <w:marBottom w:val="0"/>
      <w:divBdr>
        <w:top w:val="none" w:sz="0" w:space="0" w:color="auto"/>
        <w:left w:val="none" w:sz="0" w:space="0" w:color="auto"/>
        <w:bottom w:val="none" w:sz="0" w:space="0" w:color="auto"/>
        <w:right w:val="none" w:sz="0" w:space="0" w:color="auto"/>
      </w:divBdr>
    </w:div>
    <w:div w:id="1329678665">
      <w:bodyDiv w:val="1"/>
      <w:marLeft w:val="0"/>
      <w:marRight w:val="0"/>
      <w:marTop w:val="0"/>
      <w:marBottom w:val="0"/>
      <w:divBdr>
        <w:top w:val="none" w:sz="0" w:space="0" w:color="auto"/>
        <w:left w:val="none" w:sz="0" w:space="0" w:color="auto"/>
        <w:bottom w:val="none" w:sz="0" w:space="0" w:color="auto"/>
        <w:right w:val="none" w:sz="0" w:space="0" w:color="auto"/>
      </w:divBdr>
    </w:div>
    <w:div w:id="1575119220">
      <w:bodyDiv w:val="1"/>
      <w:marLeft w:val="0"/>
      <w:marRight w:val="0"/>
      <w:marTop w:val="0"/>
      <w:marBottom w:val="0"/>
      <w:divBdr>
        <w:top w:val="none" w:sz="0" w:space="0" w:color="auto"/>
        <w:left w:val="none" w:sz="0" w:space="0" w:color="auto"/>
        <w:bottom w:val="none" w:sz="0" w:space="0" w:color="auto"/>
        <w:right w:val="none" w:sz="0" w:space="0" w:color="auto"/>
      </w:divBdr>
    </w:div>
    <w:div w:id="189997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Kristhel Sofía Porras Mata</dc:creator>
  <cp:keywords/>
  <dc:description/>
  <cp:lastModifiedBy>Kristhel Sofía Porras Mata</cp:lastModifiedBy>
  <cp:revision>2</cp:revision>
  <dcterms:created xsi:type="dcterms:W3CDTF">2025-03-05T21:50:00Z</dcterms:created>
  <dcterms:modified xsi:type="dcterms:W3CDTF">2025-03-05T21:50:00Z</dcterms:modified>
</cp:coreProperties>
</file>