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6"/>
        <w:rPr>
          <w:lang w:eastAsia="ko-KR"/>
          <w:rFonts w:ascii="Batang" w:eastAsia="Batang" w:hAnsi="Batang" w:cs="Batang"/>
        </w:rPr>
      </w:pPr>
      <w:r>
        <w:rPr>
          <w:lang w:eastAsia="ko-KR"/>
          <w:rFonts w:ascii="Batang" w:eastAsia="Batang" w:hAnsi="Batang" w:cs="Batang" w:hint="eastAsia"/>
        </w:rPr>
        <w:t xml:space="preserve">연구 </w:t>
      </w:r>
      <w:r>
        <w:rPr>
          <w:lang w:eastAsia="ko-KR"/>
          <w:rFonts w:ascii="Batang" w:eastAsia="Batang" w:hAnsi="Batang" w:cs="Batang" w:hint="eastAsia"/>
        </w:rPr>
        <w:t>참여</w:t>
      </w:r>
      <w:r>
        <w:rPr>
          <w:lang w:eastAsia="ko-KR"/>
          <w:rFonts w:ascii="Batang" w:eastAsia="Batang" w:hAnsi="Batang" w:cs="Batang" w:hint="eastAsia"/>
        </w:rPr>
        <w:t>비</w:t>
      </w:r>
      <w:r>
        <w:rPr>
          <w:lang w:eastAsia="ko-KR"/>
          <w:rFonts w:ascii="Batang" w:eastAsia="Batang" w:hAnsi="Batang" w:cs="Batang" w:hint="eastAsia"/>
        </w:rPr>
        <w:t xml:space="preserve"> 지급 신청서</w:t>
      </w:r>
    </w:p>
    <w:p>
      <w:pPr>
        <w:spacing w:after="200"/>
        <w:rPr>
          <w:lang w:eastAsia="ko-KR"/>
          <w:rFonts w:ascii="Batang" w:eastAsia="Batang" w:hAnsi="Batang" w:cs="Batang"/>
          <w:sz w:val="24"/>
          <w:szCs w:val="24"/>
        </w:rPr>
      </w:pPr>
      <w:r>
        <w:rPr>
          <w:lang w:eastAsia="ko-KR"/>
          <w:rFonts w:ascii="Batang" w:eastAsia="Batang" w:hAnsi="Batang" w:cs="Batang" w:hint="eastAsia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5408" allowOverlap="1" hidden="0">
                <wp:simplePos x="0" y="0"/>
                <wp:positionH relativeFrom="column">
                  <wp:posOffset>5060988</wp:posOffset>
                </wp:positionH>
                <wp:positionV relativeFrom="line">
                  <wp:posOffset>-172085</wp:posOffset>
                </wp:positionV>
                <wp:extent cx="735384" cy="432252"/>
                <wp:effectExtent l="0" t="0" r="0" b="0"/>
                <wp:wrapNone/>
                <wp:docPr id="1026" name="shape102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384" cy="432252"/>
                        </a:xfrm>
                        <a:prstGeom prst="rect">
                          <a:avLst/>
                        </a:prstGeom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398.503pt;margin-top:-13.55pt;width:57.9043pt;height:34.0356pt;mso-position-horizontal-relative:column;mso-position-vertical-relative:line;z-index:251665408" o:allowincell="t" filled="f" stroked="f"/>
            </w:pict>
          </mc:Fallback>
        </mc:AlternateContent>
      </w:r>
      <w:r>
        <w:rPr>
          <w:lang w:eastAsia="ko-KR"/>
          <w:rFonts w:ascii="Batang" w:eastAsia="Batang" w:hAnsi="Batang" w:cs="Batang" w:hint="eastAsia"/>
          <w:sz w:val="24"/>
          <w:szCs w:val="24"/>
        </w:rPr>
        <w:t>실험자</w:t>
      </w:r>
      <w:r>
        <w:rPr>
          <w:lang w:eastAsia="ko-KR"/>
          <w:rFonts w:ascii="Batang" w:eastAsia="Batang" w:hAnsi="Batang" w:cs="Batang" w:hint="eastAsia"/>
          <w:sz w:val="24"/>
          <w:szCs w:val="24"/>
        </w:rPr>
        <w:t>:</w:t>
      </w:r>
      <w:r>
        <w:rPr>
          <w:lang w:eastAsia="ko-KR"/>
          <w:rFonts w:ascii="Batang" w:eastAsia="Batang" w:hAnsi="Batang" w:cs="Batang"/>
          <w:sz w:val="24"/>
          <w:szCs w:val="24"/>
        </w:rPr>
        <w:tab/>
      </w:r>
      <w:r>
        <w:rPr>
          <w:lang w:eastAsia="ko-KR"/>
          <w:rFonts w:ascii="Batang" w:eastAsia="Batang" w:hAnsi="Batang" w:cs="Batang"/>
          <w:sz w:val="24"/>
          <w:szCs w:val="24"/>
        </w:rPr>
        <w:tab/>
      </w:r>
      <w:r>
        <w:rPr>
          <w:lang w:eastAsia="ko-KR"/>
          <w:rFonts w:ascii="Batang" w:eastAsia="Batang" w:hAnsi="Batang" w:cs="Batang"/>
          <w:sz w:val="24"/>
          <w:szCs w:val="24"/>
        </w:rPr>
        <w:tab/>
      </w:r>
      <w:r>
        <w:rPr>
          <w:lang w:eastAsia="ko-KR"/>
          <w:rFonts w:ascii="Batang" w:eastAsia="Batang" w:hAnsi="Batang" w:cs="Batang"/>
          <w:sz w:val="24"/>
          <w:szCs w:val="24"/>
        </w:rPr>
        <w:tab/>
      </w:r>
      <w:r>
        <w:rPr>
          <w:lang w:eastAsia="ko-KR"/>
          <w:rFonts w:ascii="Batang" w:eastAsia="Batang" w:hAnsi="Batang" w:cs="Batang" w:hint="eastAsia"/>
          <w:sz w:val="24"/>
          <w:szCs w:val="24"/>
        </w:rPr>
        <w:tab/>
      </w:r>
      <w:r>
        <w:rPr>
          <w:lang w:eastAsia="ko-KR"/>
          <w:rFonts w:ascii="Batang" w:eastAsia="Batang" w:hAnsi="Batang" w:cs="Batang" w:hint="eastAsia"/>
          <w:sz w:val="24"/>
          <w:szCs w:val="24"/>
        </w:rPr>
        <w:tab/>
      </w:r>
      <w:r>
        <w:rPr>
          <w:lang w:eastAsia="ko-KR"/>
          <w:rFonts w:ascii="Batang" w:eastAsia="Batang" w:hAnsi="Batang" w:cs="Batang" w:hint="eastAsia"/>
          <w:sz w:val="24"/>
          <w:szCs w:val="24"/>
        </w:rPr>
        <w:tab/>
      </w:r>
      <w:r>
        <w:rPr>
          <w:lang w:eastAsia="ko-KR"/>
          <w:rFonts w:ascii="Batang" w:eastAsia="Batang" w:hAnsi="Batang" w:cs="Batang" w:hint="eastAsia"/>
          <w:sz w:val="24"/>
          <w:szCs w:val="24"/>
        </w:rPr>
        <w:tab/>
      </w:r>
    </w:p>
    <w:p>
      <w:pPr>
        <w:spacing w:after="200"/>
        <w:rPr>
          <w:lang w:eastAsia="ko-KR"/>
          <w:rFonts w:ascii="Batang" w:eastAsia="Batang" w:hAnsi="Batang" w:cs="Batang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9504" allowOverlap="1" hidden="0">
                <wp:simplePos x="0" y="0"/>
                <wp:positionH relativeFrom="column">
                  <wp:posOffset>5005959</wp:posOffset>
                </wp:positionH>
                <wp:positionV relativeFrom="line">
                  <wp:posOffset>-95250</wp:posOffset>
                </wp:positionV>
                <wp:extent cx="1292250" cy="430560"/>
                <wp:effectExtent l="0" t="0" r="0" b="0"/>
                <wp:wrapNone/>
                <wp:docPr id="1027" name="shape102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2250" cy="430560"/>
                        </a:xfrm>
                        <a:prstGeom prst="rect">
                          <a:avLst/>
                        </a:prstGeom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style="position:absolute;margin-left:394.17pt;margin-top:-7.5pt;width:101.752pt;height:33.9024pt;mso-position-horizontal-relative:column;mso-position-vertical-relative:line;z-index:251669504" o:allowincell="t" filled="f" stroked="f"/>
            </w:pict>
          </mc:Fallback>
        </mc:AlternateContent>
      </w:r>
      <w:r>
        <w:rPr>
          <w:lang w:eastAsia="ko-KR"/>
          <w:rFonts w:ascii="Batang" w:eastAsia="Batang" w:hAnsi="Batang" w:cs="Batang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behindDoc="0" locked="0" layoutInCell="1" simplePos="0" relativeHeight="251667456" allowOverlap="1" hidden="0">
                <wp:simplePos x="0" y="0"/>
                <wp:positionH relativeFrom="column">
                  <wp:posOffset>2982392</wp:posOffset>
                </wp:positionH>
                <wp:positionV relativeFrom="line">
                  <wp:posOffset>51170</wp:posOffset>
                </wp:positionV>
                <wp:extent cx="360" cy="360"/>
                <wp:effectExtent l="0" t="0" r="0" b="0"/>
                <wp:wrapNone/>
                <wp:docPr id="1028" name="shape102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" cy="360"/>
                        </a:xfrm>
                        <a:prstGeom prst="rect">
                          <a:avLst/>
                        </a:prstGeom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style="position:absolute;margin-left:234.834pt;margin-top:4.02921pt;width:0.0283465pt;height:0.0283465pt;mso-position-horizontal-relative:column;mso-position-vertical-relative:line;z-index:251667456" o:allowincell="t" filled="f" stroked="f"/>
            </w:pict>
          </mc:Fallback>
        </mc:AlternateContent>
      </w:r>
      <w:r>
        <w:rPr>
          <w:lang w:eastAsia="ko-KR"/>
          <w:rFonts w:ascii="Batang" w:eastAsia="Batang" w:hAnsi="Batang" w:cs="Batang" w:hint="eastAsia"/>
          <w:sz w:val="24"/>
          <w:szCs w:val="24"/>
        </w:rPr>
        <w:t>참여자:</w:t>
      </w:r>
      <w:r>
        <w:rPr>
          <w:lang w:eastAsia="ko-KR"/>
          <w:rFonts w:ascii="Batang" w:eastAsia="Batang" w:hAnsi="Batang" w:cs="Batang" w:hint="eastAsia"/>
          <w:sz w:val="24"/>
          <w:szCs w:val="24"/>
        </w:rPr>
        <w:tab/>
      </w:r>
      <w:r>
        <w:rPr>
          <w:lang w:eastAsia="ko-KR"/>
          <w:rFonts w:ascii="Batang" w:eastAsia="Batang" w:hAnsi="Batang" w:cs="Batang" w:hint="eastAsia"/>
          <w:sz w:val="24"/>
          <w:szCs w:val="24"/>
        </w:rPr>
        <w:tab/>
      </w:r>
      <w:r>
        <w:rPr>
          <w:lang w:eastAsia="ko-KR"/>
          <w:rFonts w:ascii="Batang" w:eastAsia="Batang" w:hAnsi="Batang" w:cs="Batang" w:hint="eastAsia"/>
          <w:sz w:val="24"/>
          <w:szCs w:val="24"/>
        </w:rPr>
        <w:tab/>
      </w:r>
      <w:r>
        <w:rPr>
          <w:lang w:eastAsia="ko-KR"/>
          <w:rFonts w:ascii="Batang" w:eastAsia="Batang" w:hAnsi="Batang" w:cs="Batang" w:hint="eastAsia"/>
          <w:sz w:val="24"/>
          <w:szCs w:val="24"/>
        </w:rPr>
        <w:t>생년월일:</w:t>
      </w:r>
      <w:r>
        <w:rPr>
          <w:lang w:eastAsia="ko-KR"/>
          <w:rFonts w:ascii="Batang" w:eastAsia="Batang" w:hAnsi="Batang" w:cs="Batang" w:hint="eastAsia"/>
          <w:sz w:val="24"/>
          <w:szCs w:val="24"/>
        </w:rPr>
        <w:tab/>
      </w:r>
      <w:r>
        <w:rPr>
          <w:lang w:eastAsia="ko-KR"/>
          <w:rFonts w:ascii="Batang" w:eastAsia="Batang" w:hAnsi="Batang" w:cs="Batang" w:hint="eastAsia"/>
          <w:sz w:val="24"/>
          <w:szCs w:val="24"/>
        </w:rPr>
        <w:tab/>
      </w:r>
    </w:p>
    <w:p>
      <w:pPr>
        <w:spacing w:after="200"/>
        <w:rPr>
          <w:lang w:eastAsia="ko-KR"/>
        </w:rPr>
      </w:pPr>
    </w:p>
    <w:tbl>
      <w:tblPr>
        <w:tblStyle w:val="-20"/>
        <w:tblW w:w="0" w:type="auto"/>
        <w:tblLook w:val="04A0" w:firstRow="1" w:lastRow="0" w:firstColumn="1" w:lastColumn="0" w:noHBand="0" w:noVBand="1"/>
      </w:tblPr>
      <w:tblGrid>
        <w:gridCol w:w="4644"/>
        <w:gridCol w:w="1701"/>
        <w:gridCol w:w="1560"/>
        <w:gridCol w:w="167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  <w:rFonts w:ascii="Batang" w:eastAsia="Batang" w:hAnsi="Batang" w:cs="Batang"/>
              </w:rPr>
            </w:pPr>
            <w:r>
              <w:rPr>
                <w:lang w:eastAsia="ko-KR"/>
                <w:rFonts w:ascii="Batang" w:eastAsia="Batang" w:hAnsi="Batang" w:cs="Batang" w:hint="eastAsia"/>
              </w:rPr>
              <w:t>실험내용</w:t>
            </w:r>
          </w:p>
        </w:tc>
        <w:tc>
          <w:tcPr>
            <w:tcW w:w="1701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Batang" w:eastAsia="Batang" w:hAnsi="Batang" w:cs="Batang"/>
              </w:rPr>
            </w:pPr>
            <w:r>
              <w:rPr>
                <w:lang w:eastAsia="ko-KR"/>
                <w:rFonts w:ascii="Batang" w:eastAsia="Batang" w:hAnsi="Batang" w:cs="Batang" w:hint="eastAsia"/>
              </w:rPr>
              <w:t>방문일</w:t>
            </w:r>
          </w:p>
        </w:tc>
        <w:tc>
          <w:tcPr>
            <w:tcW w:w="1560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Batang" w:eastAsia="Batang" w:hAnsi="Batang" w:cs="Batang"/>
              </w:rPr>
            </w:pPr>
            <w:r>
              <w:rPr>
                <w:lang w:eastAsia="ko-KR"/>
                <w:rFonts w:ascii="Batang" w:eastAsia="Batang" w:hAnsi="Batang" w:cs="Batang" w:hint="eastAsia"/>
              </w:rPr>
              <w:t>실험 시간</w:t>
            </w:r>
          </w:p>
        </w:tc>
        <w:tc>
          <w:tcPr>
            <w:tcW w:w="1671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Batang" w:eastAsia="Batang" w:hAnsi="Batang" w:cs="Batang"/>
              </w:rPr>
            </w:pPr>
            <w:r>
              <w:rPr>
                <w:lang w:eastAsia="ko-KR"/>
                <w:rFonts w:ascii="Batang" w:eastAsia="Batang" w:hAnsi="Batang" w:cs="Batang" w:hint="eastAsia"/>
              </w:rPr>
              <w:t xml:space="preserve">연구 </w:t>
            </w:r>
            <w:r>
              <w:rPr>
                <w:lang w:eastAsia="ko-KR"/>
                <w:rFonts w:ascii="Batang" w:eastAsia="Batang" w:hAnsi="Batang" w:cs="Batang" w:hint="eastAsia"/>
              </w:rPr>
              <w:t>참여</w:t>
            </w:r>
            <w:r>
              <w:rPr>
                <w:lang w:eastAsia="ko-KR"/>
                <w:rFonts w:ascii="Batang" w:eastAsia="Batang" w:hAnsi="Batang" w:cs="Batang" w:hint="eastAsia"/>
              </w:rPr>
              <w:t>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  <w:b w:val="0"/>
                <w:bCs w:val="0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</w:rPr>
              <w:t>Psychophysics</w:t>
            </w:r>
          </w:p>
        </w:tc>
        <w:tc>
          <w:tcPr>
            <w:tcW w:w="1701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bottom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  <w:r>
              <w:rPr>
                <w:rFonts w:ascii="Roboto" w:hAnsi="Roboto" w:cs="Arial"/>
                <w:color w:val="434343"/>
              </w:rPr>
              <w:t>05/02</w:t>
            </w:r>
          </w:p>
        </w:tc>
        <w:tc>
          <w:tcPr>
            <w:tcW w:w="1560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  <w:rFonts w:ascii="맑은 고딕" w:eastAsia="맑은 고딕" w:hAnsi="맑은 고딕" w:cs="맑은 고딕" w:hint="eastAsia"/>
              </w:rPr>
              <w:t>시간</w:t>
            </w:r>
          </w:p>
        </w:tc>
        <w:tc>
          <w:tcPr>
            <w:tcW w:w="1671" w:type="dxa"/>
            <w:tcBorders>
              <w:lef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  <w:r>
              <w:rPr>
                <w:lang w:eastAsia="ko-KR"/>
                <w:rFonts w:ascii="맑은 고딕" w:eastAsia="맑은 고딕" w:hAnsi="맑은 고딕" w:cs="맑은 고딕"/>
              </w:rPr>
              <w:t>1.5</w:t>
            </w:r>
            <w:r>
              <w:rPr>
                <w:lang w:eastAsia="ko-KR"/>
                <w:rFonts w:ascii="맑은 고딕" w:eastAsia="맑은 고딕" w:hAnsi="맑은 고딕" w:cs="맑은 고딕" w:hint="eastAsia"/>
              </w:rPr>
              <w:t>만</w:t>
            </w:r>
          </w:p>
        </w:tc>
      </w:tr>
      <w:tr>
        <w:trPr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  <w:b w:val="0"/>
                <w:bCs w:val="0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</w:rPr>
              <w:t>Psychophysics</w:t>
            </w:r>
          </w:p>
        </w:tc>
        <w:tc>
          <w:tcPr>
            <w:tcW w:w="1701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bottom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  <w:r>
              <w:rPr>
                <w:rFonts w:ascii="Roboto" w:hAnsi="Roboto" w:cs="Arial"/>
                <w:color w:val="434343"/>
              </w:rPr>
              <w:t>05/07</w:t>
            </w:r>
          </w:p>
        </w:tc>
        <w:tc>
          <w:tcPr>
            <w:tcW w:w="1560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  <w:rFonts w:ascii="맑은 고딕" w:eastAsia="맑은 고딕" w:hAnsi="맑은 고딕" w:cs="맑은 고딕" w:hint="eastAsia"/>
              </w:rPr>
              <w:t>시간</w:t>
            </w:r>
          </w:p>
        </w:tc>
        <w:tc>
          <w:tcPr>
            <w:tcW w:w="1671" w:type="dxa"/>
            <w:tcBorders>
              <w:left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  <w:r>
              <w:rPr>
                <w:lang w:eastAsia="ko-KR"/>
                <w:rFonts w:ascii="맑은 고딕" w:eastAsia="맑은 고딕" w:hAnsi="맑은 고딕" w:cs="맑은 고딕"/>
              </w:rPr>
              <w:t>1.5</w:t>
            </w:r>
            <w:r>
              <w:rPr>
                <w:lang w:eastAsia="ko-KR"/>
                <w:rFonts w:ascii="맑은 고딕" w:eastAsia="맑은 고딕" w:hAnsi="맑은 고딕" w:cs="맑은 고딕" w:hint="eastAsia"/>
              </w:rPr>
              <w:t>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  <w:b w:val="0"/>
                <w:bCs w:val="0"/>
              </w:rPr>
            </w:pPr>
          </w:p>
        </w:tc>
        <w:tc>
          <w:tcPr>
            <w:tcW w:w="1701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bottom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560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671" w:type="dxa"/>
            <w:tcBorders>
              <w:lef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</w:tr>
      <w:tr>
        <w:trPr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  <w:b w:val="0"/>
                <w:bCs w:val="0"/>
              </w:rPr>
            </w:pPr>
          </w:p>
        </w:tc>
        <w:tc>
          <w:tcPr>
            <w:tcW w:w="1701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bottom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560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671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/>
                <w:b w:val="0"/>
                <w:bCs w:val="0"/>
              </w:rPr>
            </w:pPr>
          </w:p>
        </w:tc>
        <w:tc>
          <w:tcPr>
            <w:tcW w:w="1701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bottom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560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  <w:rFonts w:ascii="맑은 고딕" w:eastAsia="맑은 고딕" w:hAnsi="맑은 고딕" w:cs="맑은 고딕"/>
              </w:rPr>
            </w:pPr>
          </w:p>
        </w:tc>
        <w:tc>
          <w:tcPr>
            <w:tcW w:w="1671" w:type="dxa"/>
            <w:tcBorders>
              <w:lef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  <w:rFonts w:ascii="맑은 고딕" w:eastAsia="맑은 고딕" w:hAnsi="맑은 고딕" w:cs="맑은 고딕"/>
              </w:rPr>
            </w:pPr>
          </w:p>
        </w:tc>
      </w:tr>
      <w:tr>
        <w:trPr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</w:rPr>
            </w:pPr>
          </w:p>
        </w:tc>
        <w:tc>
          <w:tcPr>
            <w:tcW w:w="1701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560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671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</w:rPr>
            </w:pPr>
          </w:p>
        </w:tc>
        <w:tc>
          <w:tcPr>
            <w:tcW w:w="1701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560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671" w:type="dxa"/>
            <w:tcBorders>
              <w:lef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</w:tr>
      <w:tr>
        <w:trPr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</w:rPr>
            </w:pPr>
          </w:p>
        </w:tc>
        <w:tc>
          <w:tcPr>
            <w:tcW w:w="1701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560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671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</w:rPr>
            </w:pPr>
          </w:p>
        </w:tc>
        <w:tc>
          <w:tcPr>
            <w:tcW w:w="1701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560" w:type="dxa"/>
            <w:tcBorders>
              <w:left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671" w:type="dxa"/>
            <w:tcBorders>
              <w:lef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</w:tr>
      <w:tr>
        <w:trPr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</w:rPr>
            </w:pPr>
          </w:p>
        </w:tc>
        <w:tc>
          <w:tcPr>
            <w:tcW w:w="1701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560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  <w:right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  <w:tc>
          <w:tcPr>
            <w:tcW w:w="1671" w:type="dxa"/>
            <w:tcBorders>
              <w:top w:val="single" w:sz="8" w:space="0" w:color="9FC9EB" w:themeColor="accent2"/>
              <w:left w:val="single" w:sz="8" w:space="0" w:color="9FC9EB" w:themeColor="accent2"/>
              <w:bottom w:val="single" w:sz="8" w:space="0" w:color="9FC9EB" w:themeColor="accent2"/>
            </w:tcBorders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  <w:gridSpan w:val="3"/>
            <w:tcBorders>
              <w:right w:val="single" w:sz="8" w:space="0" w:color="9FC9EB" w:themeColor="accent2"/>
            </w:tcBorders>
            <w:vAlign w:val="center"/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rFonts w:ascii="Batang" w:eastAsia="Batang" w:hAnsi="Batang" w:cs="Batang" w:hint="eastAsia"/>
              </w:rPr>
              <w:t xml:space="preserve">연구 </w:t>
            </w:r>
            <w:r>
              <w:rPr>
                <w:lang w:eastAsia="ko-KR"/>
                <w:rFonts w:ascii="Batang" w:eastAsia="Batang" w:hAnsi="Batang" w:cs="Batang" w:hint="eastAsia"/>
              </w:rPr>
              <w:t>참여비</w:t>
            </w:r>
            <w:r>
              <w:rPr>
                <w:lang w:eastAsia="ko-KR"/>
                <w:rFonts w:ascii="Batang" w:eastAsia="Batang" w:hAnsi="Batang" w:cs="Batang" w:hint="eastAsia"/>
              </w:rPr>
              <w:t xml:space="preserve"> 지급 총액</w:t>
            </w:r>
          </w:p>
        </w:tc>
        <w:tc>
          <w:tcPr>
            <w:tcW w:w="1671" w:type="dxa"/>
            <w:tcBorders>
              <w:left w:val="single" w:sz="8" w:space="0" w:color="9FC9EB" w:themeColor="accent2"/>
            </w:tcBorders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lang w:eastAsia="ko-KR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  <w:t>3</w:t>
            </w:r>
            <w:r>
              <w:rPr>
                <w:lang w:eastAsia="ko-KR"/>
                <w:rFonts w:ascii="맑은 고딕" w:eastAsia="맑은 고딕" w:hAnsi="맑은 고딕" w:cs="맑은 고딕" w:hint="eastAsia"/>
              </w:rPr>
              <w:t>만</w:t>
            </w:r>
          </w:p>
        </w:tc>
      </w:tr>
    </w:tbl>
    <w:p>
      <w:pPr>
        <w:spacing w:after="200"/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</w:p>
    <w:p>
      <w:pPr>
        <w:spacing w:after="200"/>
        <w:rPr>
          <w:lang w:eastAsia="ko-KR"/>
        </w:rPr>
      </w:pPr>
    </w:p>
    <w:p>
      <w:pPr>
        <w:spacing w:after="200"/>
        <w:rPr>
          <w:lang w:eastAsia="ko-KR"/>
          <w:rFonts w:ascii="Batang" w:eastAsia="Batang" w:hAnsi="Batang" w:cs="Batang"/>
        </w:rPr>
      </w:pPr>
    </w:p>
    <w:sectPr>
      <w:pgSz w:w="12240" w:h="15840" w:code="1"/>
      <w:pgMar w:top="1440" w:right="1440" w:bottom="1440" w:left="1440" w:header="720" w:footer="4423" w:gutter="0"/>
      <w:cols w:space="720"/>
      <w:docGrid w:linePitch="360"/>
      <w:headerReference w:type="default" r:id="rId1"/>
      <w:headerReference w:type="first" r:id="rId2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Batang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swiss"/>
    <w:charset w:val="81"/>
    <w:notTrueType w:val="false"/>
    <w:sig w:usb0="9000002F" w:usb1="29D77CFB" w:usb2="00000012" w:usb3="00000001" w:csb0="00080001" w:csb1="00000001"/>
  </w:font>
  <w:font w:name="Roboto">
    <w:panose1 w:val="02000000FFFFFFFFFFFF"/>
    <w:family w:val="auto"/>
    <w:charset w:val="00"/>
    <w:notTrueType w:val="false"/>
    <w:pitch w:val="variable"/>
    <w:sig w:usb0="E0000AFF" w:usb1="5000217F" w:usb2="00000021" w:usb3="00000000" w:csb0="0000019F" w:csb1="0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ahoma">
    <w:panose1 w:val="020B0604030504040204"/>
    <w:family w:val="auto"/>
    <w:charset w:val="00"/>
    <w:notTrueType w:val="false"/>
    <w:sig w:usb0="E1002EFF" w:usb1="C000605B" w:usb2="00000029" w:usb3="00000001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0" w:type="auto"/>
      <w:tblLook w:val="04A0" w:firstRow="1" w:lastRow="0" w:firstColumn="1" w:lastColumn="0" w:noHBand="0" w:noVBand="1"/>
      <w:tblCellMar>
        <w:left w:w="0" w:type="dxa"/>
        <w:right w:w="0" w:type="dxa"/>
      </w:tblCellMar>
    </w:tblPr>
    <w:tblGrid>
      <w:gridCol w:w="9360"/>
    </w:tblGrid>
    <w:tr>
      <w:tc>
        <w:tcPr>
          <w:tcW w:w="11016" w:type="dxa"/>
        </w:tcPr>
        <w:p>
          <w:r>
            <w:rPr>
              <w:lang w:eastAsia="ko-KR"/>
              <w:noProof/>
            </w:rPr>
            <mc:AlternateContent>
              <mc:Choice Requires="wps">
                <w:drawing>
                  <wp:inline distT="0" distB="0" distL="0" distR="0">
                    <wp:extent cx="6858000" cy="182880"/>
                    <wp:effectExtent l="0" t="0" r="0" b="0"/>
                    <wp:docPr id="2049" name="shape2049" hidden="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858000" cy="1828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afe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id="2049" style="margin-left:0pt;margin-top:0pt;width:540pt;height:14.4pt;mso-position-horizontal-relative:column;mso-position-vertical-relative:line;v-text-anchor:bottom;mso-wrap-style:square;z-index:0" o:allowincell="t" filled="t" fillcolor="#ffffff" stroked="f">
                    <v:textbox inset="2.5mm,1.3mm,2.5mm,1.3mm">
                      <w:txbxContent>
                        <w:p>
                          <w:pPr>
                            <w:pStyle w:val="afe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v:fill color="#5590cc" opacity="1.00" color2="#9fc9eb" opacity2="1.00" angle="-90" focus="100%" type="gradient"/>
                    <v:stroke joinstyle="round"/>
                  </v:rect>
                </w:pict>
              </mc:Fallback>
            </mc:AlternateContent>
          </w:r>
        </w:p>
      </w:tc>
    </w:tr>
    <w:tr>
      <w:trPr>
        <w:trHeight w:val="72" w:hRule="atLeast"/>
      </w:trPr>
      <w:tc>
        <w:tcPr>
          <w:tcW w:w="11016" w:type="dxa"/>
          <w:shd w:val="clear" w:color="auto" w:fill="B0C0C9" w:themeFill="accent3"/>
        </w:tcPr>
        <w:p>
          <w:pPr>
            <w:pStyle w:val="a5"/>
            <w:rPr>
              <w:sz w:val="2"/>
            </w:rPr>
          </w:pPr>
        </w:p>
      </w:tc>
    </w:tr>
  </w:tbl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0" w:type="auto"/>
      <w:tblLook w:val="04A0" w:firstRow="1" w:lastRow="0" w:firstColumn="1" w:lastColumn="0" w:noHBand="0" w:noVBand="1"/>
      <w:tblCellMar>
        <w:left w:w="0" w:type="dxa"/>
        <w:right w:w="0" w:type="dxa"/>
      </w:tblCellMar>
    </w:tblPr>
    <w:tblGrid>
      <w:gridCol w:w="9360"/>
    </w:tblGrid>
    <w:tr>
      <w:trPr>
        <w:trHeight w:val="858" w:hRule="atLeast"/>
      </w:trPr>
      <w:tc>
        <w:tcPr>
          <w:tcW w:w="11016" w:type="dxa"/>
        </w:tcPr>
        <w:p>
          <w:pPr>
            <w:pStyle w:val="a5"/>
          </w:pPr>
          <w:r>
            <w:rPr>
              <w:lang w:eastAsia="ko-KR"/>
              <w:noProof/>
              <w:sz w:val="14"/>
            </w:rPr>
            <mc:AlternateContent>
              <mc:Choice Requires="wps">
                <w:drawing>
                  <wp:inline distT="0" distB="0" distL="0" distR="0">
                    <wp:extent cx="6858000" cy="571500"/>
                    <wp:effectExtent l="0" t="0" r="0" b="0"/>
                    <wp:docPr id="2050" name="shape2050" hidden="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858000" cy="57150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Organization"/>
                                </w:pPr>
                                <w:r>
                                  <w:rPr>
                                    <w:sz w:val="24"/>
                                  </w:rPr>
                                  <w:t>Cognitive &amp; Systems Neuroscience Laboratory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id="2050" style="margin-left:0pt;margin-top:0pt;width:540pt;height:45pt;mso-position-horizontal-relative:column;mso-position-vertical-relative:line;v-text-anchor:bottom;mso-wrap-style:square;z-index:0" o:allowincell="t" filled="t" fillcolor="#ffffff" stroked="f">
                    <v:textbox inset="2.5mm,1.3mm,2.5mm,1.3mm">
                      <w:txbxContent>
                        <w:p>
                          <w:pPr>
                            <w:pStyle w:val="Organization"/>
                          </w:pPr>
                          <w:r>
                            <w:rPr>
                              <w:sz w:val="24"/>
                            </w:rPr>
                            <w:t>Cognitive &amp; Systems Neuroscience Laboratory</w:t>
                          </w:r>
                        </w:p>
                      </w:txbxContent>
                    </v:textbox>
                    <v:fill color="#5590cc" opacity="1.00" color2="#9fc9eb" opacity2="1.00" angle="-90" focus="100%" type="gradient"/>
                    <v:stroke joinstyle="round"/>
                  </v:rect>
                </w:pict>
              </mc:Fallback>
            </mc:AlternateContent>
          </w:r>
        </w:p>
      </w:tc>
    </w:tr>
    <w:tr>
      <w:tc>
        <w:tcPr>
          <w:tcW w:w="11016" w:type="dxa"/>
          <w:shd w:val="clear" w:color="auto" w:fill="B0C0C9" w:themeFill="accent3"/>
        </w:tcPr>
        <w:p>
          <w:pPr>
            <w:tabs>
              <w:tab w:val="left" w:pos="720"/>
              <w:tab w:val="left" w:pos="1440"/>
              <w:tab w:val="left" w:pos="1828"/>
            </w:tabs>
            <w:spacing w:after="40" w:before="60"/>
          </w:pPr>
        </w:p>
      </w:tc>
    </w:tr>
  </w:tbl>
  <w:p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64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  <w:pPr>
      <w:spacing w:after="0"/>
    </w:pPr>
    <w:rPr>
      <w:color w:val="000000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1">
    <w:name w:val="Normal"/>
    <w:qFormat/>
    <w:pPr>
      <w:spacing w:after="0"/>
    </w:pPr>
    <w:rPr>
      <w:color w:val="000000"/>
    </w:rPr>
  </w:style>
  <w:style w:type="character" w:styleId="a2">
    <w:name w:val="Default Paragraph Font"/>
    <w:semiHidden/>
    <w:unhideWhenUsed/>
  </w:style>
  <w:style w:type="paragraph" w:styleId="1">
    <w:name w:val="heading 1"/>
    <w:basedOn w:val="a1"/>
    <w:next w:val="a1"/>
    <w:link w:val="Normal"/>
    <w:qFormat/>
    <w:pPr>
      <w:pageBreakBefore/>
      <w:outlineLvl w:val="0"/>
      <w:spacing w:after="360" w:before="480" w:line="240" w:lineRule="auto"/>
    </w:pPr>
    <w:rPr>
      <w:bCs/>
      <w:color w:val="5590CC"/>
      <w:sz w:val="36"/>
      <w:szCs w:val="28"/>
    </w:rPr>
  </w:style>
  <w:style w:type="character" w:styleId="af5">
    <w:name w:val="footnote reference"/>
    <w:basedOn w:val="a2"/>
    <w:rPr>
      <w:color w:val="5590CC"/>
      <w:sz w:val="20"/>
      <w:vertAlign w:val="superscript"/>
    </w:rPr>
  </w:style>
  <w:style w:type="paragraph" w:styleId="afb">
    <w:name w:val="Date"/>
    <w:basedOn w:val="a1"/>
    <w:next w:val="a1"/>
    <w:link w:val="Normal"/>
    <w:pPr>
      <w:jc w:val="right"/>
    </w:pPr>
    <w:rPr>
      <w:color w:val="5590CC"/>
      <w:sz w:val="24"/>
      <w:szCs w:val="24"/>
    </w:rPr>
  </w:style>
  <w:style w:type="paragraph" w:styleId="a0">
    <w:name w:val="List Bullet"/>
    <w:basedOn w:val="a1"/>
    <w:qFormat/>
    <w:pPr>
      <w:ind w:left="720"/>
      <w:numPr>
        <w:ilvl w:val="0"/>
      </w:numPr>
      <w:spacing w:before="200" w:line="240" w:lineRule="auto"/>
    </w:pPr>
    <w:rPr>
      <w:szCs w:val="22"/>
    </w:rPr>
  </w:style>
  <w:style w:type="paragraph" w:styleId="af4">
    <w:name w:val="footnote text"/>
    <w:basedOn w:val="a1"/>
    <w:link w:val="Normal"/>
    <w:pPr>
      <w:spacing w:line="240" w:lineRule="auto"/>
    </w:pPr>
    <w:rPr>
      <w:i/>
      <w:color w:val="595959"/>
      <w:sz w:val="16"/>
    </w:rPr>
  </w:style>
  <w:style w:type="paragraph" w:styleId="afe">
    <w:name w:val="header"/>
    <w:basedOn w:val="a1"/>
    <w:link w:val="Normal"/>
    <w:unhideWhenUsed/>
    <w:pPr>
      <w:spacing w:line="240" w:lineRule="auto"/>
    </w:pPr>
    <w:rPr>
      <w:caps/>
      <w:color w:val="FFFFFF"/>
      <w:sz w:val="16"/>
    </w:rPr>
  </w:style>
  <w:style w:type="paragraph" w:styleId="a6">
    <w:name w:val="Title"/>
    <w:basedOn w:val="a1"/>
    <w:next w:val="a1"/>
    <w:link w:val="Normal"/>
    <w:qFormat/>
    <w:pPr>
      <w:pBdr>
        <w:bottom w:val="single" w:sz="8" w:space="4" w:color="B0C0C9" w:themeColor="accent3"/>
      </w:pBdr>
      <w:spacing w:after="480" w:before="720" w:line="240" w:lineRule="auto"/>
    </w:pPr>
    <w:rPr>
      <w:color w:val="5590CC"/>
      <w:sz w:val="48"/>
    </w:rPr>
  </w:style>
  <w:style w:type="paragraph" w:styleId="21">
    <w:name w:val="heading 2"/>
    <w:basedOn w:val="a1"/>
    <w:next w:val="a1"/>
    <w:link w:val="Normal"/>
    <w:qFormat/>
    <w:pPr>
      <w:keepNext/>
      <w:keepLines/>
      <w:outlineLvl w:val="1"/>
      <w:spacing w:after="100" w:before="200" w:line="240" w:lineRule="auto"/>
    </w:pPr>
    <w:rPr>
      <w:bCs/>
      <w:color w:val="5590CC"/>
      <w:sz w:val="24"/>
      <w:szCs w:val="26"/>
    </w:rPr>
  </w:style>
  <w:style w:type="paragraph" w:styleId="31">
    <w:name w:val="heading 3"/>
    <w:basedOn w:val="a1"/>
    <w:next w:val="a1"/>
    <w:link w:val="Normal"/>
    <w:qFormat/>
    <w:unhideWhenUsed/>
    <w:pPr>
      <w:keepNext/>
      <w:keepLines/>
      <w:outlineLvl w:val="2"/>
      <w:spacing w:before="200"/>
    </w:pPr>
    <w:rPr>
      <w:bCs/>
      <w:color w:val="5590CC"/>
    </w:rPr>
  </w:style>
  <w:style w:type="paragraph" w:styleId="a7">
    <w:name w:val="Subtitle"/>
    <w:basedOn w:val="a1"/>
    <w:next w:val="a1"/>
    <w:link w:val="Normal"/>
    <w:pPr>
      <w:jc w:val="right"/>
      <w:numPr>
        <w:ilvl w:val="0"/>
      </w:numPr>
      <w:spacing w:after="480" w:before="60" w:line="240" w:lineRule="auto"/>
    </w:pPr>
    <w:rPr>
      <w:iCs/>
      <w:color w:val="595959"/>
      <w:sz w:val="28"/>
      <w:szCs w:val="28"/>
    </w:r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5590CC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 Spacing"/>
    <w:qFormat/>
    <w:pPr>
      <w:spacing w:after="0" w:line="240" w:lineRule="auto"/>
    </w:pPr>
    <w:rPr>
      <w:color w:val="000000"/>
    </w:rPr>
  </w:style>
  <w:style w:type="numbering" w:styleId="a4">
    <w:name w:val="No List"/>
    <w:semiHidden/>
    <w:unhideWhenUsed/>
  </w:style>
  <w:style w:type="paragraph" w:styleId="afff9">
    <w:name w:val="Balloon Text"/>
    <w:basedOn w:val="a1"/>
    <w:link w:val="Normal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3">
    <w:name w:val="Placeholder Text"/>
    <w:basedOn w:val="a2"/>
    <w:semiHidden/>
    <w:rPr>
      <w:color w:val="808080"/>
    </w:rPr>
  </w:style>
  <w:style w:type="character" w:styleId="afff7">
    <w:name w:val="page number"/>
    <w:basedOn w:val="a2"/>
    <w:unhideWhenUsed/>
    <w:rPr>
      <w:color w:val="073E87"/>
    </w:rPr>
  </w:style>
  <w:style w:type="paragraph" w:styleId="aff8">
    <w:name w:val="footer"/>
    <w:basedOn w:val="a1"/>
    <w:link w:val="Normal"/>
    <w:unhideWhenUsed/>
    <w:pPr>
      <w:spacing w:after="40" w:before="40" w:line="240" w:lineRule="auto"/>
    </w:pPr>
    <w:rPr>
      <w:caps/>
      <w:color w:val="B0C0C9"/>
      <w:sz w:val="16"/>
    </w:rPr>
  </w:style>
  <w:style w:type="paragraph" w:styleId="a">
    <w:name w:val="List Number"/>
    <w:basedOn w:val="a1"/>
    <w:qFormat/>
    <w:unhideWhenUsed/>
    <w:pPr>
      <w:contextualSpacing/>
      <w:numPr>
        <w:ilvl w:val="0"/>
      </w:numPr>
    </w:pPr>
  </w:style>
  <w:style w:type="table" w:styleId="-20">
    <w:name w:val="Light List Accent 2"/>
    <w:basedOn w:val="a3"/>
    <w:pPr>
      <w:spacing w:after="0" w:line="240" w:lineRule="auto"/>
    </w:pPr>
    <w:tblPr>
      <w:tblBorders>
        <w:top w:val="single" w:sz="8" w:space="0" w:color="9FC9EB" w:themeColor="accent2"/>
        <w:left w:val="single" w:sz="8" w:space="0" w:color="9FC9EB" w:themeColor="accent2"/>
        <w:bottom w:val="single" w:sz="8" w:space="0" w:color="9FC9EB" w:themeColor="accent2"/>
        <w:right w:val="single" w:sz="8" w:space="0" w:color="9FC9EB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FC9EB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C9EB" w:themeColor="accent2"/>
          <w:left w:val="single" w:sz="8" w:space="0" w:color="9FC9EB" w:themeColor="accent2"/>
          <w:bottom w:val="single" w:sz="8" w:space="0" w:color="9FC9EB" w:themeColor="accent2"/>
          <w:right w:val="single" w:sz="8" w:space="0" w:color="9FC9E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C9EB" w:themeColor="accent2"/>
          <w:left w:val="single" w:sz="8" w:space="0" w:color="9FC9EB" w:themeColor="accent2"/>
          <w:bottom w:val="single" w:sz="8" w:space="0" w:color="9FC9EB" w:themeColor="accent2"/>
          <w:right w:val="single" w:sz="8" w:space="0" w:color="9FC9EB" w:themeColor="accent2"/>
        </w:tcBorders>
      </w:tcPr>
    </w:tblStylePr>
    <w:tblStylePr w:type="band1Horz">
      <w:tblPr/>
      <w:tcPr>
        <w:tcBorders>
          <w:top w:val="single" w:sz="8" w:space="0" w:color="9FC9EB" w:themeColor="accent2"/>
          <w:left w:val="single" w:sz="8" w:space="0" w:color="9FC9EB" w:themeColor="accent2"/>
          <w:bottom w:val="single" w:sz="8" w:space="0" w:color="9FC9EB" w:themeColor="accent2"/>
          <w:right w:val="single" w:sz="8" w:space="0" w:color="9FC9EB" w:themeColor="accent2"/>
        </w:tcBorders>
      </w:tcPr>
    </w:tblStylePr>
  </w:style>
  <w:style w:type="character" w:customStyle="1" w:styleId="FormHeadingChar">
    <w:name w:val="Form Heading Char"/>
    <w:basedOn w:val="a2"/>
    <w:link w:val="Normal"/>
    <w:rPr>
      <w:b/>
      <w:color w:val="7E7E7E"/>
      <w:szCs w:val="22"/>
    </w:rPr>
  </w:style>
  <w:style w:type="paragraph" w:customStyle="1" w:styleId="TableHeadingRight">
    <w:name w:val="Table Heading Right"/>
    <w:basedOn w:val="a1"/>
    <w:pPr>
      <w:jc w:val="right"/>
      <w:spacing w:after="40" w:before="40" w:line="240" w:lineRule="auto"/>
    </w:pPr>
    <w:rPr>
      <w:b/>
      <w:color w:val="7E7E7E"/>
    </w:rPr>
  </w:style>
  <w:style w:type="paragraph" w:customStyle="1" w:styleId="ContactDetails">
    <w:name w:val="Contact Details"/>
    <w:basedOn w:val="a1"/>
    <w:qFormat/>
    <w:pPr>
      <w:spacing w:after="80" w:before="80"/>
    </w:pPr>
    <w:rPr>
      <w:color w:val="FFFFFF"/>
      <w:sz w:val="16"/>
      <w:szCs w:val="14"/>
    </w:rPr>
  </w:style>
  <w:style w:type="paragraph" w:customStyle="1" w:styleId="NoSpaceBetween">
    <w:name w:val="No Space Between"/>
    <w:basedOn w:val="a1"/>
    <w:pPr>
      <w:spacing w:line="240" w:lineRule="auto"/>
    </w:pPr>
    <w:rPr>
      <w:color w:val="auto"/>
      <w:sz w:val="2"/>
      <w:szCs w:val="22"/>
    </w:rPr>
  </w:style>
  <w:style w:type="paragraph" w:customStyle="1" w:styleId="Organization">
    <w:name w:val="Organization"/>
    <w:basedOn w:val="a1"/>
    <w:qFormat/>
    <w:pPr>
      <w:spacing w:line="600" w:lineRule="exact"/>
    </w:pPr>
    <w:rPr>
      <w:rFonts w:asciiTheme="majorHAnsi" w:hAnsiTheme="majorHAnsi"/>
      <w:color w:val="FFFFFF"/>
      <w:sz w:val="56"/>
      <w:szCs w:val="36"/>
    </w:rPr>
  </w:style>
  <w:style w:type="paragraph" w:customStyle="1" w:styleId="TopicHeading">
    <w:name w:val="Topic Heading"/>
    <w:basedOn w:val="a1"/>
    <w:pPr>
      <w:spacing w:line="240" w:lineRule="auto"/>
    </w:pPr>
    <w:rPr>
      <w:color w:val="5590CC"/>
      <w:sz w:val="32"/>
      <w:szCs w:val="32"/>
    </w:rPr>
  </w:style>
  <w:style w:type="paragraph" w:customStyle="1" w:styleId="FormText">
    <w:name w:val="Form Text"/>
    <w:basedOn w:val="a1"/>
    <w:qFormat/>
    <w:pPr>
      <w:spacing w:after="40"/>
    </w:pPr>
  </w:style>
  <w:style w:type="paragraph" w:customStyle="1" w:styleId="FormHeading">
    <w:name w:val="Form Heading"/>
    <w:basedOn w:val="a1"/>
    <w:link w:val="Normal"/>
    <w:qFormat/>
    <w:pPr>
      <w:spacing w:after="20" w:before="20" w:line="240" w:lineRule="auto"/>
    </w:pPr>
    <w:rPr>
      <w:b/>
      <w:color w:val="7E7E7E"/>
      <w:szCs w:val="22"/>
    </w:rPr>
  </w:style>
  <w:style w:type="character" w:customStyle="1" w:styleId="FooterChar">
    <w:name w:val="Footer Char"/>
    <w:basedOn w:val="a2"/>
    <w:link w:val="Normal"/>
    <w:rPr>
      <w:caps/>
      <w:color w:val="B0C0C9"/>
      <w:sz w:val="16"/>
    </w:rPr>
  </w:style>
  <w:style w:type="character" w:customStyle="1" w:styleId="HeaderChar">
    <w:name w:val="Header Char"/>
    <w:basedOn w:val="a2"/>
    <w:link w:val="Normal"/>
    <w:rPr>
      <w:caps/>
      <w:color w:val="FFFFFF"/>
      <w:sz w:val="16"/>
    </w:rPr>
  </w:style>
  <w:style w:type="character" w:customStyle="1" w:styleId="Heading2Char">
    <w:name w:val="Heading 2 Char"/>
    <w:basedOn w:val="a2"/>
    <w:link w:val="Normal"/>
    <w:rPr>
      <w:bCs/>
      <w:color w:val="5590CC"/>
      <w:sz w:val="24"/>
      <w:szCs w:val="26"/>
    </w:rPr>
  </w:style>
  <w:style w:type="character" w:customStyle="1" w:styleId="DateChar">
    <w:name w:val="Date Char"/>
    <w:basedOn w:val="a2"/>
    <w:link w:val="Normal"/>
    <w:rPr>
      <w:color w:val="5590CC"/>
      <w:sz w:val="24"/>
      <w:szCs w:val="24"/>
    </w:rPr>
  </w:style>
  <w:style w:type="character" w:customStyle="1" w:styleId="FootnoteTextChar">
    <w:name w:val="Footnote Text Char"/>
    <w:basedOn w:val="a2"/>
    <w:link w:val="Normal"/>
    <w:rPr>
      <w:i/>
      <w:color w:val="595959"/>
      <w:sz w:val="16"/>
    </w:rPr>
  </w:style>
  <w:style w:type="character" w:customStyle="1" w:styleId="Heading3Char">
    <w:name w:val="Heading 3 Char"/>
    <w:basedOn w:val="a2"/>
    <w:link w:val="Normal"/>
    <w:rPr>
      <w:bCs/>
      <w:color w:val="5590CC"/>
    </w:rPr>
  </w:style>
  <w:style w:type="character" w:customStyle="1" w:styleId="TitleChar">
    <w:name w:val="Title Char"/>
    <w:basedOn w:val="a2"/>
    <w:link w:val="Normal"/>
    <w:rPr>
      <w:color w:val="5590CC"/>
      <w:sz w:val="48"/>
    </w:rPr>
  </w:style>
  <w:style w:type="character" w:customStyle="1" w:styleId="Heading1Char">
    <w:name w:val="Heading 1 Char"/>
    <w:basedOn w:val="a2"/>
    <w:link w:val="Normal"/>
    <w:rPr>
      <w:bCs/>
      <w:color w:val="5590CC"/>
      <w:sz w:val="36"/>
      <w:szCs w:val="28"/>
    </w:rPr>
  </w:style>
  <w:style w:type="character" w:customStyle="1" w:styleId="BalloonTextChar">
    <w:name w:val="Balloon Text Char"/>
    <w:basedOn w:val="a2"/>
    <w:link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a2"/>
    <w:link w:val="Normal"/>
    <w:semiHidden/>
    <w:rPr>
      <w:rFonts w:asciiTheme="majorHAnsi" w:eastAsiaTheme="majorEastAsia" w:hAnsiTheme="majorHAnsi" w:cstheme="majorBidi"/>
      <w:b/>
      <w:bCs/>
      <w:i/>
      <w:iCs/>
      <w:color w:val="5590CC"/>
    </w:rPr>
  </w:style>
  <w:style w:type="character" w:customStyle="1" w:styleId="SubtitleChar">
    <w:name w:val="Subtitle Char"/>
    <w:basedOn w:val="a2"/>
    <w:link w:val="Normal"/>
    <w:rPr>
      <w:iCs/>
      <w:color w:val="595959"/>
      <w:sz w:val="28"/>
      <w:szCs w:val="28"/>
    </w:rPr>
  </w:style>
  <w:style w:type="table" w:customStyle="1" w:styleId="HostTable">
    <w:name w:val="Host Table"/>
    <w:basedOn w:val="a3"/>
    <w:pPr>
      <w:spacing w:after="0" w:line="240" w:lineRule="auto"/>
    </w:pPr>
    <w:rPr>
      <w:sz w:val="22"/>
      <w:szCs w:val="22"/>
    </w:rPr>
    <w:tblPr>
      <w:tblBorders>
        <w:top w:val="single" w:sz="4" w:space="0" w:color="A6A6A6" w:themeColor="lt1" w:themeShade="a6"/>
        <w:left w:val="single" w:sz="4" w:space="0" w:color="A6A6A6" w:themeColor="lt1" w:themeShade="a6"/>
        <w:bottom w:val="single" w:sz="4" w:space="0" w:color="A6A6A6" w:themeColor="lt1" w:themeShade="a6"/>
        <w:right w:val="single" w:sz="4" w:space="0" w:color="A6A6A6" w:themeColor="lt1" w:themeShade="a6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header" Target="header2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Prospect">
  <a:themeElements>
    <a:clrScheme name="Prospect">
      <a:dk1>
        <a:sysClr lastClr="000000" val="windowText"/>
      </a:dk1>
      <a:lt1>
        <a:sysClr lastClr="FFFFFF" val="window"/>
      </a:lt1>
      <a:dk2>
        <a:srgbClr val="073E87"/>
      </a:dk2>
      <a:lt2>
        <a:srgbClr val="C6E7FC"/>
      </a:lt2>
      <a:accent1>
        <a:srgbClr val="5590CC"/>
      </a:accent1>
      <a:accent2>
        <a:srgbClr val="9FC9EB"/>
      </a:accent2>
      <a:accent3>
        <a:srgbClr val="B0C0C9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Prospect">
      <a:majorFont>
        <a:latin typeface="Calibri"/>
        <a:ea typeface=""/>
        <a:cs typeface=""/>
        <a:font script="Jpan" typeface="MS PGothic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Calibri"/>
        <a:ea typeface=""/>
        <a:cs typeface=""/>
        <a:font script="Jpan" typeface="MS PGothic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 name="Prospec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/>
          </a:solidFill>
        </a:ln>
        <a:ln w="10795">
          <a:solidFill>
            <a:schemeClr val="phClr"/>
          </a:solidFill>
        </a:ln>
        <a:ln w="17145">
          <a:solidFill>
            <a:schemeClr val="phClr">
              <a:shade val="95000"/>
              <a:satMod val="150000"/>
            </a:schemeClr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csnl_jhlim</dc:creator>
  <cp:keywords/>
  <dc:description/>
  <cp:lastModifiedBy>csnl_jhlim</cp:lastModifiedBy>
  <cp:revision>1</cp:revision>
  <dcterms:created xsi:type="dcterms:W3CDTF">2014-07-17T05:38:00Z</dcterms:created>
  <dcterms:modified xsi:type="dcterms:W3CDTF">2025-06-09T01:52:53Z</dcterms:modified>
  <cp:lastPrinted>2025-05-26T05:07:29Z</cp:lastPrinted>
  <cp:version>0900.0001.01</cp:version>
</cp:coreProperties>
</file>