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bee1551f62a429cf247bf4a01a786c1273a8ea"/>
    <w:p>
      <w:pPr>
        <w:pStyle w:val="Heading1"/>
      </w:pPr>
      <w:r>
        <w:t xml:space="preserve">AI-Native Operating Systems: Architecture, Landscape &amp; Strategic Analysis</w:t>
      </w:r>
    </w:p>
    <w:bookmarkStart w:id="20" w:name="X02053d660f0c4f28c1145748a9ec273aa3afc0d"/>
    <w:p>
      <w:pPr>
        <w:pStyle w:val="Heading2"/>
      </w:pPr>
      <w:r>
        <w:t xml:space="preserve">A Comprehensive Research Report on the Emergence of Agent-First Computing Platforms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Strategic Architecture Research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Global AI OS landscape, protocol infrastructure, and the</w:t>
      </w:r>
      <w:r>
        <w:t xml:space="preserve"> </w:t>
      </w:r>
      <w:r>
        <w:t xml:space="preserve">“</w:t>
      </w:r>
      <w:r>
        <w:t xml:space="preserve">Open Worlds</w:t>
      </w:r>
      <w:r>
        <w:t xml:space="preserve">”</w:t>
      </w:r>
      <w:r>
        <w:t xml:space="preserve"> </w:t>
      </w:r>
      <w:r>
        <w:t xml:space="preserve">paradigm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2453d941a64a80dc3eac52b27809e587ed40d57">
        <w:r>
          <w:rPr>
            <w:rStyle w:val="Hyperlink"/>
          </w:rPr>
          <w:t xml:space="preserve">What Is an AI-Native Operating System?</w:t>
        </w:r>
      </w:hyperlink>
    </w:p>
    <w:p>
      <w:pPr>
        <w:numPr>
          <w:ilvl w:val="0"/>
          <w:numId w:val="1001"/>
        </w:numPr>
        <w:pStyle w:val="Compact"/>
      </w:pPr>
      <w:hyperlink w:anchor="X2d0b5c3da99384ac777e42566c546c2b5068e5e">
        <w:r>
          <w:rPr>
            <w:rStyle w:val="Hyperlink"/>
          </w:rPr>
          <w:t xml:space="preserve">Existing AI OS Attempts: A Post-Mortem and Status Report</w:t>
        </w:r>
      </w:hyperlink>
    </w:p>
    <w:p>
      <w:pPr>
        <w:numPr>
          <w:ilvl w:val="0"/>
          <w:numId w:val="1001"/>
        </w:numPr>
        <w:pStyle w:val="Compact"/>
      </w:pPr>
      <w:hyperlink w:anchor="X202acc8550715b21badf644f0f1df9b6b2a755a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No-App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Paradigm</w:t>
        </w:r>
      </w:hyperlink>
    </w:p>
    <w:p>
      <w:pPr>
        <w:numPr>
          <w:ilvl w:val="0"/>
          <w:numId w:val="1001"/>
        </w:numPr>
        <w:pStyle w:val="Compact"/>
      </w:pPr>
      <w:hyperlink w:anchor="X7460a9de2173598960c1b4349e44aa9e1023028">
        <w:r>
          <w:rPr>
            <w:rStyle w:val="Hyperlink"/>
          </w:rPr>
          <w:t xml:space="preserve">Agent-Native App Store &amp; Commerce Layer</w:t>
        </w:r>
      </w:hyperlink>
    </w:p>
    <w:p>
      <w:pPr>
        <w:numPr>
          <w:ilvl w:val="0"/>
          <w:numId w:val="1001"/>
        </w:numPr>
        <w:pStyle w:val="Compact"/>
      </w:pPr>
      <w:hyperlink w:anchor="Xa80cb98924d15f69247908a9cff4dd4bf9f8f89">
        <w:r>
          <w:rPr>
            <w:rStyle w:val="Hyperlink"/>
          </w:rPr>
          <w:t xml:space="preserve">The OS as Conversation Layer</w:t>
        </w:r>
      </w:hyperlink>
    </w:p>
    <w:p>
      <w:pPr>
        <w:numPr>
          <w:ilvl w:val="0"/>
          <w:numId w:val="1001"/>
        </w:numPr>
        <w:pStyle w:val="Compact"/>
      </w:pPr>
      <w:hyperlink w:anchor="X74ac9533b90eda8cd6d0bbf05b5184919e2ad8f">
        <w:r>
          <w:rPr>
            <w:rStyle w:val="Hyperlink"/>
          </w:rPr>
          <w:t xml:space="preserve">MEOK as an OS — Architecture Design</w:t>
        </w:r>
      </w:hyperlink>
    </w:p>
    <w:p>
      <w:pPr>
        <w:numPr>
          <w:ilvl w:val="0"/>
          <w:numId w:val="1001"/>
        </w:numPr>
        <w:pStyle w:val="Compact"/>
      </w:pPr>
      <w:hyperlink w:anchor="Xfb2634efba743164d11bccd73777d0a2ae933d3">
        <w:r>
          <w:rPr>
            <w:rStyle w:val="Hyperlink"/>
          </w:rPr>
          <w:t xml:space="preserve">Open Worlds Paradigm</w:t>
        </w:r>
      </w:hyperlink>
    </w:p>
    <w:p>
      <w:pPr>
        <w:numPr>
          <w:ilvl w:val="0"/>
          <w:numId w:val="1001"/>
        </w:numPr>
        <w:pStyle w:val="Compact"/>
      </w:pPr>
      <w:hyperlink w:anchor="X0cce2dc9cf6dec0e84315a0bc3896beddd7a41b">
        <w:r>
          <w:rPr>
            <w:rStyle w:val="Hyperlink"/>
          </w:rPr>
          <w:t xml:space="preserve">Is This the Right Direction? Strategic Assessment</w:t>
        </w:r>
      </w:hyperlink>
    </w:p>
    <w:p>
      <w:pPr>
        <w:numPr>
          <w:ilvl w:val="0"/>
          <w:numId w:val="1001"/>
        </w:numPr>
        <w:pStyle w:val="Compact"/>
      </w:pPr>
      <w:hyperlink w:anchor="X487fef2b8733e7f13cfcb7b9d50471c65c7f591">
        <w:r>
          <w:rPr>
            <w:rStyle w:val="Hyperlink"/>
          </w:rPr>
          <w:t xml:space="preserve">Protocol Stack: The Agent Infrastructure Layer</w:t>
        </w:r>
      </w:hyperlink>
    </w:p>
    <w:p>
      <w:pPr>
        <w:numPr>
          <w:ilvl w:val="0"/>
          <w:numId w:val="1001"/>
        </w:numPr>
        <w:pStyle w:val="Compact"/>
      </w:pPr>
      <w:hyperlink w:anchor="X15761284e370dca257746ee8768f5885065fadd">
        <w:r>
          <w:rPr>
            <w:rStyle w:val="Hyperlink"/>
          </w:rPr>
          <w:t xml:space="preserve">Appendix: Traditional OS vs. Agent-Native OS Mapping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7" w:name="what-is-an-ai-native-operating-system"/>
    <w:p>
      <w:pPr>
        <w:pStyle w:val="Heading1"/>
      </w:pPr>
      <w:r>
        <w:t xml:space="preserve">1. What Is an AI-Native Operating System?</w:t>
      </w:r>
    </w:p>
    <w:bookmarkStart w:id="23" w:name="definition"/>
    <w:p>
      <w:pPr>
        <w:pStyle w:val="Heading2"/>
      </w:pPr>
      <w:r>
        <w:t xml:space="preserve">1.1 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AI-Native Operating System</w:t>
      </w:r>
      <w:r>
        <w:t xml:space="preserve"> </w:t>
      </w:r>
      <w:r>
        <w:t xml:space="preserve">is a computing platform where</w:t>
      </w:r>
      <w:r>
        <w:t xml:space="preserve"> </w:t>
      </w:r>
      <w:r>
        <w:rPr>
          <w:bCs/>
          <w:b/>
        </w:rPr>
        <w:t xml:space="preserve">AI agents are first-class citizens</w:t>
      </w:r>
      <w:r>
        <w:t xml:space="preserve"> </w:t>
      </w:r>
      <w:r>
        <w:t xml:space="preserve">— not bolted-on assistants, but the fundamental unit of computation, interaction, and application delivery. It is an operating system designed from the ground up for an ecosystem where: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Agents replace applications</w:t>
      </w:r>
      <w:r>
        <w:t xml:space="preserve"> </w:t>
      </w:r>
      <w:r>
        <w:t xml:space="preserve">as the primary software unit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Protocols replace APIs</w:t>
      </w:r>
      <w:r>
        <w:t xml:space="preserve"> </w:t>
      </w:r>
      <w:r>
        <w:t xml:space="preserve">as the primary integration mechanism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Conversation replaces clicks</w:t>
      </w:r>
      <w:r>
        <w:t xml:space="preserve"> </w:t>
      </w:r>
      <w:r>
        <w:t xml:space="preserve">as the primary interaction model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Context replaces files</w:t>
      </w:r>
      <w:r>
        <w:t xml:space="preserve"> </w:t>
      </w:r>
      <w:r>
        <w:t xml:space="preserve">as the primary data abstraction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Memory replaces storage</w:t>
      </w:r>
      <w:r>
        <w:t xml:space="preserve"> </w:t>
      </w:r>
      <w:r>
        <w:t xml:space="preserve">as the primary persistence model</w:t>
      </w:r>
    </w:p>
    <w:bookmarkEnd w:id="23"/>
    <w:bookmarkStart w:id="24" w:name="core-design-principles"/>
    <w:p>
      <w:pPr>
        <w:pStyle w:val="Heading2"/>
      </w:pPr>
      <w:r>
        <w:t xml:space="preserve">1.2 Core Design Principles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78"/>
        <w:gridCol w:w="2970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AI-Native 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of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/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+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Window + Persistent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knowledge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(windows, icons, menus)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+ intent-driven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APIs, SDKs, 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Protocols (A2A, MCP, ANP)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/ 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marketplace / discovery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scheduler + LLM 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personas + context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Manual/app-managed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Self-improving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purchases /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Machine-to-machine micropayments</w:t>
            </w:r>
          </w:p>
        </w:tc>
      </w:tr>
    </w:tbl>
    <w:bookmarkEnd w:id="24"/>
    <w:bookmarkStart w:id="25" w:name="the-academic-foundation-aios"/>
    <w:p>
      <w:pPr>
        <w:pStyle w:val="Heading2"/>
      </w:pPr>
      <w:r>
        <w:t xml:space="preserve">1.3 The Academic Foundation: AIOS</w:t>
      </w:r>
    </w:p>
    <w:p>
      <w:pPr>
        <w:pStyle w:val="FirstParagraph"/>
      </w:pPr>
      <w:r>
        <w:t xml:space="preserve">The most rigorous definition comes from</w:t>
      </w:r>
      <w:r>
        <w:t xml:space="preserve"> </w:t>
      </w:r>
      <w:r>
        <w:rPr>
          <w:bCs/>
          <w:b/>
        </w:rPr>
        <w:t xml:space="preserve">AIOS (LLM Agent Operating System)</w:t>
      </w:r>
      <w:r>
        <w:t xml:space="preserve"> </w:t>
      </w:r>
      <w:r>
        <w:t xml:space="preserve">by Rutgers University researchers (COLM 2025). AIOS embeds an LLM as the</w:t>
      </w:r>
      <w:r>
        <w:t xml:space="preserve"> </w:t>
      </w:r>
      <w:r>
        <w:t xml:space="preserve">“</w:t>
      </w:r>
      <w:r>
        <w:t xml:space="preserve">kernel</w:t>
      </w:r>
      <w:r>
        <w:t xml:space="preserve">”</w:t>
      </w:r>
      <w:r>
        <w:t xml:space="preserve"> </w:t>
      </w:r>
      <w:r>
        <w:t xml:space="preserve">of the OS, with agents treated as applications.</w:t>
      </w:r>
    </w:p>
    <w:p>
      <w:pPr>
        <w:pStyle w:val="SourceCode"/>
      </w:pPr>
      <w:r>
        <w:rPr>
          <w:rStyle w:val="VerbatimChar"/>
        </w:rPr>
        <w:t xml:space="preserve">+--------------------- AIOS Architecture ---------------------+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APPLICATION LAYER                                        |</w:t>
      </w:r>
      <w:r>
        <w:br/>
      </w:r>
      <w:r>
        <w:rPr>
          <w:rStyle w:val="VerbatimChar"/>
        </w:rPr>
        <w:t xml:space="preserve">|  +----------+  +----------+  +----------+                |</w:t>
      </w:r>
      <w:r>
        <w:br/>
      </w:r>
      <w:r>
        <w:rPr>
          <w:rStyle w:val="VerbatimChar"/>
        </w:rPr>
        <w:t xml:space="preserve">|  |  Travel  |  |   Math   |  | Research |   ...Agents    |</w:t>
      </w:r>
      <w:r>
        <w:br/>
      </w:r>
      <w:r>
        <w:rPr>
          <w:rStyle w:val="VerbatimChar"/>
        </w:rPr>
        <w:t xml:space="preserve">|  |  Agent   |  |  Agent   |  |  Agent   |                |</w:t>
      </w:r>
      <w:r>
        <w:br/>
      </w:r>
      <w:r>
        <w:rPr>
          <w:rStyle w:val="VerbatimChar"/>
        </w:rPr>
        <w:t xml:space="preserve">|  +----------+  +----------+  +----------+        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|---------------------- KERNEL LAYER -----------------------|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+------------------+    +---------------------------+   |</w:t>
      </w:r>
      <w:r>
        <w:br/>
      </w:r>
      <w:r>
        <w:rPr>
          <w:rStyle w:val="VerbatimChar"/>
        </w:rPr>
        <w:t xml:space="preserve">|  |   OS KERNEL      |    |     LLM KERNEL            |   |</w:t>
      </w:r>
      <w:r>
        <w:br/>
      </w:r>
      <w:r>
        <w:rPr>
          <w:rStyle w:val="VerbatimChar"/>
        </w:rPr>
        <w:t xml:space="preserve">|  |                  |    |                           |   |</w:t>
      </w:r>
      <w:r>
        <w:br/>
      </w:r>
      <w:r>
        <w:rPr>
          <w:rStyle w:val="VerbatimChar"/>
        </w:rPr>
        <w:t xml:space="preserve">|  |  - Process mgmt  |    |  - Agent Scheduler        |   |</w:t>
      </w:r>
      <w:r>
        <w:br/>
      </w:r>
      <w:r>
        <w:rPr>
          <w:rStyle w:val="VerbatimChar"/>
        </w:rPr>
        <w:t xml:space="preserve">|  |  - Memory alloc  |    |  - Context Manager        |   |</w:t>
      </w:r>
      <w:r>
        <w:br/>
      </w:r>
      <w:r>
        <w:rPr>
          <w:rStyle w:val="VerbatimChar"/>
        </w:rPr>
        <w:t xml:space="preserve">|  |  - I/O control   |    |  - Memory Manager         |   |</w:t>
      </w:r>
      <w:r>
        <w:br/>
      </w:r>
      <w:r>
        <w:rPr>
          <w:rStyle w:val="VerbatimChar"/>
        </w:rPr>
        <w:t xml:space="preserve">|  |  - File system   |    |  - Storage Manager        |   |</w:t>
      </w:r>
      <w:r>
        <w:br/>
      </w:r>
      <w:r>
        <w:rPr>
          <w:rStyle w:val="VerbatimChar"/>
        </w:rPr>
        <w:t xml:space="preserve">|  |                  |    |  - Tool Manager           |   |</w:t>
      </w:r>
      <w:r>
        <w:br/>
      </w:r>
      <w:r>
        <w:rPr>
          <w:rStyle w:val="VerbatimChar"/>
        </w:rPr>
        <w:t xml:space="preserve">|  |                  |    |  - Access Manager         |   |</w:t>
      </w:r>
      <w:r>
        <w:br/>
      </w:r>
      <w:r>
        <w:rPr>
          <w:rStyle w:val="VerbatimChar"/>
        </w:rPr>
        <w:t xml:space="preserve">|  +------------------+    +---------------------------+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|--------------------- HARDWARE LAYER ----------------------|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+--------+  +--------+  +--------+  +----------+        |</w:t>
      </w:r>
      <w:r>
        <w:br/>
      </w:r>
      <w:r>
        <w:rPr>
          <w:rStyle w:val="VerbatimChar"/>
        </w:rPr>
        <w:t xml:space="preserve">|  |  CPU   |  |  GPU   |  |  NPU   |  | Memory/  |        |</w:t>
      </w:r>
      <w:r>
        <w:br/>
      </w:r>
      <w:r>
        <w:rPr>
          <w:rStyle w:val="VerbatimChar"/>
        </w:rPr>
        <w:t xml:space="preserve">|  |        |  |        |  |        |  | Storage  |        |</w:t>
      </w:r>
      <w:r>
        <w:br/>
      </w:r>
      <w:r>
        <w:rPr>
          <w:rStyle w:val="VerbatimChar"/>
        </w:rPr>
        <w:t xml:space="preserve">|  +--------+  +--------+  +--------+  +----------+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Key AIOS modules: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Scheduler</w:t>
      </w:r>
      <w:r>
        <w:t xml:space="preserve">: Prioritizes and schedules agent requests to optimize LLM utilization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 Manager</w:t>
      </w:r>
      <w:r>
        <w:t xml:space="preserve">: Supports snapshot/restore of intermediate generation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 Manager</w:t>
      </w:r>
      <w:r>
        <w:t xml:space="preserve">: Provides short-term memory for each agent’s interaction logs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 Manager</w:t>
      </w:r>
      <w:r>
        <w:t xml:space="preserve">: Persists agent interaction logs to long-term storage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 Manager</w:t>
      </w:r>
      <w:r>
        <w:t xml:space="preserve">: Manages tool access and discovery for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Manager</w:t>
      </w:r>
      <w:r>
        <w:t xml:space="preserve">: Enforces privacy and access control across agents</w:t>
      </w:r>
    </w:p>
    <w:p>
      <w:pPr>
        <w:pStyle w:val="BodyText"/>
      </w:pPr>
      <w:r>
        <w:rPr>
          <w:bCs/>
          <w:b/>
        </w:rPr>
        <w:t xml:space="preserve">Performance claims:</w:t>
      </w:r>
      <w:r>
        <w:t xml:space="preserve"> </w:t>
      </w:r>
      <w:r>
        <w:t xml:space="preserve">~2x reduction in latency for Mistral and Llama models when running thousands of agents concurrently.</w:t>
      </w:r>
    </w:p>
    <w:bookmarkEnd w:id="25"/>
    <w:bookmarkStart w:id="26" w:name="agent-os-the-enterprise-blueprint"/>
    <w:p>
      <w:pPr>
        <w:pStyle w:val="Heading2"/>
      </w:pPr>
      <w:r>
        <w:t xml:space="preserve">1.4 Agent-OS: The Enterprise Blueprint</w:t>
      </w:r>
    </w:p>
    <w:p>
      <w:pPr>
        <w:pStyle w:val="FirstParagraph"/>
      </w:pPr>
      <w:r>
        <w:t xml:space="preserve">A parallel architecture,</w:t>
      </w:r>
      <w:r>
        <w:t xml:space="preserve"> </w:t>
      </w:r>
      <w:r>
        <w:rPr>
          <w:bCs/>
          <w:b/>
        </w:rPr>
        <w:t xml:space="preserve">Agent-OS</w:t>
      </w:r>
      <w:r>
        <w:t xml:space="preserve">, proposes a five-layer microkernel design with formal real-time guarantees:</w:t>
      </w:r>
    </w:p>
    <w:p>
      <w:pPr>
        <w:pStyle w:val="SourceCode"/>
      </w:pPr>
      <w:r>
        <w:rPr>
          <w:rStyle w:val="VerbatimChar"/>
        </w:rPr>
        <w:t xml:space="preserve">+------------------+  User &amp; Application Layer</w:t>
      </w:r>
      <w:r>
        <w:br/>
      </w:r>
      <w:r>
        <w:rPr>
          <w:rStyle w:val="VerbatimChar"/>
        </w:rPr>
        <w:t xml:space="preserve">| Agent Contracts  |  (SDKs, REST, Natural Language Shell)</w:t>
      </w:r>
      <w:r>
        <w:br/>
      </w:r>
      <w:r>
        <w:rPr>
          <w:rStyle w:val="VerbatimChar"/>
        </w:rPr>
        <w:t xml:space="preserve">|   (ABI-like)  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Workflow &amp;       |  Orchestration Layer</w:t>
      </w:r>
      <w:r>
        <w:br/>
      </w:r>
      <w:r>
        <w:rPr>
          <w:rStyle w:val="VerbatimChar"/>
        </w:rPr>
        <w:t xml:space="preserve">| Orchestration    |  (Typed DAGs, Schema-constrained plans)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Agent Runtime    |  (Conversation state, Checkpoints)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Microkernel      |  (Admission control, Class-aware scheduling,</w:t>
      </w:r>
      <w:r>
        <w:br/>
      </w:r>
      <w:r>
        <w:rPr>
          <w:rStyle w:val="VerbatimChar"/>
        </w:rPr>
        <w:t xml:space="preserve">| (HRT/SRT/DT)     |   Zero-trust RBAC, Policy engine)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Services Layer   |  (Memory/RAG, MCP Tool execution,</w:t>
      </w:r>
      <w:r>
        <w:br/>
      </w:r>
      <w:r>
        <w:rPr>
          <w:rStyle w:val="VerbatimChar"/>
        </w:rPr>
        <w:t xml:space="preserve">|                  |   Model routing, A2A messaging)</w:t>
      </w:r>
      <w:r>
        <w:br/>
      </w:r>
      <w:r>
        <w:rPr>
          <w:rStyle w:val="VerbatimChar"/>
        </w:rPr>
        <w:t xml:space="preserve">+------------------+</w:t>
      </w:r>
    </w:p>
    <w:p>
      <w:pPr>
        <w:pStyle w:val="FirstParagraph"/>
      </w:pPr>
      <w:r>
        <w:rPr>
          <w:bCs/>
          <w:b/>
        </w:rPr>
        <w:t xml:space="preserve">Key innovation:</w:t>
      </w:r>
      <w:r>
        <w:t xml:space="preserve"> </w:t>
      </w:r>
      <w:r>
        <w:t xml:space="preserve">Three latency classes (Hard Real-Time, Soft Real-Time, Delay-Tolerant) with formal Service-Level Objectives (SLOs).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existing-ai-os-attempts"/>
    <w:p>
      <w:pPr>
        <w:pStyle w:val="Heading1"/>
      </w:pPr>
      <w:r>
        <w:t xml:space="preserve">2. Existing AI OS Attempts</w:t>
      </w:r>
    </w:p>
    <w:bookmarkStart w:id="28" w:name="rabbit-r1-the-cautionary-tale"/>
    <w:p>
      <w:pPr>
        <w:pStyle w:val="Heading2"/>
      </w:pPr>
      <w:r>
        <w:t xml:space="preserve">2.1 Rabbit R1: The Cautionary Tale</w:t>
      </w:r>
    </w:p>
    <w:p>
      <w:pPr>
        <w:pStyle w:val="FirstParagraph"/>
      </w:pPr>
      <w:r>
        <w:rPr>
          <w:bCs/>
          <w:b/>
        </w:rPr>
        <w:t xml:space="preserve">What it was:</w:t>
      </w:r>
      <w:r>
        <w:t xml:space="preserve"> </w:t>
      </w:r>
      <w:r>
        <w:t xml:space="preserve">A $199 handheld AI device running</w:t>
      </w:r>
      <w:r>
        <w:t xml:space="preserve"> </w:t>
      </w:r>
      <w:r>
        <w:rPr>
          <w:bCs/>
          <w:b/>
        </w:rPr>
        <w:t xml:space="preserve">rabbitOS</w:t>
      </w:r>
      <w:r>
        <w:t xml:space="preserve"> </w:t>
      </w:r>
      <w:r>
        <w:t xml:space="preserve">(based on Android Open Source Project), built around the</w:t>
      </w:r>
      <w:r>
        <w:t xml:space="preserve"> </w:t>
      </w:r>
      <w:r>
        <w:t xml:space="preserve">“</w:t>
      </w:r>
      <w:r>
        <w:t xml:space="preserve">Large Action Model</w:t>
      </w:r>
      <w:r>
        <w:t xml:space="preserve">”</w:t>
      </w:r>
      <w:r>
        <w:t xml:space="preserve"> </w:t>
      </w:r>
      <w:r>
        <w:t xml:space="preserve">(LAM) — an AI agent designed to operate websites and services on behalf of users.</w:t>
      </w:r>
    </w:p>
    <w:p>
      <w:pPr>
        <w:pStyle w:val="BodyText"/>
      </w:pPr>
      <w:r>
        <w:rPr>
          <w:bCs/>
          <w:b/>
        </w:rPr>
        <w:t xml:space="preserve">What happened:</w:t>
      </w:r>
      <w:r>
        <w:t xml:space="preserve"> </w:t>
      </w:r>
      <w:r>
        <w:t xml:space="preserve">- 100,000 units sold on CES 2024 demo hype</w:t>
      </w:r>
      <w:r>
        <w:t xml:space="preserve"> </w:t>
      </w:r>
      <w:r>
        <w:t xml:space="preserve">- Shipped product could barely do what was demonstrated</w:t>
      </w:r>
      <w:r>
        <w:t xml:space="preserve"> </w:t>
      </w:r>
      <w:r>
        <w:t xml:space="preserve">- Voice response latency up to 10 seconds</w:t>
      </w:r>
      <w:r>
        <w:t xml:space="preserve"> </w:t>
      </w:r>
      <w:r>
        <w:t xml:space="preserve">- Object recognition accuracy below 80%</w:t>
      </w:r>
      <w:r>
        <w:t xml:space="preserve"> </w:t>
      </w:r>
      <w:r>
        <w:t xml:space="preserve">- Mass returns from disappointed buyers</w:t>
      </w:r>
      <w:r>
        <w:t xml:space="preserve"> </w:t>
      </w:r>
      <w:r>
        <w:t xml:space="preserve">- Software was essentially revealed to be an Android app</w:t>
      </w:r>
      <w:r>
        <w:t xml:space="preserve"> </w:t>
      </w:r>
      <w:r>
        <w:t xml:space="preserve">- Reports of financial distress by early 2026</w:t>
      </w:r>
    </w:p>
    <w:p>
      <w:pPr>
        <w:pStyle w:val="BodyText"/>
      </w:pPr>
      <w:r>
        <w:rPr>
          <w:bCs/>
          <w:b/>
        </w:rPr>
        <w:t xml:space="preserve">Lessons learned: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Hardware cannot iterate like software</w:t>
      </w:r>
      <w:r>
        <w:t xml:space="preserve"> </w:t>
      </w:r>
      <w:r>
        <w:t xml:space="preserve">— shipping physical AI products prematurely locks you into capabilities for months/years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Demo ≠ Product</w:t>
      </w:r>
      <w:r>
        <w:t xml:space="preserve"> </w:t>
      </w:r>
      <w:r>
        <w:t xml:space="preserve">— the gap between demonstration and delivery killed trust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Don’t compete with smartphones</w:t>
      </w:r>
      <w:r>
        <w:t xml:space="preserve"> </w:t>
      </w:r>
      <w:r>
        <w:t xml:space="preserve">— a separate device needs 10x better UX, not just novelty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post-app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pitch was right, the execution was wrong</w:t>
      </w:r>
      <w:r>
        <w:t xml:space="preserve"> </w:t>
      </w:r>
      <w:r>
        <w:t xml:space="preserve">— LAM was conceptually sound but technically immature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rabbitOS 2.0 (September 2025) redesigned the interface with a card-based layout,</w:t>
      </w:r>
      <w:r>
        <w:t xml:space="preserve"> </w:t>
      </w:r>
      <w:r>
        <w:t xml:space="preserve">“</w:t>
      </w:r>
      <w:r>
        <w:t xml:space="preserve">Creations</w:t>
      </w:r>
      <w:r>
        <w:t xml:space="preserve">”</w:t>
      </w:r>
      <w:r>
        <w:t xml:space="preserve"> </w:t>
      </w:r>
      <w:r>
        <w:t xml:space="preserve">feature (vibe-coding by voice), and Rabbit Intern (general AI agent). Still struggling but iterating.</w:t>
      </w:r>
    </w:p>
    <w:bookmarkEnd w:id="28"/>
    <w:bookmarkStart w:id="29" w:name="humane-ai-pin-the-230m-lesson"/>
    <w:p>
      <w:pPr>
        <w:pStyle w:val="Heading2"/>
      </w:pPr>
      <w:r>
        <w:t xml:space="preserve">2.2 Humane AI Pin: The $230M Lesson</w:t>
      </w:r>
    </w:p>
    <w:p>
      <w:pPr>
        <w:pStyle w:val="FirstParagraph"/>
      </w:pPr>
      <w:r>
        <w:rPr>
          <w:bCs/>
          <w:b/>
        </w:rPr>
        <w:t xml:space="preserve">What it was:</w:t>
      </w:r>
      <w:r>
        <w:t xml:space="preserve"> </w:t>
      </w:r>
      <w:r>
        <w:t xml:space="preserve">A $699 wearable AI device powered by</w:t>
      </w:r>
      <w:r>
        <w:t xml:space="preserve"> </w:t>
      </w:r>
      <w:r>
        <w:rPr>
          <w:bCs/>
          <w:b/>
        </w:rPr>
        <w:t xml:space="preserve">CosmOS</w:t>
      </w:r>
      <w:r>
        <w:t xml:space="preserve"> </w:t>
      </w:r>
      <w:r>
        <w:t xml:space="preserve">— an operating system built entirely around AI agents, using an</w:t>
      </w:r>
      <w:r>
        <w:t xml:space="preserve"> </w:t>
      </w:r>
      <w:r>
        <w:t xml:space="preserve">“</w:t>
      </w:r>
      <w:r>
        <w:t xml:space="preserve">AI Bus</w:t>
      </w:r>
      <w:r>
        <w:t xml:space="preserve">”</w:t>
      </w:r>
      <w:r>
        <w:t xml:space="preserve"> </w:t>
      </w:r>
      <w:r>
        <w:t xml:space="preserve">orchestration layer instead of traditional apps.</w:t>
      </w:r>
    </w:p>
    <w:p>
      <w:pPr>
        <w:pStyle w:val="BodyText"/>
      </w:pPr>
      <w:r>
        <w:rPr>
          <w:bCs/>
          <w:b/>
        </w:rPr>
        <w:t xml:space="preserve">What happened:</w:t>
      </w:r>
      <w:r>
        <w:t xml:space="preserve"> </w:t>
      </w:r>
      <w:r>
        <w:t xml:space="preserve">- Raised $230M from marquee investors (including Sam Altman)</w:t>
      </w:r>
      <w:r>
        <w:t xml:space="preserve"> </w:t>
      </w:r>
      <w:r>
        <w:t xml:space="preserve">- Shipped fewer than 10,000 units</w:t>
      </w:r>
      <w:r>
        <w:t xml:space="preserve"> </w:t>
      </w:r>
      <w:r>
        <w:t xml:space="preserve">- Core services couldn’t outperform a smartphone</w:t>
      </w:r>
      <w:r>
        <w:t xml:space="preserve"> </w:t>
      </w:r>
      <w:r>
        <w:t xml:space="preserve">- Bricked all devices after $116M acquisition by HP (February 2025)</w:t>
      </w:r>
      <w:r>
        <w:t xml:space="preserve"> </w:t>
      </w:r>
      <w:r>
        <w:t xml:space="preserve">- All user data permanently deleted (February 28, 2025)</w:t>
      </w:r>
      <w:r>
        <w:t xml:space="preserve"> </w:t>
      </w:r>
      <w:r>
        <w:t xml:space="preserve">- Co-founders joined HP to integrate CosmOS into HP devices</w:t>
      </w:r>
    </w:p>
    <w:p>
      <w:pPr>
        <w:pStyle w:val="BodyText"/>
      </w:pPr>
      <w:r>
        <w:rPr>
          <w:bCs/>
          <w:b/>
        </w:rPr>
        <w:t xml:space="preserve">Lessons learned: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Solution without a problem</w:t>
      </w:r>
      <w:r>
        <w:t xml:space="preserve"> </w:t>
      </w:r>
      <w:r>
        <w:t xml:space="preserve">— the device didn’t solve any problem better than existing alternatives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Price-value mismatch</w:t>
      </w:r>
      <w:r>
        <w:t xml:space="preserve"> </w:t>
      </w:r>
      <w:r>
        <w:t xml:space="preserve">— $699 + subscription for capabilities that phones had for free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CosmOS was the real asset</w:t>
      </w:r>
      <w:r>
        <w:t xml:space="preserve"> </w:t>
      </w:r>
      <w:r>
        <w:t xml:space="preserve">— HP acquired Humane primarily for the OS, not the hardware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Agent-first architecture is validated by acquisition</w:t>
      </w:r>
      <w:r>
        <w:t xml:space="preserve"> </w:t>
      </w:r>
      <w:r>
        <w:t xml:space="preserve">— even though the hardware failed, the OS concept has value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CosmOS rebranded as</w:t>
      </w:r>
      <w:r>
        <w:t xml:space="preserve"> </w:t>
      </w:r>
      <w:r>
        <w:rPr>
          <w:bCs/>
          <w:b/>
        </w:rPr>
        <w:t xml:space="preserve">HP IQ CosmOS</w:t>
      </w:r>
      <w:r>
        <w:t xml:space="preserve">, positioned as</w:t>
      </w:r>
      <w:r>
        <w:t xml:space="preserve"> </w:t>
      </w:r>
      <w:r>
        <w:t xml:space="preserve">“</w:t>
      </w:r>
      <w:r>
        <w:t xml:space="preserve">a platform for innovation</w:t>
      </w:r>
      <w:r>
        <w:t xml:space="preserve">”</w:t>
      </w:r>
      <w:r>
        <w:t xml:space="preserve"> </w:t>
      </w:r>
      <w:r>
        <w:t xml:space="preserve">empowering developers to create agents across HP’s device ecosystem (PCs, printers, conference rooms).</w:t>
      </w:r>
    </w:p>
    <w:bookmarkEnd w:id="29"/>
    <w:bookmarkStart w:id="30" w:name="X296905967306c88402c8c67fccc3439087983ff"/>
    <w:p>
      <w:pPr>
        <w:pStyle w:val="Heading2"/>
      </w:pPr>
      <w:r>
        <w:t xml:space="preserve">2.3 Apple Intelligence: The Platform Giant Approach</w:t>
      </w:r>
    </w:p>
    <w:p>
      <w:pPr>
        <w:pStyle w:val="FirstParagraph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Apple embeds AI deep into the OS across three tiers: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+---------------------------------------------------------+</w:t>
      </w:r>
      <w:r>
        <w:br/>
      </w:r>
      <w:r>
        <w:rPr>
          <w:rStyle w:val="VerbatimChar"/>
        </w:rPr>
        <w:t xml:space="preserve">|              APPLE INTELLIGENCE STACK                    |</w:t>
      </w:r>
      <w:r>
        <w:br/>
      </w:r>
      <w:r>
        <w:rPr>
          <w:rStyle w:val="VerbatimChar"/>
        </w:rPr>
        <w:t xml:space="preserve">+---------------------------------------------------------+</w:t>
      </w:r>
      <w:r>
        <w:br/>
      </w:r>
      <w:r>
        <w:rPr>
          <w:rStyle w:val="VerbatimChar"/>
        </w:rPr>
        <w:t xml:space="preserve">|  ON-DEVICE (A17+ Neural Engine)                         |</w:t>
      </w:r>
      <w:r>
        <w:br/>
      </w:r>
      <w:r>
        <w:rPr>
          <w:rStyle w:val="VerbatimChar"/>
        </w:rPr>
        <w:t xml:space="preserve">|  - AFM Core (~3B params, dense)                         |</w:t>
      </w:r>
      <w:r>
        <w:br/>
      </w:r>
      <w:r>
        <w:rPr>
          <w:rStyle w:val="VerbatimChar"/>
        </w:rPr>
        <w:t xml:space="preserve">|  - AFM Core Advanced (sparse, multimodal)               |</w:t>
      </w:r>
      <w:r>
        <w:br/>
      </w:r>
      <w:r>
        <w:rPr>
          <w:rStyle w:val="VerbatimChar"/>
        </w:rPr>
        <w:t xml:space="preserve">|  - 35 TOPS NPU, 0.6ms/token latency                     |</w:t>
      </w:r>
      <w:r>
        <w:br/>
      </w:r>
      <w:r>
        <w:rPr>
          <w:rStyle w:val="VerbatimChar"/>
        </w:rPr>
        <w:t xml:space="preserve">+---------------------------------------------------------+</w:t>
      </w:r>
      <w:r>
        <w:br/>
      </w:r>
      <w:r>
        <w:rPr>
          <w:rStyle w:val="VerbatimChar"/>
        </w:rPr>
        <w:t xml:space="preserve">|  PRIVATE CLOUD COMPUTE                                  |</w:t>
      </w:r>
      <w:r>
        <w:br/>
      </w:r>
      <w:r>
        <w:rPr>
          <w:rStyle w:val="VerbatimChar"/>
        </w:rPr>
        <w:t xml:space="preserve">|  - AFM Cloud (workhorse server model)                   |</w:t>
      </w:r>
      <w:r>
        <w:br/>
      </w:r>
      <w:r>
        <w:rPr>
          <w:rStyle w:val="VerbatimChar"/>
        </w:rPr>
        <w:t xml:space="preserve">|  - AFM Cloud Image (generation/editing)                 |</w:t>
      </w:r>
      <w:r>
        <w:br/>
      </w:r>
      <w:r>
        <w:rPr>
          <w:rStyle w:val="VerbatimChar"/>
        </w:rPr>
        <w:t xml:space="preserve">|  - AFM Cloud Pro (Gemini frontier-level, on Google GPU) |</w:t>
      </w:r>
      <w:r>
        <w:br/>
      </w:r>
      <w:r>
        <w:rPr>
          <w:rStyle w:val="VerbatimChar"/>
        </w:rPr>
        <w:t xml:space="preserve">|  - User data never accessible to Apple or Google         |</w:t>
      </w:r>
      <w:r>
        <w:br/>
      </w:r>
      <w:r>
        <w:rPr>
          <w:rStyle w:val="VerbatimChar"/>
        </w:rPr>
        <w:t xml:space="preserve">+---------------------------------------------------------+</w:t>
      </w:r>
      <w:r>
        <w:br/>
      </w:r>
      <w:r>
        <w:rPr>
          <w:rStyle w:val="VerbatimChar"/>
        </w:rPr>
        <w:t xml:space="preserve">|  ON-DEVICE FEATURES                                     |</w:t>
      </w:r>
      <w:r>
        <w:br/>
      </w:r>
      <w:r>
        <w:rPr>
          <w:rStyle w:val="VerbatimChar"/>
        </w:rPr>
        <w:t xml:space="preserve">|  - Siri (context-aware, cross-app)                      |</w:t>
      </w:r>
      <w:r>
        <w:br/>
      </w:r>
      <w:r>
        <w:rPr>
          <w:rStyle w:val="VerbatimChar"/>
        </w:rPr>
        <w:t xml:space="preserve">|  - Writing Tools (system-wide)                          |</w:t>
      </w:r>
      <w:r>
        <w:br/>
      </w:r>
      <w:r>
        <w:rPr>
          <w:rStyle w:val="VerbatimChar"/>
        </w:rPr>
        <w:t xml:space="preserve">|  - Image Playground                                     |</w:t>
      </w:r>
      <w:r>
        <w:br/>
      </w:r>
      <w:r>
        <w:rPr>
          <w:rStyle w:val="VerbatimChar"/>
        </w:rPr>
        <w:t xml:space="preserve">|  - Smart Notification summaries                         |</w:t>
      </w:r>
      <w:r>
        <w:br/>
      </w:r>
      <w:r>
        <w:rPr>
          <w:rStyle w:val="VerbatimChar"/>
        </w:rPr>
        <w:t xml:space="preserve">|  - Real-time translation (100+ languages)               |</w:t>
      </w:r>
      <w:r>
        <w:br/>
      </w:r>
      <w:r>
        <w:rPr>
          <w:rStyle w:val="VerbatimChar"/>
        </w:rPr>
        <w:t xml:space="preserve">+---------------------------------------------------------+</w:t>
      </w:r>
    </w:p>
    <w:p>
      <w:pPr>
        <w:pStyle w:val="FirstParagraph"/>
      </w:pPr>
      <w:r>
        <w:rPr>
          <w:bCs/>
          <w:b/>
        </w:rPr>
        <w:t xml:space="preserve">Key innovations: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AFM 3 Core Advanced</w:t>
      </w:r>
      <w:r>
        <w:t xml:space="preserve">: Novel sparsely activated architecture using</w:t>
      </w:r>
      <w:r>
        <w:t xml:space="preserve"> </w:t>
      </w:r>
      <w:r>
        <w:t xml:space="preserve">“</w:t>
      </w:r>
      <w:r>
        <w:t xml:space="preserve">Instruction-Following Pruning</w:t>
      </w:r>
      <w:r>
        <w:t xml:space="preserve">”</w:t>
      </w:r>
      <w:r>
        <w:t xml:space="preserve"> </w:t>
      </w:r>
      <w:r>
        <w:t xml:space="preserve">(IFP) — full model stored in flash memory, only active experts loaded into DRAM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Private Cloud Compute</w:t>
      </w:r>
      <w:r>
        <w:t xml:space="preserve">: Apple-run servers with verifiable privacy guarantees; now extended to Google Cloud GPUs with same guarantees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Cross-app context awareness</w:t>
      </w:r>
      <w:r>
        <w:t xml:space="preserve">: Siri understands work across all open apps simultaneously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Apple is building AI INTO the OS, not ON the OS. This is the most mature approach but stops short of being truly agent-native — apps still exist, they’re just AI-enhanced.</w:t>
      </w:r>
    </w:p>
    <w:bookmarkEnd w:id="30"/>
    <w:bookmarkStart w:id="31" w:name="windows-copilot-the-microsoft-strategy"/>
    <w:p>
      <w:pPr>
        <w:pStyle w:val="Heading2"/>
      </w:pPr>
      <w:r>
        <w:t xml:space="preserve">2.4 Windows Copilot+: The Microsoft Strategy</w:t>
      </w:r>
    </w:p>
    <w:p>
      <w:pPr>
        <w:pStyle w:val="FirstParagraph"/>
      </w:pPr>
      <w:r>
        <w:rPr>
          <w:bCs/>
          <w:b/>
        </w:rPr>
        <w:t xml:space="preserve">Approach:</w:t>
      </w:r>
      <w:r>
        <w:t xml:space="preserve"> </w:t>
      </w:r>
      <w:r>
        <w:t xml:space="preserve">AI layered ON TOP of Windows, not replacing it.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Copilot+ PCs</w:t>
      </w:r>
      <w:r>
        <w:t xml:space="preserve">: Defined by NPU (40+ TOPS), Snapdragon X Elite Plus, all-day battery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Recall</w:t>
      </w:r>
      <w:r>
        <w:t xml:space="preserve">: AI-powered semantic search across everything you’ve seen/done on your PC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Live Captions</w:t>
      </w:r>
      <w:r>
        <w:t xml:space="preserve">: Real-time translation from 40+ languages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Cocreator</w:t>
      </w:r>
      <w:r>
        <w:t xml:space="preserve">: AI image generation in Paint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management</w:t>
      </w:r>
      <w:r>
        <w:t xml:space="preserve">: IT admins can manage agentic capabilities via Intune/Entra/Group Policy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Recall + Microsoft Purview integration</w:t>
      </w:r>
      <w:r>
        <w:t xml:space="preserve">: Enterprise-ready with DLP controls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Microsoft is adding AI to Windows, not creating an AI-native OS. This is pragmatic but incremental. The key question: will they eventually deprecate the Win32 app model in favor of agents?</w:t>
      </w:r>
    </w:p>
    <w:bookmarkEnd w:id="31"/>
    <w:bookmarkStart w:id="32" w:name="X00748cef728a73e98d9f39a712d190da02db97d"/>
    <w:p>
      <w:pPr>
        <w:pStyle w:val="Heading2"/>
      </w:pPr>
      <w:r>
        <w:t xml:space="preserve">2.5 Google Aluminium OS (ALOS): The Convergence Play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Google’s new Android-based desktop OS built from the ground up with</w:t>
      </w:r>
      <w:r>
        <w:t xml:space="preserve"> </w:t>
      </w:r>
      <w:r>
        <w:rPr>
          <w:bCs/>
          <w:b/>
        </w:rPr>
        <w:t xml:space="preserve">Gemini AI at the core</w:t>
      </w:r>
      <w:r>
        <w:t xml:space="preserve"> </w:t>
      </w:r>
      <w:r>
        <w:t xml:space="preserve">— replacing ChromeOS. Codename</w:t>
      </w:r>
      <w:r>
        <w:t xml:space="preserve"> </w:t>
      </w:r>
      <w:r>
        <w:t xml:space="preserve">“</w:t>
      </w:r>
      <w:r>
        <w:t xml:space="preserve">Aluminium</w:t>
      </w:r>
      <w:r>
        <w:t xml:space="preserve">”</w:t>
      </w:r>
      <w:r>
        <w:t xml:space="preserve"> </w:t>
      </w:r>
      <w:r>
        <w:t xml:space="preserve">(ALOS = Android-Linux).</w:t>
      </w:r>
    </w:p>
    <w:p>
      <w:pPr>
        <w:pStyle w:val="BodyText"/>
      </w:pPr>
      <w:r>
        <w:rPr>
          <w:bCs/>
          <w:b/>
        </w:rPr>
        <w:t xml:space="preserve">Key specs:</w:t>
      </w:r>
      <w:r>
        <w:t xml:space="preserve"> </w:t>
      </w:r>
      <w:r>
        <w:t xml:space="preserve">- Built on Android 17 with custom window manager</w:t>
      </w:r>
      <w:r>
        <w:t xml:space="preserve"> </w:t>
      </w:r>
      <w:r>
        <w:t xml:space="preserve">- Real taskbar, virtual desktops, Gemini baked into every layer</w:t>
      </w:r>
      <w:r>
        <w:t xml:space="preserve"> </w:t>
      </w:r>
      <w:r>
        <w:t xml:space="preserve">- 3M+ Android apps from day one with desktop-native support</w:t>
      </w:r>
      <w:r>
        <w:t xml:space="preserve"> </w:t>
      </w:r>
      <w:r>
        <w:t xml:space="preserve">- Three tiers: AL Entry ($299-499), AL Mass Premium ($500-799), AL Premium ($800-1500+)</w:t>
      </w:r>
      <w:r>
        <w:t xml:space="preserve"> </w:t>
      </w:r>
      <w:r>
        <w:t xml:space="preserve">- Free OS license (no Windows licensing costs)</w:t>
      </w:r>
      <w:r>
        <w:t xml:space="preserve"> </w:t>
      </w:r>
      <w:r>
        <w:t xml:space="preserve">- Hardware from HP, Lenovo, Acer, ASUS launching 2026</w:t>
      </w:r>
    </w:p>
    <w:p>
      <w:pPr>
        <w:pStyle w:val="BodyText"/>
      </w:pPr>
      <w:r>
        <w:rPr>
          <w:bCs/>
          <w:b/>
        </w:rPr>
        <w:t xml:space="preserve">AI integration:</w:t>
      </w:r>
      <w:r>
        <w:t xml:space="preserve"> </w:t>
      </w:r>
      <w:r>
        <w:t xml:space="preserve">- Gemini on NPU — full on-device, zero cloud dependency for core features</w:t>
      </w:r>
      <w:r>
        <w:t xml:space="preserve"> </w:t>
      </w:r>
      <w:r>
        <w:t xml:space="preserve">- Cross-app context awareness across Chrome, Gmail, Slides</w:t>
      </w:r>
      <w:r>
        <w:t xml:space="preserve"> </w:t>
      </w:r>
      <w:r>
        <w:t xml:space="preserve">- System-wide real-time translation in every app</w:t>
      </w:r>
      <w:r>
        <w:t xml:space="preserve"> </w:t>
      </w:r>
      <w:r>
        <w:t xml:space="preserve">- Intelligent window management (learns workflows)</w:t>
      </w:r>
      <w:r>
        <w:t xml:space="preserve"> </w:t>
      </w:r>
      <w:r>
        <w:t xml:space="preserve">- Natural language automation (describe task in English, Gemini automates it)</w:t>
      </w:r>
      <w:r>
        <w:t xml:space="preserve"> </w:t>
      </w:r>
      <w:r>
        <w:t xml:space="preserve">- On-device code assistance in terminal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This is the boldest big-tech AI OS play. Google is converging mobile + desktop + AI into one platform. If successful, it creates the largest addressable market for agent-native applications.</w:t>
      </w:r>
    </w:p>
    <w:bookmarkEnd w:id="32"/>
    <w:bookmarkStart w:id="33" w:name="meta-horizon-os-the-spatial-ai-platform"/>
    <w:p>
      <w:pPr>
        <w:pStyle w:val="Heading2"/>
      </w:pPr>
      <w:r>
        <w:t xml:space="preserve">2.6 Meta Horizon OS: The Spatial AI Platform</w:t>
      </w:r>
    </w:p>
    <w:p>
      <w:pPr>
        <w:pStyle w:val="FirstParagraph"/>
      </w:pPr>
      <w:r>
        <w:rPr>
          <w:bCs/>
          <w:b/>
        </w:rPr>
        <w:t xml:space="preserve">What it is:</w:t>
      </w:r>
      <w:r>
        <w:t xml:space="preserve"> </w:t>
      </w:r>
      <w:r>
        <w:t xml:space="preserve">An Android-based XR operating system powering Meta Quest headsets, now being opened to third-party hardware makers (ASUS, Lenovo, Xbox).</w:t>
      </w:r>
    </w:p>
    <w:p>
      <w:pPr>
        <w:pStyle w:val="BodyText"/>
      </w:pPr>
      <w:r>
        <w:rPr>
          <w:bCs/>
          <w:b/>
        </w:rPr>
        <w:t xml:space="preserve">AI features:</w:t>
      </w:r>
      <w:r>
        <w:t xml:space="preserve"> </w:t>
      </w:r>
      <w:r>
        <w:t xml:space="preserve">- Meta AI virtual assistant (since v68)</w:t>
      </w:r>
      <w:r>
        <w:t xml:space="preserve"> </w:t>
      </w:r>
      <w:r>
        <w:t xml:space="preserve">- AI-assisted Roomscale/Space Sense</w:t>
      </w:r>
      <w:r>
        <w:t xml:space="preserve"> </w:t>
      </w:r>
      <w:r>
        <w:t xml:space="preserve">- AI-driven Audio to Expression (facial gestures from voice)</w:t>
      </w:r>
      <w:r>
        <w:t xml:space="preserve"> </w:t>
      </w:r>
      <w:r>
        <w:t xml:space="preserve">- AI-generated leg movements for avatars</w:t>
      </w:r>
      <w:r>
        <w:t xml:space="preserve"> </w:t>
      </w:r>
      <w:r>
        <w:t xml:space="preserve">- Scene Understanding for mixed reality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Horizon OS is VR-first, not agent-first. The AI is an augmentation layer, not the core paradigm. However, the spatial computing paradigm could evolve into an</w:t>
      </w:r>
      <w:r>
        <w:t xml:space="preserve"> </w:t>
      </w:r>
      <w:r>
        <w:t xml:space="preserve">“</w:t>
      </w:r>
      <w:r>
        <w:t xml:space="preserve">Open World</w:t>
      </w:r>
      <w:r>
        <w:t xml:space="preserve">”</w:t>
      </w:r>
      <w:r>
        <w:t xml:space="preserve"> </w:t>
      </w:r>
      <w:r>
        <w:t xml:space="preserve">OS where agents inhabit persistent 3D spaces.</w:t>
      </w:r>
    </w:p>
    <w:bookmarkEnd w:id="33"/>
    <w:bookmarkStart w:id="34" w:name="summary-table"/>
    <w:p>
      <w:pPr>
        <w:pStyle w:val="Heading2"/>
      </w:pPr>
      <w:r>
        <w:t xml:space="preserve">2.7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5"/>
        <w:gridCol w:w="1011"/>
        <w:gridCol w:w="1348"/>
        <w:gridCol w:w="2359"/>
        <w:gridCol w:w="1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Agent-Native?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Rabbit 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AI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Struggling, iterating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early, tech immature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Humane AI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AI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Discontinued, sold to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failed, OS acquired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(iOS 18+)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(augmented apps)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Mature, privacy-first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Windows Copilot+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(AI on 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Aluminium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desktop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Launching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(Gemini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ambitious 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Horizon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XR/spatial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expanding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(VR-first)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computing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CosmOS / HP 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Agent-first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Rebuilding at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(agent-native)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sleeper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the-no-app-paradigm"/>
    <w:p>
      <w:pPr>
        <w:pStyle w:val="Heading1"/>
      </w:pPr>
      <w:r>
        <w:t xml:space="preserve">3. The</w:t>
      </w:r>
      <w:r>
        <w:t xml:space="preserve"> </w:t>
      </w:r>
      <w:r>
        <w:t xml:space="preserve">“</w:t>
      </w:r>
      <w:r>
        <w:t xml:space="preserve">No-App</w:t>
      </w:r>
      <w:r>
        <w:t xml:space="preserve">”</w:t>
      </w:r>
      <w:r>
        <w:t xml:space="preserve"> </w:t>
      </w:r>
      <w:r>
        <w:t xml:space="preserve">Paradigm</w:t>
      </w:r>
    </w:p>
    <w:bookmarkStart w:id="36" w:name="the-vision"/>
    <w:p>
      <w:pPr>
        <w:pStyle w:val="Heading2"/>
      </w:pPr>
      <w:r>
        <w:t xml:space="preserve">3.1 The Vision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no-app</w:t>
      </w:r>
      <w:r>
        <w:t xml:space="preserve">”</w:t>
      </w:r>
      <w:r>
        <w:t xml:space="preserve"> </w:t>
      </w:r>
      <w:r>
        <w:t xml:space="preserve">paradigm proposes a fundamental shift: instead of users opening apps to accomplish tasks, they</w:t>
      </w:r>
      <w:r>
        <w:t xml:space="preserve"> </w:t>
      </w:r>
      <w:r>
        <w:rPr>
          <w:bCs/>
          <w:b/>
        </w:rPr>
        <w:t xml:space="preserve">state their intent</w:t>
      </w:r>
      <w:r>
        <w:t xml:space="preserve"> </w:t>
      </w:r>
      <w:r>
        <w:t xml:space="preserve">and AI agents execute the task across services, without ever surfacing an app interface.</w:t>
      </w:r>
    </w:p>
    <w:p>
      <w:pPr>
        <w:pStyle w:val="BodyText"/>
      </w:pPr>
      <w:r>
        <w:rPr>
          <w:bCs/>
          <w:b/>
        </w:rPr>
        <w:t xml:space="preserve">Nothing CEO Carl Pei (March 2026):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AI agents will wipe out the entire app ecosystem, replacing the tap-and-swipe paradigm with systems that understand what you want and act on your behalf.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Qualcomm CEO Cristiano Amon: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want to break the paradigm of the app construct. The AI agent becomes that one single entity which is a starting point that does anything else for you.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IBM Research’s Eric Dulkeith: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AI agent becomes that one single entity, which is a starting point that does anything else for you.</w:t>
      </w:r>
      <w:r>
        <w:rPr>
          <w:iCs/>
          <w:i/>
        </w:rPr>
        <w:t xml:space="preserve">”</w:t>
      </w:r>
    </w:p>
    <w:bookmarkEnd w:id="36"/>
    <w:bookmarkStart w:id="37" w:name="what-changes"/>
    <w:p>
      <w:pPr>
        <w:pStyle w:val="Heading2"/>
      </w:pPr>
      <w:r>
        <w:t xml:space="preserve">3.2 What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Traditional Paradigm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No-App Paradigm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app from App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agent 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 app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intent conversationally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Navigate app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handles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Switch between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collaborate in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self-improve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store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reputation/rating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capability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builds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exposes API/capability</w:t>
            </w:r>
          </w:p>
        </w:tc>
      </w:tr>
    </w:tbl>
    <w:bookmarkEnd w:id="37"/>
    <w:bookmarkStart w:id="38" w:name="what-this-looks-like-for-users"/>
    <w:p>
      <w:pPr>
        <w:pStyle w:val="Heading2"/>
      </w:pPr>
      <w:r>
        <w:t xml:space="preserve">3.3 What This Looks Like for Users</w:t>
      </w:r>
    </w:p>
    <w:p>
      <w:pPr>
        <w:pStyle w:val="FirstParagraph"/>
      </w:pPr>
      <w:r>
        <w:rPr>
          <w:bCs/>
          <w:b/>
        </w:rPr>
        <w:t xml:space="preserve">Scenario: Planning a weekend trip</w:t>
      </w:r>
    </w:p>
    <w:p>
      <w:pPr>
        <w:pStyle w:val="BodyText"/>
      </w:pPr>
      <w:r>
        <w:rPr>
          <w:iCs/>
          <w:i/>
        </w:rPr>
        <w:t xml:space="preserve">Traditional:</w:t>
      </w:r>
      <w:r>
        <w:t xml:space="preserve"> </w:t>
      </w:r>
      <w:r>
        <w:t xml:space="preserve">1. Open Google Flights, search flights, compare prices</w:t>
      </w:r>
      <w:r>
        <w:t xml:space="preserve"> </w:t>
      </w:r>
      <w:r>
        <w:t xml:space="preserve">2. Open Booking.com, search hotels, read reviews</w:t>
      </w:r>
      <w:r>
        <w:t xml:space="preserve"> </w:t>
      </w:r>
      <w:r>
        <w:t xml:space="preserve">3. Open Uber, check airport pickup availability</w:t>
      </w:r>
      <w:r>
        <w:t xml:space="preserve"> </w:t>
      </w:r>
      <w:r>
        <w:t xml:space="preserve">4. Open Calendar, check availability</w:t>
      </w:r>
      <w:r>
        <w:t xml:space="preserve"> </w:t>
      </w:r>
      <w:r>
        <w:t xml:space="preserve">5. Open Notes, manually compile itinerary</w:t>
      </w:r>
      <w:r>
        <w:t xml:space="preserve"> </w:t>
      </w:r>
      <w:r>
        <w:t xml:space="preserve">6. Open 5 different apps to coordinate</w:t>
      </w:r>
    </w:p>
    <w:p>
      <w:pPr>
        <w:pStyle w:val="BodyText"/>
      </w:pPr>
      <w:r>
        <w:rPr>
          <w:iCs/>
          <w:i/>
        </w:rPr>
        <w:t xml:space="preserve">No-App: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User:</w:t>
      </w:r>
      <w:r>
        <w:t xml:space="preserve"> </w:t>
      </w:r>
      <w:r>
        <w:t xml:space="preserve">“</w:t>
      </w:r>
      <w:r>
        <w:t xml:space="preserve">Plan a weekend trip to Napa. Budget $800, wine-focused, leave Friday after work.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Agent:</w:t>
      </w:r>
      <w:r>
        <w:t xml:space="preserve"> </w:t>
      </w:r>
      <w:r>
        <w:t xml:space="preserve">(internally orchestrates flight agent, hotel agent, restaurant agent, transport agent, calendar agent)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I’ve found a $340 round-trip on Southwest departing SFO at 6:15 PM Friday. Booked a boutique inn in downtown Napa for $180/night with availability at 3 wineries Saturday. Added a 7 PM dinner reservation at French Laundry’s sister restaurant. Shall I book the flight and hotel?</w:t>
      </w:r>
      <w:r>
        <w:t xml:space="preserve">”</w:t>
      </w:r>
    </w:p>
    <w:bookmarkEnd w:id="38"/>
    <w:bookmarkStart w:id="39" w:name="technical-hurdles"/>
    <w:p>
      <w:pPr>
        <w:pStyle w:val="Heading2"/>
      </w:pPr>
      <w:r>
        <w:t xml:space="preserve">3.4 Technical Hurdles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Multi-step reliability</w:t>
      </w:r>
      <w:r>
        <w:t xml:space="preserve"> </w:t>
      </w:r>
      <w:r>
        <w:t xml:space="preserve">— agents must reliably execute complex, multi-step tasks across disconnected services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Authentication</w:t>
      </w:r>
      <w:r>
        <w:t xml:space="preserve"> </w:t>
      </w:r>
      <w:r>
        <w:t xml:space="preserve">— how do agents authenticate on behalf of users across services?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 recovery</w:t>
      </w:r>
      <w:r>
        <w:t xml:space="preserve"> </w:t>
      </w:r>
      <w:r>
        <w:t xml:space="preserve">— what happens when an agent fails mid-task?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Hallucination risk</w:t>
      </w:r>
      <w:r>
        <w:t xml:space="preserve"> </w:t>
      </w:r>
      <w:r>
        <w:t xml:space="preserve">— agent might</w:t>
      </w:r>
      <w:r>
        <w:t xml:space="preserve"> </w:t>
      </w:r>
      <w:r>
        <w:t xml:space="preserve">“</w:t>
      </w:r>
      <w:r>
        <w:t xml:space="preserve">book</w:t>
      </w:r>
      <w:r>
        <w:t xml:space="preserve">”</w:t>
      </w:r>
      <w:r>
        <w:t xml:space="preserve"> </w:t>
      </w:r>
      <w:r>
        <w:t xml:space="preserve">something that doesn’t exist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Payment delegation</w:t>
      </w:r>
      <w:r>
        <w:t xml:space="preserve"> </w:t>
      </w:r>
      <w:r>
        <w:t xml:space="preserve">— how does an agent pay on behalf of a user?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Undo/rollback</w:t>
      </w:r>
      <w:r>
        <w:t xml:space="preserve"> </w:t>
      </w:r>
      <w:r>
        <w:t xml:space="preserve">— what if the user doesn’t like what the agent did?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agent-native-app-store"/>
    <w:p>
      <w:pPr>
        <w:pStyle w:val="Heading1"/>
      </w:pPr>
      <w:r>
        <w:t xml:space="preserve">4. Agent-Native App Store</w:t>
      </w:r>
    </w:p>
    <w:bookmarkStart w:id="41" w:name="what-replaces-the-app-store"/>
    <w:p>
      <w:pPr>
        <w:pStyle w:val="Heading2"/>
      </w:pPr>
      <w:r>
        <w:t xml:space="preserve">4.1 What Replaces the App Store?</w:t>
      </w:r>
    </w:p>
    <w:p>
      <w:pPr>
        <w:pStyle w:val="FirstParagraph"/>
      </w:pPr>
      <w:r>
        <w:t xml:space="preserve">The agent-native equivalent is a</w:t>
      </w:r>
      <w:r>
        <w:t xml:space="preserve"> </w:t>
      </w:r>
      <w:r>
        <w:rPr>
          <w:bCs/>
          <w:b/>
        </w:rPr>
        <w:t xml:space="preserve">multi-layer discovery and commerce system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AGENT-NATIVE DISCOVERY STACK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LAYER 3: AGENT MARKETPLACE                              |</w:t>
      </w:r>
      <w:r>
        <w:br/>
      </w:r>
      <w:r>
        <w:rPr>
          <w:rStyle w:val="VerbatimChar"/>
        </w:rPr>
        <w:t xml:space="preserve">|  - Curated agent directories                             |</w:t>
      </w:r>
      <w:r>
        <w:br/>
      </w:r>
      <w:r>
        <w:rPr>
          <w:rStyle w:val="VerbatimChar"/>
        </w:rPr>
        <w:t xml:space="preserve">|  - Human-readable agent profiles                         |</w:t>
      </w:r>
      <w:r>
        <w:br/>
      </w:r>
      <w:r>
        <w:rPr>
          <w:rStyle w:val="VerbatimChar"/>
        </w:rPr>
        <w:t xml:space="preserve">|  - Ratings, reviews, trust scores                        |</w:t>
      </w:r>
      <w:r>
        <w:br/>
      </w:r>
      <w:r>
        <w:rPr>
          <w:rStyle w:val="VerbatimChar"/>
        </w:rPr>
        <w:t xml:space="preserve">|  - Usage statistics, success rates                       |</w:t>
      </w:r>
      <w:r>
        <w:br/>
      </w:r>
      <w:r>
        <w:rPr>
          <w:rStyle w:val="VerbatimChar"/>
        </w:rPr>
        <w:t xml:space="preserve">|  - Payment and billing                                 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LAYER 2: DISCOVERY PROTOCOL (ANP)                       |</w:t>
      </w:r>
      <w:r>
        <w:br/>
      </w:r>
      <w:r>
        <w:rPr>
          <w:rStyle w:val="VerbatimChar"/>
        </w:rPr>
        <w:t xml:space="preserve">|  - Machine-readable agent descriptions (ADP)             |</w:t>
      </w:r>
      <w:r>
        <w:br/>
      </w:r>
      <w:r>
        <w:rPr>
          <w:rStyle w:val="VerbatimChar"/>
        </w:rPr>
        <w:t xml:space="preserve">|  - .well-known/agent-descriptions endpoints              |</w:t>
      </w:r>
      <w:r>
        <w:br/>
      </w:r>
      <w:r>
        <w:rPr>
          <w:rStyle w:val="VerbatimChar"/>
        </w:rPr>
        <w:t xml:space="preserve">|  - Semantic capability search                            |</w:t>
      </w:r>
      <w:r>
        <w:br/>
      </w:r>
      <w:r>
        <w:rPr>
          <w:rStyle w:val="VerbatimChar"/>
        </w:rPr>
        <w:t xml:space="preserve">|  - Decentralized agent indexing                        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LAYER 1: COMMUNICATION PROTOCOLS                        |</w:t>
      </w:r>
      <w:r>
        <w:br/>
      </w:r>
      <w:r>
        <w:rPr>
          <w:rStyle w:val="VerbatimChar"/>
        </w:rPr>
        <w:t xml:space="preserve">|  - A2A (agent-to-agent delegation)                       |</w:t>
      </w:r>
      <w:r>
        <w:br/>
      </w:r>
      <w:r>
        <w:rPr>
          <w:rStyle w:val="VerbatimChar"/>
        </w:rPr>
        <w:t xml:space="preserve">|  - MCP (agent-to-tool access)                            |</w:t>
      </w:r>
      <w:r>
        <w:br/>
      </w:r>
      <w:r>
        <w:rPr>
          <w:rStyle w:val="VerbatimChar"/>
        </w:rPr>
        <w:t xml:space="preserve">|  - ANP (agent identity + discovery)                    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End w:id="41"/>
    <w:bookmarkStart w:id="42" w:name="how-users-discover-agents"/>
    <w:p>
      <w:pPr>
        <w:pStyle w:val="Heading2"/>
      </w:pPr>
      <w:r>
        <w:t xml:space="preserve">4.2 How Users Discover Agents</w:t>
      </w:r>
    </w:p>
    <w:p>
      <w:pPr>
        <w:pStyle w:val="FirstParagraph"/>
      </w:pPr>
      <w:r>
        <w:rPr>
          <w:bCs/>
          <w:b/>
        </w:rPr>
        <w:t xml:space="preserve">Three discovery modes: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Intent-based discovery</w:t>
      </w:r>
      <w:r>
        <w:t xml:space="preserve">: User states what they want; the system finds appropriate agents</w:t>
      </w:r>
    </w:p>
    <w:p>
      <w:pPr>
        <w:numPr>
          <w:ilvl w:val="1"/>
          <w:numId w:val="1005"/>
        </w:numPr>
        <w:pStyle w:val="Compact"/>
      </w:pPr>
      <w:r>
        <w:t xml:space="preserve">“</w:t>
      </w:r>
      <w:r>
        <w:t xml:space="preserve">I need to book a restaurant</w:t>
      </w:r>
      <w:r>
        <w:t xml:space="preserve">”</w:t>
      </w:r>
      <w:r>
        <w:t xml:space="preserve"> </w:t>
      </w:r>
      <w:r>
        <w:t xml:space="preserve">→ discovers restaurant-booking agents</w:t>
      </w:r>
    </w:p>
    <w:p>
      <w:pPr>
        <w:numPr>
          <w:ilvl w:val="1"/>
          <w:numId w:val="1005"/>
        </w:numPr>
        <w:pStyle w:val="Compact"/>
      </w:pPr>
      <w:r>
        <w:t xml:space="preserve">Cross-references reputation, pricing, availability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Curated marketplace</w:t>
      </w:r>
      <w:r>
        <w:t xml:space="preserve">: Browsable directory of vetted agents</w:t>
      </w:r>
    </w:p>
    <w:p>
      <w:pPr>
        <w:numPr>
          <w:ilvl w:val="1"/>
          <w:numId w:val="1006"/>
        </w:numPr>
        <w:pStyle w:val="Compact"/>
      </w:pPr>
      <w:r>
        <w:t xml:space="preserve">Categories: productivity, travel, finance, health, entertainment</w:t>
      </w:r>
    </w:p>
    <w:p>
      <w:pPr>
        <w:numPr>
          <w:ilvl w:val="1"/>
          <w:numId w:val="1006"/>
        </w:numPr>
        <w:pStyle w:val="Compact"/>
      </w:pPr>
      <w:r>
        <w:t xml:space="preserve">Human reviews + automated testing scores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Social/trust-based</w:t>
      </w:r>
      <w:r>
        <w:t xml:space="preserve">: Agents recommended by other agents or trusted sources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My travel agent recommends this restaurant agent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Social graph of agent trust relationships</w:t>
      </w:r>
    </w:p>
    <w:bookmarkEnd w:id="42"/>
    <w:bookmarkStart w:id="43" w:name="agent-rating-reputation"/>
    <w:p>
      <w:pPr>
        <w:pStyle w:val="Heading2"/>
      </w:pPr>
      <w:r>
        <w:t xml:space="preserve">4.3 Agent Rating &amp; Reputation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tasks completed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time to complete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agent find optimal pricing?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Post-interaction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Trustworthiness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actions requiring human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percentage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Capability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agent match its advertised capabilities?</w:t>
            </w:r>
          </w:p>
        </w:tc>
      </w:tr>
    </w:tbl>
    <w:bookmarkEnd w:id="43"/>
    <w:bookmarkStart w:id="44" w:name="agent-payments-the-protocol-stack"/>
    <w:p>
      <w:pPr>
        <w:pStyle w:val="Heading2"/>
      </w:pPr>
      <w:r>
        <w:t xml:space="preserve">4.4 Agent Payments: The Protocol Stack</w:t>
      </w:r>
    </w:p>
    <w:p>
      <w:pPr>
        <w:pStyle w:val="FirstParagraph"/>
      </w:pPr>
      <w:r>
        <w:t xml:space="preserve">Four protocols have emerged for agent-native commerce (2026):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16"/>
        <w:gridCol w:w="1454"/>
        <w:gridCol w:w="1131"/>
        <w:gridCol w:w="145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Settlement/Execution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Machine-to-machine payments over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Stablecoins (USDC on Base, Solana)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+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micropayments with session pre-auth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Stablecoins + fiat + Bitcoin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+ 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Checkout/Merchant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Agent-to-merchant purchasing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Fiat (cards, wallets)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+ 60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Authorization/Trust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Cryptographically verified permission to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Payment-agnostic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stats (2026):</w:t>
      </w:r>
      <w:r>
        <w:t xml:space="preserve"> </w:t>
      </w:r>
      <w:r>
        <w:t xml:space="preserve">- Stripe processed $1.9 trillion in payment volume in 2025</w:t>
      </w:r>
      <w:r>
        <w:t xml:space="preserve"> </w:t>
      </w:r>
      <w:r>
        <w:t xml:space="preserve">- x402 has cleared 140M+ transactions</w:t>
      </w:r>
      <w:r>
        <w:t xml:space="preserve"> </w:t>
      </w:r>
      <w:r>
        <w:t xml:space="preserve">- MPP launched March 2026 with 100+ integrated services</w:t>
      </w:r>
      <w:r>
        <w:t xml:space="preserve"> </w:t>
      </w:r>
      <w:r>
        <w:t xml:space="preserve">- AP2 coalition includes Adyen, Mastercard, PayPal, Coinbase, Revolut</w:t>
      </w:r>
    </w:p>
    <w:p>
      <w:pPr>
        <w:pStyle w:val="BodyText"/>
      </w:pPr>
      <w:r>
        <w:rPr>
          <w:bCs/>
          <w:b/>
        </w:rPr>
        <w:t xml:space="preserve">Projected market:</w:t>
      </w:r>
      <w:r>
        <w:t xml:space="preserve"> </w:t>
      </w:r>
      <w:r>
        <w:t xml:space="preserve">AI agents expected to drive $136B in C2B transactions in 2025, growing to $1.7T by 2030 (Edgar Dunn &amp; Company).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the-os-as-conversation-layer"/>
    <w:p>
      <w:pPr>
        <w:pStyle w:val="Heading1"/>
      </w:pPr>
      <w:r>
        <w:t xml:space="preserve">5. The OS as Conversation Layer</w:t>
      </w:r>
    </w:p>
    <w:bookmarkStart w:id="46" w:name="the-death-of-the-desktop"/>
    <w:p>
      <w:pPr>
        <w:pStyle w:val="Heading2"/>
      </w:pPr>
      <w:r>
        <w:t xml:space="preserve">5.1 The Death of the Desktop</w:t>
      </w:r>
    </w:p>
    <w:p>
      <w:pPr>
        <w:pStyle w:val="FirstParagraph"/>
      </w:pPr>
      <w:r>
        <w:t xml:space="preserve">The traditional desktop metaphor — windows, icons, folders — was designed for humans to navigate files and launch programs. In an agent-native OS, this metaphor dissolves:</w:t>
      </w:r>
    </w:p>
    <w:p>
      <w:pPr>
        <w:pStyle w:val="BodyText"/>
      </w:pPr>
      <w:r>
        <w:rPr>
          <w:bCs/>
          <w:b/>
        </w:rPr>
        <w:t xml:space="preserve">Traditional flow:</w:t>
      </w:r>
    </w:p>
    <w:p>
      <w:pPr>
        <w:pStyle w:val="SourceCode"/>
      </w:pPr>
      <w:r>
        <w:rPr>
          <w:rStyle w:val="VerbatimChar"/>
        </w:rPr>
        <w:t xml:space="preserve">User thinks → finds app → opens app → navigates UI → completes task</w:t>
      </w:r>
    </w:p>
    <w:p>
      <w:pPr>
        <w:pStyle w:val="FirstParagraph"/>
      </w:pPr>
      <w:r>
        <w:rPr>
          <w:bCs/>
          <w:b/>
        </w:rPr>
        <w:t xml:space="preserve">Agent-native flow:</w:t>
      </w:r>
    </w:p>
    <w:p>
      <w:pPr>
        <w:pStyle w:val="SourceCode"/>
      </w:pPr>
      <w:r>
        <w:rPr>
          <w:rStyle w:val="VerbatimChar"/>
        </w:rPr>
        <w:t xml:space="preserve">User states intent → agent understands → agents orchestrate → result delivered</w:t>
      </w:r>
    </w:p>
    <w:p>
      <w:pPr>
        <w:pStyle w:val="FirstParagraph"/>
      </w:pPr>
      <w:r>
        <w:rPr>
          <w:bCs/>
          <w:b/>
        </w:rPr>
        <w:t xml:space="preserve">Qualcomm SVP Durga Malladi: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all walk around with a mental image of a file structure in our heads. You don’t have to do that anymore.</w:t>
      </w:r>
      <w:r>
        <w:rPr>
          <w:iCs/>
          <w:i/>
        </w:rPr>
        <w:t xml:space="preserve">”</w:t>
      </w:r>
    </w:p>
    <w:bookmarkEnd w:id="46"/>
    <w:bookmarkStart w:id="47" w:name="persistent-context-the-os-remembers"/>
    <w:p>
      <w:pPr>
        <w:pStyle w:val="Heading2"/>
      </w:pPr>
      <w:r>
        <w:t xml:space="preserve">5.2 Persistent Context: The OS</w:t>
      </w:r>
      <w:r>
        <w:t xml:space="preserve"> </w:t>
      </w:r>
      <w:r>
        <w:t xml:space="preserve">“</w:t>
      </w:r>
      <w:r>
        <w:t xml:space="preserve">Remembers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Persistent memory</w:t>
      </w:r>
      <w:r>
        <w:t xml:space="preserve"> </w:t>
      </w:r>
      <w:r>
        <w:t xml:space="preserve">(distinct from chat history, context window, or RAG):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Persistent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Long-term, dynamic understanding of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Cross-session, cross-agent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and evolving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Displaying past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Per-thread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Siloed per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working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Ephemeral (per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Fetching relevant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(uploaded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Document-centric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Storing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(database)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implementation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Capabilities:</w:t>
      </w:r>
      <w:r>
        <w:t xml:space="preserve"> </w:t>
      </w:r>
      <w:r>
        <w:t xml:space="preserve">- The OS remembers your preferences, habits, and patterns across all interactions</w:t>
      </w:r>
      <w:r>
        <w:t xml:space="preserve"> </w:t>
      </w:r>
      <w:r>
        <w:t xml:space="preserve">- Context follows the user across devices (phone → laptop → car → home)</w:t>
      </w:r>
      <w:r>
        <w:t xml:space="preserve"> </w:t>
      </w:r>
      <w:r>
        <w:t xml:space="preserve">- Proactive behavior:</w:t>
      </w:r>
      <w:r>
        <w:t xml:space="preserve"> </w:t>
      </w:r>
      <w:r>
        <w:t xml:space="preserve">“</w:t>
      </w:r>
      <w:r>
        <w:t xml:space="preserve">You usually order Thai on Thursdays. Your usual place has a 20% off deal today.</w:t>
      </w:r>
      <w:r>
        <w:t xml:space="preserve">”</w:t>
      </w:r>
    </w:p>
    <w:bookmarkEnd w:id="47"/>
    <w:bookmarkStart w:id="48" w:name="proactive-vs.-reactive-agent-behavior"/>
    <w:p>
      <w:pPr>
        <w:pStyle w:val="Heading2"/>
      </w:pPr>
      <w:r>
        <w:t xml:space="preserve">5.3 Proactive vs. Reactive Agent Behavior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asks, agent responds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anticipates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 for explicit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actions based on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Book me a flight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Traffic to the airport is heavy; I suggest leaving 30 min earlier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 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before asked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Learns and adapts</w:t>
            </w:r>
          </w:p>
        </w:tc>
      </w:tr>
    </w:tbl>
    <w:bookmarkEnd w:id="48"/>
    <w:bookmarkStart w:id="49" w:name="privacy-implications"/>
    <w:p>
      <w:pPr>
        <w:pStyle w:val="Heading2"/>
      </w:pPr>
      <w:r>
        <w:t xml:space="preserve">5.4 Privacy Implications</w:t>
      </w:r>
    </w:p>
    <w:p>
      <w:pPr>
        <w:pStyle w:val="FirstParagraph"/>
      </w:pPr>
      <w:r>
        <w:t xml:space="preserve">Context-aware computing creates extreme privacy risks: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Total data access</w:t>
      </w:r>
      <w:r>
        <w:t xml:space="preserve">: An OS that</w:t>
      </w:r>
      <w:r>
        <w:t xml:space="preserve"> </w:t>
      </w:r>
      <w:r>
        <w:t xml:space="preserve">“</w:t>
      </w:r>
      <w:r>
        <w:t xml:space="preserve">remembers everything</w:t>
      </w:r>
      <w:r>
        <w:t xml:space="preserve">”</w:t>
      </w:r>
      <w:r>
        <w:t xml:space="preserve"> </w:t>
      </w:r>
      <w:r>
        <w:t xml:space="preserve">must access everything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Continuous surveillance</w:t>
      </w:r>
      <w:r>
        <w:t xml:space="preserve">: Persistent context requires continuous sensing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Attack surface</w:t>
      </w:r>
      <w:r>
        <w:t xml:space="preserve">: Compromised agent = compromised entire digital life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 residency</w:t>
      </w:r>
      <w:r>
        <w:t xml:space="preserve">: Where does the memory live? On-device? Cloud? Distributed?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Consent granularity</w:t>
      </w:r>
      <w:r>
        <w:t xml:space="preserve">: How does a user audit what an agent remembers?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Right to be forgotten</w:t>
      </w:r>
      <w:r>
        <w:t xml:space="preserve">: How do you delete agent memory?</w:t>
      </w:r>
    </w:p>
    <w:p>
      <w:pPr>
        <w:pStyle w:val="FirstParagraph"/>
      </w:pPr>
      <w:r>
        <w:rPr>
          <w:bCs/>
          <w:b/>
        </w:rPr>
        <w:t xml:space="preserve">Apple’s approach</w:t>
      </w:r>
      <w:r>
        <w:t xml:space="preserve"> </w:t>
      </w:r>
      <w:r>
        <w:t xml:space="preserve">(Private Cloud Compute) is the leading privacy architecture: verifiable, expert-auditable guarantees that user data is only used for the immediate request and never accessible to Apple or model providers.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meok-as-an-os-architecture-design"/>
    <w:p>
      <w:pPr>
        <w:pStyle w:val="Heading1"/>
      </w:pPr>
      <w:r>
        <w:t xml:space="preserve">6. MEOK as an OS — Architecture Design</w:t>
      </w:r>
    </w:p>
    <w:bookmarkStart w:id="51" w:name="the-meok-architecture"/>
    <w:p>
      <w:pPr>
        <w:pStyle w:val="Heading2"/>
      </w:pPr>
      <w:r>
        <w:t xml:space="preserve">6.1 The MEOK Architecture</w:t>
      </w:r>
    </w:p>
    <w:p>
      <w:pPr>
        <w:pStyle w:val="FirstParagraph"/>
      </w:pPr>
      <w:r>
        <w:t xml:space="preserve">Based on research across AIOS, Agent-OS, CosmOS, and emerging protocols, here is the proposed</w:t>
      </w:r>
      <w:r>
        <w:t xml:space="preserve"> </w:t>
      </w:r>
      <w:r>
        <w:rPr>
          <w:bCs/>
          <w:b/>
        </w:rPr>
        <w:t xml:space="preserve">MEOK (Multi-Agent Extensible Operating Kernel)</w:t>
      </w:r>
      <w:r>
        <w:t xml:space="preserve"> </w:t>
      </w: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+============================================================+</w:t>
      </w:r>
      <w:r>
        <w:br/>
      </w:r>
      <w:r>
        <w:rPr>
          <w:rStyle w:val="VerbatimChar"/>
        </w:rPr>
        <w:t xml:space="preserve">|                    MEOK OPERATING SYSTEM                    |</w:t>
      </w:r>
      <w:r>
        <w:br/>
      </w:r>
      <w:r>
        <w:rPr>
          <w:rStyle w:val="VerbatimChar"/>
        </w:rPr>
        <w:t xml:space="preserve">+============================================================+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|              USER INTERFACE LAYER                    |   |</w:t>
      </w:r>
      <w:r>
        <w:br/>
      </w:r>
      <w:r>
        <w:rPr>
          <w:rStyle w:val="VerbatimChar"/>
        </w:rPr>
        <w:t xml:space="preserve">|  |                                                      |   |</w:t>
      </w:r>
      <w:r>
        <w:br/>
      </w:r>
      <w:r>
        <w:rPr>
          <w:rStyle w:val="VerbatimChar"/>
        </w:rPr>
        <w:t xml:space="preserve">|  |  +----------------+  +---------------------------+  |   |</w:t>
      </w:r>
      <w:r>
        <w:br/>
      </w:r>
      <w:r>
        <w:rPr>
          <w:rStyle w:val="VerbatimChar"/>
        </w:rPr>
        <w:t xml:space="preserve">|  |  |  Conversational |  |    Circuit Pyramid       |  |   |</w:t>
      </w:r>
      <w:r>
        <w:br/>
      </w:r>
      <w:r>
        <w:rPr>
          <w:rStyle w:val="VerbatimChar"/>
        </w:rPr>
        <w:t xml:space="preserve">|  |  |    Interface    |  |    (Spatial/Visual UI)   |  |   |</w:t>
      </w:r>
      <w:r>
        <w:br/>
      </w:r>
      <w:r>
        <w:rPr>
          <w:rStyle w:val="VerbatimChar"/>
        </w:rPr>
        <w:t xml:space="preserve">|  |  +----------------+  +---------------------------+  |   |</w:t>
      </w:r>
      <w:r>
        <w:br/>
      </w:r>
      <w:r>
        <w:rPr>
          <w:rStyle w:val="VerbatimChar"/>
        </w:rPr>
        <w:t xml:space="preserve">|  |                                                      |   |</w:t>
      </w:r>
      <w:r>
        <w:br/>
      </w:r>
      <w:r>
        <w:rPr>
          <w:rStyle w:val="VerbatimChar"/>
        </w:rPr>
        <w:t xml:space="preserve">|  |  Intent Parser → Query Planner → Response Renderer  |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|            AGENT RUNTIME LAYER (47 agents)           |   |</w:t>
      </w:r>
      <w:r>
        <w:br/>
      </w:r>
      <w:r>
        <w:rPr>
          <w:rStyle w:val="VerbatimChar"/>
        </w:rPr>
        <w:t xml:space="preserve">|  |                                                      |   |</w:t>
      </w:r>
      <w:r>
        <w:br/>
      </w:r>
      <w:r>
        <w:rPr>
          <w:rStyle w:val="VerbatimChar"/>
        </w:rPr>
        <w:t xml:space="preserve">|  |  +---------+ +---------+ +---------+ +---------+    |   |</w:t>
      </w:r>
      <w:r>
        <w:br/>
      </w:r>
      <w:r>
        <w:rPr>
          <w:rStyle w:val="VerbatimChar"/>
        </w:rPr>
        <w:t xml:space="preserve">|  |  | Travel  | | Finance | | Health  | | Social  |    |   |</w:t>
      </w:r>
      <w:r>
        <w:br/>
      </w:r>
      <w:r>
        <w:rPr>
          <w:rStyle w:val="VerbatimChar"/>
        </w:rPr>
        <w:t xml:space="preserve">|  |  | Agent   | | Agent   | | Agent   | | Agent   |    |   |</w:t>
      </w:r>
      <w:r>
        <w:br/>
      </w:r>
      <w:r>
        <w:rPr>
          <w:rStyle w:val="VerbatimChar"/>
        </w:rPr>
        <w:t xml:space="preserve">|  |  +---------+ +---------+ +---------+ +---------+    |   |</w:t>
      </w:r>
      <w:r>
        <w:br/>
      </w:r>
      <w:r>
        <w:rPr>
          <w:rStyle w:val="VerbatimChar"/>
        </w:rPr>
        <w:t xml:space="preserve">|  |  +---------+ +---------+ +---------+ +---------+    |   |</w:t>
      </w:r>
      <w:r>
        <w:br/>
      </w:r>
      <w:r>
        <w:rPr>
          <w:rStyle w:val="VerbatimChar"/>
        </w:rPr>
        <w:t xml:space="preserve">|  |  | Code    | | Research| | Commerce| | Creative|    |   |</w:t>
      </w:r>
      <w:r>
        <w:br/>
      </w:r>
      <w:r>
        <w:rPr>
          <w:rStyle w:val="VerbatimChar"/>
        </w:rPr>
        <w:t xml:space="preserve">|  |  | Agent   | | Agent   | | Agent   | | Agent   |    |   |</w:t>
      </w:r>
      <w:r>
        <w:br/>
      </w:r>
      <w:r>
        <w:rPr>
          <w:rStyle w:val="VerbatimChar"/>
        </w:rPr>
        <w:t xml:space="preserve">|  |  +---------+ +---------+ +---------+ +---------+    |   |</w:t>
      </w:r>
      <w:r>
        <w:br/>
      </w:r>
      <w:r>
        <w:rPr>
          <w:rStyle w:val="VerbatimChar"/>
        </w:rPr>
        <w:t xml:space="preserve">|  |                                                      |   |</w:t>
      </w:r>
      <w:r>
        <w:br/>
      </w:r>
      <w:r>
        <w:rPr>
          <w:rStyle w:val="VerbatimChar"/>
        </w:rPr>
        <w:t xml:space="preserve">|  |  Agent Personas (replace app icons)                  |   |</w:t>
      </w:r>
      <w:r>
        <w:br/>
      </w:r>
      <w:r>
        <w:rPr>
          <w:rStyle w:val="VerbatimChar"/>
        </w:rPr>
        <w:t xml:space="preserve">|  |  Agent-to-Agent Collaboration (background)           |   |</w:t>
      </w:r>
      <w:r>
        <w:br/>
      </w:r>
      <w:r>
        <w:rPr>
          <w:rStyle w:val="VerbatimChar"/>
        </w:rPr>
        <w:t xml:space="preserve">|  |  Self-Improvement Loop (continuous learning)         |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+----------------------+ +-----------------------------+  |</w:t>
      </w:r>
      <w:r>
        <w:br/>
      </w:r>
      <w:r>
        <w:rPr>
          <w:rStyle w:val="VerbatimChar"/>
        </w:rPr>
        <w:t xml:space="preserve">|  |   PROTOCOL STACK      | |    GOVERNANCE ENGINE        |  |</w:t>
      </w:r>
      <w:r>
        <w:br/>
      </w:r>
      <w:r>
        <w:rPr>
          <w:rStyle w:val="VerbatimChar"/>
        </w:rPr>
        <w:t xml:space="preserve">|  |                       | |                             |  |</w:t>
      </w:r>
      <w:r>
        <w:br/>
      </w:r>
      <w:r>
        <w:rPr>
          <w:rStyle w:val="VerbatimChar"/>
        </w:rPr>
        <w:t xml:space="preserve">|  |  +-----------------+  | |  +----------------------+  |  |</w:t>
      </w:r>
      <w:r>
        <w:br/>
      </w:r>
      <w:r>
        <w:rPr>
          <w:rStyle w:val="VerbatimChar"/>
        </w:rPr>
        <w:t xml:space="preserve">|  |  | A2A Protocol    |  | |  | BFT Consensus        |  |  |</w:t>
      </w:r>
      <w:r>
        <w:br/>
      </w:r>
      <w:r>
        <w:rPr>
          <w:rStyle w:val="VerbatimChar"/>
        </w:rPr>
        <w:t xml:space="preserve">|  |  | (Agent-Agent)   |  | |  | (Agent agreement)    |  |  |</w:t>
      </w:r>
      <w:r>
        <w:br/>
      </w:r>
      <w:r>
        <w:rPr>
          <w:rStyle w:val="VerbatimChar"/>
        </w:rPr>
        <w:t xml:space="preserve">|  |  +-----------------+  | |  +----------------------+  |  |</w:t>
      </w:r>
      <w:r>
        <w:br/>
      </w:r>
      <w:r>
        <w:rPr>
          <w:rStyle w:val="VerbatimChar"/>
        </w:rPr>
        <w:t xml:space="preserve">|  |  +-----------------+  | |  +----------------------+  |  |</w:t>
      </w:r>
      <w:r>
        <w:br/>
      </w:r>
      <w:r>
        <w:rPr>
          <w:rStyle w:val="VerbatimChar"/>
        </w:rPr>
        <w:t xml:space="preserve">|  |  | MCP Protocol    |  | |  | Pheromone Signaling  |  |  |</w:t>
      </w:r>
      <w:r>
        <w:br/>
      </w:r>
      <w:r>
        <w:rPr>
          <w:rStyle w:val="VerbatimChar"/>
        </w:rPr>
        <w:t xml:space="preserve">|  |  | (Agent-Tool)    |  | |  | (Emergent coord.)    |  |  |</w:t>
      </w:r>
      <w:r>
        <w:br/>
      </w:r>
      <w:r>
        <w:rPr>
          <w:rStyle w:val="VerbatimChar"/>
        </w:rPr>
        <w:t xml:space="preserve">|  |  +-----------------+  | |  +----------------------+  |  |</w:t>
      </w:r>
      <w:r>
        <w:br/>
      </w:r>
      <w:r>
        <w:rPr>
          <w:rStyle w:val="VerbatimChar"/>
        </w:rPr>
        <w:t xml:space="preserve">|  |  +-----------------+  | |  +----------------------+  |  |</w:t>
      </w:r>
      <w:r>
        <w:br/>
      </w:r>
      <w:r>
        <w:rPr>
          <w:rStyle w:val="VerbatimChar"/>
        </w:rPr>
        <w:t xml:space="preserve">|  |  | ANP Protocol    |  | |  | Kill Switch / Circuit|  |  |</w:t>
      </w:r>
      <w:r>
        <w:br/>
      </w:r>
      <w:r>
        <w:rPr>
          <w:rStyle w:val="VerbatimChar"/>
        </w:rPr>
        <w:t xml:space="preserve">|  |  | (Discovery)     |  | |  | Breaker              |  |  |</w:t>
      </w:r>
      <w:r>
        <w:br/>
      </w:r>
      <w:r>
        <w:rPr>
          <w:rStyle w:val="VerbatimChar"/>
        </w:rPr>
        <w:t xml:space="preserve">|  |  +-----------------+  | |  +----------------------+  |  |</w:t>
      </w:r>
      <w:r>
        <w:br/>
      </w:r>
      <w:r>
        <w:rPr>
          <w:rStyle w:val="VerbatimChar"/>
        </w:rPr>
        <w:t xml:space="preserve">|  |  +-----------------+  | |  +----------------------+  |  |</w:t>
      </w:r>
      <w:r>
        <w:br/>
      </w:r>
      <w:r>
        <w:rPr>
          <w:rStyle w:val="VerbatimChar"/>
        </w:rPr>
        <w:t xml:space="preserve">|  |  | x402 / MPP      |  | |  | Agent Contract       |  |  |</w:t>
      </w:r>
      <w:r>
        <w:br/>
      </w:r>
      <w:r>
        <w:rPr>
          <w:rStyle w:val="VerbatimChar"/>
        </w:rPr>
        <w:t xml:space="preserve">|  |  | (Payments)      |  | |  | Enforcement          |  |  |</w:t>
      </w:r>
      <w:r>
        <w:br/>
      </w:r>
      <w:r>
        <w:rPr>
          <w:rStyle w:val="VerbatimChar"/>
        </w:rPr>
        <w:t xml:space="preserve">|  |  +-----------------+  | |  +----------------------+  |  |</w:t>
      </w:r>
      <w:r>
        <w:br/>
      </w:r>
      <w:r>
        <w:rPr>
          <w:rStyle w:val="VerbatimChar"/>
        </w:rPr>
        <w:t xml:space="preserve">|  +----------------------+ +-----------------------------+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|                 MEOK KERNEL LAYER                    |   |</w:t>
      </w:r>
      <w:r>
        <w:br/>
      </w:r>
      <w:r>
        <w:rPr>
          <w:rStyle w:val="VerbatimChar"/>
        </w:rPr>
        <w:t xml:space="preserve">|  |                                                      |   |</w:t>
      </w:r>
      <w:r>
        <w:br/>
      </w:r>
      <w:r>
        <w:rPr>
          <w:rStyle w:val="VerbatimChar"/>
        </w:rPr>
        <w:t xml:space="preserve">|  |  +-----------------+  +-------------------------+   |   |</w:t>
      </w:r>
      <w:r>
        <w:br/>
      </w:r>
      <w:r>
        <w:rPr>
          <w:rStyle w:val="VerbatimChar"/>
        </w:rPr>
        <w:t xml:space="preserve">|  |  | AGENT SCHEDULER |  |    CONTEXT MANAGER      |   |   |</w:t>
      </w:r>
      <w:r>
        <w:br/>
      </w:r>
      <w:r>
        <w:rPr>
          <w:rStyle w:val="VerbatimChar"/>
        </w:rPr>
        <w:t xml:space="preserve">|  |  |                 |  |                         |   |   |</w:t>
      </w:r>
      <w:r>
        <w:br/>
      </w:r>
      <w:r>
        <w:rPr>
          <w:rStyle w:val="VerbatimChar"/>
        </w:rPr>
        <w:t xml:space="preserve">|  |  | - Priority queue|  | - Context window mgmt   |   |   |</w:t>
      </w:r>
      <w:r>
        <w:br/>
      </w:r>
      <w:r>
        <w:rPr>
          <w:rStyle w:val="VerbatimChar"/>
        </w:rPr>
        <w:t xml:space="preserve">|  |  | - HRT/SRT/DT    |  | - Snapshot/restore      |   |   |</w:t>
      </w:r>
      <w:r>
        <w:br/>
      </w:r>
      <w:r>
        <w:rPr>
          <w:rStyle w:val="VerbatimChar"/>
        </w:rPr>
        <w:t xml:space="preserve">|  |  | - Load balancing|  | - Cross-agent context     |   |   |</w:t>
      </w:r>
      <w:r>
        <w:br/>
      </w:r>
      <w:r>
        <w:rPr>
          <w:rStyle w:val="VerbatimChar"/>
        </w:rPr>
        <w:t xml:space="preserve">|  |  | - Preemption    |  | - Context switching     |   |   |</w:t>
      </w:r>
      <w:r>
        <w:br/>
      </w:r>
      <w:r>
        <w:rPr>
          <w:rStyle w:val="VerbatimChar"/>
        </w:rPr>
        <w:t xml:space="preserve">|  |  +-----------------+  +-------------------------+   |   |</w:t>
      </w:r>
      <w:r>
        <w:br/>
      </w:r>
      <w:r>
        <w:rPr>
          <w:rStyle w:val="VerbatimChar"/>
        </w:rPr>
        <w:t xml:space="preserve">|  |  +-----------------+  +-------------------------+   |   |</w:t>
      </w:r>
      <w:r>
        <w:br/>
      </w:r>
      <w:r>
        <w:rPr>
          <w:rStyle w:val="VerbatimChar"/>
        </w:rPr>
        <w:t xml:space="preserve">|  |  | MEMORY MANAGER  |  |    TOOL MANAGER         |   |   |</w:t>
      </w:r>
      <w:r>
        <w:br/>
      </w:r>
      <w:r>
        <w:rPr>
          <w:rStyle w:val="VerbatimChar"/>
        </w:rPr>
        <w:t xml:space="preserve">|  |  |                 |  |                         |   |   |</w:t>
      </w:r>
      <w:r>
        <w:br/>
      </w:r>
      <w:r>
        <w:rPr>
          <w:rStyle w:val="VerbatimChar"/>
        </w:rPr>
        <w:t xml:space="preserve">|  |  | - Episodic      |  | - MCP server registry   |   |   |</w:t>
      </w:r>
      <w:r>
        <w:br/>
      </w:r>
      <w:r>
        <w:rPr>
          <w:rStyle w:val="VerbatimChar"/>
        </w:rPr>
        <w:t xml:space="preserve">|  |  | - Semantic      |  | - Tool discovery        |   |   |</w:t>
      </w:r>
      <w:r>
        <w:br/>
      </w:r>
      <w:r>
        <w:rPr>
          <w:rStyle w:val="VerbatimChar"/>
        </w:rPr>
        <w:t xml:space="preserve">|  |  | - Procedural    |  | - Access control        |   |   |</w:t>
      </w:r>
      <w:r>
        <w:br/>
      </w:r>
      <w:r>
        <w:rPr>
          <w:rStyle w:val="VerbatimChar"/>
        </w:rPr>
        <w:t xml:space="preserve">|  |  | - Working       |  | - Execution sandbox     |   |   |</w:t>
      </w:r>
      <w:r>
        <w:br/>
      </w:r>
      <w:r>
        <w:rPr>
          <w:rStyle w:val="VerbatimChar"/>
        </w:rPr>
        <w:t xml:space="preserve">|  |  +-----------------+  +-------------------------+   |   |</w:t>
      </w:r>
      <w:r>
        <w:br/>
      </w:r>
      <w:r>
        <w:rPr>
          <w:rStyle w:val="VerbatimChar"/>
        </w:rPr>
        <w:t xml:space="preserve">|  |  +-----------------+  +-------------------------+   |   |</w:t>
      </w:r>
      <w:r>
        <w:br/>
      </w:r>
      <w:r>
        <w:rPr>
          <w:rStyle w:val="VerbatimChar"/>
        </w:rPr>
        <w:t xml:space="preserve">|  |  | I/O MANAGER     |  |    ACCESS MANAGER       |   |   |</w:t>
      </w:r>
      <w:r>
        <w:br/>
      </w:r>
      <w:r>
        <w:rPr>
          <w:rStyle w:val="VerbatimChar"/>
        </w:rPr>
        <w:t xml:space="preserve">|  |  |                 |  |                         |   |   |</w:t>
      </w:r>
      <w:r>
        <w:br/>
      </w:r>
      <w:r>
        <w:rPr>
          <w:rStyle w:val="VerbatimChar"/>
        </w:rPr>
        <w:t xml:space="preserve">|  |  | - File abstr.   |  | - Zero-trust RBAC       |   |   |</w:t>
      </w:r>
      <w:r>
        <w:br/>
      </w:r>
      <w:r>
        <w:rPr>
          <w:rStyle w:val="VerbatimChar"/>
        </w:rPr>
        <w:t xml:space="preserve">|  |  | - Network I/O   |  | - Capability-based auth |   |   |</w:t>
      </w:r>
      <w:r>
        <w:br/>
      </w:r>
      <w:r>
        <w:rPr>
          <w:rStyle w:val="VerbatimChar"/>
        </w:rPr>
        <w:t xml:space="preserve">|  |  | - Device I/O    |  | - Privacy enforcement   |   |   |</w:t>
      </w:r>
      <w:r>
        <w:br/>
      </w:r>
      <w:r>
        <w:rPr>
          <w:rStyle w:val="VerbatimChar"/>
        </w:rPr>
        <w:t xml:space="preserve">|  |  | - Physical I/O  |  | - Audit logging         |   |   |</w:t>
      </w:r>
      <w:r>
        <w:br/>
      </w:r>
      <w:r>
        <w:rPr>
          <w:rStyle w:val="VerbatimChar"/>
        </w:rPr>
        <w:t xml:space="preserve">|  |  +-----------------+  +-------------------------+   |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|              PHYSICAL LAYER                          |   |</w:t>
      </w:r>
      <w:r>
        <w:br/>
      </w:r>
      <w:r>
        <w:rPr>
          <w:rStyle w:val="VerbatimChar"/>
        </w:rPr>
        <w:t xml:space="preserve">|  |                                                      |   |</w:t>
      </w:r>
      <w:r>
        <w:br/>
      </w:r>
      <w:r>
        <w:rPr>
          <w:rStyle w:val="VerbatimChar"/>
        </w:rPr>
        <w:t xml:space="preserve">|  |  +--------+ +--------+ +--------+ +----------------+  |   |</w:t>
      </w:r>
      <w:r>
        <w:br/>
      </w:r>
      <w:r>
        <w:rPr>
          <w:rStyle w:val="VerbatimChar"/>
        </w:rPr>
        <w:t xml:space="preserve">|  |  |  CPU   | |  GPU   | |  NPU   | |  3D Print /    |  |   |</w:t>
      </w:r>
      <w:r>
        <w:br/>
      </w:r>
      <w:r>
        <w:rPr>
          <w:rStyle w:val="VerbatimChar"/>
        </w:rPr>
        <w:t xml:space="preserve">|  |  |        | |        | |        | |  Robot / IoT   |  |   |</w:t>
      </w:r>
      <w:r>
        <w:br/>
      </w:r>
      <w:r>
        <w:rPr>
          <w:rStyle w:val="VerbatimChar"/>
        </w:rPr>
        <w:t xml:space="preserve">|  |  +--------+ +--------+ +--------+ +----------------+  |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+============================================================+</w:t>
      </w:r>
    </w:p>
    <w:bookmarkEnd w:id="51"/>
    <w:bookmarkStart w:id="52" w:name="meok-system-calls"/>
    <w:p>
      <w:pPr>
        <w:pStyle w:val="Heading2"/>
      </w:pPr>
      <w:r>
        <w:t xml:space="preserve">6.2 MEOK System Calls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0"/>
        <w:gridCol w:w="1800"/>
        <w:gridCol w:w="37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OS Analog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agent_spawn()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agent instance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fork()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agent_delegate()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task to another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agent_collaborate()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agent-to-agent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ipc_send()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context_save()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current agent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save_state()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context_load()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agent from 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load_state()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memory_recall()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persistent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memory_store()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 persistent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tool_discover()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available tools via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tool_invoke()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tool with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ioctl()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agent_sleep()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agent, free resources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sleep()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agent_wake()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paused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wake()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contract_verify()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agent capability 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pay_request()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x402/MPP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 primitive)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world_query()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persistent world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 primitive)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for event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poll()</w:t>
            </w:r>
          </w:p>
        </w:tc>
      </w:tr>
    </w:tbl>
    <w:bookmarkEnd w:id="52"/>
    <w:bookmarkStart w:id="53" w:name="the-meok-kernel-design-principles"/>
    <w:p>
      <w:pPr>
        <w:pStyle w:val="Heading2"/>
      </w:pPr>
      <w:r>
        <w:t xml:space="preserve">6.3 The MEOK Kernel: Design Principles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Microkernel philosophy</w:t>
      </w:r>
      <w:r>
        <w:t xml:space="preserve">: Keep the kernel minimal — only scheduling, context switching, access control, and inter-agent communication live in the kernel. Everything else is a service.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Three-class scheduling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HRT (Hard Real-Time)</w:t>
      </w:r>
      <w:r>
        <w:t xml:space="preserve">: Safety-critical agents (physical world interactions), 10ms guarantee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SRT (Soft Real-Time)</w:t>
      </w:r>
      <w:r>
        <w:t xml:space="preserve">: Interactive agents (user-facing), &lt;250ms time-to-first-token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DT (Delay-Tolerant)</w:t>
      </w:r>
      <w:r>
        <w:t xml:space="preserve">: Background agents (research, analytics), best-effort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Context-first memory model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Context window = CPU registers (ephemeral, fast)</w:t>
      </w:r>
    </w:p>
    <w:p>
      <w:pPr>
        <w:numPr>
          <w:ilvl w:val="1"/>
          <w:numId w:val="1011"/>
        </w:numPr>
        <w:pStyle w:val="Compact"/>
      </w:pPr>
      <w:r>
        <w:t xml:space="preserve">Episodic memory = RAM (recent experiences)</w:t>
      </w:r>
    </w:p>
    <w:p>
      <w:pPr>
        <w:numPr>
          <w:ilvl w:val="1"/>
          <w:numId w:val="1011"/>
        </w:numPr>
        <w:pStyle w:val="Compact"/>
      </w:pPr>
      <w:r>
        <w:t xml:space="preserve">Semantic memory = SSD (long-term knowledge graph)</w:t>
      </w:r>
    </w:p>
    <w:p>
      <w:pPr>
        <w:numPr>
          <w:ilvl w:val="1"/>
          <w:numId w:val="1011"/>
        </w:numPr>
        <w:pStyle w:val="Compact"/>
      </w:pPr>
      <w:r>
        <w:t xml:space="preserve">Procedural memory = Firmware (learned skills)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Zero-trust by default</w:t>
      </w:r>
      <w:r>
        <w:t xml:space="preserve">: Every agent action is authenticated, authorized, and logged. Agent contracts define exact capabilities and spending limits.</w:t>
      </w:r>
    </w:p>
    <w:bookmarkEnd w:id="53"/>
    <w:bookmarkStart w:id="54" w:name="how-agents-get-scheduled"/>
    <w:p>
      <w:pPr>
        <w:pStyle w:val="Heading2"/>
      </w:pPr>
      <w:r>
        <w:t xml:space="preserve">6.4 How Agents Get Scheduled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MEOK AGENT SCHEDULER                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1. INTENT CLASSIFICATION                         |</w:t>
      </w:r>
      <w:r>
        <w:br/>
      </w:r>
      <w:r>
        <w:rPr>
          <w:rStyle w:val="VerbatimChar"/>
        </w:rPr>
        <w:t xml:space="preserve">|     - Parse user intent                           |</w:t>
      </w:r>
      <w:r>
        <w:br/>
      </w:r>
      <w:r>
        <w:rPr>
          <w:rStyle w:val="VerbatimChar"/>
        </w:rPr>
        <w:t xml:space="preserve">|     - Determine required capabilities             |</w:t>
      </w:r>
      <w:r>
        <w:br/>
      </w:r>
      <w:r>
        <w:rPr>
          <w:rStyle w:val="VerbatimChar"/>
        </w:rPr>
        <w:t xml:space="preserve">|     - Match to agent contracts 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2. ADMISSION CONTROL                             |</w:t>
      </w:r>
      <w:r>
        <w:br/>
      </w:r>
      <w:r>
        <w:rPr>
          <w:rStyle w:val="VerbatimChar"/>
        </w:rPr>
        <w:t xml:space="preserve">|     - Check resource availability                 |</w:t>
      </w:r>
      <w:r>
        <w:br/>
      </w:r>
      <w:r>
        <w:rPr>
          <w:rStyle w:val="VerbatimChar"/>
        </w:rPr>
        <w:t xml:space="preserve">|     - Validate agent contract                     |</w:t>
      </w:r>
      <w:r>
        <w:br/>
      </w:r>
      <w:r>
        <w:rPr>
          <w:rStyle w:val="VerbatimChar"/>
        </w:rPr>
        <w:t xml:space="preserve">|     - Assign latency class (HRT/SRT/DT)           |</w:t>
      </w:r>
      <w:r>
        <w:br/>
      </w:r>
      <w:r>
        <w:rPr>
          <w:rStyle w:val="VerbatimChar"/>
        </w:rPr>
        <w:t xml:space="preserve">|     - Reject if unschedulable  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3. SCHEDULING DECISION                           |</w:t>
      </w:r>
      <w:r>
        <w:br/>
      </w:r>
      <w:r>
        <w:rPr>
          <w:rStyle w:val="VerbatimChar"/>
        </w:rPr>
        <w:t xml:space="preserve">|     HRT agents → EDF/RM scheduler (reserved)      |</w:t>
      </w:r>
      <w:r>
        <w:br/>
      </w:r>
      <w:r>
        <w:rPr>
          <w:rStyle w:val="VerbatimChar"/>
        </w:rPr>
        <w:t xml:space="preserve">|     SRT agents → Priority queue + burst credits   |</w:t>
      </w:r>
      <w:r>
        <w:br/>
      </w:r>
      <w:r>
        <w:rPr>
          <w:rStyle w:val="VerbatimChar"/>
        </w:rPr>
        <w:t xml:space="preserve">|     DT agents  → Best-effort, preemptible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4. CONTEXT ALLOCATION                            |</w:t>
      </w:r>
      <w:r>
        <w:br/>
      </w:r>
      <w:r>
        <w:rPr>
          <w:rStyle w:val="VerbatimChar"/>
        </w:rPr>
        <w:t xml:space="preserve">|     - Allocate context window budget              |</w:t>
      </w:r>
      <w:r>
        <w:br/>
      </w:r>
      <w:r>
        <w:rPr>
          <w:rStyle w:val="VerbatimChar"/>
        </w:rPr>
        <w:t xml:space="preserve">|     - Load relevant memory segments               |</w:t>
      </w:r>
      <w:r>
        <w:br/>
      </w:r>
      <w:r>
        <w:rPr>
          <w:rStyle w:val="VerbatimChar"/>
        </w:rPr>
        <w:t xml:space="preserve">|     - Connect to required tools (MCP)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5. EXECUTION MONITORING                          |</w:t>
      </w:r>
      <w:r>
        <w:br/>
      </w:r>
      <w:r>
        <w:rPr>
          <w:rStyle w:val="VerbatimChar"/>
        </w:rPr>
        <w:t xml:space="preserve">|     - Track token consumption                     |</w:t>
      </w:r>
      <w:r>
        <w:br/>
      </w:r>
      <w:r>
        <w:rPr>
          <w:rStyle w:val="VerbatimChar"/>
        </w:rPr>
        <w:t xml:space="preserve">|     - Monitor latency against SLO                 |</w:t>
      </w:r>
      <w:r>
        <w:br/>
      </w:r>
      <w:r>
        <w:rPr>
          <w:rStyle w:val="VerbatimChar"/>
        </w:rPr>
        <w:t xml:space="preserve">|     - Preempt if exceeding budget                 |</w:t>
      </w:r>
      <w:r>
        <w:br/>
      </w:r>
      <w:r>
        <w:rPr>
          <w:rStyle w:val="VerbatimChar"/>
        </w:rPr>
        <w:t xml:space="preserve">|     - Checkpoint at key milestones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open-worlds-paradigm"/>
    <w:p>
      <w:pPr>
        <w:pStyle w:val="Heading1"/>
      </w:pPr>
      <w:r>
        <w:t xml:space="preserve">7. Open Worlds Paradigm</w:t>
      </w:r>
    </w:p>
    <w:bookmarkStart w:id="56" w:name="what-open-worlds-means-technically"/>
    <w:p>
      <w:pPr>
        <w:pStyle w:val="Heading2"/>
      </w:pPr>
      <w:r>
        <w:t xml:space="preserve">7.1 What</w:t>
      </w:r>
      <w:r>
        <w:t xml:space="preserve"> </w:t>
      </w:r>
      <w:r>
        <w:t xml:space="preserve">“</w:t>
      </w:r>
      <w:r>
        <w:t xml:space="preserve">Open Worlds</w:t>
      </w:r>
      <w:r>
        <w:t xml:space="preserve">”</w:t>
      </w:r>
      <w:r>
        <w:t xml:space="preserve"> </w:t>
      </w:r>
      <w:r>
        <w:t xml:space="preserve">Means Technically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Open World OS</w:t>
      </w:r>
      <w:r>
        <w:t xml:space="preserve"> </w:t>
      </w:r>
      <w:r>
        <w:t xml:space="preserve">is a persistent, always-running simulation 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Agents are inhabitants</w:t>
      </w:r>
      <w:r>
        <w:t xml:space="preserve">, not programs — they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in the world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Users visit the world</w:t>
      </w:r>
      <w:r>
        <w:t xml:space="preserve">, not open apps — they interact with agents that inhabit spaces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World state = database state</w:t>
      </w:r>
      <w:r>
        <w:t xml:space="preserve"> </w:t>
      </w:r>
      <w:r>
        <w:t xml:space="preserve">— the world IS the data layer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Agents operate 24/7</w:t>
      </w:r>
      <w:r>
        <w:t xml:space="preserve"> </w:t>
      </w:r>
      <w:r>
        <w:t xml:space="preserve">— they continue working when users are away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 shapes behavior</w:t>
      </w:r>
      <w:r>
        <w:t xml:space="preserve"> </w:t>
      </w:r>
      <w:r>
        <w:t xml:space="preserve">— context emerges from the world, not from explicit configuration</w:t>
      </w:r>
    </w:p>
    <w:bookmarkEnd w:id="56"/>
    <w:bookmarkStart w:id="57" w:name="the-web-world-models-framework"/>
    <w:p>
      <w:pPr>
        <w:pStyle w:val="Heading2"/>
      </w:pPr>
      <w:r>
        <w:t xml:space="preserve">7.2 The Web World Models Framework</w:t>
      </w:r>
    </w:p>
    <w:p>
      <w:pPr>
        <w:pStyle w:val="FirstParagraph"/>
      </w:pPr>
      <w:r>
        <w:t xml:space="preserve">Research from the</w:t>
      </w:r>
      <w:r>
        <w:t xml:space="preserve"> </w:t>
      </w:r>
      <w:r>
        <w:rPr>
          <w:bCs/>
          <w:b/>
        </w:rPr>
        <w:t xml:space="preserve">Web World Models (WWM)</w:t>
      </w:r>
      <w:r>
        <w:t xml:space="preserve"> </w:t>
      </w:r>
      <w:r>
        <w:t xml:space="preserve">project demonstrates the technical feasibility: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Hybrid architecture</w:t>
      </w:r>
      <w:r>
        <w:t xml:space="preserve">: Hard rules implemented in web technology (state, physics) + LLM generates narrative details and high-level decisions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Persistent state</w:t>
      </w:r>
      <w:r>
        <w:t xml:space="preserve">: Agent knowledge accumulates in the world (state persists beyond a single prompt)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Consequences for actions</w:t>
      </w:r>
      <w:r>
        <w:t xml:space="preserve">: Agents face outcomes, enabling skill acquisition and true long-horizon tasks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Web as substrate</w:t>
      </w:r>
      <w:r>
        <w:t xml:space="preserve">: Any webpage or app can become part of an agent’s world</w:t>
      </w:r>
    </w:p>
    <w:bookmarkEnd w:id="57"/>
    <w:bookmarkStart w:id="58" w:name="open-world-os-architecture"/>
    <w:p>
      <w:pPr>
        <w:pStyle w:val="Heading2"/>
      </w:pPr>
      <w:r>
        <w:t xml:space="preserve">7.3 Open World OS Architecture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+============================================================+</w:t>
      </w:r>
      <w:r>
        <w:br/>
      </w:r>
      <w:r>
        <w:rPr>
          <w:rStyle w:val="VerbatimChar"/>
        </w:rPr>
        <w:t xml:space="preserve">|                  OPEN WORLD OS                             |</w:t>
      </w:r>
      <w:r>
        <w:br/>
      </w:r>
      <w:r>
        <w:rPr>
          <w:rStyle w:val="VerbatimChar"/>
        </w:rPr>
        <w:t xml:space="preserve">|              (Persistent Simulation Layer)                 |</w:t>
      </w:r>
      <w:r>
        <w:br/>
      </w:r>
      <w:r>
        <w:rPr>
          <w:rStyle w:val="VerbatimChar"/>
        </w:rPr>
        <w:t xml:space="preserve">+============================================================+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|              WORLD STATE ENGINE                      |   |</w:t>
      </w:r>
      <w:r>
        <w:br/>
      </w:r>
      <w:r>
        <w:rPr>
          <w:rStyle w:val="VerbatimChar"/>
        </w:rPr>
        <w:t xml:space="preserve">|  |                                                      |   |</w:t>
      </w:r>
      <w:r>
        <w:br/>
      </w:r>
      <w:r>
        <w:rPr>
          <w:rStyle w:val="VerbatimChar"/>
        </w:rPr>
        <w:t xml:space="preserve">|  |  - Persistent object graph (everything is an entity) |   |</w:t>
      </w:r>
      <w:r>
        <w:br/>
      </w:r>
      <w:r>
        <w:rPr>
          <w:rStyle w:val="VerbatimChar"/>
        </w:rPr>
        <w:t xml:space="preserve">|  |  - Temporal dynamics (time passes, things change)    |   |</w:t>
      </w:r>
      <w:r>
        <w:br/>
      </w:r>
      <w:r>
        <w:rPr>
          <w:rStyle w:val="VerbatimChar"/>
        </w:rPr>
        <w:t xml:space="preserve">|  |  - Spatial indexing (where things are)               |   |</w:t>
      </w:r>
      <w:r>
        <w:br/>
      </w:r>
      <w:r>
        <w:rPr>
          <w:rStyle w:val="VerbatimChar"/>
        </w:rPr>
        <w:t xml:space="preserve">|  |  - Causal logging (what caused what)                 |   |</w:t>
      </w:r>
      <w:r>
        <w:br/>
      </w:r>
      <w:r>
        <w:rPr>
          <w:rStyle w:val="VerbatimChar"/>
        </w:rPr>
        <w:t xml:space="preserve">|  |  - World physics (rules that govern change)          |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|              AGENT ECOLOGY                           |   |</w:t>
      </w:r>
      <w:r>
        <w:br/>
      </w:r>
      <w:r>
        <w:rPr>
          <w:rStyle w:val="VerbatimChar"/>
        </w:rPr>
        <w:t xml:space="preserve">|  |                                                      |   |</w:t>
      </w:r>
      <w:r>
        <w:br/>
      </w:r>
      <w:r>
        <w:rPr>
          <w:rStyle w:val="VerbatimChar"/>
        </w:rPr>
        <w:t xml:space="preserve">|  |  - Agents spawn/despawn based on demand              |   |</w:t>
      </w:r>
      <w:r>
        <w:br/>
      </w:r>
      <w:r>
        <w:rPr>
          <w:rStyle w:val="VerbatimChar"/>
        </w:rPr>
        <w:t xml:space="preserve">|  |  - Agent "homes" (persistent agent spaces)           |   |</w:t>
      </w:r>
      <w:r>
        <w:br/>
      </w:r>
      <w:r>
        <w:rPr>
          <w:rStyle w:val="VerbatimChar"/>
        </w:rPr>
        <w:t xml:space="preserve">|  |  - Agent social graph (who knows whom)               |   |</w:t>
      </w:r>
      <w:r>
        <w:br/>
      </w:r>
      <w:r>
        <w:rPr>
          <w:rStyle w:val="VerbatimChar"/>
        </w:rPr>
        <w:t xml:space="preserve">|  |  - Agent economy (agents pay each other for services)|   |</w:t>
      </w:r>
      <w:r>
        <w:br/>
      </w:r>
      <w:r>
        <w:rPr>
          <w:rStyle w:val="VerbatimChar"/>
        </w:rPr>
        <w:t xml:space="preserve">|  |  - Agent evolution (learn, specialize, improve)      |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|              USER PRESENCE                           |   |</w:t>
      </w:r>
      <w:r>
        <w:br/>
      </w:r>
      <w:r>
        <w:rPr>
          <w:rStyle w:val="VerbatimChar"/>
        </w:rPr>
        <w:t xml:space="preserve">|  |                                                      |   |</w:t>
      </w:r>
      <w:r>
        <w:br/>
      </w:r>
      <w:r>
        <w:rPr>
          <w:rStyle w:val="VerbatimChar"/>
        </w:rPr>
        <w:t xml:space="preserve">|  |  - Avatar/identity in world                          |   |</w:t>
      </w:r>
      <w:r>
        <w:br/>
      </w:r>
      <w:r>
        <w:rPr>
          <w:rStyle w:val="VerbatimChar"/>
        </w:rPr>
        <w:t xml:space="preserve">|  |  - Context follows user across visits                |   |</w:t>
      </w:r>
      <w:r>
        <w:br/>
      </w:r>
      <w:r>
        <w:rPr>
          <w:rStyle w:val="VerbatimChar"/>
        </w:rPr>
        <w:t xml:space="preserve">|  |  - Notification when relevant events occur           |   |</w:t>
      </w:r>
      <w:r>
        <w:br/>
      </w:r>
      <w:r>
        <w:rPr>
          <w:rStyle w:val="VerbatimChar"/>
        </w:rPr>
        <w:t xml:space="preserve">|  |  - Can "visit" agent spaces or summon agents         |   |</w:t>
      </w:r>
      <w:r>
        <w:br/>
      </w:r>
      <w:r>
        <w:rPr>
          <w:rStyle w:val="VerbatimChar"/>
        </w:rPr>
        <w:t xml:space="preserve">|  +-----------------------------------------------------+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+============================================================+</w:t>
      </w:r>
    </w:p>
    <w:bookmarkEnd w:id="58"/>
    <w:bookmarkStart w:id="59" w:name="key-properties"/>
    <w:p>
      <w:pPr>
        <w:pStyle w:val="Heading2"/>
      </w:pPr>
      <w:r>
        <w:t xml:space="preserve">7.4 Key Properties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state persists 24/7; agents continue operating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behaviors emerge from simple agent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Embodiment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exist</w:t>
            </w:r>
            <w:r>
              <w:t xml:space="preserve"> </w:t>
            </w:r>
            <w:r>
              <w:t xml:space="preserve">“</w:t>
            </w:r>
            <w:r>
              <w:t xml:space="preserve">somewhere</w:t>
            </w:r>
            <w:r>
              <w:t xml:space="preserve">”</w:t>
            </w:r>
            <w:r>
              <w:t xml:space="preserve"> </w:t>
            </w:r>
            <w:r>
              <w:t xml:space="preserve">— they have location, presence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transact with each other using payment protocols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improve through feedback loops and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 can add agents, tools, or world regions</w:t>
            </w:r>
          </w:p>
        </w:tc>
      </w:tr>
    </w:tbl>
    <w:bookmarkEnd w:id="59"/>
    <w:bookmarkStart w:id="60" w:name="X44ccd454997fa8b76ce6df7e5edceb91dbcfdb5"/>
    <w:p>
      <w:pPr>
        <w:pStyle w:val="Heading2"/>
      </w:pPr>
      <w:r>
        <w:t xml:space="preserve">7.5 Validation: Is Open Worlds the Right Approach?</w:t>
      </w:r>
    </w:p>
    <w:p>
      <w:pPr>
        <w:pStyle w:val="FirstParagraph"/>
      </w:pPr>
      <w:r>
        <w:rPr>
          <w:bCs/>
          <w:b/>
        </w:rPr>
        <w:t xml:space="preserve">Evidence supporting Open Worlds:</w:t>
      </w:r>
      <w:r>
        <w:t xml:space="preserve"> </w:t>
      </w:r>
      <w:r>
        <w:t xml:space="preserve">- OpenClaw agents in virtual towns form</w:t>
      </w:r>
      <w:r>
        <w:t xml:space="preserve"> </w:t>
      </w:r>
      <w:r>
        <w:t xml:space="preserve">“</w:t>
      </w:r>
      <w:r>
        <w:t xml:space="preserve">friendships,</w:t>
      </w:r>
      <w:r>
        <w:t xml:space="preserve">”</w:t>
      </w:r>
      <w:r>
        <w:t xml:space="preserve"> </w:t>
      </w:r>
      <w:r>
        <w:t xml:space="preserve">post updates, evolve behaviors</w:t>
      </w:r>
      <w:r>
        <w:t xml:space="preserve"> </w:t>
      </w:r>
      <w:r>
        <w:t xml:space="preserve">- Minecraft agents (Voyager, SIMA-2) demonstrate persistent learning and skill acquisition</w:t>
      </w:r>
      <w:r>
        <w:t xml:space="preserve"> </w:t>
      </w:r>
      <w:r>
        <w:t xml:space="preserve">- Web World Models prove the web stack can serve as a scalable agent environment</w:t>
      </w:r>
      <w:r>
        <w:t xml:space="preserve"> </w:t>
      </w:r>
      <w:r>
        <w:t xml:space="preserve">- SimWorld demonstrates multi-agent behavior in photorealistic urban environments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Agent games</w:t>
      </w:r>
      <w:r>
        <w:t xml:space="preserve">”</w:t>
      </w:r>
      <w:r>
        <w:t xml:space="preserve"> </w:t>
      </w:r>
      <w:r>
        <w:t xml:space="preserve">where AIs interact show emergent social dynamics</w:t>
      </w:r>
    </w:p>
    <w:p>
      <w:pPr>
        <w:pStyle w:val="BodyText"/>
      </w:pPr>
      <w:r>
        <w:rPr>
          <w:bCs/>
          <w:b/>
        </w:rPr>
        <w:t xml:space="preserve">The Open Worlds approach aligns with:</w:t>
      </w:r>
      <w:r>
        <w:t xml:space="preserve"> </w:t>
      </w:r>
      <w:r>
        <w:t xml:space="preserve">- Natural human social patterns (we inhabit spaces, not apps)</w:t>
      </w:r>
      <w:r>
        <w:t xml:space="preserve"> </w:t>
      </w:r>
      <w:r>
        <w:t xml:space="preserve">- Agent autonomy (agents need an environment to be agentic IN)</w:t>
      </w:r>
      <w:r>
        <w:t xml:space="preserve"> </w:t>
      </w:r>
      <w:r>
        <w:t xml:space="preserve">- Economic emergence (marketplaces form naturally in populated worlds)</w:t>
      </w:r>
      <w:r>
        <w:t xml:space="preserve"> </w:t>
      </w:r>
      <w:r>
        <w:t xml:space="preserve">- Context richness (the world provides implicit context)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3" w:name="Xfc8686914f147e04ef4743b3d9497b7316d312f"/>
    <w:p>
      <w:pPr>
        <w:pStyle w:val="Heading1"/>
      </w:pPr>
      <w:r>
        <w:t xml:space="preserve">8. Is This the Right Direction? Strategic Assessment</w:t>
      </w:r>
    </w:p>
    <w:bookmarkStart w:id="65" w:name="Xedd14a374bec927757ac91b8ce5721140cb67dd"/>
    <w:p>
      <w:pPr>
        <w:pStyle w:val="Heading2"/>
      </w:pPr>
      <w:r>
        <w:t xml:space="preserve">8.1 Evidence For: Why AI-Native OS Is Inevitable</w:t>
      </w:r>
    </w:p>
    <w:bookmarkStart w:id="62" w:name="market-signals"/>
    <w:p>
      <w:pPr>
        <w:pStyle w:val="Heading3"/>
      </w:pPr>
      <w:r>
        <w:t xml:space="preserve">Market Signals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Stripe’s machine payments infrastructure</w:t>
      </w:r>
      <w:r>
        <w:t xml:space="preserve"> </w:t>
      </w:r>
      <w:r>
        <w:t xml:space="preserve">($1.9T volume) now purpose-built for agents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Google’s Aluminium OS</w:t>
      </w:r>
      <w:r>
        <w:t xml:space="preserve"> </w:t>
      </w:r>
      <w:r>
        <w:t xml:space="preserve">— a major platform bet on AI-at-the-core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Apple’s deep AI integration</w:t>
      </w:r>
      <w:r>
        <w:t xml:space="preserve"> </w:t>
      </w:r>
      <w:r>
        <w:t xml:space="preserve">— Private Cloud Compute, on-device models, cross-app context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Nothing CEO’s public bet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AI agents will kill smartphone apps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Qualcomm’s positioning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Break the paradigm of the app construct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HP’s CosmOS acquisition</w:t>
      </w:r>
      <w:r>
        <w:t xml:space="preserve"> </w:t>
      </w:r>
      <w:r>
        <w:t xml:space="preserve">— $116M for an agent-first 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LSE Business Review prediction</w:t>
      </w:r>
      <w:r>
        <w:t xml:space="preserve">:</w:t>
      </w:r>
      <w:r>
        <w:t xml:space="preserve"> </w:t>
      </w:r>
      <w:r>
        <w:t xml:space="preserve">“</w:t>
      </w:r>
      <w:r>
        <w:t xml:space="preserve">AI agents will eliminate the need for apps</w:t>
      </w:r>
      <w:r>
        <w:t xml:space="preserve">”</w:t>
      </w:r>
    </w:p>
    <w:bookmarkEnd w:id="62"/>
    <w:bookmarkStart w:id="63" w:name="technical-enablers"/>
    <w:p>
      <w:pPr>
        <w:pStyle w:val="Heading3"/>
      </w:pPr>
      <w:r>
        <w:t xml:space="preserve">Technical Enablers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NPU proliferation</w:t>
      </w:r>
      <w:r>
        <w:t xml:space="preserve">: 40+ TOPS NPUs standard on new chips (Snapdragon X Elite, Apple M4, Intel Lunar Lake)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Protocol stack maturity</w:t>
      </w:r>
      <w:r>
        <w:t xml:space="preserve">: MCP + A2A + ANP + payment protocols forming a complete infrastructure layer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On-device models</w:t>
      </w:r>
      <w:r>
        <w:t xml:space="preserve">: 3B parameter models running at 30 tokens/second on phones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Context window growth</w:t>
      </w:r>
      <w:r>
        <w:t xml:space="preserve">: 1M+ token windows enabling true persistent memory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Agent frameworks</w:t>
      </w:r>
      <w:r>
        <w:t xml:space="preserve">: AutoGen, CrewAI, LangGraph enabling multi-agent systems</w:t>
      </w:r>
    </w:p>
    <w:bookmarkEnd w:id="63"/>
    <w:bookmarkStart w:id="64" w:name="user-behavior-shifts"/>
    <w:p>
      <w:pPr>
        <w:pStyle w:val="Heading3"/>
      </w:pPr>
      <w:r>
        <w:t xml:space="preserve">User Behavior Shifts</w:t>
      </w:r>
    </w:p>
    <w:p>
      <w:pPr>
        <w:numPr>
          <w:ilvl w:val="0"/>
          <w:numId w:val="1015"/>
        </w:numPr>
        <w:pStyle w:val="Compact"/>
      </w:pPr>
      <w:r>
        <w:t xml:space="preserve">App usage is</w:t>
      </w:r>
      <w:r>
        <w:t xml:space="preserve"> </w:t>
      </w:r>
      <w:r>
        <w:rPr>
          <w:bCs/>
          <w:b/>
        </w:rPr>
        <w:t xml:space="preserve">saturating</w:t>
      </w:r>
      <w:r>
        <w:t xml:space="preserve"> </w:t>
      </w:r>
      <w:r>
        <w:t xml:space="preserve">— users use fewer apps, not more</w:t>
      </w:r>
    </w:p>
    <w:p>
      <w:pPr>
        <w:numPr>
          <w:ilvl w:val="0"/>
          <w:numId w:val="1015"/>
        </w:numPr>
        <w:pStyle w:val="Compact"/>
      </w:pPr>
      <w:r>
        <w:t xml:space="preserve">App discovery is</w:t>
      </w:r>
      <w:r>
        <w:t xml:space="preserve"> </w:t>
      </w:r>
      <w:r>
        <w:rPr>
          <w:bCs/>
          <w:b/>
        </w:rPr>
        <w:t xml:space="preserve">broken</w:t>
      </w:r>
      <w:r>
        <w:t xml:space="preserve"> </w:t>
      </w:r>
      <w:r>
        <w:t xml:space="preserve">— 60% of apps are never found</w:t>
      </w:r>
    </w:p>
    <w:p>
      <w:pPr>
        <w:numPr>
          <w:ilvl w:val="0"/>
          <w:numId w:val="1015"/>
        </w:numPr>
        <w:pStyle w:val="Compact"/>
      </w:pPr>
      <w:r>
        <w:t xml:space="preserve">Younger users</w:t>
      </w:r>
      <w:r>
        <w:t xml:space="preserve"> </w:t>
      </w:r>
      <w:r>
        <w:rPr>
          <w:bCs/>
          <w:b/>
        </w:rPr>
        <w:t xml:space="preserve">prefer messaging</w:t>
      </w:r>
      <w:r>
        <w:t xml:space="preserve"> </w:t>
      </w:r>
      <w:r>
        <w:t xml:space="preserve">as primary interface</w:t>
      </w:r>
    </w:p>
    <w:p>
      <w:pPr>
        <w:numPr>
          <w:ilvl w:val="0"/>
          <w:numId w:val="1015"/>
        </w:numPr>
        <w:pStyle w:val="Compact"/>
      </w:pPr>
      <w:r>
        <w:t xml:space="preserve">Voice assistant usage growing</w:t>
      </w:r>
      <w:r>
        <w:t xml:space="preserve"> </w:t>
      </w:r>
      <w:r>
        <w:rPr>
          <w:bCs/>
          <w:b/>
        </w:rPr>
        <w:t xml:space="preserve">40%+ YoY</w:t>
      </w:r>
    </w:p>
    <w:bookmarkEnd w:id="64"/>
    <w:bookmarkEnd w:id="65"/>
    <w:bookmarkStart w:id="69" w:name="X6b83f10fed787934bb6755bad0a6908853b70c7"/>
    <w:p>
      <w:pPr>
        <w:pStyle w:val="Heading2"/>
      </w:pPr>
      <w:r>
        <w:t xml:space="preserve">8.2 Evidence Against: Why the App Paradigm Persists</w:t>
      </w:r>
    </w:p>
    <w:bookmarkStart w:id="66" w:name="structural-resistance"/>
    <w:p>
      <w:pPr>
        <w:pStyle w:val="Heading3"/>
      </w:pPr>
      <w:r>
        <w:t xml:space="preserve">Structural Resistance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Apple and Google</w:t>
      </w:r>
      <w:r>
        <w:t xml:space="preserve"> </w:t>
      </w:r>
      <w:r>
        <w:t xml:space="preserve">earn $85B+ and $50B+ respectively from app stores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Two billion apps</w:t>
      </w:r>
      <w:r>
        <w:t xml:space="preserve"> </w:t>
      </w:r>
      <w:r>
        <w:t xml:space="preserve">exist across iOS and Android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Developers</w:t>
      </w:r>
      <w:r>
        <w:t xml:space="preserve"> </w:t>
      </w:r>
      <w:r>
        <w:t xml:space="preserve">have 15 years of investment in the app paradigm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Enterprise software</w:t>
      </w:r>
      <w:r>
        <w:t xml:space="preserve"> </w:t>
      </w:r>
      <w:r>
        <w:t xml:space="preserve">is deeply embedded in app-based workflows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Hardware ecosystems</w:t>
      </w:r>
      <w:r>
        <w:t xml:space="preserve"> </w:t>
      </w:r>
      <w:r>
        <w:t xml:space="preserve">(Cameras, sensors, peripherals) are app-integrated</w:t>
      </w:r>
    </w:p>
    <w:bookmarkEnd w:id="66"/>
    <w:bookmarkStart w:id="67" w:name="technical-limitations"/>
    <w:p>
      <w:pPr>
        <w:pStyle w:val="Heading3"/>
      </w:pPr>
      <w:r>
        <w:t xml:space="preserve">Technical Limitations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Hallucination</w:t>
      </w:r>
      <w:r>
        <w:t xml:space="preserve"> </w:t>
      </w:r>
      <w:r>
        <w:t xml:space="preserve">makes agents unreliable for critical tasks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Latency</w:t>
      </w:r>
      <w:r>
        <w:t xml:space="preserve">: On-device inference is fast but limited; cloud inference has privacy issues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Battery life</w:t>
      </w:r>
      <w:r>
        <w:t xml:space="preserve">: Continuous agent operation drains mobile batteries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Edge cases</w:t>
      </w:r>
      <w:r>
        <w:t xml:space="preserve">: Apps handle millions of edge cases; agents fail on novel situations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Undo problem</w:t>
      </w:r>
      <w:r>
        <w:t xml:space="preserve">: When agents make mistakes, recovery is harder than closing an app</w:t>
      </w:r>
    </w:p>
    <w:bookmarkEnd w:id="67"/>
    <w:bookmarkStart w:id="68" w:name="the-humane-problem"/>
    <w:p>
      <w:pPr>
        <w:pStyle w:val="Heading3"/>
      </w:pPr>
      <w:r>
        <w:t xml:space="preserve">The</w:t>
      </w:r>
      <w:r>
        <w:t xml:space="preserve"> </w:t>
      </w:r>
      <w:r>
        <w:t xml:space="preserve">“</w:t>
      </w:r>
      <w:r>
        <w:t xml:space="preserve">Humane Problem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Dedicated AI hardware (Rabbit R1, Humane Pin) has</w:t>
      </w:r>
      <w:r>
        <w:t xml:space="preserve"> </w:t>
      </w:r>
      <w:r>
        <w:rPr>
          <w:bCs/>
          <w:b/>
        </w:rPr>
        <w:t xml:space="preserve">failed to find product-market fit</w:t>
      </w:r>
    </w:p>
    <w:p>
      <w:pPr>
        <w:numPr>
          <w:ilvl w:val="0"/>
          <w:numId w:val="1018"/>
        </w:numPr>
        <w:pStyle w:val="Compact"/>
      </w:pPr>
      <w:r>
        <w:t xml:space="preserve">Users don’t want a</w:t>
      </w:r>
      <w:r>
        <w:t xml:space="preserve"> </w:t>
      </w:r>
      <w:r>
        <w:rPr>
          <w:bCs/>
          <w:b/>
        </w:rPr>
        <w:t xml:space="preserve">new device</w:t>
      </w:r>
      <w:r>
        <w:t xml:space="preserve"> </w:t>
      </w:r>
      <w:r>
        <w:t xml:space="preserve">— they want their existing device to be smarter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Novelty ≠ utility</w:t>
      </w:r>
      <w:r>
        <w:t xml:space="preserve"> </w:t>
      </w:r>
      <w:r>
        <w:t xml:space="preserve">— excitement about agent demos doesn’t translate to daily use</w:t>
      </w:r>
    </w:p>
    <w:bookmarkEnd w:id="68"/>
    <w:bookmarkEnd w:id="69"/>
    <w:bookmarkStart w:id="70" w:name="what-could-go-wrong"/>
    <w:p>
      <w:pPr>
        <w:pStyle w:val="Heading2"/>
      </w:pPr>
      <w:r>
        <w:t xml:space="preserve">8.3 What Could Go Wrong?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hallucination causes real-world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backlash from context-aware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ecosystem lock-in prevents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model doesn’t work (who pays?)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interoperability fails (protocol war)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limitations (battery, NPU)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intervention (EU AI Act,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trust never materializes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70"/>
    <w:bookmarkStart w:id="72" w:name="Xc8d29255abe5c0b976e934ce8665192695467bc"/>
    <w:p>
      <w:pPr>
        <w:pStyle w:val="Heading2"/>
      </w:pPr>
      <w:r>
        <w:t xml:space="preserve">8.4 Most Likely Outcome: The Hybrid Decade (2025-2035)</w:t>
      </w:r>
    </w:p>
    <w:p>
      <w:pPr>
        <w:pStyle w:val="FirstParagraph"/>
      </w:pPr>
      <w:r>
        <w:t xml:space="preserve">The most probable trajectory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sudden replacement of apps by agents, but a</w:t>
      </w:r>
      <w:r>
        <w:t xml:space="preserve"> </w:t>
      </w:r>
      <w:r>
        <w:rPr>
          <w:bCs/>
          <w:b/>
        </w:rPr>
        <w:t xml:space="preserve">hybrid evolution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2025-2027: AI-ENHANCED APPS</w:t>
      </w:r>
      <w:r>
        <w:br/>
      </w:r>
      <w:r>
        <w:rPr>
          <w:rStyle w:val="VerbatimChar"/>
        </w:rPr>
        <w:t xml:space="preserve">- Apps gain AI features (current state)</w:t>
      </w:r>
      <w:r>
        <w:br/>
      </w:r>
      <w:r>
        <w:rPr>
          <w:rStyle w:val="VerbatimChar"/>
        </w:rPr>
        <w:t xml:space="preserve">- Apple Intelligence, Copilot+PCs, Gemini integration</w:t>
      </w:r>
      <w:r>
        <w:br/>
      </w:r>
      <w:r>
        <w:rPr>
          <w:rStyle w:val="VerbatimChar"/>
        </w:rPr>
        <w:t xml:space="preserve">- Apps still primary; AI is augmentation</w:t>
      </w:r>
      <w:r>
        <w:br/>
      </w:r>
      <w:r>
        <w:br/>
      </w:r>
      <w:r>
        <w:rPr>
          <w:rStyle w:val="VerbatimChar"/>
        </w:rPr>
        <w:t xml:space="preserve">2027-2030: AI-FIRST APPS  </w:t>
      </w:r>
      <w:r>
        <w:br/>
      </w:r>
      <w:r>
        <w:rPr>
          <w:rStyle w:val="VerbatimChar"/>
        </w:rPr>
        <w:t xml:space="preserve">- Apps become "agent hosts"</w:t>
      </w:r>
      <w:r>
        <w:br/>
      </w:r>
      <w:r>
        <w:rPr>
          <w:rStyle w:val="VerbatimChar"/>
        </w:rPr>
        <w:t xml:space="preserve">- Each app has an AI agent interface</w:t>
      </w:r>
      <w:r>
        <w:br/>
      </w:r>
      <w:r>
        <w:rPr>
          <w:rStyle w:val="VerbatimChar"/>
        </w:rPr>
        <w:t xml:space="preserve">- Users can choose AI or traditional UI</w:t>
      </w:r>
      <w:r>
        <w:br/>
      </w:r>
      <w:r>
        <w:rPr>
          <w:rStyle w:val="VerbatimChar"/>
        </w:rPr>
        <w:t xml:space="preserve">- Agent marketplaces emerge alongside app stores</w:t>
      </w:r>
      <w:r>
        <w:br/>
      </w:r>
      <w:r>
        <w:br/>
      </w:r>
      <w:r>
        <w:rPr>
          <w:rStyle w:val="VerbatimChar"/>
        </w:rPr>
        <w:t xml:space="preserve">2030-2035: AGENT-NATIVE PLATFORM</w:t>
      </w:r>
      <w:r>
        <w:br/>
      </w:r>
      <w:r>
        <w:rPr>
          <w:rStyle w:val="VerbatimChar"/>
        </w:rPr>
        <w:t xml:space="preserve">- Agent-native OS ( Aluminium, HP IQ, or new entrant) gains adoption</w:t>
      </w:r>
      <w:r>
        <w:br/>
      </w:r>
      <w:r>
        <w:rPr>
          <w:rStyle w:val="VerbatimChar"/>
        </w:rPr>
        <w:t xml:space="preserve">- Agent-to-agent commerce reaches $500B+</w:t>
      </w:r>
      <w:r>
        <w:br/>
      </w:r>
      <w:r>
        <w:rPr>
          <w:rStyle w:val="VerbatimChar"/>
        </w:rPr>
        <w:t xml:space="preserve">- "Apps" exist as legacy compatibility layer</w:t>
      </w:r>
      <w:r>
        <w:br/>
      </w:r>
      <w:r>
        <w:rPr>
          <w:rStyle w:val="VerbatimChar"/>
        </w:rPr>
        <w:t xml:space="preserve">- New computing paradigms (AR/VR, ambient) default to agents</w:t>
      </w:r>
      <w:r>
        <w:br/>
      </w:r>
      <w:r>
        <w:br/>
      </w:r>
      <w:r>
        <w:rPr>
          <w:rStyle w:val="VerbatimChar"/>
        </w:rPr>
        <w:t xml:space="preserve">2035+: POST-APP ERA</w:t>
      </w:r>
      <w:r>
        <w:br/>
      </w:r>
      <w:r>
        <w:rPr>
          <w:rStyle w:val="VerbatimChar"/>
        </w:rPr>
        <w:t xml:space="preserve">- Agent-native computing dominant</w:t>
      </w:r>
      <w:r>
        <w:br/>
      </w:r>
      <w:r>
        <w:rPr>
          <w:rStyle w:val="VerbatimChar"/>
        </w:rPr>
        <w:t xml:space="preserve">- App stores legacy/deprecated</w:t>
      </w:r>
      <w:r>
        <w:br/>
      </w:r>
      <w:r>
        <w:rPr>
          <w:rStyle w:val="VerbatimChar"/>
        </w:rPr>
        <w:t xml:space="preserve">- Physical world + digital world merged via agents</w:t>
      </w:r>
      <w:r>
        <w:br/>
      </w:r>
      <w:r>
        <w:rPr>
          <w:rStyle w:val="VerbatimChar"/>
        </w:rPr>
        <w:t xml:space="preserve">- Open Worlds paradigm for spatial computing</w:t>
      </w:r>
    </w:p>
    <w:bookmarkStart w:id="71" w:name="key-success-factors-for-meokopen-worlds"/>
    <w:p>
      <w:pPr>
        <w:pStyle w:val="Heading3"/>
      </w:pPr>
      <w:r>
        <w:t xml:space="preserve">Key Success Factors for MEOK/Open Worlds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Start as a compatibility layer</w:t>
      </w:r>
      <w:r>
        <w:t xml:space="preserve">, not a replacement — agents that work WITH existing apps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Build on the protocol stack</w:t>
      </w:r>
      <w:r>
        <w:t xml:space="preserve"> </w:t>
      </w:r>
      <w:r>
        <w:t xml:space="preserve">(MCP + A2A + x402) — don’t invent new standards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Enterprise first, consumer second</w:t>
      </w:r>
      <w:r>
        <w:t xml:space="preserve"> </w:t>
      </w:r>
      <w:r>
        <w:t xml:space="preserve">— enterprises pay for efficiency; consumers are harder to displace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Privacy as a feature, not an afterthought</w:t>
      </w:r>
      <w:r>
        <w:t xml:space="preserve"> </w:t>
      </w:r>
      <w:r>
        <w:t xml:space="preserve">— Apple’s Private Cloud Compute model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Prove economic value</w:t>
      </w:r>
      <w:r>
        <w:t xml:space="preserve"> </w:t>
      </w:r>
      <w:r>
        <w:t xml:space="preserve">— agents must demonstrably save time/money vs. apps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Agent reliability &gt; agent capability</w:t>
      </w:r>
      <w:r>
        <w:t xml:space="preserve"> </w:t>
      </w:r>
      <w:r>
        <w:t xml:space="preserve">— consistency beats capability for daily use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7" w:name="X32a3f0aa6a16213e2a752258f4d8a52610ff6c5"/>
    <w:p>
      <w:pPr>
        <w:pStyle w:val="Heading1"/>
      </w:pPr>
      <w:r>
        <w:t xml:space="preserve">9. Protocol Stack: The Agent Infrastructure Layer</w:t>
      </w:r>
    </w:p>
    <w:bookmarkStart w:id="74" w:name="the-complete-protocol-stack"/>
    <w:p>
      <w:pPr>
        <w:pStyle w:val="Heading2"/>
      </w:pPr>
      <w:r>
        <w:t xml:space="preserve">9.1 The Complete Protocol Stack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+=============================================================+</w:t>
      </w:r>
      <w:r>
        <w:br/>
      </w:r>
      <w:r>
        <w:rPr>
          <w:rStyle w:val="VerbatimChar"/>
        </w:rPr>
        <w:t xml:space="preserve">|                 AGENT PROTOCOL STACK                         |</w:t>
      </w:r>
      <w:r>
        <w:br/>
      </w:r>
      <w:r>
        <w:rPr>
          <w:rStyle w:val="VerbatimChar"/>
        </w:rPr>
        <w:t xml:space="preserve">+=============================================================+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APPLICATION LAYER                                           |</w:t>
      </w:r>
      <w:r>
        <w:br/>
      </w:r>
      <w:r>
        <w:rPr>
          <w:rStyle w:val="VerbatimChar"/>
        </w:rPr>
        <w:t xml:space="preserve">|  +----------------+ +----------------+ +------------------+ |</w:t>
      </w:r>
      <w:r>
        <w:br/>
      </w:r>
      <w:r>
        <w:rPr>
          <w:rStyle w:val="VerbatimChar"/>
        </w:rPr>
        <w:t xml:space="preserve">|  |   ACP          | |   Agent Skills | |   OpenTelemetry  | |</w:t>
      </w:r>
      <w:r>
        <w:br/>
      </w:r>
      <w:r>
        <w:rPr>
          <w:rStyle w:val="VerbatimChar"/>
        </w:rPr>
        <w:t xml:space="preserve">|  |   (Checkout)   | |   (Capabilities)| |   (Observability)| |</w:t>
      </w:r>
      <w:r>
        <w:br/>
      </w:r>
      <w:r>
        <w:rPr>
          <w:rStyle w:val="VerbatimChar"/>
        </w:rPr>
        <w:t xml:space="preserve">|  +----------------+ +----------------+ +------------------+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COMMUNICATION LAYER                                         |</w:t>
      </w:r>
      <w:r>
        <w:br/>
      </w:r>
      <w:r>
        <w:rPr>
          <w:rStyle w:val="VerbatimChar"/>
        </w:rPr>
        <w:t xml:space="preserve">|  +----------------+ +----------------+ +------------------+ |</w:t>
      </w:r>
      <w:r>
        <w:br/>
      </w:r>
      <w:r>
        <w:rPr>
          <w:rStyle w:val="VerbatimChar"/>
        </w:rPr>
        <w:t xml:space="preserve">|  |   A2A          | |   ANP          | |   AgentGateway   | |</w:t>
      </w:r>
      <w:r>
        <w:br/>
      </w:r>
      <w:r>
        <w:rPr>
          <w:rStyle w:val="VerbatimChar"/>
        </w:rPr>
        <w:t xml:space="preserve">|  |   (Agent-Agent)| |   (Discovery)  | |   (Security)     | |</w:t>
      </w:r>
      <w:r>
        <w:br/>
      </w:r>
      <w:r>
        <w:rPr>
          <w:rStyle w:val="VerbatimChar"/>
        </w:rPr>
        <w:t xml:space="preserve">|  +----------------+ +----------------+ +------------------+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TOOL LAYER                                                  |</w:t>
      </w:r>
      <w:r>
        <w:br/>
      </w:r>
      <w:r>
        <w:rPr>
          <w:rStyle w:val="VerbatimChar"/>
        </w:rPr>
        <w:t xml:space="preserve">|  +----------------+ +----------------+ +------------------+ |</w:t>
      </w:r>
      <w:r>
        <w:br/>
      </w:r>
      <w:r>
        <w:rPr>
          <w:rStyle w:val="VerbatimChar"/>
        </w:rPr>
        <w:t xml:space="preserve">|  |   MCP          | |   Function     | |   API Adapter    | |</w:t>
      </w:r>
      <w:r>
        <w:br/>
      </w:r>
      <w:r>
        <w:rPr>
          <w:rStyle w:val="VerbatimChar"/>
        </w:rPr>
        <w:t xml:space="preserve">|  |   (Agent-Tool) | |   Calling      | |   (Legacy APIs)  | |</w:t>
      </w:r>
      <w:r>
        <w:br/>
      </w:r>
      <w:r>
        <w:rPr>
          <w:rStyle w:val="VerbatimChar"/>
        </w:rPr>
        <w:t xml:space="preserve">|  +----------------+ +----------------+ +------------------+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PAYMENT LAYER                                               |</w:t>
      </w:r>
      <w:r>
        <w:br/>
      </w:r>
      <w:r>
        <w:rPr>
          <w:rStyle w:val="VerbatimChar"/>
        </w:rPr>
        <w:t xml:space="preserve">|  +----------------+ +----------------+ +------------------+ |</w:t>
      </w:r>
      <w:r>
        <w:br/>
      </w:r>
      <w:r>
        <w:rPr>
          <w:rStyle w:val="VerbatimChar"/>
        </w:rPr>
        <w:t xml:space="preserve">|  |   x402         | |   MPP          | |   AP2            | |</w:t>
      </w:r>
      <w:r>
        <w:br/>
      </w:r>
      <w:r>
        <w:rPr>
          <w:rStyle w:val="VerbatimChar"/>
        </w:rPr>
        <w:t xml:space="preserve">|  |   (Settlement) | |   (Sessions)   | |   (Auth/Trust)   | |</w:t>
      </w:r>
      <w:r>
        <w:br/>
      </w:r>
      <w:r>
        <w:rPr>
          <w:rStyle w:val="VerbatimChar"/>
        </w:rPr>
        <w:t xml:space="preserve">|  +----------------+ +----------------+ +------------------+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IDENTITY LAYER                                              |</w:t>
      </w:r>
      <w:r>
        <w:br/>
      </w:r>
      <w:r>
        <w:rPr>
          <w:rStyle w:val="VerbatimChar"/>
        </w:rPr>
        <w:t xml:space="preserve">|  +----------------+ +----------------+ +------------------+ |</w:t>
      </w:r>
      <w:r>
        <w:br/>
      </w:r>
      <w:r>
        <w:rPr>
          <w:rStyle w:val="VerbatimChar"/>
        </w:rPr>
        <w:t xml:space="preserve">|  |   DID (ANP)    | |   Verifiable   | |   Agent Contract | |</w:t>
      </w:r>
      <w:r>
        <w:br/>
      </w:r>
      <w:r>
        <w:rPr>
          <w:rStyle w:val="VerbatimChar"/>
        </w:rPr>
        <w:t xml:space="preserve">|  |                | |   Credentials  | |   (Capability)   | |</w:t>
      </w:r>
      <w:r>
        <w:br/>
      </w:r>
      <w:r>
        <w:rPr>
          <w:rStyle w:val="VerbatimChar"/>
        </w:rPr>
        <w:t xml:space="preserve">|  +----------------+ +----------------+ +------------------+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+=============================================================+</w:t>
      </w:r>
    </w:p>
    <w:bookmarkEnd w:id="74"/>
    <w:bookmarkStart w:id="75" w:name="protocol-comparison"/>
    <w:p>
      <w:pPr>
        <w:pStyle w:val="Heading2"/>
      </w:pPr>
      <w:r>
        <w:t xml:space="preserve">9.2 Protocol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1697"/>
        <w:gridCol w:w="1885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Backers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Agent-to-tool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Anthropic, 1000+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Google, 60+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agent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Agent-to-merchant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OpenAI, Stripe, Shopify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payment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Google, 60+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Machine-to-machine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Coinbase, Stripe, Cloudflare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micropayments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Stripe, Tempo, Visa</w:t>
            </w:r>
          </w:p>
        </w:tc>
      </w:tr>
    </w:tbl>
    <w:bookmarkEnd w:id="75"/>
    <w:bookmarkStart w:id="76" w:name="phased-adoption-roadmap"/>
    <w:p>
      <w:pPr>
        <w:pStyle w:val="Heading2"/>
      </w:pPr>
      <w:r>
        <w:t xml:space="preserve">9.3 Phased Adoption Roadmap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Tool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calling tools and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Rich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Asynchronous, multimodal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Enterprise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workflows, task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Open Agent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discovery, cross-platform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Agent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 + MPP + 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machine economy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0" w:name="X2d27b397fe1df70fd31b8fb8ad7c33ab63b2da4"/>
    <w:p>
      <w:pPr>
        <w:pStyle w:val="Heading1"/>
      </w:pPr>
      <w:r>
        <w:t xml:space="preserve">10. Appendix: Traditional OS vs. Agent-Native OS Mapping</w:t>
      </w:r>
    </w:p>
    <w:bookmarkStart w:id="78" w:name="concept-mapping"/>
    <w:p>
      <w:pPr>
        <w:pStyle w:val="Heading2"/>
      </w:pPr>
      <w:r>
        <w:t xml:space="preserve">10.1 Concept Mapping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11"/>
        <w:gridCol w:w="3818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Traditional OS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Agent-Native OS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of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Sub-agent /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execution within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(RAM)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memory for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Virtual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Context +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via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Content-addressed, not path-based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/ Memory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by meaning, not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agent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Shell /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 (Windows)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Pyramid / Spatial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representation of agent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+ Capability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Self-describing, discoverable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Reputation-based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(A2A, MCP)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(MCP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/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Hardware/service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Kernel + Agent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Syscall (see 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IPC (pipes, sockets)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A2A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Inter-agent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 protocol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+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Manager / Agent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+ 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Self-improvement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Persona + Context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+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Login/Auth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+ Verifiable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(in-app)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x402 / MPP / AP2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Machine-native payments</w:t>
            </w:r>
          </w:p>
        </w:tc>
      </w:tr>
    </w:tbl>
    <w:bookmarkEnd w:id="78"/>
    <w:bookmarkStart w:id="79" w:name="key-architectural-insights"/>
    <w:p>
      <w:pPr>
        <w:pStyle w:val="Heading2"/>
      </w:pPr>
      <w:r>
        <w:t xml:space="preserve">10.2 Key Architectural Insights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LLM IS the new CPU</w:t>
      </w:r>
      <w:r>
        <w:t xml:space="preserve"> </w:t>
      </w:r>
      <w:r>
        <w:t xml:space="preserve">— it executes instructions, schedules work, and manages state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The context window IS the new RAM</w:t>
      </w:r>
      <w:r>
        <w:t xml:space="preserve"> </w:t>
      </w:r>
      <w:r>
        <w:t xml:space="preserve">— it’s limited, precious, and requires management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Persistent memory IS the new file system</w:t>
      </w:r>
      <w:r>
        <w:t xml:space="preserve"> </w:t>
      </w:r>
      <w:r>
        <w:t xml:space="preserve">— it’s where knowledge lives between sessions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Protocols ARE the new APIs</w:t>
      </w:r>
      <w:r>
        <w:t xml:space="preserve"> </w:t>
      </w:r>
      <w:r>
        <w:t xml:space="preserve">— they’re how agents discover and communicate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Agent contracts ARE the new permissions</w:t>
      </w:r>
      <w:r>
        <w:t xml:space="preserve"> </w:t>
      </w:r>
      <w:r>
        <w:t xml:space="preserve">— they define what an agent can do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Reputation IS the new App Store ranking</w:t>
      </w:r>
      <w:r>
        <w:t xml:space="preserve"> </w:t>
      </w:r>
      <w:r>
        <w:t xml:space="preserve">— trust replaces download counts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AI-Native Operating System is not a single product but an</w:t>
      </w:r>
      <w:r>
        <w:t xml:space="preserve"> </w:t>
      </w:r>
      <w:r>
        <w:rPr>
          <w:bCs/>
          <w:b/>
        </w:rPr>
        <w:t xml:space="preserve">emerging architecture</w:t>
      </w:r>
      <w:r>
        <w:t xml:space="preserve"> </w:t>
      </w:r>
      <w:r>
        <w:t xml:space="preserve">— a convergence of academic research (AIOS, Agent-OS), industry investment (Apple Intelligence, Aluminium OS, HP IQ), protocol standardization (MCP, A2A, ANP, x402), and shifting user behavior.</w:t>
      </w:r>
    </w:p>
    <w:p>
      <w:pPr>
        <w:pStyle w:val="BodyText"/>
      </w:pPr>
      <w:r>
        <w:rPr>
          <w:bCs/>
          <w:b/>
        </w:rPr>
        <w:t xml:space="preserve">The Open Worlds paradigm</w:t>
      </w:r>
      <w:r>
        <w:t xml:space="preserve"> </w:t>
      </w:r>
      <w:r>
        <w:t xml:space="preserve">— persistent simulations where agents live, collaborate, and evolve — represents the most philosophically coherent vision for this future. It treats agents as inhabitants of a digital world rather than tools to be invoked, aligning with natural human social patterns and enabling emergent economic and social dynamics.</w:t>
      </w:r>
    </w:p>
    <w:p>
      <w:pPr>
        <w:pStyle w:val="BodyText"/>
      </w:pPr>
      <w:r>
        <w:rPr>
          <w:bCs/>
          <w:b/>
        </w:rPr>
        <w:t xml:space="preserve">Nick’s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Open Worlds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thesis is directionally correct.</w:t>
      </w:r>
      <w:r>
        <w:t xml:space="preserve"> </w:t>
      </w:r>
      <w:r>
        <w:t xml:space="preserve">The evidence supports the long-term trajectory: agents will replace apps, protocols will replace APIs, and conversation will replace clicks. However, the transition will take a decade, not a year. The winners will be those who: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Build on existing infrastructure</w:t>
      </w:r>
      <w:r>
        <w:t xml:space="preserve"> </w:t>
      </w:r>
      <w:r>
        <w:t xml:space="preserve">(protocols, not proprietary systems)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Respect user privacy</w:t>
      </w:r>
      <w:r>
        <w:t xml:space="preserve"> </w:t>
      </w:r>
      <w:r>
        <w:t xml:space="preserve">(Apple’s Private Cloud Compute model)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Prove economic value</w:t>
      </w:r>
      <w:r>
        <w:t xml:space="preserve"> </w:t>
      </w:r>
      <w:r>
        <w:t xml:space="preserve">(save time, save money, reduce friction)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Enable gradual migration</w:t>
      </w:r>
      <w:r>
        <w:t xml:space="preserve"> </w:t>
      </w:r>
      <w:r>
        <w:t xml:space="preserve">(agents that work alongside apps, not instead of them)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Prioritize reliability over capability</w:t>
      </w:r>
      <w:r>
        <w:t xml:space="preserve"> </w:t>
      </w:r>
      <w:r>
        <w:t xml:space="preserve">(consistent beats impressive)</w:t>
      </w:r>
    </w:p>
    <w:p>
      <w:pPr>
        <w:pStyle w:val="FirstParagraph"/>
      </w:pPr>
      <w:r>
        <w:t xml:space="preserve">The operating system of 2035 will not look like Windows with a chatbot. It will be a</w:t>
      </w:r>
      <w:r>
        <w:t xml:space="preserve"> </w:t>
      </w:r>
      <w:r>
        <w:rPr>
          <w:bCs/>
          <w:b/>
        </w:rPr>
        <w:t xml:space="preserve">living world</w:t>
      </w:r>
      <w:r>
        <w:t xml:space="preserve"> </w:t>
      </w:r>
      <w:r>
        <w:t xml:space="preserve">inhabited by billions of agents, mediated by conversation, powered by protocols, and governed by trust. MEOK is a credible architecture for that world.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Research compiled from: Rutgers AIOS paper (COLM 2025), Agent-OS blueprint, Apple Foundation Models research, Google Aluminium OS documentation, Rabbit/Humane post-mortems, Stripe/Coinbase/Google payment protocol specifications, A2A/MCP/ANP protocol docs, LSE Business Review, and 50+ industry sources.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2026-06-23T05:20:07Z</dcterms:created>
  <dcterms:modified xsi:type="dcterms:W3CDTF">2026-06-23T05:20:07Z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