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the-circuit-pyramid"/>
    <w:p>
      <w:pPr>
        <w:pStyle w:val="Heading1"/>
      </w:pPr>
      <w:r>
        <w:t xml:space="preserve">THE CIRCUIT PYRAMID</w:t>
      </w:r>
    </w:p>
    <w:bookmarkStart w:id="21" w:name="complete-visual-identity-system-for-meok"/>
    <w:p>
      <w:pPr>
        <w:pStyle w:val="Heading2"/>
      </w:pPr>
      <w:r>
        <w:t xml:space="preserve">Complete Visual Identity System for MEOK</w:t>
      </w:r>
    </w:p>
    <w:bookmarkStart w:id="20" w:name="X922495db2f7295a9ec1659ed08d19b577476e2a"/>
    <w:p>
      <w:pPr>
        <w:pStyle w:val="Heading3"/>
      </w:pPr>
      <w:r>
        <w:t xml:space="preserve">The Visual Bible: Ancient Architecture = Circuit Board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The ziggurat was the CPU of ancient civilization. We’re just making it literal.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c43ffcc2ca0f68d55dbd8d8d2287c0b210f66f4">
        <w:r>
          <w:rPr>
            <w:rStyle w:val="Hyperlink"/>
          </w:rPr>
          <w:t xml:space="preserve">Core Concept</w:t>
        </w:r>
      </w:hyperlink>
    </w:p>
    <w:p>
      <w:pPr>
        <w:numPr>
          <w:ilvl w:val="0"/>
          <w:numId w:val="1001"/>
        </w:numPr>
        <w:pStyle w:val="Compact"/>
      </w:pPr>
      <w:hyperlink w:anchor="X02752f43c2bf6bbe3c2c8e6c95e12417fccaa1f">
        <w:r>
          <w:rPr>
            <w:rStyle w:val="Hyperlink"/>
          </w:rPr>
          <w:t xml:space="preserve">The 7-Tier Pyramid Structure</w:t>
        </w:r>
      </w:hyperlink>
    </w:p>
    <w:p>
      <w:pPr>
        <w:numPr>
          <w:ilvl w:val="0"/>
          <w:numId w:val="1001"/>
        </w:numPr>
        <w:pStyle w:val="Compact"/>
      </w:pPr>
      <w:hyperlink w:anchor="X4a2df055314fa1246f4b9a512676f600f7496f8">
        <w:r>
          <w:rPr>
            <w:rStyle w:val="Hyperlink"/>
          </w:rPr>
          <w:t xml:space="preserve">The 12 Civilization Circuit Traces</w:t>
        </w:r>
      </w:hyperlink>
    </w:p>
    <w:p>
      <w:pPr>
        <w:numPr>
          <w:ilvl w:val="0"/>
          <w:numId w:val="1001"/>
        </w:numPr>
        <w:pStyle w:val="Compact"/>
      </w:pPr>
      <w:hyperlink w:anchor="X7efed07328cd92be03741ebe9eaabc31278e890">
        <w:r>
          <w:rPr>
            <w:rStyle w:val="Hyperlink"/>
          </w:rPr>
          <w:t xml:space="preserve">The 47 Towns as Circuit Components</w:t>
        </w:r>
      </w:hyperlink>
    </w:p>
    <w:p>
      <w:pPr>
        <w:numPr>
          <w:ilvl w:val="0"/>
          <w:numId w:val="1001"/>
        </w:numPr>
        <w:pStyle w:val="Compact"/>
      </w:pPr>
      <w:hyperlink w:anchor="X1f206dc1b6189040f67a49c4c46890130b422ec">
        <w:r>
          <w:rPr>
            <w:rStyle w:val="Hyperlink"/>
          </w:rPr>
          <w:t xml:space="preserve">Agents as Signals</w:t>
        </w:r>
      </w:hyperlink>
    </w:p>
    <w:p>
      <w:pPr>
        <w:numPr>
          <w:ilvl w:val="0"/>
          <w:numId w:val="1001"/>
        </w:numPr>
        <w:pStyle w:val="Compact"/>
      </w:pPr>
      <w:hyperlink w:anchor="X7e041ed2a08105e3365a92b6ab32444174022bb">
        <w:r>
          <w:rPr>
            <w:rStyle w:val="Hyperlink"/>
          </w:rPr>
          <w:t xml:space="preserve">Color Palette</w:t>
        </w:r>
      </w:hyperlink>
    </w:p>
    <w:p>
      <w:pPr>
        <w:numPr>
          <w:ilvl w:val="0"/>
          <w:numId w:val="1001"/>
        </w:numPr>
        <w:pStyle w:val="Compact"/>
      </w:pPr>
      <w:hyperlink w:anchor="X1eb194fd6e7ea1c2b0804c7fe456fb06b43df3d">
        <w:r>
          <w:rPr>
            <w:rStyle w:val="Hyperlink"/>
          </w:rPr>
          <w:t xml:space="preserve">Visual Style Guide</w:t>
        </w:r>
      </w:hyperlink>
    </w:p>
    <w:p>
      <w:pPr>
        <w:numPr>
          <w:ilvl w:val="0"/>
          <w:numId w:val="1001"/>
        </w:numPr>
        <w:pStyle w:val="Compact"/>
      </w:pPr>
      <w:hyperlink w:anchor="Xbacdb8712eee430120100abbca2420757bfdbaa">
        <w:r>
          <w:rPr>
            <w:rStyle w:val="Hyperlink"/>
          </w:rPr>
          <w:t xml:space="preserve">UI/HUD Design</w:t>
        </w:r>
      </w:hyperlink>
    </w:p>
    <w:p>
      <w:pPr>
        <w:numPr>
          <w:ilvl w:val="0"/>
          <w:numId w:val="1001"/>
        </w:numPr>
        <w:pStyle w:val="Compact"/>
      </w:pPr>
      <w:hyperlink w:anchor="X05f7804763615903740532604a0a72654c9b8b0">
        <w:r>
          <w:rPr>
            <w:rStyle w:val="Hyperlink"/>
          </w:rPr>
          <w:t xml:space="preserve">Game Mechanics &amp; Interactions</w:t>
        </w:r>
      </w:hyperlink>
    </w:p>
    <w:p>
      <w:pPr>
        <w:numPr>
          <w:ilvl w:val="0"/>
          <w:numId w:val="1001"/>
        </w:numPr>
        <w:pStyle w:val="Compact"/>
      </w:pPr>
      <w:hyperlink w:anchor="Xca54120c9bb545e214575f21639cafbdf4c5024">
        <w:r>
          <w:rPr>
            <w:rStyle w:val="Hyperlink"/>
          </w:rPr>
          <w:t xml:space="preserve">Animation &amp; Transition System</w:t>
        </w:r>
      </w:hyperlink>
    </w:p>
    <w:p>
      <w:pPr>
        <w:numPr>
          <w:ilvl w:val="0"/>
          <w:numId w:val="1001"/>
        </w:numPr>
        <w:pStyle w:val="Compact"/>
      </w:pPr>
      <w:hyperlink w:anchor="X8a77806a0f5e59bd21351334b11a8a1e3b2ae1a">
        <w:r>
          <w:rPr>
            <w:rStyle w:val="Hyperlink"/>
          </w:rPr>
          <w:t xml:space="preserve">Implementation Roadmap</w:t>
        </w:r>
      </w:hyperlink>
    </w:p>
    <w:p>
      <w:pPr>
        <w:numPr>
          <w:ilvl w:val="0"/>
          <w:numId w:val="1001"/>
        </w:numPr>
        <w:pStyle w:val="Compact"/>
      </w:pPr>
      <w:hyperlink w:anchor="X08852ffcfaf65204c00c0ffc34a7182a757c2ee">
        <w:r>
          <w:rPr>
            <w:rStyle w:val="Hyperlink"/>
          </w:rPr>
          <w:t xml:space="preserve">Technical Appendix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6" w:name="core-concept"/>
    <w:p>
      <w:pPr>
        <w:pStyle w:val="Heading2"/>
      </w:pPr>
      <w:r>
        <w:t xml:space="preserve">1. CORE CONCEPT</w:t>
      </w:r>
    </w:p>
    <w:bookmarkStart w:id="23" w:name="the-viral-revelation"/>
    <w:p>
      <w:pPr>
        <w:pStyle w:val="Heading3"/>
      </w:pPr>
      <w:r>
        <w:t xml:space="preserve">1.1 The Viral Revelation</w:t>
      </w:r>
    </w:p>
    <w:p>
      <w:pPr>
        <w:pStyle w:val="FirstParagraph"/>
      </w:pPr>
      <w:r>
        <w:t xml:space="preserve">A TikTok image showed a stepped pyramid complex next to a circuit board. They looked</w:t>
      </w:r>
      <w:r>
        <w:t xml:space="preserve"> </w:t>
      </w:r>
      <w:r>
        <w:rPr>
          <w:bCs/>
          <w:b/>
        </w:rPr>
        <w:t xml:space="preserve">identical</w:t>
      </w:r>
      <w:r>
        <w:t xml:space="preserve">. This is not coincidence — it is the fundamental visual metaphor for MEOK:</w:t>
      </w:r>
    </w:p>
    <w:p>
      <w:pPr>
        <w:pStyle w:val="BlockText"/>
      </w:pPr>
      <w:r>
        <w:rPr>
          <w:bCs/>
          <w:b/>
        </w:rPr>
        <w:t xml:space="preserve">Ancient civilizations organized themselves like circuit boards.</w:t>
      </w:r>
      <w:r>
        <w:t xml:space="preserve"> </w:t>
      </w:r>
      <w:r>
        <w:rPr>
          <w:bCs/>
          <w:b/>
        </w:rPr>
        <w:t xml:space="preserve">MEOK makes this visible.</w:t>
      </w:r>
    </w:p>
    <w:bookmarkEnd w:id="23"/>
    <w:bookmarkStart w:id="24" w:name="the-dual-identity-principle"/>
    <w:p>
      <w:pPr>
        <w:pStyle w:val="Heading3"/>
      </w:pPr>
      <w:r>
        <w:t xml:space="preserve">1.2 The Dual-Identity Principle</w:t>
      </w:r>
    </w:p>
    <w:p>
      <w:pPr>
        <w:pStyle w:val="FirstParagraph"/>
      </w:pPr>
      <w:r>
        <w:t xml:space="preserve">Every element in MEOK has TWO identities: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Ancient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Element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Stepped Pyramid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Temple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Stairway/Ramp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Shrine at Summit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BFT Council Chamber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 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Processional 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Pathway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Electrical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Packet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Council Vote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Temple Guardian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Voltage Regulator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Enforcer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Foundation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 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Law Layer</w:t>
            </w:r>
          </w:p>
        </w:tc>
      </w:tr>
    </w:tbl>
    <w:bookmarkEnd w:id="24"/>
    <w:bookmarkStart w:id="25" w:name="the-big-visual-switch"/>
    <w:p>
      <w:pPr>
        <w:pStyle w:val="Heading3"/>
      </w:pPr>
      <w:r>
        <w:t xml:space="preserve">1.3 The Big Visual Switch</w:t>
      </w:r>
    </w:p>
    <w:p>
      <w:pPr>
        <w:pStyle w:val="FirstParagraph"/>
      </w:pPr>
      <w:r>
        <w:t xml:space="preserve">MEOK operates in TWO MODES that players can toggle between:</w:t>
      </w:r>
    </w:p>
    <w:p>
      <w:pPr>
        <w:pStyle w:val="BodyText"/>
      </w:pPr>
      <w:r>
        <w:rPr>
          <w:bCs/>
          <w:b/>
        </w:rPr>
        <w:t xml:space="preserve">DAY MODE (Ancient Temple)</w:t>
      </w:r>
      <w:r>
        <w:t xml:space="preserve"> </w:t>
      </w:r>
      <w:r>
        <w:t xml:space="preserve">- Warm stone textures, sunlight, shadows</w:t>
      </w:r>
      <w:r>
        <w:t xml:space="preserve"> </w:t>
      </w:r>
      <w:r>
        <w:t xml:space="preserve">- Dust particles, desert winds</w:t>
      </w:r>
      <w:r>
        <w:t xml:space="preserve"> </w:t>
      </w:r>
      <w:r>
        <w:t xml:space="preserve">- Hieroglyphic inscriptions</w:t>
      </w:r>
      <w:r>
        <w:t xml:space="preserve"> </w:t>
      </w:r>
      <w:r>
        <w:t xml:space="preserve">- Organic, weathered surfaces</w:t>
      </w:r>
      <w:r>
        <w:t xml:space="preserve"> </w:t>
      </w:r>
      <w:r>
        <w:t xml:space="preserve">- Sounds: wind, distant chanting, stone footsteps</w:t>
      </w:r>
    </w:p>
    <w:p>
      <w:pPr>
        <w:pStyle w:val="BodyText"/>
      </w:pPr>
      <w:r>
        <w:rPr>
          <w:bCs/>
          <w:b/>
        </w:rPr>
        <w:t xml:space="preserve">NIGHT MODE (Circuit Board)</w:t>
      </w:r>
      <w:r>
        <w:t xml:space="preserve"> </w:t>
      </w:r>
      <w:r>
        <w:t xml:space="preserve">- Neon traces pulsing with data</w:t>
      </w:r>
      <w:r>
        <w:t xml:space="preserve"> </w:t>
      </w:r>
      <w:r>
        <w:t xml:space="preserve">- Glowing nodes, electrical hum</w:t>
      </w:r>
      <w:r>
        <w:t xml:space="preserve"> </w:t>
      </w:r>
      <w:r>
        <w:t xml:space="preserve">- Binary/circuit inscriptions</w:t>
      </w:r>
      <w:r>
        <w:t xml:space="preserve"> </w:t>
      </w:r>
      <w:r>
        <w:t xml:space="preserve">- Clean, geometric precision</w:t>
      </w:r>
      <w:r>
        <w:t xml:space="preserve"> </w:t>
      </w:r>
      <w:r>
        <w:t xml:space="preserve">- Sounds: electrical hum, data pulses, synth tones</w:t>
      </w:r>
    </w:p>
    <w:p>
      <w:pPr>
        <w:pStyle w:val="BodyText"/>
      </w:pPr>
      <w:r>
        <w:t xml:space="preserve">The transition between modes is SEAMLESS — the same geometry, two interpretations.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the-7-tier-pyramid-structure"/>
    <w:p>
      <w:pPr>
        <w:pStyle w:val="Heading2"/>
      </w:pPr>
      <w:r>
        <w:t xml:space="preserve">2. THE 7-TIER PYRAMID STRUCTURE</w:t>
      </w:r>
    </w:p>
    <w:bookmarkStart w:id="27" w:name="X8e879caf8ea1d68929eacc06b348d6bc53edc6c"/>
    <w:p>
      <w:pPr>
        <w:pStyle w:val="Heading3"/>
      </w:pPr>
      <w:r>
        <w:t xml:space="preserve">2.1 Architectural Foundation: The Ziggurat of Ur</w:t>
      </w:r>
    </w:p>
    <w:p>
      <w:pPr>
        <w:pStyle w:val="FirstParagraph"/>
      </w:pPr>
      <w:r>
        <w:t xml:space="preserve">Based on the Great Ziggurat of Ur (c. 2100 BCE):</w:t>
      </w:r>
      <w:r>
        <w:t xml:space="preserve"> </w:t>
      </w:r>
      <w:r>
        <w:t xml:space="preserve">- Base: 63m x 43m (proportions scaled for gameplay)</w:t>
      </w:r>
      <w:r>
        <w:t xml:space="preserve"> </w:t>
      </w:r>
      <w:r>
        <w:t xml:space="preserve">- Original height: ~30m (7 tiers)</w:t>
      </w:r>
      <w:r>
        <w:t xml:space="preserve"> </w:t>
      </w:r>
      <w:r>
        <w:t xml:space="preserve">- Triple stairway converging at summit gate</w:t>
      </w:r>
      <w:r>
        <w:t xml:space="preserve"> </w:t>
      </w:r>
      <w:r>
        <w:t xml:space="preserve">- Baked brick facing with reed-mat bonding</w:t>
      </w:r>
      <w:r>
        <w:t xml:space="preserve"> </w:t>
      </w:r>
      <w:r>
        <w:t xml:space="preserve">- Colored tiers: black (base) → red → blue (shrine)</w:t>
      </w:r>
    </w:p>
    <w:bookmarkEnd w:id="27"/>
    <w:bookmarkStart w:id="28" w:name="the-7-governance-layers"/>
    <w:p>
      <w:pPr>
        <w:pStyle w:val="Heading3"/>
      </w:pPr>
      <w:r>
        <w:t xml:space="preserve">2.2 The 7 Governance Layers</w:t>
      </w:r>
    </w:p>
    <w:p>
      <w:pPr>
        <w:pStyle w:val="FirstParagraph"/>
      </w:pPr>
      <w:r>
        <w:t xml:space="preserve">Each tier = one governance scope. Each tier is SMALLER than the one below, creating the stepped pyramid silhouette.</w:t>
      </w:r>
    </w:p>
    <w:p>
      <w:pPr>
        <w:pStyle w:val="SourceCode"/>
      </w:pPr>
      <w:r>
        <w:rPr>
          <w:rStyle w:val="VerbatimChar"/>
        </w:rPr>
        <w:t xml:space="preserve">                    ___________</w:t>
      </w:r>
      <w:r>
        <w:br/>
      </w:r>
      <w:r>
        <w:rPr>
          <w:rStyle w:val="VerbatimChar"/>
        </w:rPr>
        <w:t xml:space="preserve">                   /   TIER 7   \      ← GALACTIC SCOPE</w:t>
      </w:r>
      <w:r>
        <w:br/>
      </w:r>
      <w:r>
        <w:rPr>
          <w:rStyle w:val="VerbatimChar"/>
        </w:rPr>
        <w:t xml:space="preserve">                  /  BFT COUNCIL \        (BFT Council Chamber)</w:t>
      </w:r>
      <w:r>
        <w:br/>
      </w:r>
      <w:r>
        <w:rPr>
          <w:rStyle w:val="VerbatimChar"/>
        </w:rPr>
        <w:t xml:space="preserve">                 /__________________\</w:t>
      </w:r>
      <w:r>
        <w:br/>
      </w:r>
      <w:r>
        <w:rPr>
          <w:rStyle w:val="VerbatimChar"/>
        </w:rPr>
        <w:t xml:space="preserve">                /      TIER 6       \   ← SOLAR SYSTEM SCOPE</w:t>
      </w:r>
      <w:r>
        <w:br/>
      </w:r>
      <w:r>
        <w:rPr>
          <w:rStyle w:val="VerbatimChar"/>
        </w:rPr>
        <w:t xml:space="preserve">               /    Solar Regulator   \     (Solar Coordination Node)</w:t>
      </w:r>
      <w:r>
        <w:br/>
      </w:r>
      <w:r>
        <w:rPr>
          <w:rStyle w:val="VerbatimChar"/>
        </w:rPr>
        <w:t xml:space="preserve">              /_________________________\</w:t>
      </w:r>
      <w:r>
        <w:br/>
      </w:r>
      <w:r>
        <w:rPr>
          <w:rStyle w:val="VerbatimChar"/>
        </w:rPr>
        <w:t xml:space="preserve">             /         TIER 5           \  ← GLOBAL SCOPE</w:t>
      </w:r>
      <w:r>
        <w:br/>
      </w:r>
      <w:r>
        <w:rPr>
          <w:rStyle w:val="VerbatimChar"/>
        </w:rPr>
        <w:t xml:space="preserve">            /    Planetary Arbiter        \    (Global Governance Hub)</w:t>
      </w:r>
      <w:r>
        <w:br/>
      </w:r>
      <w:r>
        <w:rPr>
          <w:rStyle w:val="VerbatimChar"/>
        </w:rPr>
        <w:t xml:space="preserve">           /_______________________________\</w:t>
      </w:r>
      <w:r>
        <w:br/>
      </w:r>
      <w:r>
        <w:rPr>
          <w:rStyle w:val="VerbatimChar"/>
        </w:rPr>
        <w:t xml:space="preserve">          /           TIER 4              \ ← CONTINENTAL SCOPE</w:t>
      </w:r>
      <w:r>
        <w:br/>
      </w:r>
      <w:r>
        <w:rPr>
          <w:rStyle w:val="VerbatimChar"/>
        </w:rPr>
        <w:t xml:space="preserve">         /      Continental Switchboard     \   (Continental Nexus)</w:t>
      </w:r>
      <w:r>
        <w:br/>
      </w:r>
      <w:r>
        <w:rPr>
          <w:rStyle w:val="VerbatimChar"/>
        </w:rPr>
        <w:t xml:space="preserve">        /___________________________________\</w:t>
      </w:r>
      <w:r>
        <w:br/>
      </w:r>
      <w:r>
        <w:rPr>
          <w:rStyle w:val="VerbatimChar"/>
        </w:rPr>
        <w:t xml:space="preserve">       /             TIER 3                \← NATIONAL SCOPE</w:t>
      </w:r>
      <w:r>
        <w:br/>
      </w:r>
      <w:r>
        <w:rPr>
          <w:rStyle w:val="VerbatimChar"/>
        </w:rPr>
        <w:t xml:space="preserve">      /         National Processor           \  (State Command Center)</w:t>
      </w:r>
      <w:r>
        <w:br/>
      </w:r>
      <w:r>
        <w:rPr>
          <w:rStyle w:val="VerbatimChar"/>
        </w:rPr>
        <w:t xml:space="preserve">     /_______________________________________\</w:t>
      </w:r>
      <w:r>
        <w:br/>
      </w:r>
      <w:r>
        <w:rPr>
          <w:rStyle w:val="VerbatimChar"/>
        </w:rPr>
        <w:t xml:space="preserve">    /               TIER 2                  \ ← REGIONAL SCOPE</w:t>
      </w:r>
      <w:r>
        <w:br/>
      </w:r>
      <w:r>
        <w:rPr>
          <w:rStyle w:val="VerbatimChar"/>
        </w:rPr>
        <w:t xml:space="preserve">   /           Regional Distributor           \   (Regional Hub)</w:t>
      </w:r>
      <w:r>
        <w:br/>
      </w:r>
      <w:r>
        <w:rPr>
          <w:rStyle w:val="VerbatimChar"/>
        </w:rPr>
        <w:t xml:space="preserve">  /___________________________________________\</w:t>
      </w:r>
      <w:r>
        <w:br/>
      </w:r>
      <w:r>
        <w:rPr>
          <w:rStyle w:val="VerbatimChar"/>
        </w:rPr>
        <w:t xml:space="preserve"> /                 TIER 1                     \← LOCAL SCOPE</w:t>
      </w:r>
      <w:r>
        <w:br/>
      </w:r>
      <w:r>
        <w:rPr>
          <w:rStyle w:val="VerbatimChar"/>
        </w:rPr>
        <w:t xml:space="preserve">/             Local Terminal                    \(Town Access Points)</w:t>
      </w:r>
      <w:r>
        <w:br/>
      </w:r>
      <w:r>
        <w:rPr>
          <w:rStyle w:val="VerbatimChar"/>
        </w:rPr>
        <w:t xml:space="preserve">_________________________________________________</w:t>
      </w:r>
      <w:r>
        <w:br/>
      </w:r>
      <w:r>
        <w:rPr>
          <w:rStyle w:val="VerbatimChar"/>
        </w:rPr>
        <w:t xml:space="preserve">              FOUNDATION PLATFORM</w:t>
      </w:r>
      <w:r>
        <w:br/>
      </w:r>
      <w:r>
        <w:rPr>
          <w:rStyle w:val="VerbatimChar"/>
        </w:rPr>
        <w:t xml:space="preserve">                    (Base Law)</w:t>
      </w:r>
    </w:p>
    <w:bookmarkEnd w:id="28"/>
    <w:bookmarkStart w:id="29" w:name="tier-specifications"/>
    <w:p>
      <w:pPr>
        <w:pStyle w:val="Heading3"/>
      </w:pPr>
      <w:r>
        <w:t xml:space="preserve">2.3 Tier Specifications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792"/>
        <w:gridCol w:w="924"/>
        <w:gridCol w:w="1980"/>
        <w:gridCol w:w="184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Accent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Galactic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 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Council 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Solar 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 Orange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Planetary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Earth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~1,000 Hubs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Continental Terrace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Continent Purple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~10,000 relays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National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chipset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~100,000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Regional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Amber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~1M connections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I/O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Town-specific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agents</w:t>
            </w:r>
          </w:p>
        </w:tc>
      </w:tr>
    </w:tbl>
    <w:bookmarkEnd w:id="29"/>
    <w:bookmarkStart w:id="30" w:name="the-triple-stairway-as-data-bus"/>
    <w:p>
      <w:pPr>
        <w:pStyle w:val="Heading3"/>
      </w:pPr>
      <w:r>
        <w:t xml:space="preserve">2.4 The Triple Stairway as Data Bus</w:t>
      </w:r>
    </w:p>
    <w:p>
      <w:pPr>
        <w:pStyle w:val="FirstParagraph"/>
      </w:pPr>
      <w:r>
        <w:t xml:space="preserve">The ziggurat’s iconic THREE stairways become THREE data buses: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Central Stair (Wide)</w:t>
      </w:r>
      <w:r>
        <w:t xml:space="preserve">: Public proposal bus — anyone can send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Left Stair (Narrow)</w:t>
      </w:r>
      <w:r>
        <w:t xml:space="preserve">: Verification bus — validator-only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Right Stair (Narrow)</w:t>
      </w:r>
      <w:r>
        <w:t xml:space="preserve">: Arbitration bus — council-only</w:t>
      </w:r>
    </w:p>
    <w:p>
      <w:pPr>
        <w:pStyle w:val="FirstParagraph"/>
      </w:pPr>
      <w:r>
        <w:t xml:space="preserve">Stairways GLOW with traffic density — more agents = brighter light.</w:t>
      </w:r>
    </w:p>
    <w:bookmarkEnd w:id="30"/>
    <w:bookmarkStart w:id="31" w:name="the-summit-shrine-bft-council-chamber"/>
    <w:p>
      <w:pPr>
        <w:pStyle w:val="Heading3"/>
      </w:pPr>
      <w:r>
        <w:t xml:space="preserve">2.5 The Summit Shrine: BFT Council Chamber</w:t>
      </w:r>
    </w:p>
    <w:p>
      <w:pPr>
        <w:pStyle w:val="FirstParagraph"/>
      </w:pPr>
      <w:r>
        <w:t xml:space="preserve">At the apex: a</w:t>
      </w:r>
      <w:r>
        <w:t xml:space="preserve"> </w:t>
      </w:r>
      <w:r>
        <w:rPr>
          <w:bCs/>
          <w:b/>
        </w:rPr>
        <w:t xml:space="preserve">translucent cube</w:t>
      </w:r>
      <w:r>
        <w:t xml:space="preserve"> </w:t>
      </w:r>
      <w:r>
        <w:t xml:space="preserve">(the shrine) containing:</w:t>
      </w:r>
      <w:r>
        <w:t xml:space="preserve"> </w:t>
      </w:r>
      <w:r>
        <w:t xml:space="preserve">- 13 Council seats arranged in circle</w:t>
      </w:r>
      <w:r>
        <w:t xml:space="preserve"> </w:t>
      </w:r>
      <w:r>
        <w:t xml:space="preserve">- Central holographic display (consensus visualization)</w:t>
      </w:r>
      <w:r>
        <w:t xml:space="preserve"> </w:t>
      </w:r>
      <w:r>
        <w:t xml:space="preserve">- Walls show live circuit board view of entire world</w:t>
      </w:r>
      <w:r>
        <w:t xml:space="preserve"> </w:t>
      </w:r>
      <w:r>
        <w:t xml:space="preserve">- Floor = glass showing all 7 tiers below</w:t>
      </w:r>
    </w:p>
    <w:p>
      <w:pPr>
        <w:pStyle w:val="BodyText"/>
      </w:pPr>
      <w:r>
        <w:t xml:space="preserve">Visual: The shrine glows with the</w:t>
      </w:r>
      <w:r>
        <w:t xml:space="preserve"> </w:t>
      </w:r>
      <w:r>
        <w:rPr>
          <w:bCs/>
          <w:b/>
        </w:rPr>
        <w:t xml:space="preserve">consensus color</w:t>
      </w:r>
      <w:r>
        <w:t xml:space="preserve"> </w:t>
      </w:r>
      <w:r>
        <w:t xml:space="preserve">— a blend of all 12 civilization colors when unanimous, pulsing red when contested.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the-12-civilization-circuit-traces"/>
    <w:p>
      <w:pPr>
        <w:pStyle w:val="Heading2"/>
      </w:pPr>
      <w:r>
        <w:t xml:space="preserve">3. THE 12 CIVILIZATION CIRCUIT TRACES</w:t>
      </w:r>
    </w:p>
    <w:bookmarkStart w:id="33" w:name="trace-architecture"/>
    <w:p>
      <w:pPr>
        <w:pStyle w:val="Heading3"/>
      </w:pPr>
      <w:r>
        <w:t xml:space="preserve">3.1 Trace Architecture</w:t>
      </w:r>
    </w:p>
    <w:p>
      <w:pPr>
        <w:pStyle w:val="FirstParagraph"/>
      </w:pPr>
      <w:r>
        <w:t xml:space="preserve">12 colored traces radiate from the pyramid like a</w:t>
      </w:r>
      <w:r>
        <w:t xml:space="preserve"> </w:t>
      </w:r>
      <w:r>
        <w:rPr>
          <w:bCs/>
          <w:b/>
        </w:rPr>
        <w:t xml:space="preserve">circuit board’s copper traces</w:t>
      </w:r>
      <w:r>
        <w:t xml:space="preserve">. Each trace:</w:t>
      </w:r>
      <w:r>
        <w:t xml:space="preserve"> </w:t>
      </w:r>
      <w:r>
        <w:t xml:space="preserve">- Has unique color (see palette below)</w:t>
      </w:r>
      <w:r>
        <w:t xml:space="preserve"> </w:t>
      </w:r>
      <w:r>
        <w:t xml:space="preserve">- Varies in thickness by</w:t>
      </w:r>
      <w:r>
        <w:t xml:space="preserve"> </w:t>
      </w:r>
      <w:r>
        <w:t xml:space="preserve">“</w:t>
      </w:r>
      <w:r>
        <w:t xml:space="preserve">data throughput</w:t>
      </w:r>
      <w:r>
        <w:t xml:space="preserve">”</w:t>
      </w:r>
      <w:r>
        <w:t xml:space="preserve"> </w:t>
      </w:r>
      <w:r>
        <w:t xml:space="preserve">(transaction volume)</w:t>
      </w:r>
      <w:r>
        <w:t xml:space="preserve"> </w:t>
      </w:r>
      <w:r>
        <w:t xml:space="preserve">- Pulsates with agent traffic</w:t>
      </w:r>
      <w:r>
        <w:t xml:space="preserve"> </w:t>
      </w:r>
      <w:r>
        <w:t xml:space="preserve">- Branches into smaller traces toward towns</w:t>
      </w:r>
      <w:r>
        <w:t xml:space="preserve"> </w:t>
      </w:r>
      <w:r>
        <w:t xml:space="preserve">- Has LED</w:t>
      </w:r>
      <w:r>
        <w:t xml:space="preserve"> </w:t>
      </w:r>
      <w:r>
        <w:t xml:space="preserve">“</w:t>
      </w:r>
      <w:r>
        <w:t xml:space="preserve">status indicators</w:t>
      </w:r>
      <w:r>
        <w:t xml:space="preserve">”</w:t>
      </w:r>
      <w:r>
        <w:t xml:space="preserve"> </w:t>
      </w:r>
      <w:r>
        <w:t xml:space="preserve">at junction points</w:t>
      </w:r>
    </w:p>
    <w:bookmarkEnd w:id="33"/>
    <w:bookmarkStart w:id="34" w:name="trace-layout-pattern"/>
    <w:p>
      <w:pPr>
        <w:pStyle w:val="Heading3"/>
      </w:pPr>
      <w:r>
        <w:t xml:space="preserve">3.2 Trace Layout Pattern</w:t>
      </w:r>
    </w:p>
    <w:p>
      <w:pPr>
        <w:pStyle w:val="SourceCode"/>
      </w:pPr>
      <w:r>
        <w:rPr>
          <w:rStyle w:val="VerbatimChar"/>
        </w:rPr>
        <w:t xml:space="preserve">                        [CROWN]</w:t>
      </w:r>
      <w:r>
        <w:br/>
      </w:r>
      <w:r>
        <w:rPr>
          <w:rStyle w:val="VerbatimChar"/>
        </w:rPr>
        <w:t xml:space="preserve">                          ▲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╭───────────┼───────────╮</w:t>
      </w:r>
      <w:r>
        <w:br/>
      </w:r>
      <w:r>
        <w:rPr>
          <w:rStyle w:val="VerbatimChar"/>
        </w:rPr>
        <w:t xml:space="preserve">             ╱            │            ╲</w:t>
      </w:r>
      <w:r>
        <w:br/>
      </w:r>
      <w:r>
        <w:rPr>
          <w:rStyle w:val="VerbatimChar"/>
        </w:rPr>
        <w:t xml:space="preserve">     [TRACE 1]      [TRACE 2]      [TRACE 3]</w:t>
      </w:r>
      <w:r>
        <w:br/>
      </w:r>
      <w:r>
        <w:rPr>
          <w:rStyle w:val="VerbatimChar"/>
        </w:rPr>
        <w:t xml:space="preserve">    Crimson        Gold           Azure</w:t>
      </w:r>
      <w:r>
        <w:br/>
      </w:r>
      <w:r>
        <w:rPr>
          <w:rStyle w:val="VerbatimChar"/>
        </w:rPr>
        <w:t xml:space="preserve">    Finance        Commerce       Governance</w:t>
      </w:r>
      <w:r>
        <w:br/>
      </w:r>
      <w:r>
        <w:rPr>
          <w:rStyle w:val="VerbatimChar"/>
        </w:rPr>
        <w:t xml:space="preserve">        ╲           │           ╱</w:t>
      </w:r>
      <w:r>
        <w:br/>
      </w:r>
      <w:r>
        <w:rPr>
          <w:rStyle w:val="VerbatimChar"/>
        </w:rPr>
        <w:t xml:space="preserve">         ╲    ╭─────┴─────╮    ╱</w:t>
      </w:r>
      <w:r>
        <w:br/>
      </w:r>
      <w:r>
        <w:rPr>
          <w:rStyle w:val="VerbatimChar"/>
        </w:rPr>
        <w:t xml:space="preserve">          ╲  ╱             ╲  ╱</w:t>
      </w:r>
      <w:r>
        <w:br/>
      </w:r>
      <w:r>
        <w:rPr>
          <w:rStyle w:val="VerbatimChar"/>
        </w:rPr>
        <w:t xml:space="preserve">        [TOWN A]         [TOWN B]</w:t>
      </w:r>
      <w:r>
        <w:br/>
      </w:r>
      <w:r>
        <w:rPr>
          <w:rStyle w:val="VerbatimChar"/>
        </w:rPr>
        <w:t xml:space="preserve">        Capacitor        Resistor</w:t>
      </w:r>
      <w:r>
        <w:br/>
      </w:r>
      <w:r>
        <w:rPr>
          <w:rStyle w:val="VerbatimChar"/>
        </w:rPr>
        <w:t xml:space="preserve">           ╲                ╱</w:t>
      </w:r>
      <w:r>
        <w:br/>
      </w:r>
      <w:r>
        <w:rPr>
          <w:rStyle w:val="VerbatimChar"/>
        </w:rPr>
        <w:t xml:space="preserve">            ╲    [TRACE 4] ╱</w:t>
      </w:r>
      <w:r>
        <w:br/>
      </w:r>
      <w:r>
        <w:rPr>
          <w:rStyle w:val="VerbatimChar"/>
        </w:rPr>
        <w:t xml:space="preserve">             ╲   Emerald  ╱</w:t>
      </w:r>
      <w:r>
        <w:br/>
      </w:r>
      <w:r>
        <w:rPr>
          <w:rStyle w:val="VerbatimChar"/>
        </w:rPr>
        <w:t xml:space="preserve">              ╲ Medicine ╱</w:t>
      </w:r>
      <w:r>
        <w:br/>
      </w:r>
      <w:r>
        <w:rPr>
          <w:rStyle w:val="VerbatimChar"/>
        </w:rPr>
        <w:t xml:space="preserve">               ╲        ╱</w:t>
      </w:r>
      <w:r>
        <w:br/>
      </w:r>
      <w:r>
        <w:rPr>
          <w:rStyle w:val="VerbatimChar"/>
        </w:rPr>
        <w:t xml:space="preserve">              [TOWN C]</w:t>
      </w:r>
      <w:r>
        <w:br/>
      </w:r>
      <w:r>
        <w:rPr>
          <w:rStyle w:val="VerbatimChar"/>
        </w:rPr>
        <w:t xml:space="preserve">              Transistor</w:t>
      </w:r>
    </w:p>
    <w:bookmarkEnd w:id="34"/>
    <w:bookmarkStart w:id="35" w:name="the-12-civilizations"/>
    <w:p>
      <w:pPr>
        <w:pStyle w:val="Heading3"/>
      </w:pPr>
      <w:r>
        <w:t xml:space="preserve">3.3 The 12 Civilizations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9"/>
        <w:gridCol w:w="1514"/>
        <w:gridCol w:w="1514"/>
        <w:gridCol w:w="1281"/>
        <w:gridCol w:w="1397"/>
        <w:gridCol w:w="931"/>
        <w:gridCol w:w="9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Civilization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 (Day)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 (Neon)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#C9A227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#FFD700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Finance, wealth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Crimson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#8B2500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#FF1A1A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Law,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Royal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#003B6D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#00BFFF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Governance, diplomacy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Verdant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Forest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#228B22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#39FF14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Agriculture, ecology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Violet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#4B0082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#BF00FF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Science,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#CC7722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#FF8C00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Manufacturing, craft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Cobalt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Steel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#0047AB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#1E90FF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Technology,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Ivory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Education, 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Onyx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#36454F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#708090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Security, defense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#B76E79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#FF69B4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Health, medicine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#B87333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#CD7F32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Infrastructure,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#C0C0C0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#E0E0E0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Communication,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Tower</w:t>
            </w:r>
          </w:p>
        </w:tc>
      </w:tr>
    </w:tbl>
    <w:bookmarkEnd w:id="35"/>
    <w:bookmarkStart w:id="36" w:name="trace-behavior"/>
    <w:p>
      <w:pPr>
        <w:pStyle w:val="Heading3"/>
      </w:pPr>
      <w:r>
        <w:t xml:space="preserve">3.4 Trace Behavior</w:t>
      </w:r>
    </w:p>
    <w:p>
      <w:pPr>
        <w:pStyle w:val="FirstParagraph"/>
      </w:pPr>
      <w:r>
        <w:rPr>
          <w:bCs/>
          <w:b/>
        </w:rPr>
        <w:t xml:space="preserve">Thickness = Transaction Volume</w:t>
      </w:r>
      <w:r>
        <w:t xml:space="preserve"> </w:t>
      </w:r>
      <w:r>
        <w:t xml:space="preserve">- Thick trace (8px): High-volume civilization (&gt;10K tx/day)</w:t>
      </w:r>
      <w:r>
        <w:t xml:space="preserve"> </w:t>
      </w:r>
      <w:r>
        <w:t xml:space="preserve">- Medium trace (4px): Moderate volume (1K-10K tx/day)</w:t>
      </w:r>
      <w:r>
        <w:t xml:space="preserve"> </w:t>
      </w:r>
      <w:r>
        <w:t xml:space="preserve">- Thin trace (2px): Low volume (&lt;1K tx/day)</w:t>
      </w:r>
    </w:p>
    <w:p>
      <w:pPr>
        <w:pStyle w:val="BodyText"/>
      </w:pPr>
      <w:r>
        <w:rPr>
          <w:bCs/>
          <w:b/>
        </w:rPr>
        <w:t xml:space="preserve">Pulse = Agent Activity</w:t>
      </w:r>
      <w:r>
        <w:t xml:space="preserve"> </w:t>
      </w:r>
      <w:r>
        <w:t xml:space="preserve">- Slow pulse (0.5Hz): Low agent count</w:t>
      </w:r>
      <w:r>
        <w:t xml:space="preserve"> </w:t>
      </w:r>
      <w:r>
        <w:t xml:space="preserve">- Medium pulse (1Hz): Normal activity</w:t>
      </w:r>
      <w:r>
        <w:t xml:space="preserve"> </w:t>
      </w:r>
      <w:r>
        <w:t xml:space="preserve">- Fast pulse (3Hz): High traffic / crisis mode</w:t>
      </w:r>
      <w:r>
        <w:t xml:space="preserve"> </w:t>
      </w:r>
      <w:r>
        <w:t xml:space="preserve">- Stutter pulse: System under attack / violation detected</w:t>
      </w:r>
    </w:p>
    <w:p>
      <w:pPr>
        <w:pStyle w:val="BodyText"/>
      </w:pPr>
      <w:r>
        <w:rPr>
          <w:bCs/>
          <w:b/>
        </w:rPr>
        <w:t xml:space="preserve">Glow = Compliance Score</w:t>
      </w:r>
      <w:r>
        <w:t xml:space="preserve"> </w:t>
      </w:r>
      <w:r>
        <w:t xml:space="preserve">- Bright steady glow: Full compliance</w:t>
      </w:r>
      <w:r>
        <w:t xml:space="preserve"> </w:t>
      </w:r>
      <w:r>
        <w:t xml:space="preserve">- Dim glow: Minor violations</w:t>
      </w:r>
      <w:r>
        <w:t xml:space="preserve"> </w:t>
      </w:r>
      <w:r>
        <w:t xml:space="preserve">- Flickering: Major violations detected</w:t>
      </w:r>
      <w:r>
        <w:t xml:space="preserve"> </w:t>
      </w:r>
      <w:r>
        <w:t xml:space="preserve">- Red override: Critical alert / sanctions active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the-47-towns-as-circuit-components"/>
    <w:p>
      <w:pPr>
        <w:pStyle w:val="Heading2"/>
      </w:pPr>
      <w:r>
        <w:t xml:space="preserve">4. THE 47 TOWNS AS CIRCUIT COMPONENTS</w:t>
      </w:r>
    </w:p>
    <w:bookmarkStart w:id="38" w:name="component-town-mapping"/>
    <w:p>
      <w:pPr>
        <w:pStyle w:val="Heading3"/>
      </w:pPr>
      <w:r>
        <w:t xml:space="preserve">4.1 Component-Town Mapping</w:t>
      </w:r>
    </w:p>
    <w:p>
      <w:pPr>
        <w:pStyle w:val="FirstParagraph"/>
      </w:pPr>
      <w:r>
        <w:t xml:space="preserve">Each town is rendered as an</w:t>
      </w:r>
      <w:r>
        <w:t xml:space="preserve"> </w:t>
      </w:r>
      <w:r>
        <w:rPr>
          <w:bCs/>
          <w:b/>
        </w:rPr>
        <w:t xml:space="preserve">electronic component</w:t>
      </w:r>
      <w:r>
        <w:t xml:space="preserve"> </w:t>
      </w:r>
      <w:r>
        <w:t xml:space="preserve">sitting on the circuit board. The component TYPE matches the town’s primary function.</w:t>
      </w:r>
    </w:p>
    <w:bookmarkEnd w:id="38"/>
    <w:bookmarkStart w:id="39" w:name="component-library"/>
    <w:p>
      <w:pPr>
        <w:pStyle w:val="Heading3"/>
      </w:pPr>
      <w:r>
        <w:t xml:space="preserve">4.2 Component Library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82"/>
        <w:gridCol w:w="1382"/>
        <w:gridCol w:w="1760"/>
        <w:gridCol w:w="1760"/>
        <w:gridCol w:w="16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Town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Ancient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Treasury 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═┤├═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= solvent, Red = deficit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Council hall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▧▧▧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= stable, Red = contested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 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├─┤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= producing, Yellow = maintenance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 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Observatory/school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= innovating, Blue = breakthrough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Agriculture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Granary/temple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⌇⌇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= harvest good, Orange = drought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Gate/road nexus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▶│─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= flowing, Red =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▱▱▱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= secure, Red = breached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 temple/forge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├┤├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= charged, Yellow =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Antenna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tower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╱╲╱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= connected, Red = outage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Theater/temple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= thriving, Purple = festival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Healing temple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= healthy, Red = outbreak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Court chamber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┤├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= balanced, Red = appeals pending</w:t>
            </w:r>
          </w:p>
        </w:tc>
      </w:tr>
    </w:tbl>
    <w:bookmarkEnd w:id="39"/>
    <w:bookmarkStart w:id="40" w:name="component-visual-design"/>
    <w:p>
      <w:pPr>
        <w:pStyle w:val="Heading3"/>
      </w:pPr>
      <w:r>
        <w:t xml:space="preserve">4.3 Component Visual Design</w:t>
      </w:r>
    </w:p>
    <w:p>
      <w:pPr>
        <w:pStyle w:val="FirstParagraph"/>
      </w:pPr>
      <w:r>
        <w:rPr>
          <w:bCs/>
          <w:b/>
        </w:rPr>
        <w:t xml:space="preserve">Day Mode (Ancient):</w:t>
      </w:r>
      <w:r>
        <w:t xml:space="preserve"> </w:t>
      </w:r>
      <w:r>
        <w:t xml:space="preserve">- Each component is a</w:t>
      </w:r>
      <w:r>
        <w:t xml:space="preserve"> </w:t>
      </w:r>
      <w:r>
        <w:rPr>
          <w:bCs/>
          <w:b/>
        </w:rPr>
        <w:t xml:space="preserve">miniature building complex</w:t>
      </w:r>
      <w:r>
        <w:t xml:space="preserve"> </w:t>
      </w:r>
      <w:r>
        <w:t xml:space="preserve">- Built in the architectural style of its civilization</w:t>
      </w:r>
      <w:r>
        <w:t xml:space="preserve"> </w:t>
      </w:r>
      <w:r>
        <w:t xml:space="preserve">- Surrounded by appropriate environment (gardens, walls, markets)</w:t>
      </w:r>
      <w:r>
        <w:t xml:space="preserve"> </w:t>
      </w:r>
      <w:r>
        <w:t xml:space="preserve">- Population visible as tiny moving figures</w:t>
      </w:r>
    </w:p>
    <w:p>
      <w:pPr>
        <w:pStyle w:val="BodyText"/>
      </w:pPr>
      <w:r>
        <w:rPr>
          <w:bCs/>
          <w:b/>
        </w:rPr>
        <w:t xml:space="preserve">Night Mode (Circuit):</w:t>
      </w:r>
      <w:r>
        <w:t xml:space="preserve"> </w:t>
      </w:r>
      <w:r>
        <w:t xml:space="preserve">- Each component becomes its electronic symbol</w:t>
      </w:r>
      <w:r>
        <w:t xml:space="preserve"> </w:t>
      </w:r>
      <w:r>
        <w:t xml:space="preserve">- Glowing with civilization’s trace color</w:t>
      </w:r>
      <w:r>
        <w:t xml:space="preserve"> </w:t>
      </w:r>
      <w:r>
        <w:t xml:space="preserve">- LED indicators show real-time status</w:t>
      </w:r>
      <w:r>
        <w:t xml:space="preserve"> </w:t>
      </w:r>
      <w:r>
        <w:t xml:space="preserve">- Connection points where traces attach are bright nodes</w:t>
      </w:r>
    </w:p>
    <w:bookmarkEnd w:id="40"/>
    <w:bookmarkStart w:id="41" w:name="component-detail-view"/>
    <w:p>
      <w:pPr>
        <w:pStyle w:val="Heading3"/>
      </w:pPr>
      <w:r>
        <w:t xml:space="preserve">4.4 Component Detail View</w:t>
      </w:r>
    </w:p>
    <w:p>
      <w:pPr>
        <w:pStyle w:val="FirstParagraph"/>
      </w:pPr>
      <w:r>
        <w:t xml:space="preserve">Clicking a component opens DETAIL VIEW:</w:t>
      </w:r>
      <w:r>
        <w:t xml:space="preserve"> </w:t>
      </w:r>
      <w:r>
        <w:t xml:space="preserve">- Split screen: Ancient (left) / Circuit (right)</w:t>
      </w:r>
      <w:r>
        <w:t xml:space="preserve"> </w:t>
      </w:r>
      <w:r>
        <w:t xml:space="preserve">- Left: 3D building with agent avatars moving inside</w:t>
      </w:r>
      <w:r>
        <w:t xml:space="preserve"> </w:t>
      </w:r>
      <w:r>
        <w:t xml:space="preserve">- Right: Live circuit diagram with signal visualization</w:t>
      </w:r>
      <w:r>
        <w:t xml:space="preserve"> </w:t>
      </w:r>
      <w:r>
        <w:t xml:space="preserve">- Bottom: Real-time data panel (population, compliance, transactions)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agents-as-signals"/>
    <w:p>
      <w:pPr>
        <w:pStyle w:val="Heading2"/>
      </w:pPr>
      <w:r>
        <w:t xml:space="preserve">5. AGENTS AS SIGNALS</w:t>
      </w:r>
    </w:p>
    <w:bookmarkStart w:id="43" w:name="agent-visualization"/>
    <w:p>
      <w:pPr>
        <w:pStyle w:val="Heading3"/>
      </w:pPr>
      <w:r>
        <w:t xml:space="preserve">5.1 Agent Visualization</w:t>
      </w:r>
    </w:p>
    <w:p>
      <w:pPr>
        <w:pStyle w:val="FirstParagraph"/>
      </w:pPr>
      <w:r>
        <w:t xml:space="preserve">Agents are</w:t>
      </w:r>
      <w:r>
        <w:t xml:space="preserve"> </w:t>
      </w:r>
      <w:r>
        <w:rPr>
          <w:bCs/>
          <w:b/>
        </w:rPr>
        <w:t xml:space="preserve">glowing particles</w:t>
      </w:r>
      <w:r>
        <w:t xml:space="preserve"> </w:t>
      </w:r>
      <w:r>
        <w:t xml:space="preserve">that travel along circuit traces.</w:t>
      </w:r>
    </w:p>
    <w:p>
      <w:pPr>
        <w:pStyle w:val="BodyText"/>
      </w:pPr>
      <w:r>
        <w:rPr>
          <w:bCs/>
          <w:b/>
        </w:rPr>
        <w:t xml:space="preserve">Visual Properties:</w:t>
      </w:r>
      <w:r>
        <w:t xml:space="preserve"> </w:t>
      </w:r>
      <w:r>
        <w:t xml:space="preserve">- Shape: Glowing sphere with trail</w:t>
      </w:r>
      <w:r>
        <w:t xml:space="preserve"> </w:t>
      </w:r>
      <w:r>
        <w:t xml:space="preserve">- Color: Matches source civilization trace color</w:t>
      </w:r>
      <w:r>
        <w:t xml:space="preserve"> </w:t>
      </w:r>
      <w:r>
        <w:t xml:space="preserve">- Size: Proportional to agent’s influence/stake</w:t>
      </w:r>
      <w:r>
        <w:t xml:space="preserve"> </w:t>
      </w:r>
      <w:r>
        <w:t xml:space="preserve">- Glow intensity: Proportional to activity level</w:t>
      </w:r>
      <w:r>
        <w:t xml:space="preserve"> </w:t>
      </w:r>
      <w:r>
        <w:t xml:space="preserve">- Trail length: Proportional to speed</w:t>
      </w:r>
    </w:p>
    <w:bookmarkEnd w:id="43"/>
    <w:bookmarkStart w:id="44" w:name="agent-states"/>
    <w:p>
      <w:pPr>
        <w:pStyle w:val="Heading3"/>
      </w:pPr>
      <w:r>
        <w:t xml:space="preserve">5.2 Agent States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Analog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pulse, stationary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Standby voltage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Traveling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Moving along trace with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propagation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flicker at 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Expanding ripple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Broadcast pulse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Steady green 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voltage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Violating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flicker, erratic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circuit spark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Dim, slow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voltage / brownout</w:t>
            </w:r>
          </w:p>
        </w:tc>
      </w:tr>
    </w:tbl>
    <w:bookmarkEnd w:id="44"/>
    <w:bookmarkStart w:id="45" w:name="pheromone-signals-as-electrical-impulses"/>
    <w:p>
      <w:pPr>
        <w:pStyle w:val="Heading3"/>
      </w:pPr>
      <w:r>
        <w:t xml:space="preserve">5.3 Pheromone Signals as Electrical Impulses</w:t>
      </w:r>
    </w:p>
    <w:p>
      <w:pPr>
        <w:pStyle w:val="FirstParagraph"/>
      </w:pPr>
      <w:r>
        <w:t xml:space="preserve">MEOK’s pheromone system becomes</w:t>
      </w:r>
      <w:r>
        <w:t xml:space="preserve"> </w:t>
      </w:r>
      <w:r>
        <w:rPr>
          <w:bCs/>
          <w:b/>
        </w:rPr>
        <w:t xml:space="preserve">electrical signaling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Attractant pheromone</w:t>
      </w:r>
      <w:r>
        <w:t xml:space="preserve"> </w:t>
      </w:r>
      <w:r>
        <w:t xml:space="preserve">→ Positive voltage pulse (warm glow)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Repellent pheromone</w:t>
      </w:r>
      <w:r>
        <w:t xml:space="preserve"> </w:t>
      </w:r>
      <w:r>
        <w:t xml:space="preserve">→ Negative voltage pulse (cold flicker)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Trail pheromone</w:t>
      </w:r>
      <w:r>
        <w:t xml:space="preserve"> </w:t>
      </w:r>
      <w:r>
        <w:t xml:space="preserve">→ Sustained bias voltage (faint glow path)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Alarm pheromone</w:t>
      </w:r>
      <w:r>
        <w:t xml:space="preserve"> </w:t>
      </w:r>
      <w:r>
        <w:t xml:space="preserve">→ Spike train (rapid red flashes)</w:t>
      </w:r>
    </w:p>
    <w:p>
      <w:pPr>
        <w:pStyle w:val="FirstParagraph"/>
      </w:pPr>
      <w:r>
        <w:t xml:space="preserve">Visual effect: When pheromones are deposited, the trace surface shows</w:t>
      </w:r>
      <w:r>
        <w:t xml:space="preserve"> </w:t>
      </w:r>
      <w:r>
        <w:rPr>
          <w:bCs/>
          <w:b/>
        </w:rPr>
        <w:t xml:space="preserve">rippling waves</w:t>
      </w:r>
      <w:r>
        <w:t xml:space="preserve"> </w:t>
      </w:r>
      <w:r>
        <w:t xml:space="preserve">of colored light — like dropping a stone in water, but with electricity.</w:t>
      </w:r>
    </w:p>
    <w:bookmarkEnd w:id="45"/>
    <w:bookmarkStart w:id="46" w:name="bft-council-votes-as-logic-gates"/>
    <w:p>
      <w:pPr>
        <w:pStyle w:val="Heading3"/>
      </w:pPr>
      <w:r>
        <w:t xml:space="preserve">5.4 BFT Council Votes as Logic Gates</w:t>
      </w:r>
    </w:p>
    <w:p>
      <w:pPr>
        <w:pStyle w:val="FirstParagraph"/>
      </w:pPr>
      <w:r>
        <w:t xml:space="preserve">Council voting is visualized as</w:t>
      </w:r>
      <w:r>
        <w:t xml:space="preserve"> </w:t>
      </w:r>
      <w:r>
        <w:rPr>
          <w:bCs/>
          <w:b/>
        </w:rPr>
        <w:t xml:space="preserve">logic gate operations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Vote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Unanimous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inputs must be HIGH → output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Majority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majority HIGH → output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input inverts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Split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XOR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Divided inputs → no clear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Weighted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voltages sum to threshold</w:t>
            </w:r>
          </w:p>
        </w:tc>
      </w:tr>
    </w:tbl>
    <w:p>
      <w:pPr>
        <w:pStyle w:val="BodyText"/>
      </w:pPr>
      <w:r>
        <w:rPr>
          <w:bCs/>
          <w:b/>
        </w:rPr>
        <w:t xml:space="preserve">Animation:</w:t>
      </w:r>
      <w:r>
        <w:t xml:space="preserve"> </w:t>
      </w:r>
      <w:r>
        <w:t xml:space="preserve">Votes travel as pulses into a gate symbol, the gate processes (brief flash), then output pulse travels to consensus indicator.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color-palette"/>
    <w:p>
      <w:pPr>
        <w:pStyle w:val="Heading2"/>
      </w:pPr>
      <w:r>
        <w:t xml:space="preserve">6. COLOR PALETTE</w:t>
      </w:r>
    </w:p>
    <w:bookmarkStart w:id="48" w:name="primary-palette-ancient-neon"/>
    <w:p>
      <w:pPr>
        <w:pStyle w:val="Heading3"/>
      </w:pPr>
      <w:r>
        <w:t xml:space="preserve">6.1 Primary Palette: Ancient + Neon</w:t>
      </w:r>
    </w:p>
    <w:p>
      <w:pPr>
        <w:pStyle w:val="FirstParagraph"/>
      </w:pPr>
      <w:r>
        <w:t xml:space="preserve">Each color has TWO versions:</w:t>
      </w:r>
      <w:r>
        <w:t xml:space="preserve"> </w:t>
      </w:r>
      <w:r>
        <w:rPr>
          <w:bCs/>
          <w:b/>
        </w:rPr>
        <w:t xml:space="preserve">Day (ancient/material)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Night (neon/digital)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ANCIENT STONE PALETTE          NEON CIRCUIT PALETTE</w:t>
      </w:r>
      <w:r>
        <w:br/>
      </w:r>
      <w:r>
        <w:rPr>
          <w:rStyle w:val="VerbatimChar"/>
        </w:rPr>
        <w:t xml:space="preserve">─────────────────────         ─────────────────────</w:t>
      </w:r>
      <w:r>
        <w:br/>
      </w:r>
      <w:r>
        <w:rPr>
          <w:rStyle w:val="VerbatimChar"/>
        </w:rPr>
        <w:t xml:space="preserve">#1A1A2E  Obsidian Black        #0D0221  Void Black (background)</w:t>
      </w:r>
      <w:r>
        <w:br/>
      </w:r>
      <w:r>
        <w:rPr>
          <w:rStyle w:val="VerbatimChar"/>
        </w:rPr>
        <w:t xml:space="preserve">#16213E  Midnight Lapis        #241663  PCB Dark Blue</w:t>
      </w:r>
      <w:r>
        <w:br/>
      </w:r>
      <w:r>
        <w:rPr>
          <w:rStyle w:val="VerbatimChar"/>
        </w:rPr>
        <w:t xml:space="preserve">#0F3460  Deep Nile              #3D1E6D  PCB Purple</w:t>
      </w:r>
      <w:r>
        <w:br/>
      </w:r>
      <w:r>
        <w:rPr>
          <w:rStyle w:val="VerbatimChar"/>
        </w:rPr>
        <w:t xml:space="preserve">#533483  Tyrian Purple          #7B2D8E  Neon Magenta</w:t>
      </w:r>
      <w:r>
        <w:br/>
      </w:r>
      <w:r>
        <w:rPr>
          <w:rStyle w:val="VerbatimChar"/>
        </w:rPr>
        <w:t xml:space="preserve">#E94560  Cinnabar Red           #FF003C  Neon Red</w:t>
      </w:r>
      <w:r>
        <w:br/>
      </w:r>
      <w:r>
        <w:rPr>
          <w:rStyle w:val="VerbatimChar"/>
        </w:rPr>
        <w:t xml:space="preserve">#C9A227  Gold                   #FFD700  Neon Gold</w:t>
      </w:r>
      <w:r>
        <w:br/>
      </w:r>
      <w:r>
        <w:rPr>
          <w:rStyle w:val="VerbatimChar"/>
        </w:rPr>
        <w:t xml:space="preserve">#228B22  Malachite              #39FF14  Neon Green</w:t>
      </w:r>
      <w:r>
        <w:br/>
      </w:r>
      <w:r>
        <w:rPr>
          <w:rStyle w:val="VerbatimChar"/>
        </w:rPr>
        <w:t xml:space="preserve">#003B6D  Lapis Lazuli           #00BFFF  Electric Blue</w:t>
      </w:r>
      <w:r>
        <w:br/>
      </w:r>
      <w:r>
        <w:rPr>
          <w:rStyle w:val="VerbatimChar"/>
        </w:rPr>
        <w:t xml:space="preserve">#B87333  Copper                 #CD7F32  Neon Copper</w:t>
      </w:r>
      <w:r>
        <w:br/>
      </w:r>
      <w:r>
        <w:rPr>
          <w:rStyle w:val="VerbatimChar"/>
        </w:rPr>
        <w:t xml:space="preserve">#FFFFF0  Alabaster              #FFFFFF  Pure White</w:t>
      </w:r>
      <w:r>
        <w:br/>
      </w:r>
      <w:r>
        <w:rPr>
          <w:rStyle w:val="VerbatimChar"/>
        </w:rPr>
        <w:t xml:space="preserve">#36454F  Slate                  #708090  LED Grey</w:t>
      </w:r>
      <w:r>
        <w:br/>
      </w:r>
      <w:r>
        <w:rPr>
          <w:rStyle w:val="VerbatimChar"/>
        </w:rPr>
        <w:t xml:space="preserve">#B76E79  Rose Granite           #FF69B4  Neon Pink</w:t>
      </w:r>
    </w:p>
    <w:bookmarkEnd w:id="48"/>
    <w:bookmarkStart w:id="49" w:name="background-colors"/>
    <w:p>
      <w:pPr>
        <w:pStyle w:val="Heading3"/>
      </w:pPr>
      <w:r>
        <w:t xml:space="preserve">6.2 Background Colors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80"/>
        <w:gridCol w:w="2346"/>
        <w:gridCol w:w="2053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Pyramid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#D2B48C (sand)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#C9A227 (gold stone)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#8B7355 (earth)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#0D0221 (void)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#1A1A2E (dark PCB)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#0F3460 (trace blue)</w:t>
            </w:r>
          </w:p>
        </w:tc>
      </w:tr>
    </w:tbl>
    <w:bookmarkEnd w:id="49"/>
    <w:bookmarkStart w:id="50" w:name="status-colors-universal"/>
    <w:p>
      <w:pPr>
        <w:pStyle w:val="Heading3"/>
      </w:pPr>
      <w:r>
        <w:t xml:space="preserve">6.3 Status Colors (Universal)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12"/>
        <w:gridCol w:w="2354"/>
        <w:gridCol w:w="2782"/>
        <w:gridCol w:w="10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Night 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Compliant/Active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#228B22 (green)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#39FF14 (neon green)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systems 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Warning/Caution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#CC7722 (orange)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#FF8C00 (neon orange)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Attention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Violation/Critical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#8B2500 (dark 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#FF003C (neon 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Info/Neutral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#003B6D (blue)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#00BFFF (electric blue)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Premium/Rare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#C9A227 (gold)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#FFD700 (neon gold)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Special/BFT</w:t>
            </w:r>
          </w:p>
        </w:tc>
      </w:tr>
    </w:tbl>
    <w:bookmarkEnd w:id="50"/>
    <w:bookmarkStart w:id="51" w:name="gradient-presets"/>
    <w:p>
      <w:pPr>
        <w:pStyle w:val="Heading3"/>
      </w:pPr>
      <w:r>
        <w:t xml:space="preserve">6.4 Gradient Presets</w:t>
      </w:r>
    </w:p>
    <w:p>
      <w:pPr>
        <w:pStyle w:val="FirstParagraph"/>
      </w:pPr>
      <w:r>
        <w:rPr>
          <w:bCs/>
          <w:b/>
        </w:rPr>
        <w:t xml:space="preserve">Pyramid Sunrise (Day Opening):</w:t>
      </w:r>
    </w:p>
    <w:p>
      <w:pPr>
        <w:pStyle w:val="SourceCode"/>
      </w:pPr>
      <w:r>
        <w:rPr>
          <w:rStyle w:val="VerbatimChar"/>
        </w:rPr>
        <w:t xml:space="preserve">linear-gradient(180deg, #D2B48C 0%, #C9A227 40%, #B87333 70%, #1A1A2E 100%)</w:t>
      </w:r>
    </w:p>
    <w:p>
      <w:pPr>
        <w:pStyle w:val="FirstParagraph"/>
      </w:pPr>
      <w:r>
        <w:rPr>
          <w:bCs/>
          <w:b/>
        </w:rPr>
        <w:t xml:space="preserve">Circuit Awakening (Night Opening):</w:t>
      </w:r>
    </w:p>
    <w:p>
      <w:pPr>
        <w:pStyle w:val="SourceCode"/>
      </w:pPr>
      <w:r>
        <w:rPr>
          <w:rStyle w:val="VerbatimChar"/>
        </w:rPr>
        <w:t xml:space="preserve">linear-gradient(180deg, #0D0221 0%, #16213E 30%, #533483 60%, #0F3460 100%)</w:t>
      </w:r>
    </w:p>
    <w:p>
      <w:pPr>
        <w:pStyle w:val="FirstParagraph"/>
      </w:pPr>
      <w:r>
        <w:rPr>
          <w:bCs/>
          <w:b/>
        </w:rPr>
        <w:t xml:space="preserve">Trace Energy Flow:</w:t>
      </w:r>
    </w:p>
    <w:p>
      <w:pPr>
        <w:pStyle w:val="SourceCode"/>
      </w:pPr>
      <w:r>
        <w:rPr>
          <w:rStyle w:val="VerbatimChar"/>
        </w:rPr>
        <w:t xml:space="preserve">linear-gradient(90deg, transparent 0%, #39FF14 50%, transparent 100%)</w:t>
      </w:r>
    </w:p>
    <w:p>
      <w:pPr>
        <w:pStyle w:val="FirstParagraph"/>
      </w:pPr>
      <w:r>
        <w:rPr>
          <w:bCs/>
          <w:b/>
        </w:rPr>
        <w:t xml:space="preserve">Consensus Glow:</w:t>
      </w:r>
    </w:p>
    <w:p>
      <w:pPr>
        <w:pStyle w:val="SourceCode"/>
      </w:pPr>
      <w:r>
        <w:rPr>
          <w:rStyle w:val="VerbatimChar"/>
        </w:rPr>
        <w:t xml:space="preserve">radial-gradient(circle, #FFD700 0%, #E94560 30%, #533483 60%, transparent 100%)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visual-style-guide"/>
    <w:p>
      <w:pPr>
        <w:pStyle w:val="Heading2"/>
      </w:pPr>
      <w:r>
        <w:t xml:space="preserve">7. VISUAL STYLE GUIDE</w:t>
      </w:r>
    </w:p>
    <w:bookmarkStart w:id="53" w:name="texture-system"/>
    <w:p>
      <w:pPr>
        <w:pStyle w:val="Heading3"/>
      </w:pPr>
      <w:r>
        <w:t xml:space="preserve">7.1 Texture System</w:t>
      </w:r>
    </w:p>
    <w:p>
      <w:pPr>
        <w:pStyle w:val="FirstParagraph"/>
      </w:pPr>
      <w:r>
        <w:rPr>
          <w:bCs/>
          <w:b/>
        </w:rPr>
        <w:t xml:space="preserve">Ancient Textures (Day Mode):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6"/>
        <w:gridCol w:w="2941"/>
        <w:gridCol w:w="29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Baked Brick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Warm, porous, sun-baked clay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Pyramid tiers, building walls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Glazed 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Shiny, colored ceramic inlays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Decorative bands, shrine surfaces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Raw 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Rough-hewn, weathered granite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Foundations, fortifications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 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Metallic, reflective, precious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Shrine accents, top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Reed 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Woven, organic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bonding lines (historical accuracy)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Desert Sand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Fine, shifting, 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Ground, surrounding environment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Circuit Textures (Night Mode):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6"/>
        <w:gridCol w:w="2941"/>
        <w:gridCol w:w="29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PCB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green fiberglass with traces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base, pyramid skin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Copper 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Metallic lines with solder 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pathways, connections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Silicon Wafer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Grid-patterned, reflective dark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areas, shrine surfaces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Solder 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Silvery metallic blobs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 connections, 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LED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Glowing, diffused light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indicators, agent glows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Fiber Optic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Hair-thin light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High-speed trace segments</w:t>
            </w:r>
          </w:p>
        </w:tc>
      </w:tr>
    </w:tbl>
    <w:bookmarkEnd w:id="53"/>
    <w:bookmarkStart w:id="54" w:name="the-daynight-transition"/>
    <w:p>
      <w:pPr>
        <w:pStyle w:val="Heading3"/>
      </w:pPr>
      <w:r>
        <w:t xml:space="preserve">7.2 The Day/Night Transition</w:t>
      </w:r>
    </w:p>
    <w:p>
      <w:pPr>
        <w:pStyle w:val="FirstParagraph"/>
      </w:pPr>
      <w:r>
        <w:t xml:space="preserve">The signature visual effect of MEOK is the</w:t>
      </w:r>
      <w:r>
        <w:t xml:space="preserve"> </w:t>
      </w:r>
      <w:r>
        <w:rPr>
          <w:bCs/>
          <w:b/>
        </w:rPr>
        <w:t xml:space="preserve">seamless transition</w:t>
      </w:r>
      <w:r>
        <w:t xml:space="preserve"> </w:t>
      </w:r>
      <w:r>
        <w:t xml:space="preserve">between ancient temple and circuit board.</w:t>
      </w:r>
    </w:p>
    <w:p>
      <w:pPr>
        <w:pStyle w:val="BodyText"/>
      </w:pPr>
      <w:r>
        <w:rPr>
          <w:bCs/>
          <w:b/>
        </w:rPr>
        <w:t xml:space="preserve">Transition Trigger:</w:t>
      </w:r>
      <w:r>
        <w:t xml:space="preserve"> </w:t>
      </w:r>
      <w:r>
        <w:t xml:space="preserve">- Manual: Player toggles D/N button</w:t>
      </w:r>
      <w:r>
        <w:t xml:space="preserve"> </w:t>
      </w:r>
      <w:r>
        <w:t xml:space="preserve">- Automatic: In-game time (every 10 minutes)</w:t>
      </w:r>
      <w:r>
        <w:t xml:space="preserve"> </w:t>
      </w:r>
      <w:r>
        <w:t xml:space="preserve">- Event-triggered: Entering BFT Council forces Night mode</w:t>
      </w:r>
    </w:p>
    <w:p>
      <w:pPr>
        <w:pStyle w:val="BodyText"/>
      </w:pPr>
      <w:r>
        <w:rPr>
          <w:bCs/>
          <w:b/>
        </w:rPr>
        <w:t xml:space="preserve">Transition Animation (3 seconds):</w:t>
      </w:r>
    </w:p>
    <w:p>
      <w:pPr>
        <w:pStyle w:val="SourceCode"/>
      </w:pPr>
      <w:r>
        <w:rPr>
          <w:rStyle w:val="VerbatimChar"/>
        </w:rPr>
        <w:t xml:space="preserve">Phase 1 (0-0.5s): Fade to 50% opacity, desaturate</w:t>
      </w:r>
      <w:r>
        <w:br/>
      </w:r>
      <w:r>
        <w:rPr>
          <w:rStyle w:val="VerbatimChar"/>
        </w:rPr>
        <w:t xml:space="preserve">Phase 2 (0.5-1.5s): Texture morph — stone → PCB surface</w:t>
      </w:r>
      <w:r>
        <w:br/>
      </w:r>
      <w:r>
        <w:rPr>
          <w:rStyle w:val="VerbatimChar"/>
        </w:rPr>
        <w:t xml:space="preserve">Phase 3 (1-2s): Color shift — warm palette → neon palette  </w:t>
      </w:r>
      <w:r>
        <w:br/>
      </w:r>
      <w:r>
        <w:rPr>
          <w:rStyle w:val="VerbatimChar"/>
        </w:rPr>
        <w:t xml:space="preserve">Phase 4 (1.5-2.5s): Neon traces FADE IN with flicker</w:t>
      </w:r>
      <w:r>
        <w:br/>
      </w:r>
      <w:r>
        <w:rPr>
          <w:rStyle w:val="VerbatimChar"/>
        </w:rPr>
        <w:t xml:space="preserve">Phase 5 (2-3s): Particle effects activate, glow blooms</w:t>
      </w:r>
    </w:p>
    <w:p>
      <w:pPr>
        <w:pStyle w:val="FirstParagraph"/>
      </w:pPr>
      <w:r>
        <w:rPr>
          <w:bCs/>
          <w:b/>
        </w:rPr>
        <w:t xml:space="preserve">Visual Metaphor:</w:t>
      </w:r>
      <w:r>
        <w:t xml:space="preserve"> </w:t>
      </w:r>
      <w:r>
        <w:t xml:space="preserve">The transition is like</w:t>
      </w:r>
      <w:r>
        <w:t xml:space="preserve"> </w:t>
      </w:r>
      <w:r>
        <w:rPr>
          <w:bCs/>
          <w:b/>
        </w:rPr>
        <w:t xml:space="preserve">sunset turning to neon dusk</w:t>
      </w:r>
      <w:r>
        <w:t xml:space="preserve"> </w:t>
      </w:r>
      <w:r>
        <w:t xml:space="preserve">— the pyramid doesn’t change shape, only how we SEE it. Stone pores become circuit vias. Weathering lines become trace pathways. The shrine’s blue glaze becomes an LED display.</w:t>
      </w:r>
    </w:p>
    <w:bookmarkEnd w:id="54"/>
    <w:bookmarkStart w:id="55" w:name="typography"/>
    <w:p>
      <w:pPr>
        <w:pStyle w:val="Heading3"/>
      </w:pPr>
      <w:r>
        <w:t xml:space="preserve">7.3 Typography</w:t>
      </w:r>
    </w:p>
    <w:p>
      <w:pPr>
        <w:pStyle w:val="FirstParagraph"/>
      </w:pPr>
      <w:r>
        <w:rPr>
          <w:bCs/>
          <w:b/>
        </w:rPr>
        <w:t xml:space="preserve">Primary Font (Ancient/Hieroglyphic):</w:t>
      </w:r>
      <w:r>
        <w:t xml:space="preserve"> </w:t>
      </w:r>
      <w:r>
        <w:t xml:space="preserve">- Family: Cuneiform-inspired display font + modern sans-serif</w:t>
      </w:r>
      <w:r>
        <w:t xml:space="preserve"> </w:t>
      </w:r>
      <w:r>
        <w:t xml:space="preserve">- Titles: Bold, geometric, monumental proportions</w:t>
      </w:r>
      <w:r>
        <w:t xml:space="preserve"> </w:t>
      </w:r>
      <w:r>
        <w:t xml:space="preserve">- Body: Clean, readable, neutral</w:t>
      </w:r>
    </w:p>
    <w:p>
      <w:pPr>
        <w:pStyle w:val="BodyText"/>
      </w:pPr>
      <w:r>
        <w:rPr>
          <w:bCs/>
          <w:b/>
        </w:rPr>
        <w:t xml:space="preserve">Secondary Font (Circuit/Digital):</w:t>
      </w:r>
      <w:r>
        <w:t xml:space="preserve"> </w:t>
      </w:r>
      <w:r>
        <w:t xml:space="preserve">- Family: Monospace + OCR-inspired</w:t>
      </w:r>
      <w:r>
        <w:t xml:space="preserve"> </w:t>
      </w:r>
      <w:r>
        <w:t xml:space="preserve">- Data readouts: Monospace, fixed-width</w:t>
      </w:r>
      <w:r>
        <w:t xml:space="preserve"> </w:t>
      </w:r>
      <w:r>
        <w:t xml:space="preserve">- HUD elements: Small caps, technical</w:t>
      </w:r>
    </w:p>
    <w:p>
      <w:pPr>
        <w:pStyle w:val="BodyText"/>
      </w:pPr>
      <w:r>
        <w:rPr>
          <w:bCs/>
          <w:b/>
        </w:rPr>
        <w:t xml:space="preserve">Hybrid Approach:</w:t>
      </w:r>
      <w:r>
        <w:t xml:space="preserve"> </w:t>
      </w:r>
      <w:r>
        <w:t xml:space="preserve">- Headings: Ancient font with circuit-board texture overlay</w:t>
      </w:r>
      <w:r>
        <w:t xml:space="preserve"> </w:t>
      </w:r>
      <w:r>
        <w:t xml:space="preserve">- Numbers: Always digital/monospace (clarity for data)</w:t>
      </w:r>
      <w:r>
        <w:t xml:space="preserve"> </w:t>
      </w:r>
      <w:r>
        <w:t xml:space="preserve">- Labels: Context-sensitive (ancient in Day, digital in Night)</w:t>
      </w:r>
    </w:p>
    <w:bookmarkEnd w:id="55"/>
    <w:bookmarkStart w:id="56" w:name="particle-effects"/>
    <w:p>
      <w:pPr>
        <w:pStyle w:val="Heading3"/>
      </w:pPr>
      <w:r>
        <w:t xml:space="preserve">7.4 Particle Effects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12"/>
        <w:gridCol w:w="3432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Sand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 particles blowing across surfaces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mode, always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Dust Motes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Floating particles in light shafts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mode, near buildings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Neon Sparks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electrical discharges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Night mode, high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Falling binary/matrix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Night mode, information areas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Pheromone Waves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Rippling colored light along traces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deposit pheromones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Consensus 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Expanding ring of golden 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BFT consensus reached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Violation Arc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lightning along affected 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violation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2" w:name="uihud-design"/>
    <w:p>
      <w:pPr>
        <w:pStyle w:val="Heading2"/>
      </w:pPr>
      <w:r>
        <w:t xml:space="preserve">8. UI/HUD DESIGN</w:t>
      </w:r>
    </w:p>
    <w:bookmarkStart w:id="58" w:name="design-philosophy"/>
    <w:p>
      <w:pPr>
        <w:pStyle w:val="Heading3"/>
      </w:pPr>
      <w:r>
        <w:t xml:space="preserve">8.1 Design Philosophy</w:t>
      </w:r>
    </w:p>
    <w:p>
      <w:pPr>
        <w:pStyle w:val="FirstParagraph"/>
      </w:pPr>
      <w:r>
        <w:t xml:space="preserve">MEOK’s UI follows the</w:t>
      </w:r>
      <w:r>
        <w:t xml:space="preserve"> </w:t>
      </w:r>
      <w:r>
        <w:rPr>
          <w:bCs/>
          <w:b/>
        </w:rPr>
        <w:t xml:space="preserve">hieroglyphic + holographic</w:t>
      </w:r>
      <w:r>
        <w:t xml:space="preserve"> </w:t>
      </w:r>
      <w:r>
        <w:t xml:space="preserve">principle:</w:t>
      </w:r>
      <w:r>
        <w:t xml:space="preserve"> </w:t>
      </w:r>
      <w:r>
        <w:t xml:space="preserve">- Every UI element has an ancient</w:t>
      </w:r>
      <w:r>
        <w:t xml:space="preserve"> </w:t>
      </w:r>
      <w:r>
        <w:t xml:space="preserve">“</w:t>
      </w:r>
      <w:r>
        <w:t xml:space="preserve">material</w:t>
      </w:r>
      <w:r>
        <w:t xml:space="preserve">”</w:t>
      </w:r>
      <w:r>
        <w:t xml:space="preserve"> </w:t>
      </w:r>
      <w:r>
        <w:t xml:space="preserve">form AND a digital projection form</w:t>
      </w:r>
      <w:r>
        <w:t xml:space="preserve"> </w:t>
      </w:r>
      <w:r>
        <w:t xml:space="preserve">- Information is layered: essential (always visible) → detailed (on demand)</w:t>
      </w:r>
      <w:r>
        <w:t xml:space="preserve"> </w:t>
      </w:r>
      <w:r>
        <w:t xml:space="preserve">- The UI IS part of the world, not overlaid on it</w:t>
      </w:r>
    </w:p>
    <w:bookmarkEnd w:id="58"/>
    <w:bookmarkStart w:id="59" w:name="main-hud-elements"/>
    <w:p>
      <w:pPr>
        <w:pStyle w:val="Heading3"/>
      </w:pPr>
      <w:r>
        <w:t xml:space="preserve">8.2 Main HUD Elements</w:t>
      </w:r>
    </w:p>
    <w:p>
      <w:pPr>
        <w:pStyle w:val="FirstParagraph"/>
      </w:pPr>
      <w:r>
        <w:rPr>
          <w:bCs/>
          <w:b/>
        </w:rPr>
        <w:t xml:space="preserve">Compass/Navigation Ring (Screen Bottom-Center):</w:t>
      </w:r>
    </w:p>
    <w:p>
      <w:pPr>
        <w:pStyle w:val="SourceCode"/>
      </w:pPr>
      <w:r>
        <w:rPr>
          <w:rStyle w:val="VerbatimChar"/>
        </w:rPr>
        <w:t xml:space="preserve">Day mode: Stone-carved directional rose with cuneiform markings</w:t>
      </w:r>
      <w:r>
        <w:br/>
      </w:r>
      <w:r>
        <w:rPr>
          <w:rStyle w:val="VerbatimChar"/>
        </w:rPr>
        <w:t xml:space="preserve">Night mode: Glowing holographic compass with trace indicators</w:t>
      </w:r>
      <w:r>
        <w:br/>
      </w:r>
      <w:r>
        <w:rPr>
          <w:rStyle w:val="VerbatimChar"/>
        </w:rPr>
        <w:t xml:space="preserve">Function: Shows pyramid position, nearest traces, agent count</w:t>
      </w:r>
    </w:p>
    <w:p>
      <w:pPr>
        <w:pStyle w:val="FirstParagraph"/>
      </w:pPr>
      <w:r>
        <w:rPr>
          <w:bCs/>
          <w:b/>
        </w:rPr>
        <w:t xml:space="preserve">Status Bar (Screen Top):</w:t>
      </w:r>
    </w:p>
    <w:p>
      <w:pPr>
        <w:pStyle w:val="SourceCode"/>
      </w:pPr>
      <w:r>
        <w:rPr>
          <w:rStyle w:val="VerbatimChar"/>
        </w:rPr>
        <w:t xml:space="preserve">Day mode: Carved stone lintel with colored inlays</w:t>
      </w:r>
      <w:r>
        <w:br/>
      </w:r>
      <w:r>
        <w:rPr>
          <w:rStyle w:val="VerbatimChar"/>
        </w:rPr>
        <w:t xml:space="preserve">Night mode: LED strip with segment displays</w:t>
      </w:r>
      <w:r>
        <w:br/>
      </w:r>
      <w:r>
        <w:rPr>
          <w:rStyle w:val="VerbatimChar"/>
        </w:rPr>
        <w:t xml:space="preserve">Content: Global compliance %, active agents, pending votes</w:t>
      </w:r>
    </w:p>
    <w:p>
      <w:pPr>
        <w:pStyle w:val="FirstParagraph"/>
      </w:pPr>
      <w:r>
        <w:rPr>
          <w:bCs/>
          <w:b/>
        </w:rPr>
        <w:t xml:space="preserve">Civilization Ribbon (Screen Left):</w:t>
      </w:r>
    </w:p>
    <w:p>
      <w:pPr>
        <w:pStyle w:val="SourceCode"/>
      </w:pPr>
      <w:r>
        <w:rPr>
          <w:rStyle w:val="VerbatimChar"/>
        </w:rPr>
        <w:t xml:space="preserve">Day mode: Banners hanging from poles, colored by civ</w:t>
      </w:r>
      <w:r>
        <w:br/>
      </w:r>
      <w:r>
        <w:rPr>
          <w:rStyle w:val="VerbatimChar"/>
        </w:rPr>
        <w:t xml:space="preserve">Night mode: Glowing trace lines with signal strength bars</w:t>
      </w:r>
      <w:r>
        <w:br/>
      </w:r>
      <w:r>
        <w:rPr>
          <w:rStyle w:val="VerbatimChar"/>
        </w:rPr>
        <w:t xml:space="preserve">Content: 12 civilizations, each expandable for details</w:t>
      </w:r>
    </w:p>
    <w:p>
      <w:pPr>
        <w:pStyle w:val="FirstParagraph"/>
      </w:pPr>
      <w:r>
        <w:rPr>
          <w:bCs/>
          <w:b/>
        </w:rPr>
        <w:t xml:space="preserve">Action Panel (Screen Bottom-Right):</w:t>
      </w:r>
    </w:p>
    <w:p>
      <w:pPr>
        <w:pStyle w:val="SourceCode"/>
      </w:pPr>
      <w:r>
        <w:rPr>
          <w:rStyle w:val="VerbatimChar"/>
        </w:rPr>
        <w:t xml:space="preserve">Day mode: Clay tablet with carved buttons</w:t>
      </w:r>
      <w:r>
        <w:br/>
      </w:r>
      <w:r>
        <w:rPr>
          <w:rStyle w:val="VerbatimChar"/>
        </w:rPr>
        <w:t xml:space="preserve">Night mode: Touch hologram with glowing keys</w:t>
      </w:r>
      <w:r>
        <w:br/>
      </w:r>
      <w:r>
        <w:rPr>
          <w:rStyle w:val="VerbatimChar"/>
        </w:rPr>
        <w:t xml:space="preserve">Content: Propose, Vote, Inspect, Travel, Settings</w:t>
      </w:r>
    </w:p>
    <w:bookmarkEnd w:id="59"/>
    <w:bookmarkStart w:id="60" w:name="menu-screens"/>
    <w:p>
      <w:pPr>
        <w:pStyle w:val="Heading3"/>
      </w:pPr>
      <w:r>
        <w:t xml:space="preserve">8.3 Menu Screens</w:t>
      </w:r>
    </w:p>
    <w:p>
      <w:pPr>
        <w:pStyle w:val="FirstParagraph"/>
      </w:pPr>
      <w:r>
        <w:rPr>
          <w:bCs/>
          <w:b/>
        </w:rPr>
        <w:t xml:space="preserve">Main Menu: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Threshold</w:t>
      </w:r>
      <w:r>
        <w:rPr>
          <w:bCs/>
          <w:b/>
        </w:rPr>
        <w:t xml:space="preserve">”</w:t>
      </w:r>
      <w:r>
        <w:t xml:space="preserve"> </w:t>
      </w:r>
      <w:r>
        <w:t xml:space="preserve">- Background: Slow pan around the pyramid (Day) / over the circuit board (Night)</w:t>
      </w:r>
      <w:r>
        <w:t xml:space="preserve"> </w:t>
      </w:r>
      <w:r>
        <w:t xml:space="preserve">- Title: Carved in stone texture with neon outlines</w:t>
      </w:r>
      <w:r>
        <w:t xml:space="preserve"> </w:t>
      </w:r>
      <w:r>
        <w:t xml:space="preserve">- Options: Floating as holographic tablets</w:t>
      </w:r>
      <w:r>
        <w:t xml:space="preserve"> </w:t>
      </w:r>
      <w:r>
        <w:t xml:space="preserve">- Music: Ambient → synth as menu items are highlighted</w:t>
      </w:r>
    </w:p>
    <w:p>
      <w:pPr>
        <w:pStyle w:val="BodyText"/>
      </w:pPr>
      <w:r>
        <w:rPr>
          <w:bCs/>
          <w:b/>
        </w:rPr>
        <w:t xml:space="preserve">BFT Council Chamber: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CPU</w:t>
      </w:r>
      <w:r>
        <w:rPr>
          <w:bCs/>
          <w:b/>
        </w:rPr>
        <w:t xml:space="preserve">”</w:t>
      </w:r>
      <w:r>
        <w:t xml:space="preserve"> </w:t>
      </w:r>
      <w:r>
        <w:t xml:space="preserve">- Background: Inside the shrine, glass floor showing all tiers</w:t>
      </w:r>
      <w:r>
        <w:t xml:space="preserve"> </w:t>
      </w:r>
      <w:r>
        <w:t xml:space="preserve">- Layout: Circular table with 13 stations</w:t>
      </w:r>
      <w:r>
        <w:t xml:space="preserve"> </w:t>
      </w:r>
      <w:r>
        <w:t xml:space="preserve">- Center: Consensus visualization (logic gate display)</w:t>
      </w:r>
      <w:r>
        <w:t xml:space="preserve"> </w:t>
      </w:r>
      <w:r>
        <w:t xml:space="preserve">- Walls: Live world map as circuit board</w:t>
      </w:r>
    </w:p>
    <w:p>
      <w:pPr>
        <w:pStyle w:val="BodyText"/>
      </w:pPr>
      <w:r>
        <w:rPr>
          <w:bCs/>
          <w:b/>
        </w:rPr>
        <w:t xml:space="preserve">Town Detail: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Component</w:t>
      </w:r>
      <w:r>
        <w:rPr>
          <w:bCs/>
          <w:b/>
        </w:rPr>
        <w:t xml:space="preserve">”</w:t>
      </w:r>
      <w:r>
        <w:t xml:space="preserve"> </w:t>
      </w:r>
      <w:r>
        <w:t xml:space="preserve">- Split view: Ancient building (left) / Circuit diagram (right)</w:t>
      </w:r>
      <w:r>
        <w:t xml:space="preserve"> </w:t>
      </w:r>
      <w:r>
        <w:t xml:space="preserve">- Data panel: Population, compliance history, active agents</w:t>
      </w:r>
      <w:r>
        <w:t xml:space="preserve"> </w:t>
      </w:r>
      <w:r>
        <w:t xml:space="preserve">- Action buttons: Enter (walk streets) / Inspect (data view) / Propose</w:t>
      </w:r>
    </w:p>
    <w:bookmarkEnd w:id="60"/>
    <w:bookmarkStart w:id="61" w:name="information-design"/>
    <w:p>
      <w:pPr>
        <w:pStyle w:val="Heading3"/>
      </w:pPr>
      <w:r>
        <w:t xml:space="preserve">8.4 Information Design</w:t>
      </w:r>
    </w:p>
    <w:p>
      <w:pPr>
        <w:pStyle w:val="FirstParagraph"/>
      </w:pPr>
      <w:r>
        <w:rPr>
          <w:bCs/>
          <w:b/>
        </w:rPr>
        <w:t xml:space="preserve">Compliance Visualization:</w:t>
      </w:r>
      <w:r>
        <w:t xml:space="preserve"> </w:t>
      </w:r>
      <w:r>
        <w:t xml:space="preserve">- Town level: LED on component (green/yellow/red)</w:t>
      </w:r>
      <w:r>
        <w:t xml:space="preserve"> </w:t>
      </w:r>
      <w:r>
        <w:t xml:space="preserve">- Regional level: Trace brightness + pulse pattern</w:t>
      </w:r>
      <w:r>
        <w:t xml:space="preserve"> </w:t>
      </w:r>
      <w:r>
        <w:t xml:space="preserve">- Global level: Pyramid summit glow color</w:t>
      </w:r>
      <w:r>
        <w:t xml:space="preserve"> </w:t>
      </w:r>
      <w:r>
        <w:t xml:space="preserve">- Historical: Sparkline graph on data panels</w:t>
      </w:r>
    </w:p>
    <w:p>
      <w:pPr>
        <w:pStyle w:val="BodyText"/>
      </w:pPr>
      <w:r>
        <w:rPr>
          <w:bCs/>
          <w:b/>
        </w:rPr>
        <w:t xml:space="preserve">Agent Activity:</w:t>
      </w:r>
      <w:r>
        <w:t xml:space="preserve"> </w:t>
      </w:r>
      <w:r>
        <w:t xml:space="preserve">- Individual: Glowing particle on trace</w:t>
      </w:r>
      <w:r>
        <w:t xml:space="preserve"> </w:t>
      </w:r>
      <w:r>
        <w:t xml:space="preserve">- Group: Flowing stream of colored light</w:t>
      </w:r>
      <w:r>
        <w:t xml:space="preserve"> </w:t>
      </w:r>
      <w:r>
        <w:t xml:space="preserve">- All agents: Heat map overlay on circuit board</w:t>
      </w:r>
      <w:r>
        <w:t xml:space="preserve"> </w:t>
      </w:r>
      <w:r>
        <w:t xml:space="preserve">- Specific agent: Highlighted with info tooltip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game-mechanics-interactions"/>
    <w:p>
      <w:pPr>
        <w:pStyle w:val="Heading2"/>
      </w:pPr>
      <w:r>
        <w:t xml:space="preserve">9. GAME MECHANICS &amp; INTERACTIONS</w:t>
      </w:r>
    </w:p>
    <w:bookmarkStart w:id="63" w:name="camera-system"/>
    <w:p>
      <w:pPr>
        <w:pStyle w:val="Heading3"/>
      </w:pPr>
      <w:r>
        <w:t xml:space="preserve">9.1 Camera System</w:t>
      </w:r>
    </w:p>
    <w:p>
      <w:pPr>
        <w:pStyle w:val="FirstParagraph"/>
      </w:pPr>
      <w:r>
        <w:rPr>
          <w:bCs/>
          <w:b/>
        </w:rPr>
        <w:t xml:space="preserve">5 Zoom Levels: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80"/>
        <w:gridCol w:w="1440"/>
        <w:gridCol w:w="1440"/>
        <w:gridCol w:w="192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Street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 a town, walking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agents, buildings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Primarily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Town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component + 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Town stats, nearby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Regional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towns + trace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heat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World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circuit board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traces, pyramid centered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Primarily Night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Cosmos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Pyramid as single node in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Galactic network, other pyramids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Night only</w:t>
            </w:r>
          </w:p>
        </w:tc>
      </w:tr>
    </w:tbl>
    <w:p>
      <w:pPr>
        <w:pStyle w:val="BodyText"/>
      </w:pPr>
      <w:r>
        <w:rPr>
          <w:bCs/>
          <w:b/>
        </w:rPr>
        <w:t xml:space="preserve">Camera Controls:</w:t>
      </w:r>
      <w:r>
        <w:t xml:space="preserve"> </w:t>
      </w:r>
      <w:r>
        <w:t xml:space="preserve">- Scroll/Pinch: Zoom between levels</w:t>
      </w:r>
      <w:r>
        <w:t xml:space="preserve"> </w:t>
      </w:r>
      <w:r>
        <w:t xml:space="preserve">- Drag/Pan: Move around current level</w:t>
      </w:r>
      <w:r>
        <w:t xml:space="preserve"> </w:t>
      </w:r>
      <w:r>
        <w:t xml:space="preserve">- Double-click: Focus on element (town, trace, agent)</w:t>
      </w:r>
      <w:r>
        <w:t xml:space="preserve"> </w:t>
      </w:r>
      <w:r>
        <w:t xml:space="preserve">- Long-press: Context menu</w:t>
      </w:r>
    </w:p>
    <w:bookmarkEnd w:id="63"/>
    <w:bookmarkStart w:id="64" w:name="click-interactions"/>
    <w:p>
      <w:pPr>
        <w:pStyle w:val="Heading3"/>
      </w:pPr>
      <w:r>
        <w:t xml:space="preserve">9.2 Click Interactions</w:t>
      </w:r>
    </w:p>
    <w:p>
      <w:pPr>
        <w:pStyle w:val="FirstParagraph"/>
      </w:pPr>
      <w:r>
        <w:rPr>
          <w:bCs/>
          <w:b/>
        </w:rPr>
        <w:t xml:space="preserve">Click Pyramid:</w:t>
      </w:r>
      <w:r>
        <w:t xml:space="preserve"> </w:t>
      </w:r>
      <w:r>
        <w:t xml:space="preserve">- Zoom to appropriate tier based on current zoom level</w:t>
      </w:r>
      <w:r>
        <w:t xml:space="preserve"> </w:t>
      </w:r>
      <w:r>
        <w:t xml:space="preserve">- Show tier information panel</w:t>
      </w:r>
      <w:r>
        <w:t xml:space="preserve"> </w:t>
      </w:r>
      <w:r>
        <w:t xml:space="preserve">- Triple-click: Enter BFT Council Chamber (Tier 7)</w:t>
      </w:r>
    </w:p>
    <w:p>
      <w:pPr>
        <w:pStyle w:val="BodyText"/>
      </w:pPr>
      <w:r>
        <w:rPr>
          <w:bCs/>
          <w:b/>
        </w:rPr>
        <w:t xml:space="preserve">Click Trace:</w:t>
      </w:r>
      <w:r>
        <w:t xml:space="preserve"> </w:t>
      </w:r>
      <w:r>
        <w:t xml:space="preserve">- Highlight entire trace path</w:t>
      </w:r>
      <w:r>
        <w:t xml:space="preserve"> </w:t>
      </w:r>
      <w:r>
        <w:t xml:space="preserve">- Show traffic data: agent count, throughput, compliance</w:t>
      </w:r>
      <w:r>
        <w:t xml:space="preserve"> </w:t>
      </w:r>
      <w:r>
        <w:t xml:space="preserve">- Follow mode: Camera follows a</w:t>
      </w:r>
      <w:r>
        <w:t xml:space="preserve"> </w:t>
      </w:r>
      <w:r>
        <w:t xml:space="preserve">“</w:t>
      </w:r>
      <w:r>
        <w:t xml:space="preserve">representative</w:t>
      </w:r>
      <w:r>
        <w:t xml:space="preserve">”</w:t>
      </w:r>
      <w:r>
        <w:t xml:space="preserve"> </w:t>
      </w:r>
      <w:r>
        <w:t xml:space="preserve">agent</w:t>
      </w:r>
    </w:p>
    <w:p>
      <w:pPr>
        <w:pStyle w:val="BodyText"/>
      </w:pPr>
      <w:r>
        <w:rPr>
          <w:bCs/>
          <w:b/>
        </w:rPr>
        <w:t xml:space="preserve">Click Town (Component):</w:t>
      </w:r>
      <w:r>
        <w:t xml:space="preserve"> </w:t>
      </w:r>
      <w:r>
        <w:t xml:space="preserve">- Zoom to Town View</w:t>
      </w:r>
      <w:r>
        <w:t xml:space="preserve"> </w:t>
      </w:r>
      <w:r>
        <w:t xml:space="preserve">- Show component detail split-screen</w:t>
      </w:r>
      <w:r>
        <w:t xml:space="preserve"> </w:t>
      </w:r>
      <w:r>
        <w:t xml:space="preserve">- Options: Enter town, view agents, propose action</w:t>
      </w:r>
    </w:p>
    <w:p>
      <w:pPr>
        <w:pStyle w:val="BodyText"/>
      </w:pPr>
      <w:r>
        <w:rPr>
          <w:bCs/>
          <w:b/>
        </w:rPr>
        <w:t xml:space="preserve">Click Agent (Signal):</w:t>
      </w:r>
      <w:r>
        <w:t xml:space="preserve"> </w:t>
      </w:r>
      <w:r>
        <w:t xml:space="preserve">- Track camera to follow agent</w:t>
      </w:r>
      <w:r>
        <w:t xml:space="preserve"> </w:t>
      </w:r>
      <w:r>
        <w:t xml:space="preserve">- Show agent stats: role, civilization, compliance history</w:t>
      </w:r>
      <w:r>
        <w:t xml:space="preserve"> </w:t>
      </w:r>
      <w:r>
        <w:t xml:space="preserve">- Options: Inspect, communicate, sanction (if authorized)</w:t>
      </w:r>
    </w:p>
    <w:bookmarkEnd w:id="64"/>
    <w:bookmarkStart w:id="65" w:name="bft-council-gameplay"/>
    <w:p>
      <w:pPr>
        <w:pStyle w:val="Heading3"/>
      </w:pPr>
      <w:r>
        <w:t xml:space="preserve">9.3 BFT Council Gameplay</w:t>
      </w:r>
    </w:p>
    <w:p>
      <w:pPr>
        <w:pStyle w:val="FirstParagraph"/>
      </w:pPr>
      <w:r>
        <w:rPr>
          <w:bCs/>
          <w:b/>
        </w:rPr>
        <w:t xml:space="preserve">Entering the Chamber:</w:t>
      </w:r>
      <w:r>
        <w:t xml:space="preserve"> </w:t>
      </w:r>
      <w:r>
        <w:t xml:space="preserve">- Camera zooms rapidly through all 7 tiers</w:t>
      </w:r>
      <w:r>
        <w:t xml:space="preserve"> </w:t>
      </w:r>
      <w:r>
        <w:t xml:space="preserve">- Each tier flashes past with increasing glow</w:t>
      </w:r>
      <w:r>
        <w:t xml:space="preserve"> </w:t>
      </w:r>
      <w:r>
        <w:t xml:space="preserve">- Final transition: Through glass floor into shrine</w:t>
      </w:r>
    </w:p>
    <w:p>
      <w:pPr>
        <w:pStyle w:val="BodyText"/>
      </w:pPr>
      <w:r>
        <w:rPr>
          <w:bCs/>
          <w:b/>
        </w:rPr>
        <w:t xml:space="preserve">Inside the Chamber:</w:t>
      </w:r>
      <w:r>
        <w:t xml:space="preserve"> </w:t>
      </w:r>
      <w:r>
        <w:t xml:space="preserve">- 13 seats arranged in circle, each with holographic display</w:t>
      </w:r>
      <w:r>
        <w:t xml:space="preserve"> </w:t>
      </w:r>
      <w:r>
        <w:t xml:space="preserve">- Center: Large consensus visualization (3D logic gate)</w:t>
      </w:r>
      <w:r>
        <w:t xml:space="preserve"> </w:t>
      </w:r>
      <w:r>
        <w:t xml:space="preserve">- Proposal appears as</w:t>
      </w:r>
      <w:r>
        <w:t xml:space="preserve"> </w:t>
      </w:r>
      <w:r>
        <w:t xml:space="preserve">“</w:t>
      </w:r>
      <w:r>
        <w:t xml:space="preserve">signal</w:t>
      </w:r>
      <w:r>
        <w:t xml:space="preserve">”</w:t>
      </w:r>
      <w:r>
        <w:t xml:space="preserve"> </w:t>
      </w:r>
      <w:r>
        <w:t xml:space="preserve">entering from outside</w:t>
      </w:r>
      <w:r>
        <w:t xml:space="preserve"> </w:t>
      </w:r>
      <w:r>
        <w:t xml:space="preserve">- Voting: Click your seat’s vote button → pulse travels to center</w:t>
      </w:r>
      <w:r>
        <w:t xml:space="preserve"> </w:t>
      </w:r>
      <w:r>
        <w:t xml:space="preserve">- Consensus: Logic gate processes → result burst</w:t>
      </w:r>
    </w:p>
    <w:p>
      <w:pPr>
        <w:pStyle w:val="BodyText"/>
      </w:pPr>
      <w:r>
        <w:rPr>
          <w:bCs/>
          <w:b/>
        </w:rPr>
        <w:t xml:space="preserve">Visual Feedback:</w:t>
      </w:r>
      <w:r>
        <w:t xml:space="preserve"> </w:t>
      </w:r>
      <w:r>
        <w:t xml:space="preserve">- YES vote: Green pulse to center</w:t>
      </w:r>
      <w:r>
        <w:t xml:space="preserve"> </w:t>
      </w:r>
      <w:r>
        <w:t xml:space="preserve">- NO vote: Red pulse to center</w:t>
      </w:r>
      <w:r>
        <w:t xml:space="preserve"> </w:t>
      </w:r>
      <w:r>
        <w:t xml:space="preserve">- ABSTAIN: Yellow pulse</w:t>
      </w:r>
      <w:r>
        <w:t xml:space="preserve"> </w:t>
      </w:r>
      <w:r>
        <w:t xml:space="preserve">- Consensus reached: Golden ring expands from center</w:t>
      </w:r>
      <w:r>
        <w:t xml:space="preserve"> </w:t>
      </w:r>
      <w:r>
        <w:t xml:space="preserve">- Rejected: Ring collapses, red flicker</w:t>
      </w:r>
    </w:p>
    <w:bookmarkEnd w:id="65"/>
    <w:bookmarkStart w:id="66" w:name="pheromone-mechanics-visualized"/>
    <w:p>
      <w:pPr>
        <w:pStyle w:val="Heading3"/>
      </w:pPr>
      <w:r>
        <w:t xml:space="preserve">9.4 Pheromone Mechanics (Visualized)</w:t>
      </w:r>
    </w:p>
    <w:p>
      <w:pPr>
        <w:pStyle w:val="FirstParagraph"/>
      </w:pPr>
      <w:r>
        <w:rPr>
          <w:bCs/>
          <w:b/>
        </w:rPr>
        <w:t xml:space="preserve">Deposit:</w:t>
      </w:r>
      <w:r>
        <w:t xml:space="preserve"> </w:t>
      </w:r>
      <w:r>
        <w:t xml:space="preserve">- Agent releases colored</w:t>
      </w:r>
      <w:r>
        <w:t xml:space="preserve"> </w:t>
      </w:r>
      <w:r>
        <w:t xml:space="preserve">“</w:t>
      </w:r>
      <w:r>
        <w:t xml:space="preserve">smoke</w:t>
      </w:r>
      <w:r>
        <w:t xml:space="preserve">”</w:t>
      </w:r>
      <w:r>
        <w:t xml:space="preserve"> </w:t>
      </w:r>
      <w:r>
        <w:t xml:space="preserve">(Day) /</w:t>
      </w:r>
      <w:r>
        <w:t xml:space="preserve"> </w:t>
      </w:r>
      <w:r>
        <w:t xml:space="preserve">“</w:t>
      </w:r>
      <w:r>
        <w:t xml:space="preserve">voltage pulse</w:t>
      </w:r>
      <w:r>
        <w:t xml:space="preserve">”</w:t>
      </w:r>
      <w:r>
        <w:t xml:space="preserve"> </w:t>
      </w:r>
      <w:r>
        <w:t xml:space="preserve">(Night)</w:t>
      </w:r>
      <w:r>
        <w:t xml:space="preserve"> </w:t>
      </w:r>
      <w:r>
        <w:t xml:space="preserve">- Effect diffuses along trace, fading over time</w:t>
      </w:r>
      <w:r>
        <w:t xml:space="preserve"> </w:t>
      </w:r>
      <w:r>
        <w:t xml:space="preserve">- Other agents see glow and can follow</w:t>
      </w:r>
    </w:p>
    <w:p>
      <w:pPr>
        <w:pStyle w:val="BodyText"/>
      </w:pPr>
      <w:r>
        <w:rPr>
          <w:bCs/>
          <w:b/>
        </w:rPr>
        <w:t xml:space="preserve">Evaporation:</w:t>
      </w:r>
      <w:r>
        <w:t xml:space="preserve"> </w:t>
      </w:r>
      <w:r>
        <w:t xml:space="preserve">- Pheromone trails fade gradually (visible as dimming glow)</w:t>
      </w:r>
      <w:r>
        <w:t xml:space="preserve"> </w:t>
      </w:r>
      <w:r>
        <w:t xml:space="preserve">- Old paths become ghostly faint traces</w:t>
      </w:r>
      <w:r>
        <w:t xml:space="preserve"> </w:t>
      </w:r>
      <w:r>
        <w:t xml:space="preserve">- Fresh deposits are bright and attractive</w:t>
      </w:r>
    </w:p>
    <w:p>
      <w:pPr>
        <w:pStyle w:val="BodyText"/>
      </w:pPr>
      <w:r>
        <w:rPr>
          <w:bCs/>
          <w:b/>
        </w:rPr>
        <w:t xml:space="preserve">Following:</w:t>
      </w:r>
      <w:r>
        <w:t xml:space="preserve"> </w:t>
      </w:r>
      <w:r>
        <w:t xml:space="preserve">- Agents</w:t>
      </w:r>
      <w:r>
        <w:t xml:space="preserve"> </w:t>
      </w:r>
      <w:r>
        <w:t xml:space="preserve">“</w:t>
      </w:r>
      <w:r>
        <w:t xml:space="preserve">sniff</w:t>
      </w:r>
      <w:r>
        <w:t xml:space="preserve">”</w:t>
      </w:r>
      <w:r>
        <w:t xml:space="preserve"> </w:t>
      </w:r>
      <w:r>
        <w:t xml:space="preserve">by checking pheromone gradient</w:t>
      </w:r>
      <w:r>
        <w:t xml:space="preserve"> </w:t>
      </w:r>
      <w:r>
        <w:t xml:space="preserve">- Visual: Agent tilts toward strongest signal like a compass needle</w:t>
      </w:r>
      <w:r>
        <w:t xml:space="preserve"> </w:t>
      </w:r>
      <w:r>
        <w:t xml:space="preserve">- Successful follow: Agent accelerates, trail brightens</w:t>
      </w:r>
    </w:p>
    <w:bookmarkEnd w:id="66"/>
    <w:bookmarkStart w:id="67" w:name="compliance-enforcement"/>
    <w:p>
      <w:pPr>
        <w:pStyle w:val="Heading3"/>
      </w:pPr>
      <w:r>
        <w:t xml:space="preserve">9.5 Compliance Enforcement</w:t>
      </w:r>
    </w:p>
    <w:p>
      <w:pPr>
        <w:pStyle w:val="FirstParagraph"/>
      </w:pPr>
      <w:r>
        <w:rPr>
          <w:bCs/>
          <w:b/>
        </w:rPr>
        <w:t xml:space="preserve">Detection:</w:t>
      </w:r>
      <w:r>
        <w:t xml:space="preserve"> </w:t>
      </w:r>
      <w:r>
        <w:t xml:space="preserve">- Violation appears as RED SPARK on affected trace</w:t>
      </w:r>
      <w:r>
        <w:t xml:space="preserve"> </w:t>
      </w:r>
      <w:r>
        <w:t xml:space="preserve">- Component LED turns red</w:t>
      </w:r>
      <w:r>
        <w:t xml:space="preserve"> </w:t>
      </w:r>
      <w:r>
        <w:t xml:space="preserve">- Notification pulse travels to pyramid</w:t>
      </w:r>
    </w:p>
    <w:p>
      <w:pPr>
        <w:pStyle w:val="BodyText"/>
      </w:pPr>
      <w:r>
        <w:rPr>
          <w:bCs/>
          <w:b/>
        </w:rPr>
        <w:t xml:space="preserve">Escalation:</w:t>
      </w:r>
      <w:r>
        <w:t xml:space="preserve"> </w:t>
      </w:r>
      <w:r>
        <w:t xml:space="preserve">- Level 1: Warning (yellow border on component)</w:t>
      </w:r>
      <w:r>
        <w:t xml:space="preserve"> </w:t>
      </w:r>
      <w:r>
        <w:t xml:space="preserve">- Level 2: Fine (red pulse, agent speed reduced)</w:t>
      </w:r>
      <w:r>
        <w:t xml:space="preserve"> </w:t>
      </w:r>
      <w:r>
        <w:t xml:space="preserve">- Level 3: Sanction (trace segment darkens, agents blocked)</w:t>
      </w:r>
      <w:r>
        <w:t xml:space="preserve"> </w:t>
      </w:r>
      <w:r>
        <w:t xml:space="preserve">- Level 4: Expulsion (component ejected from board, fades out)</w:t>
      </w:r>
    </w:p>
    <w:p>
      <w:pPr>
        <w:pStyle w:val="BodyText"/>
      </w:pPr>
      <w:r>
        <w:rPr>
          <w:bCs/>
          <w:b/>
        </w:rPr>
        <w:t xml:space="preserve">Resolution:</w:t>
      </w:r>
      <w:r>
        <w:t xml:space="preserve"> </w:t>
      </w:r>
      <w:r>
        <w:t xml:space="preserve">- Compliant behavior gradually restores green glow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Good behavior</w:t>
      </w:r>
      <w:r>
        <w:t xml:space="preserve">”</w:t>
      </w:r>
      <w:r>
        <w:t xml:space="preserve"> </w:t>
      </w:r>
      <w:r>
        <w:t xml:space="preserve">bonus: Extra bright glow, efficiency boost</w:t>
      </w:r>
      <w:r>
        <w:t xml:space="preserve"> </w:t>
      </w:r>
      <w:r>
        <w:t xml:space="preserve">- Public compliance: Other agents see the resolution, learn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animation-transition-system"/>
    <w:p>
      <w:pPr>
        <w:pStyle w:val="Heading2"/>
      </w:pPr>
      <w:r>
        <w:t xml:space="preserve">10. ANIMATION &amp; TRANSITION SYSTEM</w:t>
      </w:r>
    </w:p>
    <w:bookmarkStart w:id="69" w:name="core-animation-principles"/>
    <w:p>
      <w:pPr>
        <w:pStyle w:val="Heading3"/>
      </w:pPr>
      <w:r>
        <w:t xml:space="preserve">10.1 Core Animation Principles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Everything pulses</w:t>
      </w:r>
      <w:r>
        <w:t xml:space="preserve"> </w:t>
      </w:r>
      <w:r>
        <w:t xml:space="preserve">— circuit boards are alive with electricity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Stone is heavy, light is fast</w:t>
      </w:r>
      <w:r>
        <w:t xml:space="preserve"> </w:t>
      </w:r>
      <w:r>
        <w:t xml:space="preserve">— ancient elements move slowly, digital elements instantly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Glow = importance</w:t>
      </w:r>
      <w:r>
        <w:t xml:space="preserve"> </w:t>
      </w:r>
      <w:r>
        <w:t xml:space="preserve">— brightest elements are most significant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Color = identity</w:t>
      </w:r>
      <w:r>
        <w:t xml:space="preserve"> </w:t>
      </w:r>
      <w:r>
        <w:t xml:space="preserve">— civilization colors are consistent across all contexts</w:t>
      </w:r>
    </w:p>
    <w:bookmarkEnd w:id="69"/>
    <w:bookmarkStart w:id="70" w:name="key-animations"/>
    <w:p>
      <w:pPr>
        <w:pStyle w:val="Heading3"/>
      </w:pPr>
      <w:r>
        <w:t xml:space="preserve">10.2 Key Animations</w:t>
      </w:r>
    </w:p>
    <w:p>
      <w:pPr>
        <w:pStyle w:val="FirstParagraph"/>
      </w:pPr>
      <w:r>
        <w:rPr>
          <w:bCs/>
          <w:b/>
        </w:rPr>
        <w:t xml:space="preserve">Agent Spawn:</w:t>
      </w:r>
    </w:p>
    <w:p>
      <w:pPr>
        <w:pStyle w:val="SourceCode"/>
      </w:pPr>
      <w:r>
        <w:rPr>
          <w:rStyle w:val="VerbatimChar"/>
        </w:rPr>
        <w:t xml:space="preserve">1. Component LED flashes</w:t>
      </w:r>
      <w:r>
        <w:br/>
      </w:r>
      <w:r>
        <w:rPr>
          <w:rStyle w:val="VerbatimChar"/>
        </w:rPr>
        <w:t xml:space="preserve">2. Bright point appears at component center</w:t>
      </w:r>
      <w:r>
        <w:br/>
      </w:r>
      <w:r>
        <w:rPr>
          <w:rStyle w:val="VerbatimChar"/>
        </w:rPr>
        <w:t xml:space="preserve">3. Particle "jumps" onto trace</w:t>
      </w:r>
      <w:r>
        <w:br/>
      </w:r>
      <w:r>
        <w:rPr>
          <w:rStyle w:val="VerbatimChar"/>
        </w:rPr>
        <w:t xml:space="preserve">4. Trail appears behind (fades over 2 seconds)</w:t>
      </w:r>
      <w:r>
        <w:br/>
      </w:r>
      <w:r>
        <w:rPr>
          <w:rStyle w:val="VerbatimChar"/>
        </w:rPr>
        <w:t xml:space="preserve">5. Agent settles into travel speed</w:t>
      </w:r>
      <w:r>
        <w:br/>
      </w:r>
      <w:r>
        <w:rPr>
          <w:rStyle w:val="VerbatimChar"/>
        </w:rPr>
        <w:t xml:space="preserve">Duration: 0.8 seconds</w:t>
      </w:r>
    </w:p>
    <w:p>
      <w:pPr>
        <w:pStyle w:val="FirstParagraph"/>
      </w:pPr>
      <w:r>
        <w:rPr>
          <w:bCs/>
          <w:b/>
        </w:rPr>
        <w:t xml:space="preserve">Agent Travel:</w:t>
      </w:r>
    </w:p>
    <w:p>
      <w:pPr>
        <w:pStyle w:val="SourceCode"/>
      </w:pPr>
      <w:r>
        <w:rPr>
          <w:rStyle w:val="VerbatimChar"/>
        </w:rPr>
        <w:t xml:space="preserve">Continuous: Glow pulse synced to speed</w:t>
      </w:r>
      <w:r>
        <w:br/>
      </w:r>
      <w:r>
        <w:rPr>
          <w:rStyle w:val="VerbatimChar"/>
        </w:rPr>
        <w:t xml:space="preserve">Junction: Brief brightness spike when changing traces</w:t>
      </w:r>
      <w:r>
        <w:br/>
      </w:r>
      <w:r>
        <w:rPr>
          <w:rStyle w:val="VerbatimChar"/>
        </w:rPr>
        <w:t xml:space="preserve">Arrival: Deceleration, bright flash, absorption into component</w:t>
      </w:r>
    </w:p>
    <w:p>
      <w:pPr>
        <w:pStyle w:val="FirstParagraph"/>
      </w:pPr>
      <w:r>
        <w:rPr>
          <w:bCs/>
          <w:b/>
        </w:rPr>
        <w:t xml:space="preserve">Vote Cast:</w:t>
      </w:r>
    </w:p>
    <w:p>
      <w:pPr>
        <w:pStyle w:val="SourceCode"/>
      </w:pPr>
      <w:r>
        <w:rPr>
          <w:rStyle w:val="VerbatimChar"/>
        </w:rPr>
        <w:t xml:space="preserve">1. Player clicks vote button</w:t>
      </w:r>
      <w:r>
        <w:br/>
      </w:r>
      <w:r>
        <w:rPr>
          <w:rStyle w:val="VerbatimChar"/>
        </w:rPr>
        <w:t xml:space="preserve">2. Pulse shoots from player position toward center</w:t>
      </w:r>
      <w:r>
        <w:br/>
      </w:r>
      <w:r>
        <w:rPr>
          <w:rStyle w:val="VerbatimChar"/>
        </w:rPr>
        <w:t xml:space="preserve">3. Pulse leaves colored trail</w:t>
      </w:r>
      <w:r>
        <w:br/>
      </w:r>
      <w:r>
        <w:rPr>
          <w:rStyle w:val="VerbatimChar"/>
        </w:rPr>
        <w:t xml:space="preserve">4. Pulses from other players converge</w:t>
      </w:r>
      <w:r>
        <w:br/>
      </w:r>
      <w:r>
        <w:rPr>
          <w:rStyle w:val="VerbatimChar"/>
        </w:rPr>
        <w:t xml:space="preserve">5. Logic gate at center activates (flash)</w:t>
      </w:r>
      <w:r>
        <w:br/>
      </w:r>
      <w:r>
        <w:rPr>
          <w:rStyle w:val="VerbatimChar"/>
        </w:rPr>
        <w:t xml:space="preserve">6. Result pulse shoots upward to consensus display</w:t>
      </w:r>
      <w:r>
        <w:br/>
      </w:r>
      <w:r>
        <w:rPr>
          <w:rStyle w:val="VerbatimChar"/>
        </w:rPr>
        <w:t xml:space="preserve">7. Display updates with new color/state</w:t>
      </w:r>
      <w:r>
        <w:br/>
      </w:r>
      <w:r>
        <w:rPr>
          <w:rStyle w:val="VerbatimChar"/>
        </w:rPr>
        <w:t xml:space="preserve">Duration: 2-3 seconds (varies by network)</w:t>
      </w:r>
    </w:p>
    <w:p>
      <w:pPr>
        <w:pStyle w:val="FirstParagraph"/>
      </w:pPr>
      <w:r>
        <w:rPr>
          <w:bCs/>
          <w:b/>
        </w:rPr>
        <w:t xml:space="preserve">Day/Night Transition (Full):</w:t>
      </w:r>
    </w:p>
    <w:p>
      <w:pPr>
        <w:pStyle w:val="SourceCode"/>
      </w:pPr>
      <w:r>
        <w:rPr>
          <w:rStyle w:val="VerbatimChar"/>
        </w:rPr>
        <w:t xml:space="preserve">Phase 1: Sky gradient shifts (warm → cool)</w:t>
      </w:r>
      <w:r>
        <w:br/>
      </w:r>
      <w:r>
        <w:rPr>
          <w:rStyle w:val="VerbatimChar"/>
        </w:rPr>
        <w:t xml:space="preserve">Phase 2: Ambient light dims, shadows lengthen</w:t>
      </w:r>
      <w:r>
        <w:br/>
      </w:r>
      <w:r>
        <w:rPr>
          <w:rStyle w:val="VerbatimChar"/>
        </w:rPr>
        <w:t xml:space="preserve">Phase 3: First neon traces flicker on (like streetlights)</w:t>
      </w:r>
      <w:r>
        <w:br/>
      </w:r>
      <w:r>
        <w:rPr>
          <w:rStyle w:val="VerbatimChar"/>
        </w:rPr>
        <w:t xml:space="preserve">Phase 4: Full circuit board reveal with "power-on" sweep</w:t>
      </w:r>
      <w:r>
        <w:br/>
      </w:r>
      <w:r>
        <w:rPr>
          <w:rStyle w:val="VerbatimChar"/>
        </w:rPr>
        <w:t xml:space="preserve">Phase 5: Particle system switches (sand → data rain)</w:t>
      </w:r>
      <w:r>
        <w:br/>
      </w:r>
      <w:r>
        <w:rPr>
          <w:rStyle w:val="VerbatimChar"/>
        </w:rPr>
        <w:t xml:space="preserve">Total: 8 seconds, smooth easing</w:t>
      </w:r>
    </w:p>
    <w:p>
      <w:pPr>
        <w:pStyle w:val="FirstParagraph"/>
      </w:pPr>
      <w:r>
        <w:rPr>
          <w:bCs/>
          <w:b/>
        </w:rPr>
        <w:t xml:space="preserve">Violation Alert:</w:t>
      </w:r>
    </w:p>
    <w:p>
      <w:pPr>
        <w:pStyle w:val="SourceCode"/>
      </w:pPr>
      <w:r>
        <w:rPr>
          <w:rStyle w:val="VerbatimChar"/>
        </w:rPr>
        <w:t xml:space="preserve">1. Red spark at violation point</w:t>
      </w:r>
      <w:r>
        <w:br/>
      </w:r>
      <w:r>
        <w:rPr>
          <w:rStyle w:val="VerbatimChar"/>
        </w:rPr>
        <w:t xml:space="preserve">2. Spark travels ALONG trace toward pyramid</w:t>
      </w:r>
      <w:r>
        <w:br/>
      </w:r>
      <w:r>
        <w:rPr>
          <w:rStyle w:val="VerbatimChar"/>
        </w:rPr>
        <w:t xml:space="preserve">3. Trace pulses red in wave pattern</w:t>
      </w:r>
      <w:r>
        <w:br/>
      </w:r>
      <w:r>
        <w:rPr>
          <w:rStyle w:val="VerbatimChar"/>
        </w:rPr>
        <w:t xml:space="preserve">4. Pyramid tier LED flashes</w:t>
      </w:r>
      <w:r>
        <w:br/>
      </w:r>
      <w:r>
        <w:rPr>
          <w:rStyle w:val="VerbatimChar"/>
        </w:rPr>
        <w:t xml:space="preserve">5. Global status bar updates</w:t>
      </w:r>
      <w:r>
        <w:br/>
      </w:r>
      <w:r>
        <w:rPr>
          <w:rStyle w:val="VerbatimChar"/>
        </w:rPr>
        <w:t xml:space="preserve">6. Alert sound + visual notification</w:t>
      </w:r>
      <w:r>
        <w:br/>
      </w:r>
      <w:r>
        <w:rPr>
          <w:rStyle w:val="VerbatimChar"/>
        </w:rPr>
        <w:t xml:space="preserve">Duration: 3-5 seconds</w:t>
      </w:r>
    </w:p>
    <w:p>
      <w:pPr>
        <w:pStyle w:val="FirstParagraph"/>
      </w:pPr>
      <w:r>
        <w:rPr>
          <w:bCs/>
          <w:b/>
        </w:rPr>
        <w:t xml:space="preserve">Consensus Celebration:</w:t>
      </w:r>
    </w:p>
    <w:p>
      <w:pPr>
        <w:pStyle w:val="SourceCode"/>
      </w:pPr>
      <w:r>
        <w:rPr>
          <w:rStyle w:val="VerbatimChar"/>
        </w:rPr>
        <w:t xml:space="preserve">1. Final vote pulse reaches center</w:t>
      </w:r>
      <w:r>
        <w:br/>
      </w:r>
      <w:r>
        <w:rPr>
          <w:rStyle w:val="VerbatimChar"/>
        </w:rPr>
        <w:t xml:space="preserve">2. Brief pause (anticipation)</w:t>
      </w:r>
      <w:r>
        <w:br/>
      </w:r>
      <w:r>
        <w:rPr>
          <w:rStyle w:val="VerbatimChar"/>
        </w:rPr>
        <w:t xml:space="preserve">3. Golden ring EXPLODES outward from center</w:t>
      </w:r>
      <w:r>
        <w:br/>
      </w:r>
      <w:r>
        <w:rPr>
          <w:rStyle w:val="VerbatimChar"/>
        </w:rPr>
        <w:t xml:space="preserve">4. Ring travels down ALL traces simultaneously</w:t>
      </w:r>
      <w:r>
        <w:br/>
      </w:r>
      <w:r>
        <w:rPr>
          <w:rStyle w:val="VerbatimChar"/>
        </w:rPr>
        <w:t xml:space="preserve">5. Every component flashes gold momentarily</w:t>
      </w:r>
      <w:r>
        <w:br/>
      </w:r>
      <w:r>
        <w:rPr>
          <w:rStyle w:val="VerbatimChar"/>
        </w:rPr>
        <w:t xml:space="preserve">6. Pyramid summit glows intense white-gold</w:t>
      </w:r>
      <w:r>
        <w:br/>
      </w:r>
      <w:r>
        <w:rPr>
          <w:rStyle w:val="VerbatimChar"/>
        </w:rPr>
        <w:t xml:space="preserve">7. Particles: confetti (Day) / spark shower (Night)</w:t>
      </w:r>
      <w:r>
        <w:br/>
      </w:r>
      <w:r>
        <w:rPr>
          <w:rStyle w:val="VerbatimChar"/>
        </w:rPr>
        <w:t xml:space="preserve">Duration: 4 seconds</w:t>
      </w:r>
    </w:p>
    <w:bookmarkEnd w:id="70"/>
    <w:bookmarkStart w:id="71" w:name="transition-easing"/>
    <w:p>
      <w:pPr>
        <w:pStyle w:val="Heading3"/>
      </w:pPr>
      <w:r>
        <w:t xml:space="preserve">10.3 Transition Easing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26"/>
        <w:gridCol w:w="2346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 zoom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easeInOutCubic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Smooth, cinematic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movement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linear</w:t>
            </w:r>
            <w:r>
              <w:t xml:space="preserve"> </w:t>
            </w:r>
            <w:r>
              <w:t xml:space="preserve">(with slight</w:t>
            </w:r>
            <w:r>
              <w:t xml:space="preserve"> </w:t>
            </w:r>
            <w:r>
              <w:rPr>
                <w:rStyle w:val="VerbatimChar"/>
              </w:rPr>
              <w:t xml:space="preserve">easeInOut</w:t>
            </w:r>
            <w:r>
              <w:t xml:space="preserve"> </w:t>
            </w:r>
            <w:r>
              <w:t xml:space="preserve">at ends)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motion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appear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easeOutBack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Playful, bouncy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disappear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easeInQuad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Quick, efficient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 shift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easeInOutSine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 transition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Pulse effects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easeOutExpo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 attack, soft decay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 flashes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steps(4)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Urgent, staccato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7" w:name="implementation-roadmap"/>
    <w:p>
      <w:pPr>
        <w:pStyle w:val="Heading2"/>
      </w:pPr>
      <w:r>
        <w:t xml:space="preserve">11. IMPLEMENTATION ROADMAP</w:t>
      </w:r>
    </w:p>
    <w:bookmarkStart w:id="73" w:name="option-analysis-for-nicks-caravan-setup"/>
    <w:p>
      <w:pPr>
        <w:pStyle w:val="Heading3"/>
      </w:pPr>
      <w:r>
        <w:t xml:space="preserve">11.1 Option Analysis for Nick’s Caravan Setup</w:t>
      </w:r>
    </w:p>
    <w:p>
      <w:pPr>
        <w:pStyle w:val="FirstParagraph"/>
      </w:pPr>
      <w:r>
        <w:rPr>
          <w:bCs/>
          <w:b/>
        </w:rPr>
        <w:t xml:space="preserve">Context: Nick’s setup = portable, possibly limited connectivity, needs to work on modest hardware.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67"/>
        <w:gridCol w:w="1667"/>
        <w:gridCol w:w="1250"/>
        <w:gridCol w:w="1250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Unreal Engine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Cinematic quality, Nanite geometry, Lumen lighting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powerful GPU (RTX 3060+), 20GB+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 production, high-end PCs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Three.js (Browser)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anywhere with browser, no install, easy to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limited by browser, no native compute shaders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demo, prototypes, accessibility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Godot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Free, lightweight (50MB), good 2D/3D, exports everywhere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Smaller ecosystem, less built-in polish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Nick’s caravan</w:t>
            </w:r>
            <w:r>
              <w:t xml:space="preserve">, indie 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Pygame (2D)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Simplest, Python-based, very lightweight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only, manual everything, limited visual punch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prototype, concept proof</w:t>
            </w:r>
          </w:p>
        </w:tc>
      </w:tr>
    </w:tbl>
    <w:bookmarkEnd w:id="73"/>
    <w:bookmarkStart w:id="74" w:name="recommendation-hybrid-approach"/>
    <w:p>
      <w:pPr>
        <w:pStyle w:val="Heading3"/>
      </w:pPr>
      <w:r>
        <w:t xml:space="preserve">11.2 RECOMMENDATION: Hybrid Approach</w:t>
      </w:r>
    </w:p>
    <w:p>
      <w:pPr>
        <w:pStyle w:val="FirstParagraph"/>
      </w:pPr>
      <w:r>
        <w:rPr>
          <w:bCs/>
          <w:b/>
        </w:rPr>
        <w:t xml:space="preserve">Primary: Three.js for the Circuit Board View</w:t>
      </w:r>
      <w:r>
        <w:t xml:space="preserve"> </w:t>
      </w:r>
      <w:r>
        <w:t xml:space="preserve">- Runs in any browser (Chrome, Firefox, Safari)</w:t>
      </w:r>
      <w:r>
        <w:t xml:space="preserve"> </w:t>
      </w:r>
      <w:r>
        <w:t xml:space="preserve">- No installation required</w:t>
      </w:r>
      <w:r>
        <w:t xml:space="preserve"> </w:t>
      </w:r>
      <w:r>
        <w:t xml:space="preserve">- Works offline after first load (PWA)</w:t>
      </w:r>
      <w:r>
        <w:t xml:space="preserve"> </w:t>
      </w:r>
      <w:r>
        <w:t xml:space="preserve">- Can be hosted on lightweight server (Raspberry Pi)</w:t>
      </w:r>
      <w:r>
        <w:t xml:space="preserve"> </w:t>
      </w:r>
      <w:r>
        <w:t xml:space="preserve">- GPU-accelerated via WebGL</w:t>
      </w:r>
      <w:r>
        <w:t xml:space="preserve"> </w:t>
      </w:r>
      <w:r>
        <w:t xml:space="preserve">- Easy to share: send a URL</w:t>
      </w:r>
    </w:p>
    <w:p>
      <w:pPr>
        <w:pStyle w:val="BodyText"/>
      </w:pPr>
      <w:r>
        <w:rPr>
          <w:bCs/>
          <w:b/>
        </w:rPr>
        <w:t xml:space="preserve">Secondary: Godot 4 for Street View</w:t>
      </w:r>
      <w:r>
        <w:t xml:space="preserve"> </w:t>
      </w:r>
      <w:r>
        <w:t xml:space="preserve">- Downloadable client for</w:t>
      </w:r>
      <w:r>
        <w:t xml:space="preserve"> </w:t>
      </w:r>
      <w:r>
        <w:t xml:space="preserve">“</w:t>
      </w:r>
      <w:r>
        <w:t xml:space="preserve">inside the town</w:t>
      </w:r>
      <w:r>
        <w:t xml:space="preserve">”</w:t>
      </w:r>
      <w:r>
        <w:t xml:space="preserve"> </w:t>
      </w:r>
      <w:r>
        <w:t xml:space="preserve">experience</w:t>
      </w:r>
      <w:r>
        <w:t xml:space="preserve"> </w:t>
      </w:r>
      <w:r>
        <w:t xml:space="preserve">- Better performance for 3D walking around</w:t>
      </w:r>
      <w:r>
        <w:t xml:space="preserve"> </w:t>
      </w:r>
      <w:r>
        <w:t xml:space="preserve">- Lightweight enough for laptop</w:t>
      </w:r>
      <w:r>
        <w:t xml:space="preserve"> </w:t>
      </w:r>
      <w:r>
        <w:t xml:space="preserve">- Single executable, no dependencies</w:t>
      </w:r>
    </w:p>
    <w:p>
      <w:pPr>
        <w:pStyle w:val="BodyText"/>
      </w:pPr>
      <w:r>
        <w:rPr>
          <w:bCs/>
          <w:b/>
        </w:rPr>
        <w:t xml:space="preserve">Minimum Viable: Three.js Only</w:t>
      </w:r>
      <w:r>
        <w:t xml:space="preserve"> </w:t>
      </w:r>
      <w:r>
        <w:t xml:space="preserve">- Start with browser-based circuit board</w:t>
      </w:r>
      <w:r>
        <w:t xml:space="preserve"> </w:t>
      </w:r>
      <w:r>
        <w:t xml:space="preserve">- 2.5D perspective (diablo-style) for street view</w:t>
      </w:r>
      <w:r>
        <w:t xml:space="preserve"> </w:t>
      </w:r>
      <w:r>
        <w:t xml:space="preserve">- Single codebase, instant deployment</w:t>
      </w:r>
      <w:r>
        <w:t xml:space="preserve"> </w:t>
      </w:r>
      <w:r>
        <w:t xml:space="preserve">- Upgrade to Godot later if needed</w:t>
      </w:r>
    </w:p>
    <w:bookmarkEnd w:id="74"/>
    <w:bookmarkStart w:id="75" w:name="development-phases"/>
    <w:p>
      <w:pPr>
        <w:pStyle w:val="Heading3"/>
      </w:pPr>
      <w:r>
        <w:t xml:space="preserve">11.3 Development Phases</w:t>
      </w:r>
    </w:p>
    <w:p>
      <w:pPr>
        <w:pStyle w:val="FirstParagraph"/>
      </w:pPr>
      <w:r>
        <w:rPr>
          <w:bCs/>
          <w:b/>
        </w:rPr>
        <w:t xml:space="preserve">Phase 1: The Circuit Board (Weeks 1-4)</w:t>
      </w:r>
      <w:r>
        <w:t xml:space="preserve"> </w:t>
      </w:r>
      <w:r>
        <w:t xml:space="preserve">- Three.js setup with basic 3D scene</w:t>
      </w:r>
      <w:r>
        <w:t xml:space="preserve"> </w:t>
      </w:r>
      <w:r>
        <w:t xml:space="preserve">- Pyramid geometry (7 tiers, procedural)</w:t>
      </w:r>
      <w:r>
        <w:t xml:space="preserve"> </w:t>
      </w:r>
      <w:r>
        <w:t xml:space="preserve">- 12 trace lines with basic glow</w:t>
      </w:r>
      <w:r>
        <w:t xml:space="preserve"> </w:t>
      </w:r>
      <w:r>
        <w:t xml:space="preserve">- Day/night toggle (simple color swap)</w:t>
      </w:r>
      <w:r>
        <w:t xml:space="preserve"> </w:t>
      </w:r>
      <w:r>
        <w:t xml:space="preserve">- Camera: zoom, pan, rotate</w:t>
      </w:r>
      <w:r>
        <w:t xml:space="preserve"> </w:t>
      </w:r>
      <w:r>
        <w:t xml:space="preserve">- Click to select traces/tiers</w:t>
      </w:r>
    </w:p>
    <w:p>
      <w:pPr>
        <w:pStyle w:val="BodyText"/>
      </w:pPr>
      <w:r>
        <w:rPr>
          <w:bCs/>
          <w:b/>
        </w:rPr>
        <w:t xml:space="preserve">Phase 2: Components &amp; Agents (Weeks 5-8)</w:t>
      </w:r>
      <w:r>
        <w:t xml:space="preserve"> </w:t>
      </w:r>
      <w:r>
        <w:t xml:space="preserve">- 47 component models (low-poly)</w:t>
      </w:r>
      <w:r>
        <w:t xml:space="preserve"> </w:t>
      </w:r>
      <w:r>
        <w:t xml:space="preserve">- Agent particle system</w:t>
      </w:r>
      <w:r>
        <w:t xml:space="preserve"> </w:t>
      </w:r>
      <w:r>
        <w:t xml:space="preserve">- Trace travel animation</w:t>
      </w:r>
      <w:r>
        <w:t xml:space="preserve"> </w:t>
      </w:r>
      <w:r>
        <w:t xml:space="preserve">- Component status LEDs</w:t>
      </w:r>
      <w:r>
        <w:t xml:space="preserve"> </w:t>
      </w:r>
      <w:r>
        <w:t xml:space="preserve">- Basic UI panels</w:t>
      </w:r>
    </w:p>
    <w:p>
      <w:pPr>
        <w:pStyle w:val="BodyText"/>
      </w:pPr>
      <w:r>
        <w:rPr>
          <w:bCs/>
          <w:b/>
        </w:rPr>
        <w:t xml:space="preserve">Phase 3: Day/Night Full Transition (Weeks 9-10)</w:t>
      </w:r>
      <w:r>
        <w:t xml:space="preserve"> </w:t>
      </w:r>
      <w:r>
        <w:t xml:space="preserve">- Texture morphing shaders</w:t>
      </w:r>
      <w:r>
        <w:t xml:space="preserve"> </w:t>
      </w:r>
      <w:r>
        <w:t xml:space="preserve">- Particle system swap</w:t>
      </w:r>
      <w:r>
        <w:t xml:space="preserve"> </w:t>
      </w:r>
      <w:r>
        <w:t xml:space="preserve">- Lighting transition</w:t>
      </w:r>
      <w:r>
        <w:t xml:space="preserve"> </w:t>
      </w:r>
      <w:r>
        <w:t xml:space="preserve">- Sky gradient animation</w:t>
      </w:r>
    </w:p>
    <w:p>
      <w:pPr>
        <w:pStyle w:val="BodyText"/>
      </w:pPr>
      <w:r>
        <w:rPr>
          <w:bCs/>
          <w:b/>
        </w:rPr>
        <w:t xml:space="preserve">Phase 4: BFT Council (Weeks 11-12)</w:t>
      </w:r>
      <w:r>
        <w:t xml:space="preserve"> </w:t>
      </w:r>
      <w:r>
        <w:t xml:space="preserve">- Shrine interior scene</w:t>
      </w:r>
      <w:r>
        <w:t xml:space="preserve"> </w:t>
      </w:r>
      <w:r>
        <w:t xml:space="preserve">- 13-seat layout</w:t>
      </w:r>
      <w:r>
        <w:t xml:space="preserve"> </w:t>
      </w:r>
      <w:r>
        <w:t xml:space="preserve">- Vote visualization</w:t>
      </w:r>
      <w:r>
        <w:t xml:space="preserve"> </w:t>
      </w:r>
      <w:r>
        <w:t xml:space="preserve">- Logic gate animations</w:t>
      </w:r>
      <w:r>
        <w:t xml:space="preserve"> </w:t>
      </w:r>
      <w:r>
        <w:t xml:space="preserve">- Consensus effects</w:t>
      </w:r>
    </w:p>
    <w:p>
      <w:pPr>
        <w:pStyle w:val="BodyText"/>
      </w:pPr>
      <w:r>
        <w:rPr>
          <w:bCs/>
          <w:b/>
        </w:rPr>
        <w:t xml:space="preserve">Phase 5: Polish (Weeks 13-14)</w:t>
      </w:r>
      <w:r>
        <w:t xml:space="preserve"> </w:t>
      </w:r>
      <w:r>
        <w:t xml:space="preserve">- Sound design</w:t>
      </w:r>
      <w:r>
        <w:t xml:space="preserve"> </w:t>
      </w:r>
      <w:r>
        <w:t xml:space="preserve">- Performance optimization</w:t>
      </w:r>
      <w:r>
        <w:t xml:space="preserve"> </w:t>
      </w:r>
      <w:r>
        <w:t xml:space="preserve">- Mobile touch controls</w:t>
      </w:r>
      <w:r>
        <w:t xml:space="preserve"> </w:t>
      </w:r>
      <w:r>
        <w:t xml:space="preserve">- Accessibility features</w:t>
      </w:r>
      <w:r>
        <w:t xml:space="preserve"> </w:t>
      </w:r>
      <w:r>
        <w:t xml:space="preserve">- Tutorial/onboarding</w:t>
      </w:r>
    </w:p>
    <w:bookmarkEnd w:id="75"/>
    <w:bookmarkStart w:id="76" w:name="technical-stack"/>
    <w:p>
      <w:pPr>
        <w:pStyle w:val="Heading3"/>
      </w:pPr>
      <w:r>
        <w:t xml:space="preserve">11.4 Technical Stack</w:t>
      </w:r>
    </w:p>
    <w:p>
      <w:pPr>
        <w:pStyle w:val="SourceCode"/>
      </w:pPr>
      <w:r>
        <w:rPr>
          <w:rStyle w:val="VerbatimChar"/>
        </w:rPr>
        <w:t xml:space="preserve">Frontend:</w:t>
      </w:r>
      <w:r>
        <w:br/>
      </w:r>
      <w:r>
        <w:rPr>
          <w:rStyle w:val="VerbatimChar"/>
        </w:rPr>
        <w:t xml:space="preserve">  Renderer: Three.js (WebGL 2.0)</w:t>
      </w:r>
      <w:r>
        <w:br/>
      </w:r>
      <w:r>
        <w:rPr>
          <w:rStyle w:val="VerbatimChar"/>
        </w:rPr>
        <w:t xml:space="preserve">  UI Framework: HTML/CSS overlaid on canvas</w:t>
      </w:r>
      <w:r>
        <w:br/>
      </w:r>
      <w:r>
        <w:rPr>
          <w:rStyle w:val="VerbatimChar"/>
        </w:rPr>
        <w:t xml:space="preserve">  State Management: Redux or Zustand</w:t>
      </w:r>
      <w:r>
        <w:br/>
      </w:r>
      <w:r>
        <w:rPr>
          <w:rStyle w:val="VerbatimChar"/>
        </w:rPr>
        <w:t xml:space="preserve">  Networking: WebSocket (for live agent updates)</w:t>
      </w:r>
      <w:r>
        <w:br/>
      </w:r>
      <w:r>
        <w:rPr>
          <w:rStyle w:val="VerbatimChar"/>
        </w:rPr>
        <w:t xml:space="preserve">  Build: Vite</w:t>
      </w:r>
      <w:r>
        <w:br/>
      </w:r>
      <w:r>
        <w:br/>
      </w:r>
      <w:r>
        <w:rPr>
          <w:rStyle w:val="VerbatimChar"/>
        </w:rPr>
        <w:t xml:space="preserve">Backend (optional, for multiplayer):</w:t>
      </w:r>
      <w:r>
        <w:br/>
      </w:r>
      <w:r>
        <w:rPr>
          <w:rStyle w:val="VerbatimChar"/>
        </w:rPr>
        <w:t xml:space="preserve">  Server: Node.js + Express</w:t>
      </w:r>
      <w:r>
        <w:br/>
      </w:r>
      <w:r>
        <w:rPr>
          <w:rStyle w:val="VerbatimChar"/>
        </w:rPr>
        <w:t xml:space="preserve">  Real-time: Socket.io</w:t>
      </w:r>
      <w:r>
        <w:br/>
      </w:r>
      <w:r>
        <w:rPr>
          <w:rStyle w:val="VerbatimChar"/>
        </w:rPr>
        <w:t xml:space="preserve">  Database: PostgreSQL (world state) + Redis (live data)</w:t>
      </w:r>
      <w:r>
        <w:br/>
      </w:r>
      <w:r>
        <w:br/>
      </w:r>
      <w:r>
        <w:rPr>
          <w:rStyle w:val="VerbatimChar"/>
        </w:rPr>
        <w:t xml:space="preserve">Assets:</w:t>
      </w:r>
      <w:r>
        <w:br/>
      </w:r>
      <w:r>
        <w:rPr>
          <w:rStyle w:val="VerbatimChar"/>
        </w:rPr>
        <w:t xml:space="preserve">  3D Models: Blender → glTF</w:t>
      </w:r>
      <w:r>
        <w:br/>
      </w:r>
      <w:r>
        <w:rPr>
          <w:rStyle w:val="VerbatimChar"/>
        </w:rPr>
        <w:t xml:space="preserve">  Textures: Substance Painter / Photoshop</w:t>
      </w:r>
      <w:r>
        <w:br/>
      </w:r>
      <w:r>
        <w:rPr>
          <w:rStyle w:val="VerbatimChar"/>
        </w:rPr>
        <w:t xml:space="preserve">  Audio: FMOD or Web Audio API</w:t>
      </w:r>
      <w:r>
        <w:br/>
      </w:r>
      <w:r>
        <w:rPr>
          <w:rStyle w:val="VerbatimChar"/>
        </w:rPr>
        <w:t xml:space="preserve">  Fonts: Google Fonts (Cinzel for ancient, JetBrains Mono for digital)</w:t>
      </w:r>
      <w:r>
        <w:br/>
      </w:r>
      <w:r>
        <w:br/>
      </w:r>
      <w:r>
        <w:rPr>
          <w:rStyle w:val="VerbatimChar"/>
        </w:rPr>
        <w:t xml:space="preserve">Deployment:</w:t>
      </w:r>
      <w:r>
        <w:br/>
      </w:r>
      <w:r>
        <w:rPr>
          <w:rStyle w:val="VerbatimChar"/>
        </w:rPr>
        <w:t xml:space="preserve">  Static hosting: Netlify / Cloudflare Pages</w:t>
      </w:r>
      <w:r>
        <w:br/>
      </w:r>
      <w:r>
        <w:rPr>
          <w:rStyle w:val="VerbatimChar"/>
        </w:rPr>
        <w:t xml:space="preserve">  Server: Any VPS or self-hosted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technical-appendix"/>
    <w:p>
      <w:pPr>
        <w:pStyle w:val="Heading2"/>
      </w:pPr>
      <w:r>
        <w:t xml:space="preserve">12. TECHNICAL APPENDIX</w:t>
      </w:r>
    </w:p>
    <w:bookmarkStart w:id="78" w:name="shader-reference"/>
    <w:p>
      <w:pPr>
        <w:pStyle w:val="Heading3"/>
      </w:pPr>
      <w:r>
        <w:t xml:space="preserve">12.1 Shader Reference</w:t>
      </w:r>
    </w:p>
    <w:p>
      <w:pPr>
        <w:pStyle w:val="FirstParagraph"/>
      </w:pPr>
      <w:r>
        <w:rPr>
          <w:bCs/>
          <w:b/>
        </w:rPr>
        <w:t xml:space="preserve">Trace Glow Shader (Fragment):</w:t>
      </w:r>
    </w:p>
    <w:p>
      <w:pPr>
        <w:pStyle w:val="SourceCode"/>
      </w:pPr>
      <w:r>
        <w:rPr>
          <w:rStyle w:val="CommentTok"/>
        </w:rPr>
        <w:t xml:space="preserve">// Core trace rendering with neon glow</w:t>
      </w:r>
      <w:r>
        <w:br/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traceColor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intensity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Base trace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smoothstep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distanceFromCenter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Outer glow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exp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distanceFromCenter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intensity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Pulse animation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pulse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vec3</w:t>
      </w:r>
      <w:r>
        <w:rPr>
          <w:rStyle w:val="NormalTok"/>
        </w:rPr>
        <w:t xml:space="preserve">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traceColor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traceColor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glow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pulse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gl_FragColor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glow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core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Stone-to-Circuit Morph (Vertex + Fragment):</w:t>
      </w:r>
    </w:p>
    <w:p>
      <w:pPr>
        <w:pStyle w:val="SourceCode"/>
      </w:pPr>
      <w:r>
        <w:rPr>
          <w:rStyle w:val="CommentTok"/>
        </w:rPr>
        <w:t xml:space="preserve">// Blends between stone texture and circuit board texture</w:t>
      </w:r>
      <w:r>
        <w:br/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sampler2D</w:t>
      </w:r>
      <w:r>
        <w:rPr>
          <w:rStyle w:val="NormalTok"/>
        </w:rPr>
        <w:t xml:space="preserve"> stoneTex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sampler2D</w:t>
      </w:r>
      <w:r>
        <w:rPr>
          <w:rStyle w:val="NormalTok"/>
        </w:rPr>
        <w:t xml:space="preserve"> circuitTex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morphFactor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0.0 = stone, 1.0 = circuit</w:t>
      </w:r>
      <w:r>
        <w:br/>
      </w:r>
      <w:r>
        <w:rPr>
          <w:rStyle w:val="KeywordTok"/>
        </w:rPr>
        <w:t xml:space="preserve">uniform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vec4</w:t>
      </w:r>
      <w:r>
        <w:rPr>
          <w:rStyle w:val="NormalTok"/>
        </w:rPr>
        <w:t xml:space="preserve"> stone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texture2D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stoneTex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vec4</w:t>
      </w:r>
      <w:r>
        <w:rPr>
          <w:rStyle w:val="NormalTok"/>
        </w:rPr>
        <w:t xml:space="preserve"> circuit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texture2D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circuitTex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Circuit "reveals" along UV coordinates with time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reveal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morphFactor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vec4</w:t>
      </w:r>
      <w:r>
        <w:rPr>
          <w:rStyle w:val="NormalTok"/>
        </w:rPr>
        <w:t xml:space="preserve"> 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circuit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reveal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gl_FragColor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78"/>
    <w:bookmarkStart w:id="79" w:name="performance-budget"/>
    <w:p>
      <w:pPr>
        <w:pStyle w:val="Heading3"/>
      </w:pPr>
      <w:r>
        <w:t xml:space="preserve">12.2 Performance Budget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2451"/>
        <w:gridCol w:w="2451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Pyramid geometry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(7 sub-meshes)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mesh LOD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LOD0: 10K tris, LOD2: 500 tris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main + 48 branches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instanced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segments each, glow post-process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instanced meshes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LOD levels, 500-5000 tris 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particle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 sprites with trails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particles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Sand, sparks, data 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HTML/CSS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rendered in 3D</w:t>
            </w:r>
          </w:p>
        </w:tc>
      </w:tr>
    </w:tbl>
    <w:p>
      <w:pPr>
        <w:pStyle w:val="BodyText"/>
      </w:pPr>
      <w:r>
        <w:rPr>
          <w:bCs/>
          <w:b/>
        </w:rPr>
        <w:t xml:space="preserve">Target: 60 FPS on integrated graphics (Intel Iris Xe)</w:t>
      </w:r>
    </w:p>
    <w:bookmarkEnd w:id="79"/>
    <w:bookmarkStart w:id="80" w:name="file-structure"/>
    <w:p>
      <w:pPr>
        <w:pStyle w:val="Heading3"/>
      </w:pPr>
      <w:r>
        <w:t xml:space="preserve">12.3 File Structure</w:t>
      </w:r>
    </w:p>
    <w:p>
      <w:pPr>
        <w:pStyle w:val="SourceCode"/>
      </w:pPr>
      <w:r>
        <w:rPr>
          <w:rStyle w:val="VerbatimChar"/>
        </w:rPr>
        <w:t xml:space="preserve">meok-circuit-pyramid/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├── pyramid_tier_1.glb</w:t>
      </w:r>
      <w:r>
        <w:br/>
      </w:r>
      <w:r>
        <w:rPr>
          <w:rStyle w:val="VerbatimChar"/>
        </w:rPr>
        <w:t xml:space="preserve">│   │   ├── ...</w:t>
      </w:r>
      <w:r>
        <w:br/>
      </w:r>
      <w:r>
        <w:rPr>
          <w:rStyle w:val="VerbatimChar"/>
        </w:rPr>
        <w:t xml:space="preserve">│   │   ├── pyramid_tier_7.glb</w:t>
      </w:r>
      <w:r>
        <w:br/>
      </w:r>
      <w:r>
        <w:rPr>
          <w:rStyle w:val="VerbatimChar"/>
        </w:rPr>
        <w:t xml:space="preserve">│   │   ├── component_capacitor.glb</w:t>
      </w:r>
      <w:r>
        <w:br/>
      </w:r>
      <w:r>
        <w:rPr>
          <w:rStyle w:val="VerbatimChar"/>
        </w:rPr>
        <w:t xml:space="preserve">│   │   ├── component_resistor.glb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├── textures/</w:t>
      </w:r>
      <w:r>
        <w:br/>
      </w:r>
      <w:r>
        <w:rPr>
          <w:rStyle w:val="VerbatimChar"/>
        </w:rPr>
        <w:t xml:space="preserve">│   │   ├── stone_baked_brick.jpg</w:t>
      </w:r>
      <w:r>
        <w:br/>
      </w:r>
      <w:r>
        <w:rPr>
          <w:rStyle w:val="VerbatimChar"/>
        </w:rPr>
        <w:t xml:space="preserve">│   │   ├── stone_glazed_tile.jpg</w:t>
      </w:r>
      <w:r>
        <w:br/>
      </w:r>
      <w:r>
        <w:rPr>
          <w:rStyle w:val="VerbatimChar"/>
        </w:rPr>
        <w:t xml:space="preserve">│   │   ├── pcb_green.jpg</w:t>
      </w:r>
      <w:r>
        <w:br/>
      </w:r>
      <w:r>
        <w:rPr>
          <w:rStyle w:val="VerbatimChar"/>
        </w:rPr>
        <w:t xml:space="preserve">│   │   ├── copper_trace.jpg</w:t>
      </w:r>
      <w:r>
        <w:br/>
      </w:r>
      <w:r>
        <w:rPr>
          <w:rStyle w:val="VerbatimChar"/>
        </w:rPr>
        <w:t xml:space="preserve">│   │   └── sky_</w:t>
      </w:r>
      <w:r>
        <w:br/>
      </w:r>
      <w:r>
        <w:rPr>
          <w:rStyle w:val="VerbatimChar"/>
        </w:rPr>
        <w:t xml:space="preserve">│   ├── shaders/</w:t>
      </w:r>
      <w:r>
        <w:br/>
      </w:r>
      <w:r>
        <w:rPr>
          <w:rStyle w:val="VerbatimChar"/>
        </w:rPr>
        <w:t xml:space="preserve">│   │   ├── trace_glow.vert</w:t>
      </w:r>
      <w:r>
        <w:br/>
      </w:r>
      <w:r>
        <w:rPr>
          <w:rStyle w:val="VerbatimChar"/>
        </w:rPr>
        <w:t xml:space="preserve">│   │   ├── trace_glow.frag</w:t>
      </w:r>
      <w:r>
        <w:br/>
      </w:r>
      <w:r>
        <w:rPr>
          <w:rStyle w:val="VerbatimChar"/>
        </w:rPr>
        <w:t xml:space="preserve">│   │   ├── stone_morph.vert</w:t>
      </w:r>
      <w:r>
        <w:br/>
      </w:r>
      <w:r>
        <w:rPr>
          <w:rStyle w:val="VerbatimChar"/>
        </w:rPr>
        <w:t xml:space="preserve">│   │   └── stone_morph.frag</w:t>
      </w:r>
      <w:r>
        <w:br/>
      </w:r>
      <w:r>
        <w:rPr>
          <w:rStyle w:val="VerbatimChar"/>
        </w:rPr>
        <w:t xml:space="preserve">│   └── audio/</w:t>
      </w:r>
      <w:r>
        <w:br/>
      </w:r>
      <w:r>
        <w:rPr>
          <w:rStyle w:val="VerbatimChar"/>
        </w:rPr>
        <w:t xml:space="preserve">│       ├── ambient_day.mp3</w:t>
      </w:r>
      <w:r>
        <w:br/>
      </w:r>
      <w:r>
        <w:rPr>
          <w:rStyle w:val="VerbatimChar"/>
        </w:rPr>
        <w:t xml:space="preserve">│       ├── ambient_night.mp3</w:t>
      </w:r>
      <w:r>
        <w:br/>
      </w:r>
      <w:r>
        <w:rPr>
          <w:rStyle w:val="VerbatimChar"/>
        </w:rPr>
        <w:t xml:space="preserve">│       ├── click_stone.mp3</w:t>
      </w:r>
      <w:r>
        <w:br/>
      </w:r>
      <w:r>
        <w:rPr>
          <w:rStyle w:val="VerbatimChar"/>
        </w:rPr>
        <w:t xml:space="preserve">│       ├── pulse_electric.mp3</w:t>
      </w:r>
      <w:r>
        <w:br/>
      </w:r>
      <w:r>
        <w:rPr>
          <w:rStyle w:val="VerbatimChar"/>
        </w:rPr>
        <w:t xml:space="preserve">│       └── consensus_chime.mp3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main.js</w:t>
      </w:r>
      <w:r>
        <w:br/>
      </w:r>
      <w:r>
        <w:rPr>
          <w:rStyle w:val="VerbatimChar"/>
        </w:rPr>
        <w:t xml:space="preserve">│   ├── scene/</w:t>
      </w:r>
      <w:r>
        <w:br/>
      </w:r>
      <w:r>
        <w:rPr>
          <w:rStyle w:val="VerbatimChar"/>
        </w:rPr>
        <w:t xml:space="preserve">│   │   ├── Pyramid.js</w:t>
      </w:r>
      <w:r>
        <w:br/>
      </w:r>
      <w:r>
        <w:rPr>
          <w:rStyle w:val="VerbatimChar"/>
        </w:rPr>
        <w:t xml:space="preserve">│   │   ├── Trace.js</w:t>
      </w:r>
      <w:r>
        <w:br/>
      </w:r>
      <w:r>
        <w:rPr>
          <w:rStyle w:val="VerbatimChar"/>
        </w:rPr>
        <w:t xml:space="preserve">│   │   ├── Component.js</w:t>
      </w:r>
      <w:r>
        <w:br/>
      </w:r>
      <w:r>
        <w:rPr>
          <w:rStyle w:val="VerbatimChar"/>
        </w:rPr>
        <w:t xml:space="preserve">│   │   ├── Agent.js</w:t>
      </w:r>
      <w:r>
        <w:br/>
      </w:r>
      <w:r>
        <w:rPr>
          <w:rStyle w:val="VerbatimChar"/>
        </w:rPr>
        <w:t xml:space="preserve">│   │   └── Environment.js</w:t>
      </w:r>
      <w:r>
        <w:br/>
      </w:r>
      <w:r>
        <w:rPr>
          <w:rStyle w:val="VerbatimChar"/>
        </w:rPr>
        <w:t xml:space="preserve">│   ├── ui/</w:t>
      </w:r>
      <w:r>
        <w:br/>
      </w:r>
      <w:r>
        <w:rPr>
          <w:rStyle w:val="VerbatimChar"/>
        </w:rPr>
        <w:t xml:space="preserve">│   │   ├── HUD.js</w:t>
      </w:r>
      <w:r>
        <w:br/>
      </w:r>
      <w:r>
        <w:rPr>
          <w:rStyle w:val="VerbatimChar"/>
        </w:rPr>
        <w:t xml:space="preserve">│   │   ├── Menu.js</w:t>
      </w:r>
      <w:r>
        <w:br/>
      </w:r>
      <w:r>
        <w:rPr>
          <w:rStyle w:val="VerbatimChar"/>
        </w:rPr>
        <w:t xml:space="preserve">│   │   └── Panels.js</w:t>
      </w:r>
      <w:r>
        <w:br/>
      </w:r>
      <w:r>
        <w:rPr>
          <w:rStyle w:val="VerbatimChar"/>
        </w:rPr>
        <w:t xml:space="preserve">│   ├── shaders/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│       ├── constants.js</w:t>
      </w:r>
      <w:r>
        <w:br/>
      </w:r>
      <w:r>
        <w:rPr>
          <w:rStyle w:val="VerbatimChar"/>
        </w:rPr>
        <w:t xml:space="preserve">│       └── helpers.js</w:t>
      </w:r>
      <w:r>
        <w:br/>
      </w:r>
      <w:r>
        <w:rPr>
          <w:rStyle w:val="VerbatimChar"/>
        </w:rPr>
        <w:t xml:space="preserve">└── index.html</w:t>
      </w:r>
    </w:p>
    <w:bookmarkEnd w:id="80"/>
    <w:bookmarkStart w:id="81" w:name="sound-design-palette"/>
    <w:p>
      <w:pPr>
        <w:pStyle w:val="Heading3"/>
      </w:pPr>
      <w:r>
        <w:t xml:space="preserve">12.4 Sound Design Palette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88"/>
        <w:gridCol w:w="2810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Night Sound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Wind, distant birds, sand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Electrical hum, data streams, synth drone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 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beep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spawn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Footstep on 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Electrical pop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travel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Sandals on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whoosh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Vote 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Gong (distant)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Choral chord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 chord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horn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Alarm buzzer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Sunset (orchestral swell)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Power-on (synth riser)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6" w:name="quick-reference-cards"/>
    <w:p>
      <w:pPr>
        <w:pStyle w:val="Heading2"/>
      </w:pPr>
      <w:r>
        <w:t xml:space="preserve">QUICK REFERENCE CARDS</w:t>
      </w:r>
    </w:p>
    <w:bookmarkStart w:id="83" w:name="color-quick-ref"/>
    <w:p>
      <w:pPr>
        <w:pStyle w:val="Heading3"/>
      </w:pPr>
      <w:r>
        <w:t xml:space="preserve">Color Quick-Ref</w:t>
      </w:r>
    </w:p>
    <w:p>
      <w:pPr>
        <w:pStyle w:val="SourceCode"/>
      </w:pPr>
      <w:r>
        <w:rPr>
          <w:rStyle w:val="VerbatimChar"/>
        </w:rPr>
        <w:t xml:space="preserve">CRIMSON  #E94560 / #FF003C  (Law)</w:t>
      </w:r>
      <w:r>
        <w:br/>
      </w:r>
      <w:r>
        <w:rPr>
          <w:rStyle w:val="VerbatimChar"/>
        </w:rPr>
        <w:t xml:space="preserve">AZURE    #0F3460 / #00BFFF  (Governance)</w:t>
      </w:r>
      <w:r>
        <w:br/>
      </w:r>
      <w:r>
        <w:rPr>
          <w:rStyle w:val="VerbatimChar"/>
        </w:rPr>
        <w:t xml:space="preserve">GOLD     #C9A227 / #FFD700  (Finance)</w:t>
      </w:r>
      <w:r>
        <w:br/>
      </w:r>
      <w:r>
        <w:rPr>
          <w:rStyle w:val="VerbatimChar"/>
        </w:rPr>
        <w:t xml:space="preserve">VERDANT  #228B22 / #39FF14  (Agriculture)</w:t>
      </w:r>
      <w:r>
        <w:br/>
      </w:r>
      <w:r>
        <w:rPr>
          <w:rStyle w:val="VerbatimChar"/>
        </w:rPr>
        <w:t xml:space="preserve">VIOLET   #533483 / #BF00FF  (Science)</w:t>
      </w:r>
      <w:r>
        <w:br/>
      </w:r>
      <w:r>
        <w:rPr>
          <w:rStyle w:val="VerbatimChar"/>
        </w:rPr>
        <w:t xml:space="preserve">AMBER    #CC7722 / #FF8C00  (Manufacturing)</w:t>
      </w:r>
      <w:r>
        <w:br/>
      </w:r>
      <w:r>
        <w:rPr>
          <w:rStyle w:val="VerbatimChar"/>
        </w:rPr>
        <w:t xml:space="preserve">COBALT   #0047AB / #1E90FF  (Technology)</w:t>
      </w:r>
      <w:r>
        <w:br/>
      </w:r>
      <w:r>
        <w:rPr>
          <w:rStyle w:val="VerbatimChar"/>
        </w:rPr>
        <w:t xml:space="preserve">IVORY    #FFFFF0 / #FFFFFF  (Education)</w:t>
      </w:r>
      <w:r>
        <w:br/>
      </w:r>
      <w:r>
        <w:rPr>
          <w:rStyle w:val="VerbatimChar"/>
        </w:rPr>
        <w:t xml:space="preserve">ONYX     #36454F / #708090  (Security)</w:t>
      </w:r>
      <w:r>
        <w:br/>
      </w:r>
      <w:r>
        <w:rPr>
          <w:rStyle w:val="VerbatimChar"/>
        </w:rPr>
        <w:t xml:space="preserve">ROSE     #B76E79 / #FF69B4  (Health)</w:t>
      </w:r>
      <w:r>
        <w:br/>
      </w:r>
      <w:r>
        <w:rPr>
          <w:rStyle w:val="VerbatimChar"/>
        </w:rPr>
        <w:t xml:space="preserve">COPPER   #B87333 / #CD7F32  (Infrastructure)</w:t>
      </w:r>
      <w:r>
        <w:br/>
      </w:r>
      <w:r>
        <w:rPr>
          <w:rStyle w:val="VerbatimChar"/>
        </w:rPr>
        <w:t xml:space="preserve">SILVER   #C0C0C0 / #E0E0E0  (Communication)</w:t>
      </w:r>
    </w:p>
    <w:bookmarkEnd w:id="83"/>
    <w:bookmarkStart w:id="84" w:name="tier-quick-ref"/>
    <w:p>
      <w:pPr>
        <w:pStyle w:val="Heading3"/>
      </w:pPr>
      <w:r>
        <w:t xml:space="preserve">Tier Quick-Ref</w:t>
      </w:r>
    </w:p>
    <w:p>
      <w:pPr>
        <w:pStyle w:val="SourceCode"/>
      </w:pPr>
      <w:r>
        <w:rPr>
          <w:rStyle w:val="VerbatimChar"/>
        </w:rPr>
        <w:t xml:space="preserve">Tier 7 (Top):    BFT Council Chamber    CPU Core</w:t>
      </w:r>
      <w:r>
        <w:br/>
      </w:r>
      <w:r>
        <w:rPr>
          <w:rStyle w:val="VerbatimChar"/>
        </w:rPr>
        <w:t xml:space="preserve">Tier 6:          Solar System           Memory Controller</w:t>
      </w:r>
      <w:r>
        <w:br/>
      </w:r>
      <w:r>
        <w:rPr>
          <w:rStyle w:val="VerbatimChar"/>
        </w:rPr>
        <w:t xml:space="preserve">Tier 5:          Global                 Northbridge</w:t>
      </w:r>
      <w:r>
        <w:br/>
      </w:r>
      <w:r>
        <w:rPr>
          <w:rStyle w:val="VerbatimChar"/>
        </w:rPr>
        <w:t xml:space="preserve">Tier 4:          Continental            Southbridge</w:t>
      </w:r>
      <w:r>
        <w:br/>
      </w:r>
      <w:r>
        <w:rPr>
          <w:rStyle w:val="VerbatimChar"/>
        </w:rPr>
        <w:t xml:space="preserve">Tier 3:          National               Chipset</w:t>
      </w:r>
      <w:r>
        <w:br/>
      </w:r>
      <w:r>
        <w:rPr>
          <w:rStyle w:val="VerbatimChar"/>
        </w:rPr>
        <w:t xml:space="preserve">Tier 2:          Regional               Trace Hub</w:t>
      </w:r>
      <w:r>
        <w:br/>
      </w:r>
      <w:r>
        <w:rPr>
          <w:rStyle w:val="VerbatimChar"/>
        </w:rPr>
        <w:t xml:space="preserve">Tier 1 (Base):   Local Town             I/O Port</w:t>
      </w:r>
    </w:p>
    <w:bookmarkEnd w:id="84"/>
    <w:bookmarkStart w:id="85" w:name="component-quick-ref"/>
    <w:p>
      <w:pPr>
        <w:pStyle w:val="Heading3"/>
      </w:pPr>
      <w:r>
        <w:t xml:space="preserve">Component Quick-Ref</w:t>
      </w:r>
    </w:p>
    <w:p>
      <w:pPr>
        <w:pStyle w:val="SourceCode"/>
      </w:pPr>
      <w:r>
        <w:rPr>
          <w:rStyle w:val="VerbatimChar"/>
        </w:rPr>
        <w:t xml:space="preserve">Finance      →  Capacitor    ═┤├═</w:t>
      </w:r>
      <w:r>
        <w:br/>
      </w:r>
      <w:r>
        <w:rPr>
          <w:rStyle w:val="VerbatimChar"/>
        </w:rPr>
        <w:t xml:space="preserve">Governance   →  Resistor     ▧▧▧</w:t>
      </w:r>
      <w:r>
        <w:br/>
      </w:r>
      <w:r>
        <w:rPr>
          <w:rStyle w:val="VerbatimChar"/>
        </w:rPr>
        <w:t xml:space="preserve">Manufacturing→  Transistor   ├─┤</w:t>
      </w:r>
      <w:r>
        <w:br/>
      </w:r>
      <w:r>
        <w:rPr>
          <w:rStyle w:val="VerbatimChar"/>
        </w:rPr>
        <w:t xml:space="preserve">Research     →  IC Chip      ⬛</w:t>
      </w:r>
      <w:r>
        <w:br/>
      </w:r>
      <w:r>
        <w:rPr>
          <w:rStyle w:val="VerbatimChar"/>
        </w:rPr>
        <w:t xml:space="preserve">Agriculture  →  Inductor     ⌇⌇</w:t>
      </w:r>
      <w:r>
        <w:br/>
      </w:r>
      <w:r>
        <w:rPr>
          <w:rStyle w:val="VerbatimChar"/>
        </w:rPr>
        <w:t xml:space="preserve">Transport    →  Diode        ▶│─</w:t>
      </w:r>
      <w:r>
        <w:br/>
      </w:r>
      <w:r>
        <w:rPr>
          <w:rStyle w:val="VerbatimChar"/>
        </w:rPr>
        <w:t xml:space="preserve">Defense      →  Fuse         ▱▱▱</w:t>
      </w:r>
      <w:r>
        <w:br/>
      </w:r>
      <w:r>
        <w:rPr>
          <w:rStyle w:val="VerbatimChar"/>
        </w:rPr>
        <w:t xml:space="preserve">Energy       →  Battery      ├┤├</w:t>
      </w:r>
      <w:r>
        <w:br/>
      </w:r>
      <w:r>
        <w:rPr>
          <w:rStyle w:val="VerbatimChar"/>
        </w:rPr>
        <w:t xml:space="preserve">Communication→  Antenna      ╱╲╱</w:t>
      </w:r>
      <w:r>
        <w:br/>
      </w:r>
      <w:r>
        <w:rPr>
          <w:rStyle w:val="VerbatimChar"/>
        </w:rPr>
        <w:t xml:space="preserve">Culture      →  Crystal      ◇</w:t>
      </w:r>
      <w:r>
        <w:br/>
      </w:r>
      <w:r>
        <w:rPr>
          <w:rStyle w:val="VerbatimChar"/>
        </w:rPr>
        <w:t xml:space="preserve">Health       →  Sensor       ◎</w:t>
      </w:r>
      <w:r>
        <w:br/>
      </w:r>
      <w:r>
        <w:rPr>
          <w:rStyle w:val="VerbatimChar"/>
        </w:rPr>
        <w:t xml:space="preserve">Justice      →  Comparator   ┤├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conclusion-the-vision"/>
    <w:p>
      <w:pPr>
        <w:pStyle w:val="Heading2"/>
      </w:pPr>
      <w:r>
        <w:t xml:space="preserve">CONCLUSION: THE VISION</w:t>
      </w:r>
    </w:p>
    <w:p>
      <w:pPr>
        <w:pStyle w:val="FirstParagraph"/>
      </w:pPr>
      <w:r>
        <w:rPr>
          <w:bCs/>
          <w:b/>
        </w:rPr>
        <w:t xml:space="preserve">MEOK is the first game where governance is not a menu — it is a PLACE.</w:t>
      </w:r>
    </w:p>
    <w:p>
      <w:pPr>
        <w:pStyle w:val="BodyText"/>
      </w:pPr>
      <w:r>
        <w:t xml:space="preserve">The Circuit Pyramid makes abstract blockchain governance TANGIBLE:</w:t>
      </w:r>
      <w:r>
        <w:t xml:space="preserve"> </w:t>
      </w:r>
      <w:r>
        <w:t xml:space="preserve">- You can SEE agents traveling like electrical signals</w:t>
      </w:r>
      <w:r>
        <w:t xml:space="preserve"> </w:t>
      </w:r>
      <w:r>
        <w:t xml:space="preserve">- You can WATCH votes flow through logic gates</w:t>
      </w:r>
      <w:r>
        <w:t xml:space="preserve"> </w:t>
      </w:r>
      <w:r>
        <w:t xml:space="preserve">- You can FEEL the pulse of civilization’s nervous system</w:t>
      </w:r>
      <w:r>
        <w:t xml:space="preserve"> </w:t>
      </w:r>
      <w:r>
        <w:t xml:space="preserve">- You can UNDERSTAND complex systems through spatial intuition</w:t>
      </w:r>
    </w:p>
    <w:p>
      <w:pPr>
        <w:pStyle w:val="BodyText"/>
      </w:pPr>
      <w:r>
        <w:t xml:space="preserve">When a player zooms out and sees the entire world as a glowing circuit board with 12 colored traces pulsing with life, connecting 47 components around a 7-tier pyramid crowned with a consensus shrine…</w:t>
      </w:r>
    </w:p>
    <w:p>
      <w:pPr>
        <w:pStyle w:val="BodyText"/>
      </w:pPr>
      <w:r>
        <w:rPr>
          <w:bCs/>
          <w:b/>
        </w:rPr>
        <w:t xml:space="preserve">They understand, without reading a single whitepaper, how decentralized governance works.</w:t>
      </w:r>
    </w:p>
    <w:p>
      <w:pPr>
        <w:pStyle w:val="BodyText"/>
      </w:pPr>
      <w:r>
        <w:t xml:space="preserve">The ancient builders didn’t know about circuit boards. But they built them anyway — organizing people, resources, and information in patterns that would be recognized 4,000 years later as optimal topology.</w:t>
      </w:r>
    </w:p>
    <w:p>
      <w:pPr>
        <w:pStyle w:val="BodyText"/>
      </w:pPr>
      <w:r>
        <w:t xml:space="preserve">MEOK reveals that connection.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The ziggurat was always a circuit board. We just needed 4,000 years to build the second one.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87"/>
    <w:bookmarkStart w:id="88" w:name="changelog"/>
    <w:p>
      <w:pPr>
        <w:pStyle w:val="Heading2"/>
      </w:pPr>
      <w:r>
        <w:t xml:space="preserve">CHANGELOG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complete design document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generated for MEOK Visual Identity System</w:t>
      </w:r>
      <w:r>
        <w:t xml:space="preserve"> </w:t>
      </w:r>
      <w:r>
        <w:rPr>
          <w:iCs/>
          <w:i/>
        </w:rPr>
        <w:t xml:space="preserve">The Circuit Pyramid — Where Ancient Architecture Meets Blockchain</w:t>
      </w:r>
    </w:p>
    <w:bookmarkEnd w:id="88"/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2026-06-23T04:29:00Z</dcterms:created>
  <dcterms:modified xsi:type="dcterms:W3CDTF">2026-06-23T04:29:00Z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