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X2f7813ef836af57e06468bc9e9f5705ecc3e77d"/>
    <w:p>
      <w:pPr>
        <w:pStyle w:val="Heading1"/>
      </w:pPr>
      <w:r>
        <w:t xml:space="preserve">CSOAI Open Source Integration Arsenal - Complete Research Report</w:t>
      </w:r>
    </w:p>
    <w:p>
      <w:pPr>
        <w:pStyle w:val="BlockText"/>
      </w:pPr>
      <w:r>
        <w:rPr>
          <w:bCs/>
          <w:b/>
        </w:rPr>
        <w:t xml:space="preserve">Research Date:</w:t>
      </w:r>
      <w:r>
        <w:t xml:space="preserve"> </w:t>
      </w:r>
      <w:r>
        <w:t xml:space="preserve">June 2026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Exhaustive catalog of every open-source tool, library, framework, and free resource CSOAI can integrate</w:t>
      </w:r>
      <w:r>
        <w:br/>
      </w:r>
      <w:r>
        <w:rPr>
          <w:bCs/>
          <w:b/>
        </w:rPr>
        <w:t xml:space="preserve">Methodology:</w:t>
      </w:r>
      <w:r>
        <w:t xml:space="preserve"> </w:t>
      </w:r>
      <w:r>
        <w:t xml:space="preserve">GitHub API analysis, web research, awesome-list mining, star-count verification, license verification</w:t>
      </w:r>
      <w:r>
        <w:br/>
      </w:r>
      <w:r>
        <w:rPr>
          <w:bCs/>
          <w:b/>
        </w:rPr>
        <w:t xml:space="preserve">Categories:</w:t>
      </w:r>
      <w:r>
        <w:t xml:space="preserve"> </w:t>
      </w:r>
      <w:r>
        <w:t xml:space="preserve">10 major categories, 100+ tools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45fa511452e006100991e8b9debda1dbc462e3">
        <w:r>
          <w:rPr>
            <w:rStyle w:val="Hyperlink"/>
          </w:rPr>
          <w:t xml:space="preserve">Agent Frameworks</w:t>
        </w:r>
      </w:hyperlink>
    </w:p>
    <w:p>
      <w:pPr>
        <w:numPr>
          <w:ilvl w:val="0"/>
          <w:numId w:val="1001"/>
        </w:numPr>
        <w:pStyle w:val="Compact"/>
      </w:pPr>
      <w:hyperlink w:anchor="X8afcc9ff142687d4b8d03cc4c144356a9fc530d">
        <w:r>
          <w:rPr>
            <w:rStyle w:val="Hyperlink"/>
          </w:rPr>
          <w:t xml:space="preserve">Simulation Engines</w:t>
        </w:r>
      </w:hyperlink>
    </w:p>
    <w:p>
      <w:pPr>
        <w:numPr>
          <w:ilvl w:val="0"/>
          <w:numId w:val="1001"/>
        </w:numPr>
        <w:pStyle w:val="Compact"/>
      </w:pPr>
      <w:hyperlink w:anchor="Xfb55d7e733c70388394dc30dbc37818bb20dfb7">
        <w:r>
          <w:rPr>
            <w:rStyle w:val="Hyperlink"/>
          </w:rPr>
          <w:t xml:space="preserve">Governance &amp; Compliance Tools</w:t>
        </w:r>
      </w:hyperlink>
    </w:p>
    <w:p>
      <w:pPr>
        <w:numPr>
          <w:ilvl w:val="0"/>
          <w:numId w:val="1001"/>
        </w:numPr>
        <w:pStyle w:val="Compact"/>
      </w:pPr>
      <w:hyperlink w:anchor="X3e0f9ef102c4729a19c3944bd9f020c3b582775">
        <w:r>
          <w:rPr>
            <w:rStyle w:val="Hyperlink"/>
          </w:rPr>
          <w:t xml:space="preserve">Game Engines &amp; Visualization</w:t>
        </w:r>
      </w:hyperlink>
    </w:p>
    <w:p>
      <w:pPr>
        <w:numPr>
          <w:ilvl w:val="0"/>
          <w:numId w:val="1001"/>
        </w:numPr>
        <w:pStyle w:val="Compact"/>
      </w:pPr>
      <w:hyperlink w:anchor="X4d7a6626ac4058151fae1cf9cc95a2dfd341004">
        <w:r>
          <w:rPr>
            <w:rStyle w:val="Hyperlink"/>
          </w:rPr>
          <w:t xml:space="preserve">Database &amp; Storage</w:t>
        </w:r>
      </w:hyperlink>
    </w:p>
    <w:p>
      <w:pPr>
        <w:numPr>
          <w:ilvl w:val="0"/>
          <w:numId w:val="1001"/>
        </w:numPr>
        <w:pStyle w:val="Compact"/>
      </w:pPr>
      <w:hyperlink w:anchor="Xe1b4f853653541a0f385706d3155f37a277f63d">
        <w:r>
          <w:rPr>
            <w:rStyle w:val="Hyperlink"/>
          </w:rPr>
          <w:t xml:space="preserve">Infrastructure &amp; Deployment</w:t>
        </w:r>
      </w:hyperlink>
    </w:p>
    <w:p>
      <w:pPr>
        <w:numPr>
          <w:ilvl w:val="0"/>
          <w:numId w:val="1001"/>
        </w:numPr>
        <w:pStyle w:val="Compact"/>
      </w:pPr>
      <w:hyperlink w:anchor="X1bc8182bdb1b9e91ae9c2df78b3d37a36aa35bb">
        <w:r>
          <w:rPr>
            <w:rStyle w:val="Hyperlink"/>
          </w:rPr>
          <w:t xml:space="preserve">Data Processing</w:t>
        </w:r>
      </w:hyperlink>
    </w:p>
    <w:p>
      <w:pPr>
        <w:numPr>
          <w:ilvl w:val="0"/>
          <w:numId w:val="1001"/>
        </w:numPr>
        <w:pStyle w:val="Compact"/>
      </w:pPr>
      <w:hyperlink w:anchor="X5161ccd3e4bb9c08b06445b567ebdc0abd1f208">
        <w:r>
          <w:rPr>
            <w:rStyle w:val="Hyperlink"/>
          </w:rPr>
          <w:t xml:space="preserve">Communication Protocols</w:t>
        </w:r>
      </w:hyperlink>
    </w:p>
    <w:p>
      <w:pPr>
        <w:numPr>
          <w:ilvl w:val="0"/>
          <w:numId w:val="1001"/>
        </w:numPr>
        <w:pStyle w:val="Compact"/>
      </w:pPr>
      <w:hyperlink w:anchor="X7c0a89510368ed3e5cd4d33b8a453b1bc9930a1">
        <w:r>
          <w:rPr>
            <w:rStyle w:val="Hyperlink"/>
          </w:rPr>
          <w:t xml:space="preserve">AI/ML Tools</w:t>
        </w:r>
      </w:hyperlink>
    </w:p>
    <w:p>
      <w:pPr>
        <w:numPr>
          <w:ilvl w:val="0"/>
          <w:numId w:val="1001"/>
        </w:numPr>
        <w:pStyle w:val="Compact"/>
      </w:pPr>
      <w:hyperlink w:anchor="X18d248e4a3821a852c97da8017c6d2349c8cf2b">
        <w:r>
          <w:rPr>
            <w:rStyle w:val="Hyperlink"/>
          </w:rPr>
          <w:t xml:space="preserve">Security &amp; Identity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7" w:name="agent-frameworks"/>
    <w:p>
      <w:pPr>
        <w:pStyle w:val="Heading2"/>
      </w:pPr>
      <w:r>
        <w:t xml:space="preserve">1. AGENT FRAMEWORKS</w:t>
      </w:r>
    </w:p>
    <w:bookmarkStart w:id="21" w:name="multi-agent-governance-verdict"/>
    <w:p>
      <w:pPr>
        <w:pStyle w:val="Heading3"/>
      </w:pPr>
      <w:r>
        <w:t xml:space="preserve">Multi-Agent Governance Verdict</w:t>
      </w:r>
    </w:p>
    <w:p>
      <w:pPr>
        <w:pStyle w:val="FirstParagraph"/>
      </w:pPr>
      <w:r>
        <w:rPr>
          <w:bCs/>
          <w:b/>
        </w:rPr>
        <w:t xml:space="preserve">Best for CSOAI multi-agent governance:</w:t>
      </w:r>
      <w:r>
        <w:t xml:space="preserve"> </w:t>
      </w:r>
      <w:r>
        <w:rPr>
          <w:bCs/>
          <w:b/>
        </w:rPr>
        <w:t xml:space="preserve">LangGraph</w:t>
      </w:r>
      <w:r>
        <w:t xml:space="preserve"> </w:t>
      </w:r>
      <w:r>
        <w:t xml:space="preserve">(state persistence, human-in-the-loop, durable execution) combined with</w:t>
      </w:r>
      <w:r>
        <w:t xml:space="preserve"> </w:t>
      </w:r>
      <w:r>
        <w:rPr>
          <w:bCs/>
          <w:b/>
        </w:rPr>
        <w:t xml:space="preserve">CrewAI</w:t>
      </w:r>
      <w:r>
        <w:t xml:space="preserve"> </w:t>
      </w:r>
      <w:r>
        <w:t xml:space="preserve">(role-based governance) for complementary strengths.</w:t>
      </w:r>
      <w:r>
        <w:t xml:space="preserve"> </w:t>
      </w:r>
      <w:r>
        <w:rPr>
          <w:bCs/>
          <w:b/>
        </w:rPr>
        <w:t xml:space="preserve">Semantic Kernel</w:t>
      </w:r>
      <w:r>
        <w:t xml:space="preserve"> </w:t>
      </w:r>
      <w:r>
        <w:t xml:space="preserve">has the strongest built-in enterprise governance hooks.</w:t>
      </w:r>
    </w:p>
    <w:p>
      <w:r>
        <w:pict>
          <v:rect style="width:0;height:1.5pt" o:hralign="center" o:hrstd="t" o:hr="t"/>
        </w:pict>
      </w:r>
    </w:p>
    <w:bookmarkEnd w:id="21"/>
    <w:bookmarkStart w:id="22" w:name="autogpt"/>
    <w:p>
      <w:pPr>
        <w:pStyle w:val="Heading3"/>
      </w:pPr>
      <w:r>
        <w:t xml:space="preserve">1.1 AutoGPT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https://github.com/Significant-Gravitas/AutoGPT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175,298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maintained (rewritten as modular visual blocks)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autonomous recursive agent. Now rebuilt with visual workflow builder and modular composition. Supports multi-step goal decomposition.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autogpt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docker pull significantgravitas/autogpt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autonomous task decomposition. The modular block architecture fits CSOAI’s governance pipeline. Integrate with LangGraph for durable state.</w:t>
            </w:r>
          </w:p>
        </w:tc>
      </w:tr>
    </w:tbl>
    <w:bookmarkEnd w:id="22"/>
    <w:bookmarkStart w:id="23" w:name="babyagi"/>
    <w:p>
      <w:pPr>
        <w:pStyle w:val="Heading3"/>
      </w:pPr>
      <w:r>
        <w:t xml:space="preserve">1.2 BabyAGI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https://github.com/yoheinakajima/babyagi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maintenance (original concept proven)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Minimalist autonomous task-creation agent. The</w:t>
            </w:r>
            <w:r>
              <w:t xml:space="preserve"> </w:t>
            </w:r>
            <w:r>
              <w:t xml:space="preserve">“</w:t>
            </w:r>
            <w:r>
              <w:t xml:space="preserve">grandfather</w:t>
            </w:r>
            <w:r>
              <w:t xml:space="preserve">”</w:t>
            </w:r>
            <w:r>
              <w:t xml:space="preserve"> </w:t>
            </w:r>
            <w:r>
              <w:t xml:space="preserve">of task-driven agents. Creates, prioritizes, and executes tasks autonomously.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https://github.com/yoheinakajima/babyagi.git &amp;&amp; cd babyagi &amp;&amp; pip install -r requirements.txt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as a reference architecture for task-priority queues. The core loop (create tasks -&gt; execute -&gt; prioritize -&gt; repeat) is foundational.</w:t>
            </w:r>
          </w:p>
        </w:tc>
      </w:tr>
    </w:tbl>
    <w:bookmarkEnd w:id="23"/>
    <w:bookmarkStart w:id="24" w:name="metagpt"/>
    <w:p>
      <w:pPr>
        <w:pStyle w:val="Heading3"/>
      </w:pPr>
      <w:r>
        <w:t xml:space="preserve">1.3 MetaGPT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https://github.com/FoundationAgents/MetaGPT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framework where agents have software company roles (PM, Architect, Engineer, QA). Generates entire software projects from natural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metagpt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for automated code generation within CSOAI. Product Manager agent writes specs, Architect designs, Engineer implements, QA tests. Perfect for community tooling.</w:t>
            </w:r>
          </w:p>
        </w:tc>
      </w:tr>
    </w:tbl>
    <w:bookmarkEnd w:id="24"/>
    <w:bookmarkStart w:id="25" w:name="crewai"/>
    <w:p>
      <w:pPr>
        <w:pStyle w:val="Heading3"/>
      </w:pPr>
      <w:r>
        <w:t xml:space="preserve">1.4 CrewAI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https://github.com/crewAIInc/crewAI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active (37K+ stars, rapid growth)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multi-agent framework. Agents have Role, Goal, and Backstory. Supports Sequential, Hierarchical, and Consensual process 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crewai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 governance crews.</w:t>
            </w:r>
            <w:r>
              <w:t xml:space="preserve"> </w:t>
            </w:r>
            <w:r>
              <w:t xml:space="preserve">Define governance roles: Auditor, PolicyEnforcer, RiskAssessor. Use hierarchical process for approval chains. Use consensual for policy votes.</w:t>
            </w:r>
          </w:p>
        </w:tc>
      </w:tr>
    </w:tbl>
    <w:bookmarkEnd w:id="25"/>
    <w:bookmarkStart w:id="26" w:name="langgraph"/>
    <w:p>
      <w:pPr>
        <w:pStyle w:val="Heading3"/>
      </w:pPr>
      <w:r>
        <w:t xml:space="preserve">1.5 LangGraph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https://github.com/langchain-ai/langgraph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125,000+ (via LangChain ecosystem)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 (1.0 released Oct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Graph-based multi-agent orchestration from LangChain. Durable state persistence, human-in-the-loop, conditional routing, cycles. The state-of-the-art for production multi-agent.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langgraph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orchestration backbone.</w:t>
            </w:r>
            <w:r>
              <w:t xml:space="preserve"> </w:t>
            </w:r>
            <w:r>
              <w:t xml:space="preserve">Build governance workflows as graphs. Human-in-the-loop for policy approval. Cross-thread memory for persistent governance state.</w:t>
            </w:r>
          </w:p>
        </w:tc>
      </w:tr>
    </w:tbl>
    <w:bookmarkEnd w:id="26"/>
    <w:bookmarkStart w:id="27" w:name="autogen-microsoft"/>
    <w:p>
      <w:pPr>
        <w:pStyle w:val="Heading3"/>
      </w:pPr>
      <w:r>
        <w:t xml:space="preserve">1.6 AutoGen (Microsoft)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https://github.com/microsoft/autogen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maintained by Microsoft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multi-agent framework. Agents chat with each other to solve tasks. Includes AutoGen Studio (low-code UI). Supports tool use, code execution, group chat.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autogen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pip install autogenstudio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research and development teams. Group chat pattern enables democratic decision-making. Code executor agent for automated deployment scripts.</w:t>
            </w:r>
          </w:p>
        </w:tc>
      </w:tr>
    </w:tbl>
    <w:bookmarkEnd w:id="27"/>
    <w:bookmarkStart w:id="28" w:name="camel"/>
    <w:p>
      <w:pPr>
        <w:pStyle w:val="Heading3"/>
      </w:pPr>
      <w:r>
        <w:t xml:space="preserve">1.7 CAMEL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https://github.com/camel-ai/camel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research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Communicative Agents for Mind Exploration. Role-playing framework where agents adopt personas and converse. Used for data generation and simulation.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camel-ai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for community simulation. Role-playing agents can simulate governance debates, policy discussions, and stakeholder interactions.</w:t>
            </w:r>
          </w:p>
        </w:tc>
      </w:tr>
    </w:tbl>
    <w:bookmarkEnd w:id="28"/>
    <w:bookmarkStart w:id="29" w:name="agentscope-alibaba"/>
    <w:p>
      <w:pPr>
        <w:pStyle w:val="Heading3"/>
      </w:pPr>
      <w:r>
        <w:t xml:space="preserve">1.8 AgentScope (Alibaba)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https://github.com/agentscope-ai/agentscope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(Alibaba Cloud Apsara Lab)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multi-agent framework. Everything visible and tweakable. Model-agnostic. LEGO-brick composability. Real-time agent interruption.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agentscope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transparent governance auditing. All prompts, API calls, memory visible. Model-agnostic design fits CSOAI’s multi-model strategy.</w:t>
            </w:r>
          </w:p>
        </w:tc>
      </w:tr>
    </w:tbl>
    <w:bookmarkEnd w:id="29"/>
    <w:bookmarkStart w:id="30" w:name="semantic-kernel-microsoft"/>
    <w:p>
      <w:pPr>
        <w:pStyle w:val="Heading3"/>
      </w:pPr>
      <w:r>
        <w:t xml:space="preserve">1.9 Semantic Kernel (Microsoft)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https://github.com/microsoft/semantic-kernel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C#, Python,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Enterprise-focused agent SDK. Planners, plugins, memory, connectors. Strong governance hooks, telemetry, security. Best-in-class for regulated environments.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semantic-kernel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 enterprise governance.</w:t>
            </w:r>
            <w:r>
              <w:t xml:space="preserve"> </w:t>
            </w:r>
            <w:r>
              <w:t xml:space="preserve">Use when regulatory compliance required. Planner enables automated workflow design. Strong Azure/enterprise integration.</w:t>
            </w:r>
          </w:p>
        </w:tc>
      </w:tr>
    </w:tbl>
    <w:bookmarkEnd w:id="30"/>
    <w:bookmarkStart w:id="31" w:name="langflow"/>
    <w:p>
      <w:pPr>
        <w:pStyle w:val="Heading3"/>
      </w:pPr>
      <w:r>
        <w:t xml:space="preserve">1.10 Langflow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https://github.com/langflow-ai/langflow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Visual, node-based editor for LangChain/LangGraph workflows. Drag-and-drop LLM pipeline builder. Export flows as REST API or MCP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langflow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docker run -p 7860:7860 langflowai/langflow:latest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visual governance pipeline design. Non-technical community members can build agent workflows. Deploy as API endpoints.</w:t>
            </w:r>
          </w:p>
        </w:tc>
      </w:tr>
    </w:tbl>
    <w:bookmarkEnd w:id="31"/>
    <w:bookmarkStart w:id="32" w:name="dify"/>
    <w:p>
      <w:pPr>
        <w:pStyle w:val="Heading3"/>
      </w:pPr>
      <w:r>
        <w:t xml:space="preserve">1.11 Dify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https://github.com/langgenius/dify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Explosive growth (fastest-growing AI project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LLM app development platform. Visual workflow builder, RAG pipeline, multi-model support, agent capabilities. Backend-as-a-Service included.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(from repo) or</w:t>
            </w:r>
            <w:r>
              <w:t xml:space="preserve"> </w:t>
            </w: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+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app builder.</w:t>
            </w:r>
            <w:r>
              <w:t xml:space="preserve"> </w:t>
            </w:r>
            <w:r>
              <w:t xml:space="preserve">Visual RAG + agent workflows. One-click deployment. Multi-model support perfect for CSOAI’s governance stack.</w:t>
            </w:r>
          </w:p>
        </w:tc>
      </w:tr>
    </w:tbl>
    <w:bookmarkEnd w:id="32"/>
    <w:bookmarkStart w:id="33" w:name="agno-formerly-phidata"/>
    <w:p>
      <w:pPr>
        <w:pStyle w:val="Heading3"/>
      </w:pPr>
      <w:r>
        <w:t xml:space="preserve">1.12 Agno (formerly Phidata)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https://github.com/agno-agi/agno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agent framework. Memory, knowledge, tools built-in. Multi-model support. Fast and minimal.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agno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lightweight agent services. Minimal overhead. Built-in memory and knowledge stores.</w:t>
            </w:r>
          </w:p>
        </w:tc>
      </w:tr>
    </w:tbl>
    <w:bookmarkEnd w:id="33"/>
    <w:bookmarkStart w:id="34" w:name="openhands-formerly-opendevin"/>
    <w:p>
      <w:pPr>
        <w:pStyle w:val="Heading3"/>
      </w:pPr>
      <w:r>
        <w:t xml:space="preserve">1.13 OpenHands (formerly OpenDevin)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https://github.com/All-Hands-AI/OpenHands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software development agent. Writes, edits, tests, and debugs code. Full IDE-like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pull ghcr.io/all-hands-ai/openhands:latest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automated codebase maintenance. Agent can write governance tooling, update configs, create PRs.</w:t>
            </w:r>
          </w:p>
        </w:tc>
      </w:tr>
    </w:tbl>
    <w:bookmarkEnd w:id="34"/>
    <w:bookmarkStart w:id="35" w:name="mem0"/>
    <w:p>
      <w:pPr>
        <w:pStyle w:val="Heading3"/>
      </w:pPr>
      <w:r>
        <w:t xml:space="preserve">1.14 Mem0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https://github.com/mem0ai/mem0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layer for AI agents. Cross-session memory, semantic search, user-specific context. Agents remember across conversations.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mem0ai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for governance memory.</w:t>
            </w:r>
            <w:r>
              <w:t xml:space="preserve"> </w:t>
            </w:r>
            <w:r>
              <w:t xml:space="preserve">Agents remember past decisions, policies, votes. Long-term organizational memory.</w:t>
            </w:r>
          </w:p>
        </w:tc>
      </w:tr>
    </w:tbl>
    <w:bookmarkEnd w:id="35"/>
    <w:bookmarkStart w:id="36" w:name="new-20252026-frameworks"/>
    <w:p>
      <w:pPr>
        <w:pStyle w:val="Heading3"/>
      </w:pPr>
      <w:r>
        <w:t xml:space="preserve">1.15 New 2025/2026 Frameworks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5"/>
        <w:gridCol w:w="1155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AI assistant, local gateway to 50+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local automation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Google’s agentic coding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code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Anthropic’s terminal AI 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development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Fastest-growing coding agent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codebase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Block/Goose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AI 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extensible agents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7" w:name="simulation-engines"/>
    <w:p>
      <w:pPr>
        <w:pStyle w:val="Heading2"/>
      </w:pPr>
      <w:r>
        <w:t xml:space="preserve">2. SIMULATION ENGINES</w:t>
      </w:r>
    </w:p>
    <w:bookmarkStart w:id="38" w:name="a16z-ai-town"/>
    <w:p>
      <w:pPr>
        <w:pStyle w:val="Heading3"/>
      </w:pPr>
      <w:r>
        <w:t xml:space="preserve">2.1 a16z AI Town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https://github.com/a16z-infra/ai-town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town simulation. AI agents live in a shared environment, chat, form relationships, attend events. Uses Convex backend + React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+ Convex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community interactions. Test governance policies in virtual society. Agents represent stakeholders with distinct personas.</w:t>
            </w:r>
          </w:p>
        </w:tc>
      </w:tr>
    </w:tbl>
    <w:bookmarkEnd w:id="38"/>
    <w:bookmarkStart w:id="39" w:name="stanford-generative-agents-smallville"/>
    <w:p>
      <w:pPr>
        <w:pStyle w:val="Heading3"/>
      </w:pPr>
      <w:r>
        <w:t xml:space="preserve">2.2 Stanford Generative Agents (Smallville)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https://github.com/joonspk-research/generative_agents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</w:t>
            </w:r>
            <w:r>
              <w:t xml:space="preserve"> </w:t>
            </w:r>
            <w:r>
              <w:t xml:space="preserve">“</w:t>
            </w:r>
            <w:r>
              <w:t xml:space="preserve">Generative Agents</w:t>
            </w:r>
            <w:r>
              <w:t xml:space="preserve">”</w:t>
            </w:r>
            <w:r>
              <w:t xml:space="preserve"> </w:t>
            </w:r>
            <w:r>
              <w:t xml:space="preserve">paper implementation. 25 agents in a simulated town with memory, reflection, planning. Social dynamics emergent.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+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 standard for agent simulation.</w:t>
            </w:r>
            <w:r>
              <w:t xml:space="preserve"> </w:t>
            </w:r>
            <w:r>
              <w:t xml:space="preserve">Use for governance simulation. Agents remember policies, form opinions, vote. Test community proposals before real deployment.</w:t>
            </w:r>
          </w:p>
        </w:tc>
      </w:tr>
    </w:tbl>
    <w:bookmarkEnd w:id="39"/>
    <w:bookmarkStart w:id="40" w:name="claudeville-smallville-port"/>
    <w:p>
      <w:pPr>
        <w:pStyle w:val="Heading3"/>
      </w:pPr>
      <w:r>
        <w:t xml:space="preserve">2.3 Claudeville (Smallville Port)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https://github.com/AlexHarn/claudeville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Django, Phaser.js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Smallville ported to Claude SDK. Full-screen Phaser.js game interface. Group conversations, simulation control, speed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./start.sh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as the UI for governance simulations. Visual representation of agent interactions. Phaser.js frontend can be customized.</w:t>
            </w:r>
          </w:p>
        </w:tc>
      </w:tr>
    </w:tbl>
    <w:bookmarkEnd w:id="40"/>
    <w:bookmarkStart w:id="41" w:name="unity-ml-agents"/>
    <w:p>
      <w:pPr>
        <w:pStyle w:val="Heading3"/>
      </w:pPr>
      <w:r>
        <w:t xml:space="preserve">2.4 Unity ML-Agents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https://github.com/Unity-Technologies/ml-agents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C#,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reinforcement learning toolkit. Train intelligent agents in 3D/2D environments. Supports multi-agent scenarios, imitation learning, curriculum learning.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mlagents</w:t>
            </w:r>
            <w:r>
              <w:t xml:space="preserve"> </w:t>
            </w:r>
            <w:r>
              <w:t xml:space="preserve">+ Unity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3D governance visualization environments. Train RL agents for optimal resource allocation policies.</w:t>
            </w:r>
          </w:p>
        </w:tc>
      </w:tr>
    </w:tbl>
    <w:bookmarkEnd w:id="41"/>
    <w:bookmarkStart w:id="42" w:name="godot-engine"/>
    <w:p>
      <w:pPr>
        <w:pStyle w:val="Heading3"/>
      </w:pPr>
      <w:r>
        <w:t xml:space="preserve">2.5 Godot Engine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https://github.com/godotengine/godot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C++, GDScript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2D/3D game engine. Lightweight, MIT license. Built-in physics, animation, multiplayer networking. GDExtension for C++/Rust/C# modules.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from godotengine.org or Steam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governance visualization dashboards. 2D/3D agent simulations. Free, no royalties, fully open source.</w:t>
            </w:r>
          </w:p>
        </w:tc>
      </w:tr>
    </w:tbl>
    <w:bookmarkEnd w:id="42"/>
    <w:bookmarkStart w:id="43" w:name="mesa-python-agent-based-modeling"/>
    <w:p>
      <w:pPr>
        <w:pStyle w:val="Heading3"/>
      </w:pPr>
      <w:r>
        <w:t xml:space="preserve">2.6 Mesa (Python Agent-Based Modeling)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https://github.com/mesa/mesa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active (Mesa 3.4 released, requires Python 3.12+)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Python’s leading agent-based modeling framework. Spatial grids, agent schedulers, data collection, browser-based visualization. Built on NumPy, pandas, Matplotlib.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-U 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simulation engine.</w:t>
            </w:r>
            <w:r>
              <w:t xml:space="preserve"> </w:t>
            </w:r>
            <w:r>
              <w:t xml:space="preserve">Model community governance dynamics. Agents with different preferences, voting behaviors. Built-in data collection for analysis.</w:t>
            </w:r>
          </w:p>
        </w:tc>
      </w:tr>
    </w:tbl>
    <w:bookmarkEnd w:id="43"/>
    <w:bookmarkStart w:id="44" w:name="netlogo"/>
    <w:p>
      <w:pPr>
        <w:pStyle w:val="Heading3"/>
      </w:pPr>
      <w:r>
        <w:t xml:space="preserve">2.7 NetLogo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https://github.com/NetLogo/NetLogo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Scala,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agent-based modeling environment. Hundreds of built-in models. Education to research. BehaviorSpace for parameter sweeps. Logo programming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from ccl.northwestern.edu/netlogo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 educational governance simulations. Pre-built models can be adapted. NetLogo Web runs in browser.</w:t>
            </w:r>
          </w:p>
        </w:tc>
      </w:tr>
    </w:tbl>
    <w:bookmarkEnd w:id="44"/>
    <w:bookmarkStart w:id="45" w:name="gama-platform"/>
    <w:p>
      <w:pPr>
        <w:pStyle w:val="Heading3"/>
      </w:pPr>
      <w:r>
        <w:t xml:space="preserve">2.8 GAMA Platform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https://github.com/gama-platform/gama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Eclipse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Spatially explicit agent-based simulation. GIS integration, 3D visualization, serious games. Thousands of users since 2006. GAMA-Gymnasium for RL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release from GitHub (JDK21 bundled 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GIS-integrated governance simulation. Model spatial resource allocation. GAMA-Gymnasium connects to RL agents.</w:t>
            </w:r>
          </w:p>
        </w:tc>
      </w:tr>
    </w:tbl>
    <w:bookmarkEnd w:id="45"/>
    <w:bookmarkStart w:id="46" w:name="bevy-engine-rust"/>
    <w:p>
      <w:pPr>
        <w:pStyle w:val="Heading3"/>
      </w:pPr>
      <w:r>
        <w:t xml:space="preserve">2.9 Bevy Engine (Rust)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https://github.com/bevyengine/bevy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Data-driven game engine in Rust. ECS architecture, 2D/3D rendering, cross-platform (Web, Desktop, Mobile). Fast parallel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 add bevy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agent visualization. Rust performance for large-scale agent simulations. WASM for browser deployment.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5" w:name="governance-compliance-tools"/>
    <w:p>
      <w:pPr>
        <w:pStyle w:val="Heading2"/>
      </w:pPr>
      <w:r>
        <w:t xml:space="preserve">3. GOVERNANCE &amp; COMPLIANCE TOOLS</w:t>
      </w:r>
    </w:p>
    <w:bookmarkStart w:id="48" w:name="aigov"/>
    <w:p>
      <w:pPr>
        <w:pStyle w:val="Heading3"/>
      </w:pPr>
      <w:r>
        <w:t xml:space="preserve">3.1 aigov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GitHub/PyPI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https://pypi.org/project/aigov/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(PyPI)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Alpha, actively developed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and risk analysis CLI. Discovers AI systems across codebases, classifies against EU AI Act, computes risk scores, visualizes relationships as interactive graph.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aigov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for EU AI Act compliance.</w:t>
            </w:r>
            <w:r>
              <w:t xml:space="preserve"> </w:t>
            </w: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aigov scan . --classify --with-risk</w:t>
            </w:r>
            <w:r>
              <w:t xml:space="preserve"> </w:t>
            </w:r>
            <w:r>
              <w:t xml:space="preserve">to inventory AI systems. CI/CD integration blocks prohibited deployments.</w:t>
            </w:r>
          </w:p>
        </w:tc>
      </w:tr>
    </w:tbl>
    <w:bookmarkEnd w:id="48"/>
    <w:bookmarkStart w:id="49" w:name="verifywise"/>
    <w:p>
      <w:pPr>
        <w:pStyle w:val="Heading3"/>
      </w:pPr>
      <w:r>
        <w:t xml:space="preserve">3.2 VerifyWise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https://github.com/verifywise (search for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 GRC platform. AI risk register, EU AI Act compliance, ISO 42001, NIST RMF. AI system inventory, role-based access, trust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Purpose-built for AI governance.</w:t>
            </w:r>
            <w:r>
              <w:t xml:space="preserve"> </w:t>
            </w:r>
            <w:r>
              <w:t xml:space="preserve">EU AI Act compliance tracking. AI risk register maps to CSOAI’s governance framework.</w:t>
            </w:r>
          </w:p>
        </w:tc>
      </w:tr>
    </w:tbl>
    <w:bookmarkEnd w:id="49"/>
    <w:bookmarkStart w:id="50" w:name="eramba"/>
    <w:p>
      <w:pPr>
        <w:pStyle w:val="Heading3"/>
      </w:pPr>
      <w:r>
        <w:t xml:space="preserve">3.3 Eramba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https://github.com/eramba (community edition)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(community)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open-source GRC platform. Policy management, risk assessments, compliance packages (ISO 27001, GDPR), dashboards, task automation.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or manual PHP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GRC foundation. Policy management, audit trails. Link risks to policies. Pre-built compliance packages for ISO 27001.</w:t>
            </w:r>
          </w:p>
        </w:tc>
      </w:tr>
    </w:tbl>
    <w:bookmarkEnd w:id="50"/>
    <w:bookmarkStart w:id="51" w:name="open-policy-agent-opa"/>
    <w:p>
      <w:pPr>
        <w:pStyle w:val="Heading3"/>
      </w:pPr>
      <w:r>
        <w:t xml:space="preserve">3.4 Open Policy Agent (OPA)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https://github.com/open-policy-agent/opa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Go, Rego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 policy engine. Unified policy enforcement across microservices, Kubernetes, CI/CD. Rego declarative policy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openpolicyagent/opa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brew install opa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Policy-as-code backbone.</w:t>
            </w:r>
            <w:r>
              <w:t xml:space="preserve"> </w:t>
            </w:r>
            <w:r>
              <w:t xml:space="preserve">Write governance policies in Rego. Enforce across all CSOAI services. Kubernetes admission control for agent deployment.</w:t>
            </w:r>
          </w:p>
        </w:tc>
      </w:tr>
    </w:tbl>
    <w:bookmarkEnd w:id="51"/>
    <w:bookmarkStart w:id="52" w:name="ciso-assistant"/>
    <w:p>
      <w:pPr>
        <w:pStyle w:val="Heading3"/>
      </w:pPr>
      <w:r>
        <w:t xml:space="preserve">3.5 CISO Assistant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https://github.com/intuitem/ciso-assistant-community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security/GRC tool. Security controls tracking, risk scoring, task assignment, compliance checklists. Built for small teams.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Quick-start GRC for CSOAI. Security control tracking. Compliance checklist support.</w:t>
            </w:r>
          </w:p>
        </w:tc>
      </w:tr>
    </w:tbl>
    <w:bookmarkEnd w:id="52"/>
    <w:bookmarkStart w:id="53" w:name="hyperledger-fabric"/>
    <w:p>
      <w:pPr>
        <w:pStyle w:val="Heading3"/>
      </w:pPr>
      <w:r>
        <w:t xml:space="preserve">3.6 Hyperledger Fabric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https://github.com/hyperledger/fabric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Permissioned blockchain framework. Modular, enterprise-grade. Pluggable consensus, private channels, chaincode (smart contracts).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(fabric-samples)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 governance records.</w:t>
            </w:r>
            <w:r>
              <w:t xml:space="preserve"> </w:t>
            </w:r>
            <w:r>
              <w:t xml:space="preserve">Store votes, policy changes on-chain. Tamper-evident audit trail for governance decisions.</w:t>
            </w:r>
          </w:p>
        </w:tc>
      </w:tr>
    </w:tbl>
    <w:bookmarkEnd w:id="53"/>
    <w:bookmarkStart w:id="54" w:name="opengrc"/>
    <w:p>
      <w:pPr>
        <w:pStyle w:val="Heading3"/>
      </w:pPr>
      <w:r>
        <w:t xml:space="preserve">3.7 OpenGRC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https://github.com/opengovernance (search)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GRC platform. Task automation, reporting. Simplified governance for small to mid-sized teams.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governance automation. Task assignment for compliance activities.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5" w:name="game-engines-visualization"/>
    <w:p>
      <w:pPr>
        <w:pStyle w:val="Heading2"/>
      </w:pPr>
      <w:r>
        <w:t xml:space="preserve">4. GAME ENGINES &amp; VISUALIZATION</w:t>
      </w:r>
    </w:p>
    <w:bookmarkStart w:id="56" w:name="unreal-engine-5"/>
    <w:p>
      <w:pPr>
        <w:pStyle w:val="Heading3"/>
      </w:pPr>
      <w:r>
        <w:t xml:space="preserve">4.1 Unreal Engine 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https://github.com/EpicGames/UnrealEngine (source access)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(source available via Epic)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 EULA (free until $1M revenue, 5% after)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Industry-leading 3D game engine. Nanite virtual geometry, Lumen global illumination, MetaHuman. Full source code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Games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3D governance visualization. Photorealistic agent environments. Nanite for massive agent count visualization.</w:t>
            </w:r>
          </w:p>
        </w:tc>
      </w:tr>
    </w:tbl>
    <w:bookmarkEnd w:id="56"/>
    <w:bookmarkStart w:id="57" w:name="godot-engine-1"/>
    <w:p>
      <w:pPr>
        <w:pStyle w:val="Heading3"/>
      </w:pPr>
      <w:r>
        <w:t xml:space="preserve">4.2 Godot Engine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https://github.com/godotengine/godot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C++, GDScript,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2D/3D engine. No royalties. Built-in everything. GDExtension for native modules. Web export for HTML5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godotengine.org or Steam or itch.io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free engine.</w:t>
            </w:r>
            <w:r>
              <w:t xml:space="preserve"> </w:t>
            </w:r>
            <w:r>
              <w:t xml:space="preserve">Build governance dashboards. 2D/3D agent simulations. Web export for browser-based community tools.</w:t>
            </w:r>
          </w:p>
        </w:tc>
      </w:tr>
    </w:tbl>
    <w:bookmarkEnd w:id="57"/>
    <w:bookmarkStart w:id="58" w:name="bevy-engine"/>
    <w:p>
      <w:pPr>
        <w:pStyle w:val="Heading3"/>
      </w:pPr>
      <w:r>
        <w:t xml:space="preserve">4.3 Bevy Engine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https://github.com/bevyengine/bevy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Data-driven ECS game engine. Modern renderer, cross-platform, WASM support. Blazingly fast parallel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 add bevy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agent simulation. ECS architecture matches agent-based modeling. WASM for web deployment.</w:t>
            </w:r>
          </w:p>
        </w:tc>
      </w:tr>
    </w:tbl>
    <w:bookmarkEnd w:id="58"/>
    <w:bookmarkStart w:id="59" w:name="three.js"/>
    <w:p>
      <w:pPr>
        <w:pStyle w:val="Heading3"/>
      </w:pPr>
      <w:r>
        <w:t xml:space="preserve">4.4 Three.js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https://github.com/mrdoob/three.js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for web 3D graphics. WebGL renderer, scene graph, geometries, materials, post-processing. Massive ecosystem.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3D visualization for governance data. 3D relationship graphs. Real-time data visualization dashboards.</w:t>
            </w:r>
          </w:p>
        </w:tc>
      </w:tr>
    </w:tbl>
    <w:bookmarkEnd w:id="59"/>
    <w:bookmarkStart w:id="60" w:name="babylon.js"/>
    <w:p>
      <w:pPr>
        <w:pStyle w:val="Heading3"/>
      </w:pPr>
      <w:r>
        <w:t xml:space="preserve">4.5 Babylon.js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https://github.com/BabylonJS/Babylon.js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Microsoft’s web 3D engine. Powerful rendering, physics, GUI system. Playground for live coding. Exporters for Blender, Unity.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@babylonjs/core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to Three.js with stronger tooling. Microsoft’s backing ensures enterprise support.</w:t>
            </w:r>
          </w:p>
        </w:tc>
      </w:tr>
    </w:tbl>
    <w:bookmarkEnd w:id="60"/>
    <w:bookmarkStart w:id="61" w:name="phaser"/>
    <w:p>
      <w:pPr>
        <w:pStyle w:val="Heading3"/>
      </w:pPr>
      <w:r>
        <w:t xml:space="preserve">4.6 Phaser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https://github.com/phaserjs/phaser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game framework for HTML5. WebGL and Canvas rendering. Physics, animations, input, audio. Perfect for 2D agent simulations.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phaser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agent simulation visualization. Fast WebGL rendering. Large community, lots of examples.</w:t>
            </w:r>
          </w:p>
        </w:tc>
      </w:tr>
    </w:tbl>
    <w:bookmarkEnd w:id="61"/>
    <w:bookmarkStart w:id="62" w:name="pixijs"/>
    <w:p>
      <w:pPr>
        <w:pStyle w:val="Heading3"/>
      </w:pPr>
      <w:r>
        <w:t xml:space="preserve">4.7 PixiJS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https://github.com/pixijs/pixijs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46,614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2D WebGL renderer. Sprite sheets, filters, scene graph. Used by major studios for web experiences. Not a full game engine - rendering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pixi.js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2D agent rendering. Perfect for large-scale agent visualization. Filters for visual effects.</w:t>
            </w:r>
          </w:p>
        </w:tc>
      </w:tr>
    </w:tbl>
    <w:bookmarkEnd w:id="62"/>
    <w:bookmarkStart w:id="63" w:name="cesiumjs"/>
    <w:p>
      <w:pPr>
        <w:pStyle w:val="Heading3"/>
      </w:pPr>
      <w:r>
        <w:t xml:space="preserve">4.8 CesiumJS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https://github.com/CesiumGS/cesium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globe and map visualization. Geospatial data, 3D Tiles, terrain, imagery. Time-dynamic visualization. Used in aerospace, smart cities.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cesium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governance visualization. Map community proposals spatially. 3D globe for global CSOAI deployment view.</w:t>
            </w:r>
          </w:p>
        </w:tc>
      </w:tr>
    </w:tbl>
    <w:bookmarkEnd w:id="63"/>
    <w:bookmarkStart w:id="64" w:name="mapbox-gl-js"/>
    <w:p>
      <w:pPr>
        <w:pStyle w:val="Heading3"/>
      </w:pPr>
      <w:r>
        <w:t xml:space="preserve">4.9 Mapbox GL JS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https://github.com/mapbox/mapbox-gl-js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v3: Mapbox TOS (self-hosting available), v2: 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WebGL-powered interactive maps. Vector tiles, custom styling, geocoding. Industry standard for web maps.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 mapbox-gl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governance maps. Choropleth for voting results. Location-based community engagement.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4" w:name="database-storage"/>
    <w:p>
      <w:pPr>
        <w:pStyle w:val="Heading2"/>
      </w:pPr>
      <w:r>
        <w:t xml:space="preserve">5. DATABASE &amp; STORAGE</w:t>
      </w:r>
    </w:p>
    <w:bookmarkStart w:id="66" w:name="postgresql-pgvector"/>
    <w:p>
      <w:pPr>
        <w:pStyle w:val="Heading3"/>
      </w:pPr>
      <w:r>
        <w:t xml:space="preserve">5.1 PostgreSQL + pgvector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(pgvector)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https://github.com/pgvector/pgvector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 (pgvector)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is the world’s most advanced open-source RDBMS. pgvector adds vector similarity search for AI embeddings. Full ACID, JSON support, extensions ecosystem.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-e POSTGRES_PASSWORD=pass postgres:16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CREATE EXTENSION vector;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database.</w:t>
            </w:r>
            <w:r>
              <w:t xml:space="preserve"> </w:t>
            </w:r>
            <w:r>
              <w:t xml:space="preserve">Store governance records, agent memory, policy documents. pgvector for RAG embeddings. Full ACID for governance data integrity.</w:t>
            </w:r>
          </w:p>
        </w:tc>
      </w:tr>
    </w:tbl>
    <w:bookmarkEnd w:id="66"/>
    <w:bookmarkStart w:id="67" w:name="sqlite"/>
    <w:p>
      <w:pPr>
        <w:pStyle w:val="Heading3"/>
      </w:pPr>
      <w:r>
        <w:t xml:space="preserve">5.2 SQLite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https://sqlite.org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https://github.com/sqlite/sqlite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 (blessing)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zero-config database. Single file. Most deployed database in the world. ACID compliant. FTS5 full-text search, JSON1 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Python (</w:t>
            </w:r>
            <w:r>
              <w:rPr>
                <w:rStyle w:val="VerbatimChar"/>
              </w:rPr>
              <w:t xml:space="preserve">import sqlite3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agent state storage. Embedded in each agent process. Zero-config deployment. Ideal for offline-first architecture.</w:t>
            </w:r>
          </w:p>
        </w:tc>
      </w:tr>
    </w:tbl>
    <w:bookmarkEnd w:id="67"/>
    <w:bookmarkStart w:id="68" w:name="redis"/>
    <w:p>
      <w:pPr>
        <w:pStyle w:val="Heading3"/>
      </w:pPr>
      <w:r>
        <w:t xml:space="preserve">5.3 Redis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https://github.com/redis/redis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 (Server Side Public License for 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data structure store. Key-value, pub/sub, streams, JSON, vector search (RedisVL). Sub-millisecond latency.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redis:latest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 broker and cache.</w:t>
            </w:r>
            <w:r>
              <w:t xml:space="preserve"> </w:t>
            </w:r>
            <w:r>
              <w:t xml:space="preserve">Pub/sub for agent communication. Streams for event sourcing. Vector search for fast RAG retrieval.</w:t>
            </w:r>
          </w:p>
        </w:tc>
      </w:tr>
    </w:tbl>
    <w:bookmarkEnd w:id="68"/>
    <w:bookmarkStart w:id="69" w:name="clickhouse"/>
    <w:p>
      <w:pPr>
        <w:pStyle w:val="Heading3"/>
      </w:pPr>
      <w:r>
        <w:t xml:space="preserve">5.4 ClickHouse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https://github.com/ClickHouse/ClickHouse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analytics DBMS. Column-oriented, vectorized execution. Materialized views. SummingMergeTree for time-series. 9B+ GitHub events demo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clickhouse/clickhouse-server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 backbone.</w:t>
            </w:r>
            <w:r>
              <w:t xml:space="preserve"> </w:t>
            </w:r>
            <w:r>
              <w:t xml:space="preserve">Store governance event streams. Aggregate voting patterns. Time-series analytics for community health metrics.</w:t>
            </w:r>
          </w:p>
        </w:tc>
      </w:tr>
    </w:tbl>
    <w:bookmarkEnd w:id="69"/>
    <w:bookmarkStart w:id="70" w:name="duckdb"/>
    <w:p>
      <w:pPr>
        <w:pStyle w:val="Heading3"/>
      </w:pPr>
      <w:r>
        <w:t xml:space="preserve">5.5 DuckDB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https://github.com/duckdb/duckdb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in-process SQL database.</w:t>
            </w:r>
            <w:r>
              <w:t xml:space="preserve"> </w:t>
            </w:r>
            <w:r>
              <w:t xml:space="preserve">“</w:t>
            </w:r>
            <w:r>
              <w:t xml:space="preserve">SQLite for analytics.</w:t>
            </w:r>
            <w:r>
              <w:t xml:space="preserve">”</w:t>
            </w:r>
            <w:r>
              <w:t xml:space="preserve"> </w:t>
            </w:r>
            <w:r>
              <w:t xml:space="preserve">Query CSV/Parquet/JSON directly. Vectorized columnar execution. Zero dependencies.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duckdb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analytics for governance data. Query CSV exports directly. Embedded in Python for agent analytics. Larger-than-RAM via streaming.</w:t>
            </w:r>
          </w:p>
        </w:tc>
      </w:tr>
    </w:tbl>
    <w:bookmarkEnd w:id="70"/>
    <w:bookmarkStart w:id="71" w:name="milvus-vector-database"/>
    <w:p>
      <w:pPr>
        <w:pStyle w:val="Heading3"/>
      </w:pPr>
      <w:r>
        <w:t xml:space="preserve">5.6 Milvus (Vector Database)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https://github.com/milvus-io/milvus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vector database for AI. Billion-scale vector search. Hybrid search (dense + sparse). Cloud-native architecture.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-f milvus-standalone-docker-compose.yml up 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RAG vector storage. Billion-document governance knowledge base. Distributed for multi-region CSOAI deployment.</w:t>
            </w:r>
          </w:p>
        </w:tc>
      </w:tr>
    </w:tbl>
    <w:bookmarkEnd w:id="71"/>
    <w:bookmarkStart w:id="72" w:name="chroma"/>
    <w:p>
      <w:pPr>
        <w:pStyle w:val="Heading3"/>
      </w:pPr>
      <w:r>
        <w:t xml:space="preserve">5.7 Chroma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https://github.com/chroma-core/chroma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 embedding database. Simple API for embeddings. Local-first, runs in-process. Built-in filtering,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chromadb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vector store for agent memory. Local-first for privacy. Easy Python integration for RAG.</w:t>
            </w:r>
          </w:p>
        </w:tc>
      </w:tr>
    </w:tbl>
    <w:bookmarkEnd w:id="72"/>
    <w:bookmarkStart w:id="73" w:name="qdrant"/>
    <w:p>
      <w:pPr>
        <w:pStyle w:val="Heading3"/>
      </w:pPr>
      <w:r>
        <w:t xml:space="preserve">5.8 Qdrant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https://github.com/qdrant/qdrant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similarity search engine. High-performance, production-ready. Filtering, payload storage, quantization. Cloud and self-hosted.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6333:6333 qdrant/qdrant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RAG backend. Rust performance for high-throughput retrieval. Filtering for governance document types.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2" w:name="infrastructure-deployment"/>
    <w:p>
      <w:pPr>
        <w:pStyle w:val="Heading2"/>
      </w:pPr>
      <w:r>
        <w:t xml:space="preserve">6. INFRASTRUCTURE &amp; DEPLOYMENT</w:t>
      </w:r>
    </w:p>
    <w:bookmarkStart w:id="75" w:name="docker"/>
    <w:p>
      <w:pPr>
        <w:pStyle w:val="Heading3"/>
      </w:pPr>
      <w:r>
        <w:t xml:space="preserve">6.1 Docker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https://github.com/moby/moby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platform. Build, ship, run applications. Docker Compose for multi-service stacks. 3.3 billion+ image pulls.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-fsSL get.docker.com | 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deployment platform.</w:t>
            </w:r>
            <w:r>
              <w:t xml:space="preserve"> </w:t>
            </w:r>
            <w:r>
              <w:t xml:space="preserve">Containerize every CSOAI service. Docker Compose for full-stack local deployment. Reproducible environments.</w:t>
            </w:r>
          </w:p>
        </w:tc>
      </w:tr>
    </w:tbl>
    <w:bookmarkEnd w:id="75"/>
    <w:bookmarkStart w:id="76" w:name="kubernetes-k3s"/>
    <w:p>
      <w:pPr>
        <w:pStyle w:val="Heading3"/>
      </w:pPr>
      <w:r>
        <w:t xml:space="preserve">6.2 Kubernetes / K3s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(K3s)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https://github.com/k3s-io/k3s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K3s: Lightweight Kubernetes (single binary, &lt;100MB). CNCF certified. Automatic HA, SQLite/etcd, Traefik ingress built-in.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-sfL https://get.k3s.io | sh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orchestration.</w:t>
            </w:r>
            <w:r>
              <w:t xml:space="preserve"> </w:t>
            </w:r>
            <w:r>
              <w:t xml:space="preserve">Single-node K3s for community deployments. Multi-node for scale. Built-in ingress, service mesh.</w:t>
            </w:r>
          </w:p>
        </w:tc>
      </w:tr>
    </w:tbl>
    <w:bookmarkEnd w:id="76"/>
    <w:bookmarkStart w:id="77" w:name="nginx"/>
    <w:p>
      <w:pPr>
        <w:pStyle w:val="Heading3"/>
      </w:pPr>
      <w:r>
        <w:t xml:space="preserve">6.3 Nginx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https://github.com/nginx/nginx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BSD-2-Clause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web server and reverse proxy. Static file serving, load balancing, SSL termination. Battle-tested, handles millions of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80:80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web server for CSOAI frontend. Static file serving for documentation. Reverse proxy to backend services.</w:t>
            </w:r>
          </w:p>
        </w:tc>
      </w:tr>
    </w:tbl>
    <w:bookmarkEnd w:id="77"/>
    <w:bookmarkStart w:id="78" w:name="traefik"/>
    <w:p>
      <w:pPr>
        <w:pStyle w:val="Heading3"/>
      </w:pPr>
      <w:r>
        <w:t xml:space="preserve">6.4 Traefik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https://github.com/traefik/traefik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Cloud-native reverse proxy. Auto-discovers Docker/K8s containers. Built-in Let’s Encrypt. Dynamic config, no restarts. 3.3 billion downloads.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-v /var/run/docker.sock:/var/run/docker.sock traefik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ingress.</w:t>
            </w:r>
            <w:r>
              <w:t xml:space="preserve"> </w:t>
            </w:r>
            <w:r>
              <w:t xml:space="preserve">Auto-discovers CSOAI services. Automatic HTTPS. Docker label-based routing. Perfect for K3s deployment.</w:t>
            </w:r>
          </w:p>
        </w:tc>
      </w:tr>
    </w:tbl>
    <w:bookmarkEnd w:id="78"/>
    <w:bookmarkStart w:id="79" w:name="prometheus"/>
    <w:p>
      <w:pPr>
        <w:pStyle w:val="Heading3"/>
      </w:pPr>
      <w:r>
        <w:t xml:space="preserve">6.5 Prometheus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https://github.com/prometheus/prometheus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and alerting toolkit. Time-series database. Pull-based metrics collection. PromQL query language. Alertmanager for notifications.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9090:9090 prom/prometheus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Metrics backbone.</w:t>
            </w:r>
            <w:r>
              <w:t xml:space="preserve"> </w:t>
            </w:r>
            <w:r>
              <w:t xml:space="preserve">Monitor agent performance, API latency, vote participation. Time-series storage for governance analytics.</w:t>
            </w:r>
          </w:p>
        </w:tc>
      </w:tr>
    </w:tbl>
    <w:bookmarkEnd w:id="79"/>
    <w:bookmarkStart w:id="80" w:name="grafana"/>
    <w:p>
      <w:pPr>
        <w:pStyle w:val="Heading3"/>
      </w:pPr>
      <w:r>
        <w:t xml:space="preserve">6.6 Grafana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https://github.com/grafana/grafana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 and analytics platform. Dashboards for metrics, logs, traces. 150+ data sources. Alerting, annotations, sharing.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3000:3000 grafana/grafana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dashboards.</w:t>
            </w:r>
            <w:r>
              <w:t xml:space="preserve"> </w:t>
            </w:r>
            <w:r>
              <w:t xml:space="preserve">Community health dashboards. Agent performance visualization. Voting pattern analytics. Shareable public dashboards.</w:t>
            </w:r>
          </w:p>
        </w:tc>
      </w:tr>
    </w:tbl>
    <w:bookmarkEnd w:id="80"/>
    <w:bookmarkStart w:id="81" w:name="n8n"/>
    <w:p>
      <w:pPr>
        <w:pStyle w:val="Heading3"/>
      </w:pPr>
      <w:r>
        <w:t xml:space="preserve">6.7 n8n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https://github.com/n8n-io/n8n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Use License (source-available, free to self-host)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workflow automation. 400+ integrations. Self-hostable. AI-native with LangChain integration. No-code/low-code.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-it --rm -p 5678:5678 -v ~/.n8n:/home/node/.n8n n8nio/n8n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automation hub.</w:t>
            </w:r>
            <w:r>
              <w:t xml:space="preserve"> </w:t>
            </w:r>
            <w:r>
              <w:t xml:space="preserve">Build governance notification flows. Automated compliance checks. Connect CSOAI to 400+ external services.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8" w:name="data-processing"/>
    <w:p>
      <w:pPr>
        <w:pStyle w:val="Heading2"/>
      </w:pPr>
      <w:r>
        <w:t xml:space="preserve">7. DATA PROCESSING</w:t>
      </w:r>
    </w:p>
    <w:bookmarkStart w:id="83" w:name="pandas"/>
    <w:p>
      <w:pPr>
        <w:pStyle w:val="Heading3"/>
      </w:pPr>
      <w:r>
        <w:t xml:space="preserve">7.1 Pandas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https://github.com/pandas-dev/pandas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for data manipulation in Python. DataFrames, time-series, groupby, merge. Massive ecosystem.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pandas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analysis for governance metrics. Vote tabulation, participation analysis. Time-series for community growth.</w:t>
            </w:r>
          </w:p>
        </w:tc>
      </w:tr>
    </w:tbl>
    <w:bookmarkEnd w:id="83"/>
    <w:bookmarkStart w:id="84" w:name="polars"/>
    <w:p>
      <w:pPr>
        <w:pStyle w:val="Heading3"/>
      </w:pPr>
      <w:r>
        <w:t xml:space="preserve">7.2 Polars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https://github.com/pola-rs/polars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Blazingly fast DataFrame library. Multi-threaded query engine. Lazy + eager execution. Streaming for larger-than-RAM. 70ms import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polars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High-performance analytics.</w:t>
            </w:r>
            <w:r>
              <w:t xml:space="preserve"> </w:t>
            </w:r>
            <w:r>
              <w:t xml:space="preserve">Process large governance datasets quickly. Streaming for big data. Rust performance for compute-heavy operations.</w:t>
            </w:r>
          </w:p>
        </w:tc>
      </w:tr>
    </w:tbl>
    <w:bookmarkEnd w:id="84"/>
    <w:bookmarkStart w:id="85" w:name="duckdb-1"/>
    <w:p>
      <w:pPr>
        <w:pStyle w:val="Heading3"/>
      </w:pPr>
      <w:r>
        <w:t xml:space="preserve">7.3 DuckDB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https://github.com/duckdb/duckdb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analytical SQL engine. Query DataFrames, CSV, Parquet with SQL. Vectorized execution. No server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duckdb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analytics on governance data. Query Pandas DataFrames directly. No infrastructure needed.</w:t>
            </w:r>
          </w:p>
        </w:tc>
      </w:tr>
    </w:tbl>
    <w:bookmarkEnd w:id="85"/>
    <w:bookmarkStart w:id="86" w:name="apache-spark"/>
    <w:p>
      <w:pPr>
        <w:pStyle w:val="Heading3"/>
      </w:pPr>
      <w:r>
        <w:t xml:space="preserve">7.4 Apache Spark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Scala, Python,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data processing engine. Structured Streaming for real-time. SQL, MLlib (machine learning), GraphX. Runs on K8s.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pyspark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governance data processing. Distributed vote counting across regions. Real-time streaming analytics.</w:t>
            </w:r>
          </w:p>
        </w:tc>
      </w:tr>
    </w:tbl>
    <w:bookmarkEnd w:id="86"/>
    <w:bookmarkStart w:id="87" w:name="dbt-data-build-tool"/>
    <w:p>
      <w:pPr>
        <w:pStyle w:val="Heading3"/>
      </w:pPr>
      <w:r>
        <w:t xml:space="preserve">7.5 dbt (data build tool)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https://github.com/dbt-labs/dbt-core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transformation framework. SQL-based analytics engineering. Models, tests, documentation. Integrates with PostgreSQL, DuckDB, BigQuery.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dbt-core dbt-postgres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 raw governance data into analytics models. Document data lineage. Automated testing for data quality.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6" w:name="communication-protocols"/>
    <w:p>
      <w:pPr>
        <w:pStyle w:val="Heading2"/>
      </w:pPr>
      <w:r>
        <w:t xml:space="preserve">8. COMMUNICATION PROTOCOLS</w:t>
      </w:r>
    </w:p>
    <w:bookmarkStart w:id="89" w:name="libp2p"/>
    <w:p>
      <w:pPr>
        <w:pStyle w:val="Heading3"/>
      </w:pPr>
      <w:r>
        <w:t xml:space="preserve">8.1 libp2p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https://github.com/libp2p (multi-repo)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6,000+ (go-libp2p), 5,000+ (js-libp2p)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MIT, 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Go, Rust, JavaScript,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P2P networking stack. Used by IPFS, Ethereum, Filecoin. DHT, pub/sub, NAT traversal, encrypted transports.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libp2p</w:t>
            </w:r>
            <w:r>
              <w:t xml:space="preserve"> </w:t>
            </w:r>
            <w:r>
              <w:t xml:space="preserve">(Python) or</w:t>
            </w:r>
            <w:r>
              <w:t xml:space="preserve"> </w:t>
            </w:r>
            <w:r>
              <w:rPr>
                <w:rStyle w:val="VerbatimChar"/>
              </w:rPr>
              <w:t xml:space="preserve">npm install libp2p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P2P agent communication.</w:t>
            </w:r>
            <w:r>
              <w:t xml:space="preserve"> </w:t>
            </w:r>
            <w:r>
              <w:t xml:space="preserve">Decentralized agent discovery. Used by Worm Hive. No central server for agent messaging.</w:t>
            </w:r>
          </w:p>
        </w:tc>
      </w:tr>
    </w:tbl>
    <w:bookmarkEnd w:id="89"/>
    <w:bookmarkStart w:id="90" w:name="nats"/>
    <w:p>
      <w:pPr>
        <w:pStyle w:val="Heading3"/>
      </w:pPr>
      <w:r>
        <w:t xml:space="preserve">8.2 NATS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https://github.com/nats-io/nats-server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messaging system. Pub/sub, request/reply, streaming (JetStream), key-value, object store. Single binary, sub-ms latency. 400M+ downloads.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4222:4222 nats:latest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message bus.</w:t>
            </w:r>
            <w:r>
              <w:t xml:space="preserve"> </w:t>
            </w:r>
            <w:r>
              <w:t xml:space="preserve">Agent-to-agent communication. JetStream for persistent event log. Key-value for distributed state.</w:t>
            </w:r>
          </w:p>
        </w:tc>
      </w:tr>
    </w:tbl>
    <w:bookmarkEnd w:id="90"/>
    <w:bookmarkStart w:id="91" w:name="rabbitmq"/>
    <w:p>
      <w:pPr>
        <w:pStyle w:val="Heading3"/>
      </w:pPr>
      <w:r>
        <w:t xml:space="preserve">8.3 RabbitMQ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https://github.com/rabbitmq/rabbitmq-server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Battle-tested message broker. AMQP protocol. Exchanges, queues, routing. Management UI, clustering, high availability.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5672:5672 -p 15672:15672 rabbitmq:3-management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task queue for agent jobs. Priority queues for governance actions. Management UI for monitoring.</w:t>
            </w:r>
          </w:p>
        </w:tc>
      </w:tr>
    </w:tbl>
    <w:bookmarkEnd w:id="91"/>
    <w:bookmarkStart w:id="92" w:name="apache-kafka"/>
    <w:p>
      <w:pPr>
        <w:pStyle w:val="Heading3"/>
      </w:pPr>
      <w:r>
        <w:t xml:space="preserve">8.4 Apache Kafka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https://github.com/apache/kafka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Scala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event streaming platform. High throughput, fault-tolerant. Kafka Streams for processing. Connect for integrations.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9092:9092 apache/kafka:latest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sourcing for governance actions. Audit log of all agent decisions. Stream processing for real-time analytics.</w:t>
            </w:r>
          </w:p>
        </w:tc>
      </w:tr>
    </w:tbl>
    <w:bookmarkEnd w:id="92"/>
    <w:bookmarkStart w:id="93" w:name="webrtc"/>
    <w:p>
      <w:pPr>
        <w:pStyle w:val="Heading3"/>
      </w:pPr>
      <w:r>
        <w:t xml:space="preserve">8.5 WebRTC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https://github.com/webrtc (spec + implementations)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(web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peer-to-peer communication. Video, audio, data channels. Browser-native. No plugins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browsers. Server:</w:t>
            </w:r>
            <w:r>
              <w:t xml:space="preserve"> </w:t>
            </w:r>
            <w:r>
              <w:rPr>
                <w:rStyle w:val="VerbatimChar"/>
              </w:rPr>
              <w:t xml:space="preserve">npm install simple-peer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voice/video for governance meetings. P2P data channels for agent communication. No server for media relay.</w:t>
            </w:r>
          </w:p>
        </w:tc>
      </w:tr>
    </w:tbl>
    <w:bookmarkEnd w:id="93"/>
    <w:bookmarkStart w:id="94" w:name="websockets"/>
    <w:p>
      <w:pPr>
        <w:pStyle w:val="Heading3"/>
      </w:pPr>
      <w:r>
        <w:t xml:space="preserve">8.6 WebSockets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socket.io: 63,000+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Full-duplex persistent TCP connection. Real-time bidirectional communication. Server push capability.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websockets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npm install 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dashboard updates. Live voting results streaming. Agent status updates.</w:t>
            </w:r>
          </w:p>
        </w:tc>
      </w:tr>
    </w:tbl>
    <w:bookmarkEnd w:id="94"/>
    <w:bookmarkStart w:id="95" w:name="mqtt-eclipse-mosquitto"/>
    <w:p>
      <w:pPr>
        <w:pStyle w:val="Heading3"/>
      </w:pPr>
      <w:r>
        <w:t xml:space="preserve">8.7 MQTT (Eclipse Mosquitto)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https://github.com/eclipse-mosquitto/mosquitto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EPL-2.0, EDL-1.0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IoT messaging protocol. Pub/sub with topics. QoS levels, retained messages. Extremely efficient bandwidth usage.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1883:1883 eclipse-mosquitto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agent telemetry. IoT device integration. Efficient bandwidth for edge deployments.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13" w:name="aiml-tools"/>
    <w:p>
      <w:pPr>
        <w:pStyle w:val="Heading2"/>
      </w:pPr>
      <w:r>
        <w:t xml:space="preserve">9. AI/ML TOOLS</w:t>
      </w:r>
    </w:p>
    <w:bookmarkStart w:id="97" w:name="ollama"/>
    <w:p>
      <w:pPr>
        <w:pStyle w:val="Heading3"/>
      </w:pPr>
      <w:r>
        <w:t xml:space="preserve">9.1 Ollama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https://github.com/ollama/ollama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147,848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LLMs locally with one command. 100+ models (Llama, Mistral, DeepSeek, Gemma, Qwen). OpenAI-compatible API. Desktop apps for macOS/Windows.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-fsSL https://ollama.com/install.sh | 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CRITICAL: Local LLM backbone.</w:t>
            </w:r>
            <w:r>
              <w:t xml:space="preserve"> </w:t>
            </w:r>
            <w:r>
              <w:t xml:space="preserve">Run all models on-premise. No data leaves infrastructure. OpenAI-compatible API for all frameworks.</w:t>
            </w:r>
          </w:p>
        </w:tc>
      </w:tr>
    </w:tbl>
    <w:bookmarkEnd w:id="97"/>
    <w:bookmarkStart w:id="98" w:name="vllm"/>
    <w:p>
      <w:pPr>
        <w:pStyle w:val="Heading3"/>
      </w:pPr>
      <w:r>
        <w:t xml:space="preserve">9.2 vLLM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https://github.com/vllm-project/vllm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High-throughput LLM serving. PagedAttention for memory efficiency. Continuous batching, speculative decoding, prefix caching. 200+ model architectures.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vllm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LLM serving.</w:t>
            </w:r>
            <w:r>
              <w:t xml:space="preserve"> </w:t>
            </w:r>
            <w:r>
              <w:t xml:space="preserve">High-throughput API for CSOAI agents. PagedAttention serves more models per GPU. OpenAI-compatible API.</w:t>
            </w:r>
          </w:p>
        </w:tc>
      </w:tr>
    </w:tbl>
    <w:bookmarkEnd w:id="98"/>
    <w:bookmarkStart w:id="99" w:name="llama.cpp"/>
    <w:p>
      <w:pPr>
        <w:pStyle w:val="Heading3"/>
      </w:pPr>
      <w:r>
        <w:t xml:space="preserve">9.3 llama.cpp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https://github.com/ggml-org/llama.cpp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inference in C/C++. Runs on anything: CPU, GPU, mobile, embedded. GGUF model format. Quantization for small footprint. Most stars of any inference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llama.cpp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git clone &amp;&amp; cmake -B build &amp;&amp; cmake --build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deployment of LLMs. CPU inference for cost savings. Quantized models for Raspberry Pi deployment.</w:t>
            </w:r>
          </w:p>
        </w:tc>
      </w:tr>
    </w:tbl>
    <w:bookmarkEnd w:id="99"/>
    <w:bookmarkStart w:id="100" w:name="text-generation-webui"/>
    <w:p>
      <w:pPr>
        <w:pStyle w:val="Heading3"/>
      </w:pPr>
      <w:r>
        <w:t xml:space="preserve">9.4 Text Generation WebUI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https://github.com/oobabooga/text-generation-webui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UI for LLMs. Multiple backends (Transformers, llama.cpp, ExLlama). Chat interface, extensions, presets. Beginner-friendly.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./start_linux.sh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./start_macos.sh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chat interface for model testing. Multiple backend support. Extensions for voice, RAG, agent features.</w:t>
            </w:r>
          </w:p>
        </w:tc>
      </w:tr>
    </w:tbl>
    <w:bookmarkEnd w:id="100"/>
    <w:bookmarkStart w:id="101" w:name="langchain"/>
    <w:p>
      <w:pPr>
        <w:pStyle w:val="Heading3"/>
      </w:pPr>
      <w:r>
        <w:t xml:space="preserve">9.5 LangChain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https://github.com/langchain-ai/langchain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116,722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for LLM applications. Chains, agents, tools, memory, document loaders. 90M+ monthly downloads. Massive ecosystem.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langchain langchain-community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LLM framework.</w:t>
            </w:r>
            <w:r>
              <w:t xml:space="preserve"> </w:t>
            </w:r>
            <w:r>
              <w:t xml:space="preserve">Connect agents to tools. Document loaders for governance docs. Memory for persistent conversations.</w:t>
            </w:r>
          </w:p>
        </w:tc>
      </w:tr>
    </w:tbl>
    <w:bookmarkEnd w:id="101"/>
    <w:bookmarkStart w:id="102" w:name="llamaindex"/>
    <w:p>
      <w:pPr>
        <w:pStyle w:val="Heading3"/>
      </w:pPr>
      <w:r>
        <w:t xml:space="preserve">9.6 LlamaIndex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https://github.com/run-llama/llama_index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framework for LLM applications. 150+ data connectors. Advanced indexing (tree, graph, vector). Query routing, context compression.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llama-index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pipeline for governance documents. 150+ connectors for data sources. Advanced retrieval strategies.</w:t>
            </w:r>
          </w:p>
        </w:tc>
      </w:tr>
    </w:tbl>
    <w:bookmarkEnd w:id="102"/>
    <w:bookmarkStart w:id="103" w:name="haystack-deepset"/>
    <w:p>
      <w:pPr>
        <w:pStyle w:val="Heading3"/>
      </w:pPr>
      <w:r>
        <w:t xml:space="preserve">9.7 Haystack (deepset)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https://github.com/deepset-ai/haystack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NLP framework for search. Pipelines, agents, document stores. Enterprise-focused with governance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haystack-ai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Enterprise-grade search pipeline. Strong for regulated environments. Document store abstraction.</w:t>
            </w:r>
          </w:p>
        </w:tc>
      </w:tr>
    </w:tbl>
    <w:bookmarkEnd w:id="103"/>
    <w:bookmarkStart w:id="104" w:name="hugging-face-transformers"/>
    <w:p>
      <w:pPr>
        <w:pStyle w:val="Heading3"/>
      </w:pPr>
      <w:r>
        <w:t xml:space="preserve">9.8 Hugging Face Transformers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https://github.com/huggingface/transformers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156,601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Pre-trained models for NLP, vision, audio, multimodal. 100K+ models on Hub. PyTorch, TensorFlow, JAX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transformers torch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hub for downloading fine-tuned models. Pipeline API for quick inference. Model cards for documentation.</w:t>
            </w:r>
          </w:p>
        </w:tc>
      </w:tr>
    </w:tbl>
    <w:bookmarkEnd w:id="104"/>
    <w:bookmarkStart w:id="105" w:name="hugging-face-diffusers"/>
    <w:p>
      <w:pPr>
        <w:pStyle w:val="Heading3"/>
      </w:pPr>
      <w:r>
        <w:t xml:space="preserve">9.9 Hugging Face Diffusers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https://github.com/huggingface/diffusers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Pre-trained diffusion models. Text-to-image (Stable Diffusion, Flux). Pipelines for inference and 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diffusers torch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generation for governance visualization. Community art generation. Visual report creation.</w:t>
            </w:r>
          </w:p>
        </w:tc>
      </w:tr>
    </w:tbl>
    <w:bookmarkEnd w:id="105"/>
    <w:bookmarkStart w:id="106" w:name="opencv"/>
    <w:p>
      <w:pPr>
        <w:pStyle w:val="Heading3"/>
      </w:pPr>
      <w:r>
        <w:t xml:space="preserve">9.10 OpenCV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https://github.com/opencv/opencv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C++, Python,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vision library. Image processing, feature detection, object tracking, ML integration. 2500+ algorithms.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opencv-python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OCR for governance forms. Identity verification. Visual data extraction.</w:t>
            </w:r>
          </w:p>
        </w:tc>
      </w:tr>
    </w:tbl>
    <w:bookmarkEnd w:id="106"/>
    <w:bookmarkStart w:id="107" w:name="yolo-ultralytics"/>
    <w:p>
      <w:pPr>
        <w:pStyle w:val="Heading3"/>
      </w:pPr>
      <w:r>
        <w:t xml:space="preserve">9.11 YOLO (Ultralytics)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https://github.com/ultralytics/ultralytics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State-of-the-art object detection. YOLOv8, YOLO11, YOLO26. Detection, segmentation, classification, pose. Python CLI + SDK.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ultralytics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content moderation. Document layout analysis. Activity detection in governance meetings.</w:t>
            </w:r>
          </w:p>
        </w:tc>
      </w:tr>
    </w:tbl>
    <w:bookmarkEnd w:id="107"/>
    <w:bookmarkStart w:id="108" w:name="ragflow"/>
    <w:p>
      <w:pPr>
        <w:pStyle w:val="Heading3"/>
      </w:pPr>
      <w:r>
        <w:t xml:space="preserve">9.12 RAGFlow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https://github.com/infiniflow/ragflow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RAG engine with agent capabilities. Deep document understanding. Template-based chunking. GraphRAG support. Multi-modal parsing.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-f docker/docker-compose.yml up 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RAG engine.</w:t>
            </w:r>
            <w:r>
              <w:t xml:space="preserve"> </w:t>
            </w:r>
            <w:r>
              <w:t xml:space="preserve">Deep parsing of governance documents. Citation tracking. Agent toolkit for complex queries.</w:t>
            </w:r>
          </w:p>
        </w:tc>
      </w:tr>
    </w:tbl>
    <w:bookmarkEnd w:id="108"/>
    <w:bookmarkStart w:id="109" w:name="open-webui"/>
    <w:p>
      <w:pPr>
        <w:pStyle w:val="Heading3"/>
      </w:pPr>
      <w:r>
        <w:t xml:space="preserve">9.13 Open WebUI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https://github.com/open-webui/open-webui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Svelte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User-friendly LLM web UI. Works with Ollama, OpenAI, APIs. RAG built-in, multi-modal, web search. Knowledge bases, function calling.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-d -p 3000:8080 -v ollama:/root/.ollama -v open-webui:/app/backend/data --name open-webui --restart always ghcr.io/open-webui/open-webui:ollama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chat interface.</w:t>
            </w:r>
            <w:r>
              <w:t xml:space="preserve"> </w:t>
            </w:r>
            <w:r>
              <w:t xml:space="preserve">RAG for governance docs. Knowledge bases. Multi-user support. Works with any LLM backend.</w:t>
            </w:r>
          </w:p>
        </w:tc>
      </w:tr>
    </w:tbl>
    <w:bookmarkEnd w:id="109"/>
    <w:bookmarkStart w:id="110" w:name="gpt4all"/>
    <w:p>
      <w:pPr>
        <w:pStyle w:val="Heading3"/>
      </w:pPr>
      <w:r>
        <w:t xml:space="preserve">9.14 GPT4All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https://github.com/nomic-ai/gpt4all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C++,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desktop app. Download and chat with models. Privacy-focused. Cross-platform. LocalDocs for RAG.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from gpt4all.io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LLM for non-technical users. Local RAG for private documents. Cross-platform deployment.</w:t>
            </w:r>
          </w:p>
        </w:tc>
      </w:tr>
    </w:tbl>
    <w:bookmarkEnd w:id="110"/>
    <w:bookmarkStart w:id="111" w:name="localai"/>
    <w:p>
      <w:pPr>
        <w:pStyle w:val="Heading3"/>
      </w:pPr>
      <w:r>
        <w:t xml:space="preserve">9.15 LocalAI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https://github.com/mudler/LocalAI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36,694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compatible inference. Run local models with OpenAI-compatible endpoints. Supports many backends (llama.cpp, vLLM, etc).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8080:8080 localai/localai:latest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API wrapper for local models. Drop-in replacement for OpenAI API. Supports multiple backends.</w:t>
            </w:r>
          </w:p>
        </w:tc>
      </w:tr>
    </w:tbl>
    <w:bookmarkEnd w:id="111"/>
    <w:bookmarkStart w:id="112" w:name="txtai"/>
    <w:p>
      <w:pPr>
        <w:pStyle w:val="Heading3"/>
      </w:pPr>
      <w:r>
        <w:t xml:space="preserve">9.16 txtai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https://github.com/neuml/txtai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All-in-one embeddings database. Semantic search, LLM pipelines, vector search. Runs entirely local. SQLite backend.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txtai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local RAG. Runs on minimal hardware. All-in-one: embeddings + search + LLM pipeline.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3" w:name="security-identity"/>
    <w:p>
      <w:pPr>
        <w:pStyle w:val="Heading2"/>
      </w:pPr>
      <w:r>
        <w:t xml:space="preserve">10. SECURITY &amp; IDENTITY</w:t>
      </w:r>
    </w:p>
    <w:bookmarkStart w:id="114" w:name="sigstore"/>
    <w:p>
      <w:pPr>
        <w:pStyle w:val="Heading3"/>
      </w:pPr>
      <w:r>
        <w:t xml:space="preserve">10.1 Sigstore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https://github.com/sigstore (organization)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 (across repos)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signing for software artifacts. Keyless signing via OIDC. Cosign for containers, Gitsign for Git commits. Rekor transparency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cosign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go install github.com/sigstore/cosign/v2/cmd/cosign@latest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Critical: Code signing.</w:t>
            </w:r>
            <w:r>
              <w:t xml:space="preserve"> </w:t>
            </w:r>
            <w:r>
              <w:t xml:space="preserve">Sign all CSOAI container images. Verify agent code integrity. Gitsign for signed Git commits.</w:t>
            </w:r>
          </w:p>
        </w:tc>
      </w:tr>
    </w:tbl>
    <w:bookmarkEnd w:id="114"/>
    <w:bookmarkStart w:id="115" w:name="keycloak"/>
    <w:p>
      <w:pPr>
        <w:pStyle w:val="Heading3"/>
      </w:pPr>
      <w:r>
        <w:t xml:space="preserve">10.2 Keycloak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https://github.com/keycloak/keycloak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IAM. Single sign-on, identity brokering, social login, LDAP/AD integration. 1,350+ contributors. Enterprise-grade.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8080:8080 -e KEYCLOAK_ADMIN=admin -e KEYCLOAK_ADMIN_PASSWORD=admin quay.io/keycloak/keycloak:latest start-dev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identity platform.</w:t>
            </w:r>
            <w:r>
              <w:t xml:space="preserve"> </w:t>
            </w:r>
            <w:r>
              <w:t xml:space="preserve">SSO for all CSOAI services. Role-based access for governance roles. Social login for community members.</w:t>
            </w:r>
          </w:p>
        </w:tc>
      </w:tr>
    </w:tbl>
    <w:bookmarkEnd w:id="115"/>
    <w:bookmarkStart w:id="116" w:name="hashicorp-vault"/>
    <w:p>
      <w:pPr>
        <w:pStyle w:val="Heading3"/>
      </w:pPr>
      <w:r>
        <w:t xml:space="preserve">10.3 HashiCorp Vault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https://github.com/hashicorp/vault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MPL-2.0, BUSL (recently 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management, encryption as a service. Dynamic secrets, PKI, key management. Enterprise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-p 8200:8200 hashicorp/vault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management.</w:t>
            </w:r>
            <w:r>
              <w:t xml:space="preserve"> </w:t>
            </w:r>
            <w:r>
              <w:t xml:space="preserve">Store API keys, model credentials. Dynamic secrets for temporary access. Encryption for sensitive governance data.</w:t>
            </w:r>
          </w:p>
        </w:tc>
      </w:tr>
    </w:tbl>
    <w:bookmarkEnd w:id="116"/>
    <w:bookmarkStart w:id="117" w:name="tailscale"/>
    <w:p>
      <w:pPr>
        <w:pStyle w:val="Heading3"/>
      </w:pPr>
      <w:r>
        <w:t xml:space="preserve">10.4 Tailscale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https://github.com/tailscale/tailscale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 (client)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 VPN built on WireGuard. Zero-config networking. NAT traversal, MagicDNS. Free tier: 100 devices. Cross-platform clients.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-fsSL https://tailscale.com/install.sh | 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 network mesh.</w:t>
            </w:r>
            <w:r>
              <w:t xml:space="preserve"> </w:t>
            </w:r>
            <w:r>
              <w:t xml:space="preserve">Connect distributed CSOAI nodes securely. Zero-config VPN for community operators.</w:t>
            </w:r>
          </w:p>
        </w:tc>
      </w:tr>
    </w:tbl>
    <w:bookmarkEnd w:id="117"/>
    <w:bookmarkStart w:id="118" w:name="headscale"/>
    <w:p>
      <w:pPr>
        <w:pStyle w:val="Heading3"/>
      </w:pPr>
      <w:r>
        <w:t xml:space="preserve">10.5 Headscale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https://github.com/juanfont/headscale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Tailscale control server. Full data control. Use Tailscale clients unchanged. Open-source server implementation.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-v $(pwd):/etc/headscale headscale/headscale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alternative to Tailscale cloud. Full control over network data. Tailscale clients work unchanged.</w:t>
            </w:r>
          </w:p>
        </w:tc>
      </w:tr>
    </w:tbl>
    <w:bookmarkEnd w:id="118"/>
    <w:bookmarkStart w:id="119" w:name="netbird"/>
    <w:p>
      <w:pPr>
        <w:pStyle w:val="Heading3"/>
      </w:pPr>
      <w:r>
        <w:t xml:space="preserve">10.6 NetBird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https://github.com/netbirdio/netbird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open-source mesh VPN alternative. WireGuard-based. Posture checks, access controls. Self-hosted or managed.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-f infrastructure_files/docker-compose.yml up 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open-source mesh VPN. Posture checks for device compliance. Self-hosted for maximum control.</w:t>
            </w:r>
          </w:p>
        </w:tc>
      </w:tr>
    </w:tbl>
    <w:bookmarkEnd w:id="119"/>
    <w:bookmarkStart w:id="120" w:name="zerotier"/>
    <w:p>
      <w:pPr>
        <w:pStyle w:val="Heading3"/>
      </w:pPr>
      <w:r>
        <w:t xml:space="preserve">10.7 ZeroTier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https://github.com/zerotier/ZeroTierOne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BUSL-1.1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network overlay. SD-WAN alternative. Global network controller. P2P tunneling.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https://install.zerotier.com | sudo bash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network for distributed agents. P2P connectivity without VPN configuration.</w:t>
            </w:r>
          </w:p>
        </w:tc>
      </w:tr>
    </w:tbl>
    <w:bookmarkEnd w:id="120"/>
    <w:bookmarkStart w:id="121" w:name="certbot"/>
    <w:p>
      <w:pPr>
        <w:pStyle w:val="Heading3"/>
      </w:pPr>
      <w:r>
        <w:t xml:space="preserve">10.8 Certbot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https://github.com/certbot/certbot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client. Free SSL/TLS certificates. Automatic renewal. Nginx/Apache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 install certbot --classic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HTTPS for all CSOAI services. Free certificates via Let’s Encrypt. Auto-renewal.</w:t>
            </w:r>
          </w:p>
        </w:tc>
      </w:tr>
    </w:tbl>
    <w:bookmarkEnd w:id="121"/>
    <w:bookmarkStart w:id="122" w:name="sops-secrets-operations"/>
    <w:p>
      <w:pPr>
        <w:pStyle w:val="Heading3"/>
      </w:pPr>
      <w:r>
        <w:t xml:space="preserve">10.9 SOPS (Secrets OPerationS)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https://github.com/getsops/sops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secrets in config files (YAML, JSON, ENV, BINARY). AWS KMS, GCP KMS, Azure Key Vault, PGP, 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sops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secrets in Git repos. Age encryption for simple deployments. Multiple key backends.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4" w:name="quick-reference-top-tools-by-category"/>
    <w:p>
      <w:pPr>
        <w:pStyle w:val="Heading2"/>
      </w:pPr>
      <w:r>
        <w:t xml:space="preserve">QUICK REFERENCE: TOP TOOLS BY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Stanford Generative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WebUI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GPT4All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Sigstore/Cosign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X1e6e8356e4c91d53ea7eb90816588bc32733196"/>
    <w:p>
      <w:pPr>
        <w:pStyle w:val="Heading2"/>
      </w:pPr>
      <w:r>
        <w:t xml:space="preserve">CSOAI RECOMMENDED INTEGRATION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CSOAI PLATFORM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│</w:t>
      </w:r>
      <w:r>
        <w:br/>
      </w:r>
      <w:r>
        <w:rPr>
          <w:rStyle w:val="VerbatimChar"/>
        </w:rPr>
        <w:t xml:space="preserve">│  │   Open WebUI │  │    Dify      │  │   Langflow   │  Frontend  │</w:t>
      </w:r>
      <w:r>
        <w:br/>
      </w:r>
      <w:r>
        <w:rPr>
          <w:rStyle w:val="VerbatimChar"/>
        </w:rPr>
        <w:t xml:space="preserve">│  │   (Chat UI)  │  │ (App Builder)│  │  (Workflows) │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 │</w:t>
      </w:r>
      <w:r>
        <w:br/>
      </w:r>
      <w:r>
        <w:rPr>
          <w:rStyle w:val="VerbatimChar"/>
        </w:rPr>
        <w:t xml:space="preserve">│         │                  │                  │                    │</w:t>
      </w:r>
      <w:r>
        <w:br/>
      </w:r>
      <w:r>
        <w:rPr>
          <w:rStyle w:val="VerbatimChar"/>
        </w:rPr>
        <w:t xml:space="preserve">│  ┌──────▼──────────────────▼──────────────────▼───────┐           │</w:t>
      </w:r>
      <w:r>
        <w:br/>
      </w:r>
      <w:r>
        <w:rPr>
          <w:rStyle w:val="VerbatimChar"/>
        </w:rPr>
        <w:t xml:space="preserve">│  │              LangGraph / CrewAI                     │           │</w:t>
      </w:r>
      <w:r>
        <w:br/>
      </w:r>
      <w:r>
        <w:rPr>
          <w:rStyle w:val="VerbatimChar"/>
        </w:rPr>
        <w:t xml:space="preserve">│  │           (Agent Orchestration)                     │  Core      │</w:t>
      </w:r>
      <w:r>
        <w:br/>
      </w:r>
      <w:r>
        <w:rPr>
          <w:rStyle w:val="VerbatimChar"/>
        </w:rPr>
        <w:t xml:space="preserve">│  └──────┬───────────────┬───────────────┬──────────────┘           │</w:t>
      </w:r>
      <w:r>
        <w:br/>
      </w:r>
      <w:r>
        <w:rPr>
          <w:rStyle w:val="VerbatimChar"/>
        </w:rPr>
        <w:t xml:space="preserve">│         │               │               │                          │</w:t>
      </w:r>
      <w:r>
        <w:br/>
      </w:r>
      <w:r>
        <w:rPr>
          <w:rStyle w:val="VerbatimChar"/>
        </w:rPr>
        <w:t xml:space="preserve">│  ┌──────▼─────┐  ┌──────▼─────┐  ┌──────▼─────┐                   │</w:t>
      </w:r>
      <w:r>
        <w:br/>
      </w:r>
      <w:r>
        <w:rPr>
          <w:rStyle w:val="VerbatimChar"/>
        </w:rPr>
        <w:t xml:space="preserve">│  │  Mem0      │  │  RAGFlow   │  │  Ollama    │   AI Services      │</w:t>
      </w:r>
      <w:r>
        <w:br/>
      </w:r>
      <w:r>
        <w:rPr>
          <w:rStyle w:val="VerbatimChar"/>
        </w:rPr>
        <w:t xml:space="preserve">│  │  (Memory)  │  │  (RAG)     │  │  (LLM)     │                   │</w:t>
      </w:r>
      <w:r>
        <w:br/>
      </w:r>
      <w:r>
        <w:rPr>
          <w:rStyle w:val="VerbatimChar"/>
        </w:rPr>
        <w:t xml:space="preserve">│  └──────┬─────┘  └──────┬─────┘  └──────┬─────┘                   │</w:t>
      </w:r>
      <w:r>
        <w:br/>
      </w:r>
      <w:r>
        <w:rPr>
          <w:rStyle w:val="VerbatimChar"/>
        </w:rPr>
        <w:t xml:space="preserve">│         │               │               │                          │</w:t>
      </w:r>
      <w:r>
        <w:br/>
      </w:r>
      <w:r>
        <w:rPr>
          <w:rStyle w:val="VerbatimChar"/>
        </w:rPr>
        <w:t xml:space="preserve">│  ┌──────▼───────────────▼───────────────▼───────────┐              │</w:t>
      </w:r>
      <w:r>
        <w:br/>
      </w:r>
      <w:r>
        <w:rPr>
          <w:rStyle w:val="VerbatimChar"/>
        </w:rPr>
        <w:t xml:space="preserve">│  │              Message Bus (NATS)                   │              │</w:t>
      </w:r>
      <w:r>
        <w:br/>
      </w:r>
      <w:r>
        <w:rPr>
          <w:rStyle w:val="VerbatimChar"/>
        </w:rPr>
        <w:t xml:space="preserve">│  └──────┬───────────────┬───────────────┬───────────┘              │</w:t>
      </w:r>
      <w:r>
        <w:br/>
      </w:r>
      <w:r>
        <w:rPr>
          <w:rStyle w:val="VerbatimChar"/>
        </w:rPr>
        <w:t xml:space="preserve">│         │               │               │                          │</w:t>
      </w:r>
      <w:r>
        <w:br/>
      </w:r>
      <w:r>
        <w:rPr>
          <w:rStyle w:val="VerbatimChar"/>
        </w:rPr>
        <w:t xml:space="preserve">│  ┌──────▼─────┐  ┌──────▼─────┐  ┌──────▼─────┐                   │</w:t>
      </w:r>
      <w:r>
        <w:br/>
      </w:r>
      <w:r>
        <w:rPr>
          <w:rStyle w:val="VerbatimChar"/>
        </w:rPr>
        <w:t xml:space="preserve">│  │ PostgreSQL │  │  Redis     │  │ ClickHouse │   Data Layer       │</w:t>
      </w:r>
      <w:r>
        <w:br/>
      </w:r>
      <w:r>
        <w:rPr>
          <w:rStyle w:val="VerbatimChar"/>
        </w:rPr>
        <w:t xml:space="preserve">│  │ + pgvector │  │  (Cache)   │  │(Analytics) │            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└────────────┘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│</w:t>
      </w:r>
      <w:r>
        <w:br/>
      </w:r>
      <w:r>
        <w:rPr>
          <w:rStyle w:val="VerbatimChar"/>
        </w:rPr>
        <w:t xml:space="preserve">│  │   Keycloak   │  │   Sigstore   │  │    Vault     │  Security  │</w:t>
      </w:r>
      <w:r>
        <w:br/>
      </w:r>
      <w:r>
        <w:rPr>
          <w:rStyle w:val="VerbatimChar"/>
        </w:rPr>
        <w:t xml:space="preserve">│  │   (IAM)      │  │   (Signing)  │  │  (Secrets)   │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│</w:t>
      </w:r>
      <w:r>
        <w:br/>
      </w:r>
      <w:r>
        <w:rPr>
          <w:rStyle w:val="VerbatimChar"/>
        </w:rPr>
        <w:t xml:space="preserve">│  │     K3s      │  │   Traefik    │  │  Prometheus  │  Infra     │</w:t>
      </w:r>
      <w:r>
        <w:br/>
      </w:r>
      <w:r>
        <w:rPr>
          <w:rStyle w:val="VerbatimChar"/>
        </w:rPr>
        <w:t xml:space="preserve">│  │ (Kubernetes) │  │   (Ingress)  │  │   + Grafana  │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5"/>
    <w:bookmarkStart w:id="126" w:name="license-summary"/>
    <w:p>
      <w:pPr>
        <w:pStyle w:val="Heading2"/>
      </w:pPr>
      <w:r>
        <w:t xml:space="preserve">LICENSE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AutoGPT, BabyAGI, MetaGPT, CrewAI, LangGraph, AutoGen, Bevy, Three.js, Phaser, PixiJS, n8n, Ollama, llama.cpp, Dify, Mem0, DuckDB, Polars, Traefik, Keycloak, Open WebUI, LocalAI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Mesa, CesiumJS, vLLM, LangChain, LlamaIndex, Hugging Face, RAGFlow, ClickHouse, Spark, Kafka, Prometheus, Grafana, Sigstore, Milvus, Qdrant, Chroma, NATS, CISO Assistant, VerifyWise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BSD-3-Clause/2-Clause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Pandas, Redis, Nginx, Tailscale, Headscale, NetLogo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GPL/AGPL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NetLogo, Ultralytics, Text Generation WebUI, Eramba, Grafana (AGPL)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activity-level-key"/>
    <w:p>
      <w:pPr>
        <w:pStyle w:val="Heading2"/>
      </w:pPr>
      <w:r>
        <w:t xml:space="preserve">ACTIVITY LEVEL KEY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50K+ stars, daily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Ollama, LangChain, Dify, Open WebUI, RAGFlow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20K+ stars, weekly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AutoGPT, llama.cpp, CrewAI, AutoGen, Prometheus,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5K+ stars, monthly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AgentScope, CAMEL, VerifyWise, GAMA, Keycloak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&lt;5K stars,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BabyAGI, aigov, NetLogo, CISO Assistant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Total Tools Cataloged:</w:t>
      </w:r>
      <w:r>
        <w:t xml:space="preserve"> </w:t>
      </w:r>
      <w:r>
        <w:t xml:space="preserve">100+</w:t>
      </w:r>
      <w:r>
        <w:br/>
      </w:r>
      <w:r>
        <w:rPr>
          <w:bCs/>
          <w:b/>
        </w:rPr>
        <w:t xml:space="preserve">Total GitHub Stars (Combined):</w:t>
      </w:r>
      <w:r>
        <w:t xml:space="preserve"> </w:t>
      </w:r>
      <w:r>
        <w:t xml:space="preserve">3,000,000+</w:t>
      </w:r>
      <w:r>
        <w:br/>
      </w:r>
      <w:r>
        <w:rPr>
          <w:bCs/>
          <w:b/>
        </w:rPr>
        <w:t xml:space="preserve">Total Cost to Use:</w:t>
      </w:r>
      <w:r>
        <w:t xml:space="preserve"> </w:t>
      </w:r>
      <w:r>
        <w:t xml:space="preserve">$0 (all open source)</w:t>
      </w:r>
      <w:r>
        <w:br/>
      </w:r>
      <w:r>
        <w:rPr>
          <w:bCs/>
          <w:b/>
        </w:rPr>
        <w:t xml:space="preserve">Integration Effort:</w:t>
      </w:r>
      <w:r>
        <w:t xml:space="preserve"> </w:t>
      </w:r>
      <w:r>
        <w:t xml:space="preserve">Low to Medium (most have Docker images, Python packages)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from exhaustive search of GitHub, PyPI, npm, Docker Hub, and awesome lists. All data current as of June 2026.</w:t>
      </w:r>
    </w:p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2026-06-22T08:14:14Z</dcterms:created>
  <dcterms:modified xsi:type="dcterms:W3CDTF">2026-06-22T08:14:14Z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