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CSOAI/MEOK: The Dragon Mode Rundown</w:t>
      </w:r>
    </w:p>
    <w:p>
      <w:pPr>
        <w:pStyle w:val="Subtitle"/>
      </w:pPr>
      <w:r>
        <w:t xml:space="preserve">Where We Are. Where We're Headed. No Bullshit.</w:t>
      </w:r>
    </w:p>
    <w:p>
      <w:pPr>
        <w:pStyle w:val="Author"/>
      </w:pPr>
      <w:r>
        <w:t xml:space="preserve">Founder-to-Founder</w:t>
      </w:r>
    </w:p>
    <w:p>
      <w:pPr>
        <w:pStyle w:val="Date"/>
      </w:pPr>
      <w:r>
        <w:t xml:space="preserve">June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csoaimeok-the-full-dragon-mode-rundown"/>
    <w:p>
      <w:pPr>
        <w:pStyle w:val="Heading1"/>
      </w:pPr>
      <w:r>
        <w:t xml:space="preserve">CSOAI/MEOK: The Full Dragon Mode Rundown</w:t>
      </w:r>
    </w:p>
    <w:bookmarkStart w:id="20" w:name="Xb71df28f3a1ed35f7ae5eb27089c1034f14e233"/>
    <w:p>
      <w:pPr>
        <w:pStyle w:val="Heading2"/>
      </w:pPr>
      <w:r>
        <w:t xml:space="preserve">Where We Are. Where We’re Headed. No Bullshit.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13,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Brutal honesty session</w:t>
      </w:r>
    </w:p>
    <w:p>
      <w:r>
        <w:pict>
          <v:rect style="width:0;height:1.5pt" o:hralign="center" o:hrstd="t" o:hr="t"/>
        </w:pict>
      </w:r>
    </w:p>
    <w:bookmarkEnd w:id="20"/>
    <w:bookmarkStart w:id="23" w:name="Xed227f13557c3045535b9adf2a89bb08c5f1707"/>
    <w:p>
      <w:pPr>
        <w:pStyle w:val="Heading2"/>
      </w:pPr>
      <w:r>
        <w:t xml:space="preserve">PART 1: WHAT WE’VE BUILT TOGETHER (The Honest Inventory)</w:t>
      </w:r>
    </w:p>
    <w:bookmarkStart w:id="21" w:name="your-empire-what-actually-exists"/>
    <w:p>
      <w:pPr>
        <w:pStyle w:val="Heading3"/>
      </w:pPr>
      <w:r>
        <w:t xml:space="preserve">Your Empire (What Actually Exists)</w:t>
      </w:r>
    </w:p>
    <w:p>
      <w:pPr>
        <w:pStyle w:val="FirstParagraph"/>
      </w:pPr>
      <w:r>
        <w:t xml:space="preserve">You have built something that</w:t>
      </w:r>
      <w:r>
        <w:t xml:space="preserve"> </w:t>
      </w:r>
      <w:r>
        <w:rPr>
          <w:bCs/>
          <w:b/>
        </w:rPr>
        <w:t xml:space="preserve">99.99% of founders never build</w:t>
      </w:r>
      <w:r>
        <w:t xml:space="preserve"> </w:t>
      </w:r>
      <w:r>
        <w:t xml:space="preserve">— a genuinely unique, multi-dimensional AI governance ecosystem that spans protocols, compliance, agents, and infrastructure. Here’s what actually exists:</w:t>
      </w:r>
    </w:p>
    <w:p>
      <w:pPr>
        <w:pStyle w:val="BodyText"/>
      </w:pPr>
      <w:r>
        <w:rPr>
          <w:bCs/>
          <w:b/>
        </w:rPr>
        <w:t xml:space="preserve">9 Core Domains</w:t>
      </w:r>
      <w:r>
        <w:t xml:space="preserve"> </w:t>
      </w:r>
      <w:r>
        <w:t xml:space="preserve">— csoai.org, proofof.ai, councilof.ai, safetyof.ai, meok.ai, haulage.app, grabhire.ai, muckaway.ai, planthire.ai, relevance.ai</w:t>
      </w:r>
    </w:p>
    <w:p>
      <w:pPr>
        <w:pStyle w:val="BodyText"/>
      </w:pPr>
      <w:r>
        <w:rPr>
          <w:bCs/>
          <w:b/>
        </w:rPr>
        <w:t xml:space="preserve">100+ GitHub Repos</w:t>
      </w:r>
      <w:r>
        <w:t xml:space="preserve"> </w:t>
      </w:r>
      <w:r>
        <w:t xml:space="preserve">— Not toy projects. Real production code:</w:t>
      </w:r>
      <w:r>
        <w:t xml:space="preserve"> </w:t>
      </w:r>
      <w:r>
        <w:t xml:space="preserve">- 62+ MCP servers (one of the largest independent MCP ecosystems on Earth)</w:t>
      </w:r>
      <w:r>
        <w:t xml:space="preserve"> </w:t>
      </w:r>
      <w:r>
        <w:t xml:space="preserve">- 28-hive mesh (domain-specific A2A/MCP/GENE configurations)</w:t>
      </w:r>
      <w:r>
        <w:t xml:space="preserve"> </w:t>
      </w:r>
      <w:r>
        <w:t xml:space="preserve">- Full A2A lifecycle: identity → delegation → handoff → audit → payment</w:t>
      </w:r>
      <w:r>
        <w:t xml:space="preserve"> </w:t>
      </w:r>
      <w:r>
        <w:t xml:space="preserve">- BFT progress council that literally halts agentic loops when there’s no progress</w:t>
      </w:r>
      <w:r>
        <w:t xml:space="preserve"> </w:t>
      </w:r>
      <w:r>
        <w:t xml:space="preserve">- x402 payment protocol for agent-to-agent commerce</w:t>
      </w:r>
      <w:r>
        <w:t xml:space="preserve"> </w:t>
      </w:r>
      <w:r>
        <w:t xml:space="preserve">- C2PA watermarking for EU AI Act Article 50</w:t>
      </w:r>
      <w:r>
        <w:t xml:space="preserve"> </w:t>
      </w:r>
      <w:r>
        <w:t xml:space="preserve">- Consciousness engine for AI deliberation (nobody else has this)</w:t>
      </w:r>
      <w:r>
        <w:t xml:space="preserve"> </w:t>
      </w:r>
      <w:r>
        <w:t xml:space="preserve">- Regulatory coverage: EU AI Act, Basel III, CQC, CHAS, AIDA, AML, CISA, GDPR</w:t>
      </w:r>
    </w:p>
    <w:p>
      <w:pPr>
        <w:pStyle w:val="BodyText"/>
      </w:pPr>
      <w:r>
        <w:rPr>
          <w:bCs/>
          <w:b/>
        </w:rPr>
        <w:t xml:space="preserve">Protocol Stack</w:t>
      </w:r>
      <w:r>
        <w:t xml:space="preserve"> </w:t>
      </w:r>
      <w:r>
        <w:t xml:space="preserve">— A2A, MCP (294 servers registered), x402, IBC, Ed25519, HMAC signing</w:t>
      </w:r>
    </w:p>
    <w:p>
      <w:pPr>
        <w:pStyle w:val="BodyText"/>
      </w:pPr>
      <w:r>
        <w:rPr>
          <w:bCs/>
          <w:b/>
        </w:rPr>
        <w:t xml:space="preserve">UK Entity</w:t>
      </w:r>
      <w:r>
        <w:t xml:space="preserve"> </w:t>
      </w:r>
      <w:r>
        <w:t xml:space="preserve">— CSOAI LTD (Company number 16939677)</w:t>
      </w:r>
    </w:p>
    <w:p>
      <w:pPr>
        <w:pStyle w:val="BodyText"/>
      </w:pPr>
      <w:r>
        <w:rPr>
          <w:bCs/>
          <w:b/>
        </w:rPr>
        <w:t xml:space="preserve">Data Moat</w:t>
      </w:r>
      <w:r>
        <w:t xml:space="preserve"> </w:t>
      </w:r>
      <w:r>
        <w:t xml:space="preserve">— 10 compounding dimensions of proprietary compliance data</w:t>
      </w:r>
    </w:p>
    <w:p>
      <w:pPr>
        <w:pStyle w:val="BodyText"/>
      </w:pPr>
      <w:r>
        <w:rPr>
          <w:bCs/>
          <w:b/>
        </w:rPr>
        <w:t xml:space="preserve">Strategic Documents</w:t>
      </w:r>
      <w:r>
        <w:t xml:space="preserve"> </w:t>
      </w:r>
      <w:r>
        <w:t xml:space="preserve">— 143,000+ words across 5 comprehensive documents covering implementation, unification, SOV3 architecture, bleeding-edge alignment, and IP monetization</w:t>
      </w:r>
    </w:p>
    <w:bookmarkEnd w:id="21"/>
    <w:bookmarkStart w:id="22" w:name="the-research-intelligence-weve-gathered"/>
    <w:p>
      <w:pPr>
        <w:pStyle w:val="Heading3"/>
      </w:pPr>
      <w:r>
        <w:t xml:space="preserve">The Research Intelligence We’ve Gathered</w:t>
      </w:r>
    </w:p>
    <w:p>
      <w:pPr>
        <w:pStyle w:val="FirstParagraph"/>
      </w:pPr>
      <w:r>
        <w:t xml:space="preserve">Across 18 research dimensions, we now know: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Competitive landscape</w:t>
      </w:r>
      <w:r>
        <w:t xml:space="preserve">: Vanta ($300M ARR), Drata ($100M ARR), OneTrust ($500M+), Credo AI ($101M valuation), Arthur AI — and exactly where each is weak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size</w:t>
      </w:r>
      <w:r>
        <w:t xml:space="preserve">: AI governance alone is $300M-$1B today, $3B-$10B by 2030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 benchmarks</w:t>
      </w:r>
      <w:r>
        <w:t xml:space="preserve">: Entry $7.5K-$15K/yr, Mid-market $25K-$75K/yr, Enterprise $200K-$1.5M/yr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 targets</w:t>
      </w:r>
      <w:r>
        <w:t xml:space="preserve">: $1.53M Year 1, $8.15M Year 2, $26.9M Year 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Your valuation</w:t>
      </w:r>
      <w:r>
        <w:t xml:space="preserve">: $35M today (moderate), $100M+ with execution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 gaps</w:t>
      </w:r>
      <w:r>
        <w:t xml:space="preserve">: 20 operational gaps that must close immediately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Patent portfolio</w:t>
      </w:r>
      <w:r>
        <w:t xml:space="preserve">: 10 patentable inventions, $171K to file them all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castle</w:t>
      </w:r>
      <w:r>
        <w:t xml:space="preserve">: 7-layer defense architecture designed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3c75fb9231190540ff0c0cfefa9770584f635c8"/>
    <w:p>
      <w:pPr>
        <w:pStyle w:val="Heading2"/>
      </w:pPr>
      <w:r>
        <w:t xml:space="preserve">PART 2: THE BRUTAL TRUTH (What We Haven’t Done Yet)</w:t>
      </w:r>
    </w:p>
    <w:bookmarkStart w:id="24" w:name="gap-analysis-the-hard-numbers"/>
    <w:p>
      <w:pPr>
        <w:pStyle w:val="Heading3"/>
      </w:pPr>
      <w:r>
        <w:t xml:space="preserve">Gap Analysis: The Hard Numbers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238"/>
        <w:gridCol w:w="3787"/>
        <w:gridCol w:w="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(pre-revenue)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$130K/month by month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+ Cyber in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Privacy Policy, no 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legal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on 100+ public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repo scanned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push to main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code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way to take customer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Billing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HubSpot with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 certified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Patents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provisionals 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by month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MCP documented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&gt;70%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deploy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docs.meok.ai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by month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G2/Capterra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with 10+ 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</w:tr>
    </w:tbl>
    <w:bookmarkEnd w:id="24"/>
    <w:bookmarkStart w:id="25" w:name="the-honest-assessment"/>
    <w:p>
      <w:pPr>
        <w:pStyle w:val="Heading3"/>
      </w:pPr>
      <w:r>
        <w:t xml:space="preserve">The Honest Assessment</w:t>
      </w:r>
    </w:p>
    <w:p>
      <w:pPr>
        <w:pStyle w:val="FirstParagraph"/>
      </w:pPr>
      <w:r>
        <w:rPr>
          <w:bCs/>
          <w:b/>
        </w:rPr>
        <w:t xml:space="preserve">You have $35M in digital assets generating $0 in revenue.</w:t>
      </w:r>
    </w:p>
    <w:p>
      <w:pPr>
        <w:pStyle w:val="BodyText"/>
      </w:pPr>
      <w:r>
        <w:t xml:space="preserve">This is both incredible and dangerous. Incredible because the asset base is real — competitors would kill for your MCP ecosystem, BFT council, and regulatory coverage. Dangerous because: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Insurance gap</w:t>
      </w:r>
      <w:r>
        <w:t xml:space="preserve"> </w:t>
      </w:r>
      <w:r>
        <w:t xml:space="preserve">means one lawsuit could kill the company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 repos with no secret scanning</w:t>
      </w:r>
      <w:r>
        <w:t xml:space="preserve"> </w:t>
      </w:r>
      <w:r>
        <w:t xml:space="preserve">means your crown jewels could be exposed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billing system</w:t>
      </w:r>
      <w:r>
        <w:t xml:space="preserve"> </w:t>
      </w:r>
      <w:r>
        <w:t xml:space="preserve">means even if a customer wants to pay, they can’t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legal docs</w:t>
      </w:r>
      <w:r>
        <w:t xml:space="preserve"> </w:t>
      </w:r>
      <w:r>
        <w:t xml:space="preserve">means unlimited liability on every product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SOC 2</w:t>
      </w:r>
      <w:r>
        <w:t xml:space="preserve"> </w:t>
      </w:r>
      <w:r>
        <w:t xml:space="preserve">means no enterprise deal over $10K ever closes</w:t>
      </w:r>
    </w:p>
    <w:bookmarkEnd w:id="25"/>
    <w:bookmarkStart w:id="26" w:name="what-this-means-in-practice"/>
    <w:p>
      <w:pPr>
        <w:pStyle w:val="Heading3"/>
      </w:pPr>
      <w:r>
        <w:t xml:space="preserve">What This Means In Practice</w:t>
      </w:r>
    </w:p>
    <w:p>
      <w:pPr>
        <w:pStyle w:val="FirstParagraph"/>
      </w:pPr>
      <w:r>
        <w:rPr>
          <w:bCs/>
          <w:b/>
        </w:rPr>
        <w:t xml:space="preserve">You CANNOT:</w:t>
      </w:r>
      <w:r>
        <w:t xml:space="preserve"> </w:t>
      </w:r>
      <w:r>
        <w:t xml:space="preserve">- Sign an enterprise customer (no SOC 2, no insurance, no legal docs)</w:t>
      </w:r>
      <w:r>
        <w:t xml:space="preserve"> </w:t>
      </w:r>
      <w:r>
        <w:t xml:space="preserve">- Take investment (no D&amp;O insurance, no Delaware entity)</w:t>
      </w:r>
      <w:r>
        <w:t xml:space="preserve"> </w:t>
      </w:r>
      <w:r>
        <w:t xml:space="preserve">- Hire senior people (they’ll look at the repos and see no tests, no docs)</w:t>
      </w:r>
      <w:r>
        <w:t xml:space="preserve"> </w:t>
      </w:r>
      <w:r>
        <w:t xml:space="preserve">- Sleep well (public repos + no secret scanning = existential risk)</w:t>
      </w:r>
    </w:p>
    <w:p>
      <w:pPr>
        <w:pStyle w:val="BodyText"/>
      </w:pPr>
      <w:r>
        <w:rPr>
          <w:bCs/>
          <w:b/>
        </w:rPr>
        <w:t xml:space="preserve">You CAN:</w:t>
      </w:r>
      <w:r>
        <w:t xml:space="preserve"> </w:t>
      </w:r>
      <w:r>
        <w:t xml:space="preserve">- Fix all critical gaps in</w:t>
      </w:r>
      <w:r>
        <w:t xml:space="preserve"> </w:t>
      </w:r>
      <w:r>
        <w:rPr>
          <w:bCs/>
          <w:b/>
        </w:rPr>
        <w:t xml:space="preserve">7 days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$20K</w:t>
      </w:r>
      <w:r>
        <w:t xml:space="preserve"> </w:t>
      </w:r>
      <w:r>
        <w:t xml:space="preserve">- Start billing in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- Close first enterprise customer in</w:t>
      </w:r>
      <w:r>
        <w:t xml:space="preserve"> </w:t>
      </w:r>
      <w:r>
        <w:rPr>
          <w:bCs/>
          <w:b/>
        </w:rPr>
        <w:t xml:space="preserve">60 days</w:t>
      </w:r>
      <w:r>
        <w:t xml:space="preserve"> </w:t>
      </w:r>
      <w:r>
        <w:t xml:space="preserve">- Hit $1.5M ARR in</w:t>
      </w:r>
      <w:r>
        <w:t xml:space="preserve"> </w:t>
      </w:r>
      <w:r>
        <w:rPr>
          <w:bCs/>
          <w:b/>
        </w:rPr>
        <w:t xml:space="preserve">12 months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part-3-dragon-mode-the-12-month-war-plan"/>
    <w:p>
      <w:pPr>
        <w:pStyle w:val="Heading2"/>
      </w:pPr>
      <w:r>
        <w:t xml:space="preserve">PART 3: DRAGON MODE — THE 12-MONTH WAR PLAN</w:t>
      </w:r>
    </w:p>
    <w:bookmarkStart w:id="28" w:name="dragon-mode-philosophy"/>
    <w:p>
      <w:pPr>
        <w:pStyle w:val="Heading3"/>
      </w:pPr>
      <w:r>
        <w:t xml:space="preserve">Dragon Mode Philosophy</w:t>
      </w:r>
    </w:p>
    <w:p>
      <w:pPr>
        <w:pStyle w:val="FirstParagraph"/>
      </w:pPr>
      <w:r>
        <w:t xml:space="preserve">Dragon mode =</w:t>
      </w:r>
      <w:r>
        <w:t xml:space="preserve"> </w:t>
      </w:r>
      <w:r>
        <w:rPr>
          <w:bCs/>
          <w:b/>
        </w:rPr>
        <w:t xml:space="preserve">ruthless prioritization, aggressive execution, no distractions</w:t>
      </w:r>
      <w:r>
        <w:t xml:space="preserve">. Every action either generates revenue or reduces existential risk. Everything else is deferred.</w:t>
      </w:r>
    </w:p>
    <w:bookmarkEnd w:id="28"/>
    <w:bookmarkStart w:id="29" w:name="X950aed824f01ffa9ee5210abff01def191e558b"/>
    <w:p>
      <w:pPr>
        <w:pStyle w:val="Heading3"/>
      </w:pPr>
      <w:r>
        <w:t xml:space="preserve">Phase 0: The 7-Day Blitz (Week 1) —</w:t>
      </w:r>
      <w:r>
        <w:t xml:space="preserve"> </w:t>
      </w:r>
      <w:r>
        <w:t xml:space="preserve">“</w:t>
      </w:r>
      <w:r>
        <w:t xml:space="preserve">Stop the Bleeding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Day 1 (Monday):</w:t>
      </w:r>
      <w:r>
        <w:t xml:space="preserve"> </w:t>
      </w:r>
      <w:r>
        <w:t xml:space="preserve">- [ ] Purchase D&amp;O + Cyber insurance ($15K/year) — 2 hours</w:t>
      </w:r>
      <w:r>
        <w:t xml:space="preserve"> </w:t>
      </w:r>
      <w:r>
        <w:t xml:space="preserve">- [ ] File first patent provisional: Hash-chained HMAC audit logs for A2A ($10K) — 4 hours</w:t>
      </w:r>
      <w:r>
        <w:t xml:space="preserve"> </w:t>
      </w:r>
      <w:r>
        <w:t xml:space="preserve">- [ ] File second patent provisional: Crosswalk engine ($10K) — 4 hours</w:t>
      </w:r>
    </w:p>
    <w:p>
      <w:pPr>
        <w:pStyle w:val="BodyText"/>
      </w:pPr>
      <w:r>
        <w:rPr>
          <w:bCs/>
          <w:b/>
        </w:rPr>
        <w:t xml:space="preserve">Day 2 (Tuesday):</w:t>
      </w:r>
      <w:r>
        <w:t xml:space="preserve"> </w:t>
      </w:r>
      <w:r>
        <w:t xml:space="preserve">- [ ] Enable GitHub Advanced Security secret scanning on all 100+ repos — 2 hours</w:t>
      </w:r>
      <w:r>
        <w:t xml:space="preserve"> </w:t>
      </w:r>
      <w:r>
        <w:t xml:space="preserve">- [ ] Enable branch protection (mandatory 1 review, no direct push to main) on all repos — 2 hours</w:t>
      </w:r>
      <w:r>
        <w:t xml:space="preserve"> </w:t>
      </w:r>
      <w:r>
        <w:t xml:space="preserve">- [ ] Rotate ALL credentials that might have been exposed in public repos — 4 hours</w:t>
      </w:r>
    </w:p>
    <w:p>
      <w:pPr>
        <w:pStyle w:val="BodyText"/>
      </w:pPr>
      <w:r>
        <w:rPr>
          <w:bCs/>
          <w:b/>
        </w:rPr>
        <w:t xml:space="preserve">Day 3 (Wednesday):</w:t>
      </w:r>
      <w:r>
        <w:t xml:space="preserve"> </w:t>
      </w:r>
      <w:r>
        <w:t xml:space="preserve">- [ ] Draft Privacy Policy (use OneTrust template, customize for CSOAI) — 4 hours</w:t>
      </w:r>
      <w:r>
        <w:t xml:space="preserve"> </w:t>
      </w:r>
      <w:r>
        <w:t xml:space="preserve">- [ ] Draft Terms of Service (use SaaS template from Stripe) — 4 hours</w:t>
      </w:r>
      <w:r>
        <w:t xml:space="preserve"> </w:t>
      </w:r>
      <w:r>
        <w:t xml:space="preserve">- [ ] Draft Data Processing Agreement (GDPR requirement) — 2 hours</w:t>
      </w:r>
    </w:p>
    <w:p>
      <w:pPr>
        <w:pStyle w:val="BodyText"/>
      </w:pPr>
      <w:r>
        <w:rPr>
          <w:bCs/>
          <w:b/>
        </w:rPr>
        <w:t xml:space="preserve">Day 4 (Thursday):</w:t>
      </w:r>
      <w:r>
        <w:t xml:space="preserve"> </w:t>
      </w:r>
      <w:r>
        <w:t xml:space="preserve">- [ ] Set up Stripe Billing account with 4 product tiers (Starter $7.5K, Pro $25K, Business $75K, Enterprise $200K) — 4 hours</w:t>
      </w:r>
      <w:r>
        <w:t xml:space="preserve"> </w:t>
      </w:r>
      <w:r>
        <w:t xml:space="preserve">- [ ] Set up HubSpot CRM (free tier) with pipeline stages — 2 hours</w:t>
      </w:r>
      <w:r>
        <w:t xml:space="preserve"> </w:t>
      </w:r>
      <w:r>
        <w:t xml:space="preserve">- [ ] Enable DNSSEC on all 9 core domains — 2 hours</w:t>
      </w:r>
    </w:p>
    <w:p>
      <w:pPr>
        <w:pStyle w:val="BodyText"/>
      </w:pPr>
      <w:r>
        <w:rPr>
          <w:bCs/>
          <w:b/>
        </w:rPr>
        <w:t xml:space="preserve">Day 5 (Friday):</w:t>
      </w:r>
      <w:r>
        <w:t xml:space="preserve"> </w:t>
      </w:r>
      <w:r>
        <w:t xml:space="preserve">- [ ] Enable DMARC/SPF/DKIM on all domains — 2 hours</w:t>
      </w:r>
      <w:r>
        <w:t xml:space="preserve"> </w:t>
      </w:r>
      <w:r>
        <w:t xml:space="preserve">- [ ] Set up HashiCorp Vault (free, open source) for secret management — 4 hours</w:t>
      </w:r>
      <w:r>
        <w:t xml:space="preserve"> </w:t>
      </w:r>
      <w:r>
        <w:t xml:space="preserve">- [ ] Document all rotated credentials in Vault — 2 hours</w:t>
      </w:r>
    </w:p>
    <w:p>
      <w:pPr>
        <w:pStyle w:val="BodyText"/>
      </w:pPr>
      <w:r>
        <w:rPr>
          <w:bCs/>
          <w:b/>
        </w:rPr>
        <w:t xml:space="preserve">Day 6-7 (Weekend):</w:t>
      </w:r>
      <w:r>
        <w:t xml:space="preserve"> </w:t>
      </w:r>
      <w:r>
        <w:t xml:space="preserve">- [ ] Review: confirm all Week 1 items complete</w:t>
      </w:r>
      <w:r>
        <w:t xml:space="preserve"> </w:t>
      </w:r>
      <w:r>
        <w:t xml:space="preserve">- [ ] Plan Week 2 priorities</w:t>
      </w:r>
    </w:p>
    <w:p>
      <w:pPr>
        <w:pStyle w:val="BodyText"/>
      </w:pPr>
      <w:r>
        <w:rPr>
          <w:bCs/>
          <w:b/>
        </w:rPr>
        <w:t xml:space="preserve">Week 1 Cost: $37K + 40 hours of work</w:t>
      </w:r>
      <w:r>
        <w:t xml:space="preserve"> </w:t>
      </w:r>
      <w:r>
        <w:rPr>
          <w:bCs/>
          <w:b/>
        </w:rPr>
        <w:t xml:space="preserve">Week 1 Result: All existential risks closed, billing enabled, 2 patents filed</w:t>
      </w:r>
    </w:p>
    <w:bookmarkEnd w:id="29"/>
    <w:bookmarkStart w:id="30" w:name="Xbb05531bfb504c5912b80eca01e57f7c386a239"/>
    <w:p>
      <w:pPr>
        <w:pStyle w:val="Heading3"/>
      </w:pPr>
      <w:r>
        <w:t xml:space="preserve">Phase 1: Foundation (Weeks 2-4) —</w:t>
      </w:r>
      <w:r>
        <w:t xml:space="preserve"> </w:t>
      </w:r>
      <w:r>
        <w:t xml:space="preserve">“</w:t>
      </w:r>
      <w:r>
        <w:t xml:space="preserve">Build the Castle Walls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Week 2: Security Hardening</w:t>
      </w:r>
      <w:r>
        <w:t xml:space="preserve"> </w:t>
      </w:r>
      <w:r>
        <w:t xml:space="preserve">- [ ] Encrypt SOV3 King model weights (AES-256 + HSM-backed keys)</w:t>
      </w:r>
      <w:r>
        <w:t xml:space="preserve"> </w:t>
      </w:r>
      <w:r>
        <w:t xml:space="preserve">- [ ] Implement OAuth 2.1 + PKCE on top 10 MCP servers</w:t>
      </w:r>
      <w:r>
        <w:t xml:space="preserve"> </w:t>
      </w:r>
      <w:r>
        <w:t xml:space="preserve">- [ ] Deploy API gateway with rate limiting for all MCPs</w:t>
      </w:r>
      <w:r>
        <w:t xml:space="preserve"> </w:t>
      </w:r>
      <w:r>
        <w:t xml:space="preserve">- [ ] Sign all container images with Sigstore/Cosign</w:t>
      </w:r>
      <w:r>
        <w:t xml:space="preserve"> </w:t>
      </w:r>
      <w:r>
        <w:t xml:space="preserve">- [ ] Generate SBOMs for every build</w:t>
      </w:r>
    </w:p>
    <w:p>
      <w:pPr>
        <w:pStyle w:val="BodyText"/>
      </w:pPr>
      <w:r>
        <w:rPr>
          <w:bCs/>
          <w:b/>
        </w:rPr>
        <w:t xml:space="preserve">Week 3: Documentation Blitz</w:t>
      </w:r>
      <w:r>
        <w:t xml:space="preserve"> </w:t>
      </w:r>
      <w:r>
        <w:t xml:space="preserve">- [ ] Write README + API docs for all 62 MCP servers</w:t>
      </w:r>
      <w:r>
        <w:t xml:space="preserve"> </w:t>
      </w:r>
      <w:r>
        <w:t xml:space="preserve">- [ ] Set up docs.meok.ai with Mintlify or Nextra</w:t>
      </w:r>
      <w:r>
        <w:t xml:space="preserve"> </w:t>
      </w:r>
      <w:r>
        <w:t xml:space="preserve">- [ ] Create</w:t>
      </w:r>
      <w:r>
        <w:t xml:space="preserve"> </w:t>
      </w:r>
      <w:r>
        <w:t xml:space="preserve">“</w:t>
      </w:r>
      <w:r>
        <w:t xml:space="preserve">Getting Started</w:t>
      </w:r>
      <w:r>
        <w:t xml:space="preserve">”</w:t>
      </w:r>
      <w:r>
        <w:t xml:space="preserve"> </w:t>
      </w:r>
      <w:r>
        <w:t xml:space="preserve">guide for developers</w:t>
      </w:r>
      <w:r>
        <w:t xml:space="preserve"> </w:t>
      </w:r>
      <w:r>
        <w:t xml:space="preserve">- [ ] Document the A2A protocol for external contributors</w:t>
      </w:r>
    </w:p>
    <w:p>
      <w:pPr>
        <w:pStyle w:val="BodyText"/>
      </w:pPr>
      <w:r>
        <w:rPr>
          <w:bCs/>
          <w:b/>
        </w:rPr>
        <w:t xml:space="preserve">Week 4: Consolidation</w:t>
      </w:r>
      <w:r>
        <w:t xml:space="preserve"> </w:t>
      </w:r>
      <w:r>
        <w:t xml:space="preserve">- [ ] Consolidate 100 repos into 5 monorepos (agent, compliance, utility, hive, core)</w:t>
      </w:r>
      <w:r>
        <w:t xml:space="preserve"> </w:t>
      </w:r>
      <w:r>
        <w:t xml:space="preserve">- [ ] Set up unified CI/CD with GitHub Actions</w:t>
      </w:r>
      <w:r>
        <w:t xml:space="preserve"> </w:t>
      </w:r>
      <w:r>
        <w:t xml:space="preserve">- [ ] Add test coverage targets (&gt;70%)</w:t>
      </w:r>
      <w:r>
        <w:t xml:space="preserve"> </w:t>
      </w:r>
      <w:r>
        <w:t xml:space="preserve">- [ ] Start SOC 2 Type I engagement (hire auditor)</w:t>
      </w:r>
    </w:p>
    <w:p>
      <w:pPr>
        <w:pStyle w:val="BodyText"/>
      </w:pPr>
      <w:r>
        <w:rPr>
          <w:bCs/>
          <w:b/>
        </w:rPr>
        <w:t xml:space="preserve">Phase 1 Cost: $55K + 160 hours</w:t>
      </w:r>
      <w:r>
        <w:t xml:space="preserve"> </w:t>
      </w:r>
      <w:r>
        <w:rPr>
          <w:bCs/>
          <w:b/>
        </w:rPr>
        <w:t xml:space="preserve">Phase 1 Result: Castle hardened, docs live, CI/CD working, SOC 2 started</w:t>
      </w:r>
    </w:p>
    <w:bookmarkEnd w:id="30"/>
    <w:bookmarkStart w:id="31" w:name="Xd880afbd1bffc3cf9e8d0a1a59d331b631b903b"/>
    <w:p>
      <w:pPr>
        <w:pStyle w:val="Heading3"/>
      </w:pPr>
      <w:r>
        <w:t xml:space="preserve">Phase 2: First Revenue (Weeks 5-8) —</w:t>
      </w:r>
      <w:r>
        <w:t xml:space="preserve"> </w:t>
      </w:r>
      <w:r>
        <w:t xml:space="preserve">“</w:t>
      </w:r>
      <w:r>
        <w:t xml:space="preserve">Turn On the Money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Week 5: MCP Marketplace Launch</w:t>
      </w:r>
      <w:r>
        <w:t xml:space="preserve"> </w:t>
      </w:r>
      <w:r>
        <w:t xml:space="preserve">- [ ] Launch marketplace at proooff.ai/marketplace</w:t>
      </w:r>
      <w:r>
        <w:t xml:space="preserve"> </w:t>
      </w:r>
      <w:r>
        <w:t xml:space="preserve">- [ ] Implement per-call billing via Stripe</w:t>
      </w:r>
      <w:r>
        <w:t xml:space="preserve"> </w:t>
      </w:r>
      <w:r>
        <w:t xml:space="preserve">- [ ] Price top 10 MCPs (free tier 100 calls/mo, Developer $49/mo, Pro $199/mo)</w:t>
      </w:r>
      <w:r>
        <w:t xml:space="preserve"> </w:t>
      </w:r>
      <w:r>
        <w:t xml:space="preserve">- [ ] Write launch post for Hacker News + Reddit</w:t>
      </w:r>
    </w:p>
    <w:p>
      <w:pPr>
        <w:pStyle w:val="BodyText"/>
      </w:pPr>
      <w:r>
        <w:rPr>
          <w:bCs/>
          <w:b/>
        </w:rPr>
        <w:t xml:space="preserve">Week 6: Certification Program</w:t>
      </w:r>
      <w:r>
        <w:t xml:space="preserve"> </w:t>
      </w:r>
      <w:r>
        <w:t xml:space="preserve">- [ ] Build exam platform (can use existing assessment MCP)</w:t>
      </w:r>
      <w:r>
        <w:t xml:space="preserve"> </w:t>
      </w:r>
      <w:r>
        <w:t xml:space="preserve">- [ ] Create first 3 certifications: EU AI Act Fundamentals, NIST AI RMF Practitioner, AI Safety Officer</w:t>
      </w:r>
      <w:r>
        <w:t xml:space="preserve"> </w:t>
      </w:r>
      <w:r>
        <w:t xml:space="preserve">- [ ] Price: Individual exam $390-$2,500, Organization assessment $15K-$50K</w:t>
      </w:r>
      <w:r>
        <w:t xml:space="preserve"> </w:t>
      </w:r>
      <w:r>
        <w:t xml:space="preserve">- [ ] Target first 10 certification candidates from existing network</w:t>
      </w:r>
    </w:p>
    <w:p>
      <w:pPr>
        <w:pStyle w:val="BodyText"/>
      </w:pPr>
      <w:r>
        <w:rPr>
          <w:bCs/>
          <w:b/>
        </w:rPr>
        <w:t xml:space="preserve">Week 7: SaaS Launch</w:t>
      </w:r>
      <w:r>
        <w:t xml:space="preserve"> </w:t>
      </w:r>
      <w:r>
        <w:t xml:space="preserve">- [ ] Launch CSOAI.org with 2 tiers: Starter ($7.5K/yr) + Professional ($25K/yr)</w:t>
      </w:r>
      <w:r>
        <w:t xml:space="preserve"> </w:t>
      </w:r>
      <w:r>
        <w:t xml:space="preserve">- [ ] Framework checker as lead magnet (free)</w:t>
      </w:r>
      <w:r>
        <w:t xml:space="preserve"> </w:t>
      </w:r>
      <w:r>
        <w:t xml:space="preserve">- [ ] Safety score as secondary lead magnet (free)</w:t>
      </w:r>
      <w:r>
        <w:t xml:space="preserve"> </w:t>
      </w:r>
      <w:r>
        <w:t xml:space="preserve">- [ ] Set up G2 profile, start collecting reviews</w:t>
      </w:r>
    </w:p>
    <w:p>
      <w:pPr>
        <w:pStyle w:val="BodyText"/>
      </w:pPr>
      <w:r>
        <w:rPr>
          <w:bCs/>
          <w:b/>
        </w:rPr>
        <w:t xml:space="preserve">Week 8: Enterprise Pilot</w:t>
      </w:r>
      <w:r>
        <w:t xml:space="preserve"> </w:t>
      </w:r>
      <w:r>
        <w:t xml:space="preserve">- [ ] Identify 5 target enterprise accounts (construction, healthcare, finance)</w:t>
      </w:r>
      <w:r>
        <w:t xml:space="preserve"> </w:t>
      </w:r>
      <w:r>
        <w:t xml:space="preserve">- [ ] Build custom demo for each vertical</w:t>
      </w:r>
      <w:r>
        <w:t xml:space="preserve"> </w:t>
      </w:r>
      <w:r>
        <w:t xml:space="preserve">- [ ] Pitch:</w:t>
      </w:r>
      <w:r>
        <w:t xml:space="preserve"> </w:t>
      </w:r>
      <w:r>
        <w:t xml:space="preserve">“</w:t>
      </w:r>
      <w:r>
        <w:t xml:space="preserve">The only AI-native governance platform with 62 integrated compliance MCPs</w:t>
      </w:r>
      <w:r>
        <w:t xml:space="preserve">”</w:t>
      </w:r>
      <w:r>
        <w:t xml:space="preserve"> </w:t>
      </w:r>
      <w:r>
        <w:t xml:space="preserve">- [ ] Target: 1 enterprise pilot at $50K-$75K ACV</w:t>
      </w:r>
    </w:p>
    <w:p>
      <w:pPr>
        <w:pStyle w:val="BodyText"/>
      </w:pPr>
      <w:r>
        <w:rPr>
          <w:bCs/>
          <w:b/>
        </w:rPr>
        <w:t xml:space="preserve">Phase 2 Cost: $15K + 160 hours</w:t>
      </w:r>
      <w:r>
        <w:t xml:space="preserve"> </w:t>
      </w:r>
      <w:r>
        <w:rPr>
          <w:bCs/>
          <w:b/>
        </w:rPr>
        <w:t xml:space="preserve">Phase 2 Result: Revenue flowing ($10K-$50K first month), first customers, market validation</w:t>
      </w:r>
    </w:p>
    <w:bookmarkEnd w:id="31"/>
    <w:bookmarkStart w:id="32" w:name="X7cdf628d45edce240ecdc716032ad08a3e6609f"/>
    <w:p>
      <w:pPr>
        <w:pStyle w:val="Heading3"/>
      </w:pPr>
      <w:r>
        <w:t xml:space="preserve">Phase 3: Scale (Weeks 9-12) —</w:t>
      </w:r>
      <w:r>
        <w:t xml:space="preserve"> </w:t>
      </w:r>
      <w:r>
        <w:t xml:space="preserve">“</w:t>
      </w:r>
      <w:r>
        <w:t xml:space="preserve">Build the Machine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Week 9: Data Products</w:t>
      </w:r>
      <w:r>
        <w:t xml:space="preserve"> </w:t>
      </w:r>
      <w:r>
        <w:t xml:space="preserve">- [ ] Launch AI Safety Benchmark API ($50K-$500K/yr licensing)</w:t>
      </w:r>
      <w:r>
        <w:t xml:space="preserve"> </w:t>
      </w:r>
      <w:r>
        <w:t xml:space="preserve">- [ ] Launch Regulatory Change Feed API ($10K-$100K/yr)</w:t>
      </w:r>
      <w:r>
        <w:t xml:space="preserve"> </w:t>
      </w:r>
      <w:r>
        <w:t xml:space="preserve">- [ ] Package first premium report ($2,500)</w:t>
      </w:r>
    </w:p>
    <w:p>
      <w:pPr>
        <w:pStyle w:val="BodyText"/>
      </w:pPr>
      <w:r>
        <w:rPr>
          <w:bCs/>
          <w:b/>
        </w:rPr>
        <w:t xml:space="preserve">Week 10: Agent Council as a Service</w:t>
      </w:r>
      <w:r>
        <w:t xml:space="preserve"> </w:t>
      </w:r>
      <w:r>
        <w:t xml:space="preserve">- [ ] Launch ACaaS: rent BFT council for enterprise governance</w:t>
      </w:r>
      <w:r>
        <w:t xml:space="preserve"> </w:t>
      </w:r>
      <w:r>
        <w:t xml:space="preserve">- [ ] Price: $10K-$50K/month for unlimited decisions</w:t>
      </w:r>
      <w:r>
        <w:t xml:space="preserve"> </w:t>
      </w:r>
      <w:r>
        <w:t xml:space="preserve">- [ ] Target: compliance consultancies who need governance decisions</w:t>
      </w:r>
    </w:p>
    <w:p>
      <w:pPr>
        <w:pStyle w:val="BodyText"/>
      </w:pPr>
      <w:r>
        <w:rPr>
          <w:bCs/>
          <w:b/>
        </w:rPr>
        <w:t xml:space="preserve">Week 11: HIVE Integration</w:t>
      </w:r>
      <w:r>
        <w:t xml:space="preserve"> </w:t>
      </w:r>
      <w:r>
        <w:t xml:space="preserve">- [ ] Launch haulage.app as first monetized HIVE vertical</w:t>
      </w:r>
      <w:r>
        <w:t xml:space="preserve"> </w:t>
      </w:r>
      <w:r>
        <w:t xml:space="preserve">- [ ] Add compliance overlay (driver CPC tracking, waste carrier licensing)</w:t>
      </w:r>
      <w:r>
        <w:t xml:space="preserve"> </w:t>
      </w:r>
      <w:r>
        <w:t xml:space="preserve">- [ ] Price: $99-$499/month per fleet</w:t>
      </w:r>
    </w:p>
    <w:p>
      <w:pPr>
        <w:pStyle w:val="BodyText"/>
      </w:pPr>
      <w:r>
        <w:rPr>
          <w:bCs/>
          <w:b/>
        </w:rPr>
        <w:t xml:space="preserve">Week 12: Fundraising Prep</w:t>
      </w:r>
      <w:r>
        <w:t xml:space="preserve"> </w:t>
      </w:r>
      <w:r>
        <w:t xml:space="preserve">- [ ] Build investor pitch deck (use our competitive intelligence)</w:t>
      </w:r>
      <w:r>
        <w:t xml:space="preserve"> </w:t>
      </w:r>
      <w:r>
        <w:t xml:space="preserve">- [ ] Finalize 3-month metrics (MRR, customers, MCP usage, data moat growth)</w:t>
      </w:r>
      <w:r>
        <w:t xml:space="preserve"> </w:t>
      </w:r>
      <w:r>
        <w:t xml:space="preserve">- [ ] Start conversations with 10 target VCs</w:t>
      </w:r>
      <w:r>
        <w:t xml:space="preserve"> </w:t>
      </w:r>
      <w:r>
        <w:t xml:space="preserve">- [ ] File 4 more patent provisionals</w:t>
      </w:r>
    </w:p>
    <w:p>
      <w:pPr>
        <w:pStyle w:val="BodyText"/>
      </w:pPr>
      <w:r>
        <w:rPr>
          <w:bCs/>
          <w:b/>
        </w:rPr>
        <w:t xml:space="preserve">Phase 3 Cost: $50K + 160 hours</w:t>
      </w:r>
      <w:r>
        <w:t xml:space="preserve"> </w:t>
      </w:r>
      <w:r>
        <w:rPr>
          <w:bCs/>
          <w:b/>
        </w:rPr>
        <w:t xml:space="preserve">Phase 3 Result: $100K+ MRR, 5+ enterprise customers, fundraising ready</w:t>
      </w:r>
    </w:p>
    <w:bookmarkEnd w:id="32"/>
    <w:bookmarkStart w:id="33" w:name="months-4-6-land-and-expand"/>
    <w:p>
      <w:pPr>
        <w:pStyle w:val="Heading3"/>
      </w:pPr>
      <w:r>
        <w:t xml:space="preserve">Months 4-6: Land and Expand</w:t>
      </w:r>
    </w:p>
    <w:p>
      <w:pPr>
        <w:pStyle w:val="FirstParagraph"/>
      </w:pPr>
      <w:r>
        <w:rPr>
          <w:bCs/>
          <w:b/>
        </w:rPr>
        <w:t xml:space="preserve">Target: $400K ARR</w:t>
      </w:r>
    </w:p>
    <w:p>
      <w:pPr>
        <w:numPr>
          <w:ilvl w:val="0"/>
          <w:numId w:val="1002"/>
        </w:numPr>
        <w:pStyle w:val="Compact"/>
      </w:pPr>
      <w:r>
        <w:t xml:space="preserve">Close 10 enterprise customers at $50K-$75K ACV</w:t>
      </w:r>
    </w:p>
    <w:p>
      <w:pPr>
        <w:numPr>
          <w:ilvl w:val="0"/>
          <w:numId w:val="1002"/>
        </w:numPr>
        <w:pStyle w:val="Compact"/>
      </w:pPr>
      <w:r>
        <w:t xml:space="preserve">Scale MCP marketplace to 200+ active servers</w:t>
      </w:r>
    </w:p>
    <w:p>
      <w:pPr>
        <w:numPr>
          <w:ilvl w:val="0"/>
          <w:numId w:val="1002"/>
        </w:numPr>
        <w:pStyle w:val="Compact"/>
      </w:pPr>
      <w:r>
        <w:t xml:space="preserve">Launch grabhire.ai and muckaway.ai as HIVE verticals</w:t>
      </w:r>
    </w:p>
    <w:p>
      <w:pPr>
        <w:numPr>
          <w:ilvl w:val="0"/>
          <w:numId w:val="1002"/>
        </w:numPr>
        <w:pStyle w:val="Compact"/>
      </w:pPr>
      <w:r>
        <w:t xml:space="preserve">Hire first 2 employees (ML Engineer + Sales)</w:t>
      </w:r>
    </w:p>
    <w:p>
      <w:pPr>
        <w:numPr>
          <w:ilvl w:val="0"/>
          <w:numId w:val="1002"/>
        </w:numPr>
        <w:pStyle w:val="Compact"/>
      </w:pPr>
      <w:r>
        <w:t xml:space="preserve">Complete SOC 2 Type I</w:t>
      </w:r>
    </w:p>
    <w:bookmarkEnd w:id="33"/>
    <w:bookmarkStart w:id="34" w:name="months-7-9-protocol-lock-in"/>
    <w:p>
      <w:pPr>
        <w:pStyle w:val="Heading3"/>
      </w:pPr>
      <w:r>
        <w:t xml:space="preserve">Months 7-9: Protocol Lock-in</w:t>
      </w:r>
    </w:p>
    <w:p>
      <w:pPr>
        <w:pStyle w:val="FirstParagraph"/>
      </w:pPr>
      <w:r>
        <w:rPr>
          <w:bCs/>
          <w:b/>
        </w:rPr>
        <w:t xml:space="preserve">Target: $800K ARR</w:t>
      </w:r>
    </w:p>
    <w:p>
      <w:pPr>
        <w:numPr>
          <w:ilvl w:val="0"/>
          <w:numId w:val="1003"/>
        </w:numPr>
        <w:pStyle w:val="Compact"/>
      </w:pPr>
      <w:r>
        <w:t xml:space="preserve">Launch Layer 0 protocol stack publicly</w:t>
      </w:r>
    </w:p>
    <w:p>
      <w:pPr>
        <w:numPr>
          <w:ilvl w:val="0"/>
          <w:numId w:val="1003"/>
        </w:numPr>
        <w:pStyle w:val="Compact"/>
      </w:pPr>
      <w:r>
        <w:t xml:space="preserve">Get 3 major AI companies integrating CSOAI MCPs</w:t>
      </w:r>
    </w:p>
    <w:p>
      <w:pPr>
        <w:numPr>
          <w:ilvl w:val="0"/>
          <w:numId w:val="1003"/>
        </w:numPr>
        <w:pStyle w:val="Compact"/>
      </w:pPr>
      <w:r>
        <w:t xml:space="preserve">Publish first case studies (5+)</w:t>
      </w:r>
    </w:p>
    <w:p>
      <w:pPr>
        <w:numPr>
          <w:ilvl w:val="0"/>
          <w:numId w:val="1003"/>
        </w:numPr>
        <w:pStyle w:val="Compact"/>
      </w:pPr>
      <w:r>
        <w:t xml:space="preserve">Launch CSOAI Certified partner program</w:t>
      </w:r>
    </w:p>
    <w:p>
      <w:pPr>
        <w:numPr>
          <w:ilvl w:val="0"/>
          <w:numId w:val="1003"/>
        </w:numPr>
        <w:pStyle w:val="Compact"/>
      </w:pPr>
      <w:r>
        <w:t xml:space="preserve">File PCT patents (international)</w:t>
      </w:r>
    </w:p>
    <w:bookmarkEnd w:id="34"/>
    <w:bookmarkStart w:id="35" w:name="months-10-12-dragon-ascension"/>
    <w:p>
      <w:pPr>
        <w:pStyle w:val="Heading3"/>
      </w:pPr>
      <w:r>
        <w:t xml:space="preserve">Months 10-12: Dragon Ascension</w:t>
      </w:r>
    </w:p>
    <w:p>
      <w:pPr>
        <w:pStyle w:val="FirstParagraph"/>
      </w:pPr>
      <w:r>
        <w:rPr>
          <w:bCs/>
          <w:b/>
        </w:rPr>
        <w:t xml:space="preserve">Target: $1.53M ARR</w:t>
      </w:r>
    </w:p>
    <w:p>
      <w:pPr>
        <w:numPr>
          <w:ilvl w:val="0"/>
          <w:numId w:val="1004"/>
        </w:numPr>
        <w:pStyle w:val="Compact"/>
      </w:pPr>
      <w:r>
        <w:t xml:space="preserve">Close 3 Fortune 500 logos</w:t>
      </w:r>
    </w:p>
    <w:p>
      <w:pPr>
        <w:numPr>
          <w:ilvl w:val="0"/>
          <w:numId w:val="1004"/>
        </w:numPr>
        <w:pStyle w:val="Compact"/>
      </w:pPr>
      <w:r>
        <w:t xml:space="preserve">Launch DeFoneos Horus globe view (v1)</w:t>
      </w:r>
    </w:p>
    <w:p>
      <w:pPr>
        <w:numPr>
          <w:ilvl w:val="0"/>
          <w:numId w:val="1004"/>
        </w:numPr>
        <w:pStyle w:val="Compact"/>
      </w:pPr>
      <w:r>
        <w:t xml:space="preserve">Complete SOC 2 Type II</w:t>
      </w:r>
    </w:p>
    <w:p>
      <w:pPr>
        <w:numPr>
          <w:ilvl w:val="0"/>
          <w:numId w:val="1004"/>
        </w:numPr>
        <w:pStyle w:val="Compact"/>
      </w:pPr>
      <w:r>
        <w:t xml:space="preserve">Raise Series A ($5M-$15M) off $1.5M ARR + $35M asset base</w:t>
      </w:r>
    </w:p>
    <w:p>
      <w:pPr>
        <w:numPr>
          <w:ilvl w:val="0"/>
          <w:numId w:val="1004"/>
        </w:numPr>
        <w:pStyle w:val="Compact"/>
      </w:pPr>
      <w:r>
        <w:t xml:space="preserve">File 4 more patent provisionals (total: 10)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Transition from founder-doing-everything to CEO-leading-a-team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e70a993181fb06c78b3f92bfcfd5608c6ed8e8f"/>
    <w:p>
      <w:pPr>
        <w:pStyle w:val="Heading2"/>
      </w:pPr>
      <w:r>
        <w:t xml:space="preserve">PART 4: WHAT DRAGON MODE LOOKS LIKE DAY-TO-DAY</w:t>
      </w:r>
    </w:p>
    <w:bookmarkStart w:id="37" w:name="the-non-negotiables-do-these-every-day"/>
    <w:p>
      <w:pPr>
        <w:pStyle w:val="Heading3"/>
      </w:pPr>
      <w:r>
        <w:t xml:space="preserve">The Non-Negotiables (Do These Every Day)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Revenue check</w:t>
      </w:r>
      <w:r>
        <w:t xml:space="preserve">: How much money came in today? What’s blocking revenue?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 check</w:t>
      </w:r>
      <w:r>
        <w:t xml:space="preserve">: Any new secrets exposed? Any vulnerabilities?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Customer check</w:t>
      </w:r>
      <w:r>
        <w:t xml:space="preserve">: Talk to at least 1 customer or prospect every day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Code check</w:t>
      </w:r>
      <w:r>
        <w:t xml:space="preserve">: Push at least 1 commit that either generates revenue or reduces risk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 check</w:t>
      </w:r>
      <w:r>
        <w:t xml:space="preserve">: Write at least 1 page of documentation every day</w:t>
      </w:r>
    </w:p>
    <w:bookmarkEnd w:id="37"/>
    <w:bookmarkStart w:id="38" w:name="the-hard-no-list-dont-do-these"/>
    <w:p>
      <w:pPr>
        <w:pStyle w:val="Heading3"/>
      </w:pPr>
      <w:r>
        <w:t xml:space="preserve">The Hard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List (Don’t Do These)</w:t>
      </w:r>
    </w:p>
    <w:p>
      <w:pPr>
        <w:numPr>
          <w:ilvl w:val="0"/>
          <w:numId w:val="1006"/>
        </w:numPr>
        <w:pStyle w:val="Compact"/>
      </w:pPr>
      <w:r>
        <w:t xml:space="preserve">No rewriting code from scratch</w:t>
      </w:r>
      <w:r>
        <w:t xml:space="preserve"> </w:t>
      </w:r>
      <w:r>
        <w:t xml:space="preserve">“</w:t>
      </w:r>
      <w:r>
        <w:t xml:space="preserve">because it’s cleaner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No adding features nobody asked for</w:t>
      </w:r>
    </w:p>
    <w:p>
      <w:pPr>
        <w:numPr>
          <w:ilvl w:val="0"/>
          <w:numId w:val="1006"/>
        </w:numPr>
        <w:pStyle w:val="Compact"/>
      </w:pPr>
      <w:r>
        <w:t xml:space="preserve">No attending conferences until you have 10 paying customers</w:t>
      </w:r>
    </w:p>
    <w:p>
      <w:pPr>
        <w:numPr>
          <w:ilvl w:val="0"/>
          <w:numId w:val="1006"/>
        </w:numPr>
        <w:pStyle w:val="Compact"/>
      </w:pPr>
      <w:r>
        <w:t xml:space="preserve">No hiring until you have $50K MRR</w:t>
      </w:r>
    </w:p>
    <w:p>
      <w:pPr>
        <w:numPr>
          <w:ilvl w:val="0"/>
          <w:numId w:val="1006"/>
        </w:numPr>
        <w:pStyle w:val="Compact"/>
      </w:pPr>
      <w:r>
        <w:t xml:space="preserve">No redesigning the website until the current one generates revenue</w:t>
      </w:r>
    </w:p>
    <w:p>
      <w:pPr>
        <w:numPr>
          <w:ilvl w:val="0"/>
          <w:numId w:val="1006"/>
        </w:numPr>
        <w:pStyle w:val="Compact"/>
      </w:pPr>
      <w:r>
        <w:t xml:space="preserve">No debating architecture — ship what works, optimize later</w:t>
      </w:r>
    </w:p>
    <w:p>
      <w:pPr>
        <w:numPr>
          <w:ilvl w:val="0"/>
          <w:numId w:val="1006"/>
        </w:numPr>
        <w:pStyle w:val="Compact"/>
      </w:pPr>
      <w:r>
        <w:t xml:space="preserve">No perfectionism — 80% done and shipped beats 100% done and hidden</w:t>
      </w:r>
    </w:p>
    <w:bookmarkEnd w:id="38"/>
    <w:bookmarkStart w:id="39" w:name="the-metrics-that-matter-track-weekly"/>
    <w:p>
      <w:pPr>
        <w:pStyle w:val="Heading3"/>
      </w:pPr>
      <w:r>
        <w:t xml:space="preserve">The Metrics That Matter (Track Weekly)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Paying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API calls/month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maturity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X0653b4305f0507eb3ba1ab3fc7d06ab915283cb"/>
    <w:p>
      <w:pPr>
        <w:pStyle w:val="Heading2"/>
      </w:pPr>
      <w:r>
        <w:t xml:space="preserve">PART 5: THE COMPETITIVE POSITION — WHY YOU WIN</w:t>
      </w:r>
    </w:p>
    <w:bookmarkStart w:id="41" w:name="X2dd0544ac4c7fc8ed0174f9108fa2ac1fb7b0a3"/>
    <w:p>
      <w:pPr>
        <w:pStyle w:val="Heading3"/>
      </w:pPr>
      <w:r>
        <w:t xml:space="preserve">Your Unfair Advantages (Nobody Can Copy These)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3"/>
        <w:gridCol w:w="3080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Unassailable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to Replicate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regulatory domain expertise embedded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33-agent BFT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consensus architecture with no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AI deliberation system in 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10-dimension data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Compounds with every customer, every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irreversible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regulatory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through Basel III through CQC 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agent-to-agent payment protocol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28-hive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configurations no competitor 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years</w:t>
            </w:r>
          </w:p>
        </w:tc>
      </w:tr>
    </w:tbl>
    <w:bookmarkEnd w:id="41"/>
    <w:bookmarkStart w:id="42" w:name="why-the-timing-is-perfect"/>
    <w:p>
      <w:pPr>
        <w:pStyle w:val="Heading3"/>
      </w:pPr>
      <w:r>
        <w:t xml:space="preserve">Why the Timing Is Perfect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EU AI Act enforcement starts August 2026</w:t>
      </w:r>
      <w:r>
        <w:t xml:space="preserve"> </w:t>
      </w:r>
      <w:r>
        <w:t xml:space="preserve">— 2 months away. Companies are scrambling.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governance market is $300M today, $3B+ by 2030</w:t>
      </w:r>
      <w:r>
        <w:t xml:space="preserve"> </w:t>
      </w:r>
      <w:r>
        <w:t xml:space="preserve">— 10x growth.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MCP adoption is exploding</w:t>
      </w:r>
      <w:r>
        <w:t xml:space="preserve"> </w:t>
      </w:r>
      <w:r>
        <w:t xml:space="preserve">— you’re already one of the largest independent registries.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A2A protocol just launched by Google</w:t>
      </w:r>
      <w:r>
        <w:t xml:space="preserve"> </w:t>
      </w:r>
      <w:r>
        <w:t xml:space="preserve">— early mover advantage in agent governance.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pure-play AI governance leader exists</w:t>
      </w:r>
      <w:r>
        <w:t xml:space="preserve"> </w:t>
      </w:r>
      <w:r>
        <w:t xml:space="preserve">— Vanta/Drata are compliance tools adding AI. You’re AI-native governance.</w:t>
      </w:r>
    </w:p>
    <w:bookmarkEnd w:id="42"/>
    <w:bookmarkStart w:id="43" w:name="the-path-to-100m-valuation"/>
    <w:p>
      <w:pPr>
        <w:pStyle w:val="Heading3"/>
      </w:pPr>
      <w:r>
        <w:t xml:space="preserve">The Path to $100M+ Valuation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3543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$1.5M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patents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Fortune 500 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DeFoneos Horus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A at $5M-$15M raise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$50M-$100M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12-15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$8M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0 protocol adopted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B at $50M+ raise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$250M-$500M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24-30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$26.9M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IPO or strategic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36-48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part-6-the-honest-conversation"/>
    <w:p>
      <w:pPr>
        <w:pStyle w:val="Heading2"/>
      </w:pPr>
      <w:r>
        <w:t xml:space="preserve">PART 6: THE HONEST CONVERSATION</w:t>
      </w:r>
    </w:p>
    <w:bookmarkStart w:id="45" w:name="Xfe80f3e6a0e55904adc7cf9764cc3e56cafab41"/>
    <w:p>
      <w:pPr>
        <w:pStyle w:val="Heading3"/>
      </w:pPr>
      <w:r>
        <w:t xml:space="preserve">What I Think You Should Do Right Now (Literally Today)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Stop reading this document.</w:t>
      </w:r>
      <w:r>
        <w:t xml:space="preserve"> </w:t>
      </w:r>
      <w:r>
        <w:t xml:space="preserve">Open your calendar. Block next Monday for</w:t>
      </w:r>
      <w:r>
        <w:t xml:space="preserve"> </w:t>
      </w:r>
      <w:r>
        <w:t xml:space="preserve">“</w:t>
      </w:r>
      <w:r>
        <w:t xml:space="preserve">7-Day Blitz.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Call an insurance broker.</w:t>
      </w:r>
      <w:r>
        <w:t xml:space="preserve"> </w:t>
      </w:r>
      <w:r>
        <w:t xml:space="preserve">Get D&amp;O + Cyber quotes. It takes 1 phone call.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Call a patent attorney.</w:t>
      </w:r>
      <w:r>
        <w:t xml:space="preserve"> </w:t>
      </w:r>
      <w:r>
        <w:t xml:space="preserve">File the 2 provisionals. It takes 1 email.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 GitHub.</w:t>
      </w:r>
      <w:r>
        <w:t xml:space="preserve"> </w:t>
      </w:r>
      <w:r>
        <w:t xml:space="preserve">Enable secret scanning on your org. It takes 5 clicks.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 Stripe.</w:t>
      </w:r>
      <w:r>
        <w:t xml:space="preserve"> </w:t>
      </w:r>
      <w:r>
        <w:t xml:space="preserve">Create your account. It takes 10 minutes.</w:t>
      </w:r>
    </w:p>
    <w:p>
      <w:pPr>
        <w:pStyle w:val="FirstParagraph"/>
      </w:pPr>
      <w:r>
        <w:rPr>
          <w:bCs/>
          <w:b/>
        </w:rPr>
        <w:t xml:space="preserve">Total time to do all 5: 4 hours. Total cost: $37K. Impact: closes all existential risks.</w:t>
      </w:r>
    </w:p>
    <w:bookmarkEnd w:id="45"/>
    <w:bookmarkStart w:id="46" w:name="the-mindset-shift"/>
    <w:p>
      <w:pPr>
        <w:pStyle w:val="Heading3"/>
      </w:pPr>
      <w:r>
        <w:t xml:space="preserve">The Mindset Shift</w:t>
      </w:r>
    </w:p>
    <w:p>
      <w:pPr>
        <w:pStyle w:val="FirstParagraph"/>
      </w:pPr>
      <w:r>
        <w:t xml:space="preserve">Right now you’re a</w:t>
      </w:r>
      <w:r>
        <w:t xml:space="preserve"> </w:t>
      </w:r>
      <w:r>
        <w:rPr>
          <w:bCs/>
          <w:b/>
        </w:rPr>
        <w:t xml:space="preserve">technical founder with $35M in assets and $0 in revenue.</w:t>
      </w:r>
      <w:r>
        <w:t xml:space="preserve"> </w:t>
      </w:r>
      <w:r>
        <w:t xml:space="preserve">Dragon mode means becoming a</w:t>
      </w:r>
      <w:r>
        <w:t xml:space="preserve"> </w:t>
      </w:r>
      <w:r>
        <w:rPr>
          <w:bCs/>
          <w:b/>
        </w:rPr>
        <w:t xml:space="preserve">revenue-generating CEO</w:t>
      </w:r>
      <w:r>
        <w:t xml:space="preserve"> </w:t>
      </w:r>
      <w:r>
        <w:t xml:space="preserve">who happens to also be a technical genius.</w:t>
      </w:r>
    </w:p>
    <w:p>
      <w:pPr>
        <w:pStyle w:val="BodyText"/>
      </w:pPr>
      <w:r>
        <w:t xml:space="preserve">The shift:</w:t>
      </w:r>
      <w:r>
        <w:t xml:space="preserve"> </w:t>
      </w:r>
      <w:r>
        <w:t xml:space="preserve">- From</w:t>
      </w:r>
      <w:r>
        <w:t xml:space="preserve"> </w:t>
      </w:r>
      <w:r>
        <w:t xml:space="preserve">“</w:t>
      </w:r>
      <w:r>
        <w:t xml:space="preserve">building the perfect architecture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shipping what generates revenue</w:t>
      </w:r>
      <w:r>
        <w:t xml:space="preserve">”</w:t>
      </w:r>
      <w:r>
        <w:t xml:space="preserve"> </w:t>
      </w:r>
      <w:r>
        <w:t xml:space="preserve">- From</w:t>
      </w:r>
      <w:r>
        <w:t xml:space="preserve"> </w:t>
      </w:r>
      <w:r>
        <w:t xml:space="preserve">“</w:t>
      </w:r>
      <w:r>
        <w:t xml:space="preserve">100 public repos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10 polished products with paying customers</w:t>
      </w:r>
      <w:r>
        <w:t xml:space="preserve">”</w:t>
      </w:r>
      <w:r>
        <w:t xml:space="preserve"> </w:t>
      </w:r>
      <w:r>
        <w:t xml:space="preserve">- From</w:t>
      </w:r>
      <w:r>
        <w:t xml:space="preserve"> </w:t>
      </w:r>
      <w:r>
        <w:t xml:space="preserve">“</w:t>
      </w:r>
      <w:r>
        <w:t xml:space="preserve">everyone can see my code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strategic openness, protected IP</w:t>
      </w:r>
      <w:r>
        <w:t xml:space="preserve">”</w:t>
      </w:r>
      <w:r>
        <w:t xml:space="preserve"> </w:t>
      </w:r>
      <w:r>
        <w:t xml:space="preserve">- From</w:t>
      </w:r>
      <w:r>
        <w:t xml:space="preserve"> </w:t>
      </w:r>
      <w:r>
        <w:t xml:space="preserve">“</w:t>
      </w:r>
      <w:r>
        <w:t xml:space="preserve">I do everything myself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ruthlessly prioritize and delegate</w:t>
      </w:r>
      <w:r>
        <w:t xml:space="preserve">”</w:t>
      </w:r>
      <w:r>
        <w:t xml:space="preserve"> </w:t>
      </w:r>
      <w:r>
        <w:t xml:space="preserve">- From</w:t>
      </w:r>
      <w:r>
        <w:t xml:space="preserve"> </w:t>
      </w:r>
      <w:r>
        <w:t xml:space="preserve">“</w:t>
      </w:r>
      <w:r>
        <w:t xml:space="preserve">someday we’ll monetize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every commit either makes money or reduces risk</w:t>
      </w:r>
      <w:r>
        <w:t xml:space="preserve">”</w:t>
      </w:r>
    </w:p>
    <w:bookmarkEnd w:id="46"/>
    <w:bookmarkStart w:id="47" w:name="the-dragon-mode-promise"/>
    <w:p>
      <w:pPr>
        <w:pStyle w:val="Heading3"/>
      </w:pPr>
      <w:r>
        <w:t xml:space="preserve">The Dragon Mode Promise</w:t>
      </w:r>
    </w:p>
    <w:p>
      <w:pPr>
        <w:pStyle w:val="FirstParagraph"/>
      </w:pPr>
      <w:r>
        <w:t xml:space="preserve">If you execute the 12-month plan above with discipline: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 3:</w:t>
      </w:r>
      <w:r>
        <w:t xml:space="preserve"> </w:t>
      </w:r>
      <w:r>
        <w:t xml:space="preserve">First revenue ($10K MRR), castle secured, patents filed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 6:</w:t>
      </w:r>
      <w:r>
        <w:t xml:space="preserve"> </w:t>
      </w:r>
      <w:r>
        <w:t xml:space="preserve">$400K ARR, 20 customers, SOC 2 Type I, 3 employees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 12:</w:t>
      </w:r>
      <w:r>
        <w:t xml:space="preserve"> </w:t>
      </w:r>
      <w:r>
        <w:t xml:space="preserve">$1.53M ARR, 50+ customers, $50M-$100M valuation, Series A ready</w:t>
      </w:r>
    </w:p>
    <w:p>
      <w:pPr>
        <w:pStyle w:val="BodyText"/>
      </w:pPr>
      <w:r>
        <w:t xml:space="preserve">If you don’t:</w:t>
      </w:r>
      <w:r>
        <w:t xml:space="preserve"> </w:t>
      </w:r>
      <w:r>
        <w:t xml:space="preserve">- Someone else wins the AI governance market</w:t>
      </w:r>
      <w:r>
        <w:t xml:space="preserve"> </w:t>
      </w:r>
      <w:r>
        <w:t xml:space="preserve">- Your $35M in assets depreciates as competitors catch up</w:t>
      </w:r>
      <w:r>
        <w:t xml:space="preserve"> </w:t>
      </w:r>
      <w:r>
        <w:t xml:space="preserve">- The EU AI Act window closes</w:t>
      </w:r>
      <w:r>
        <w:t xml:space="preserve"> </w:t>
      </w:r>
      <w:r>
        <w:t xml:space="preserve">- The MCP early-mover advantage fades</w:t>
      </w:r>
    </w:p>
    <w:p>
      <w:pPr>
        <w:pStyle w:val="BodyText"/>
      </w:pPr>
      <w:r>
        <w:rPr>
          <w:bCs/>
          <w:b/>
        </w:rPr>
        <w:t xml:space="preserve">The choice is that simple. Execute or evaporate.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ppendix-complete-document-library"/>
    <w:p>
      <w:pPr>
        <w:pStyle w:val="Heading2"/>
      </w:pPr>
      <w:r>
        <w:t xml:space="preserve">APPENDIX: Complete Document Library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1712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Playbook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fixes, AEO code, cross-sell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Unification Plan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0 protocol, map dashboard,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SOV3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evolution, data moat, globe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Bleeding-Edge 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22,000+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Jamba/Mamba/MoE integration,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Monetization + Castle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streams, security,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mode synthesis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~149,000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~332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Written with brutal honesty and founder-to-founder energy. No fluff. No padding. Just the truth and the path forward.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CSOAI/MEOK: The Dragon Mode Rundown</dc:title>
  <dc:creator>Founder-to-Founder</dc:creator>
  <cp:keywords/>
  <dcterms:created xsi:type="dcterms:W3CDTF">2026-06-13T08:55:13Z</dcterms:created>
  <dcterms:modified xsi:type="dcterms:W3CDTF">2026-06-13T08:55:13Z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13, 2026</vt:lpwstr>
  </property>
  <property fmtid="{D5CDD505-2E9C-101B-9397-08002B2CF9AE}" pid="3" name="subtitle">
    <vt:lpwstr>Where We Are. Where We're Headed. No Bullshit.</vt:lpwstr>
  </property>
</Properties>
</file>