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EC983" w14:textId="77777777" w:rsidR="008255D2" w:rsidRDefault="008255D2" w:rsidP="00CD1DC8">
      <w:pPr>
        <w:pStyle w:val="berschrift1ohneNummer"/>
        <w:rPr>
          <w:sz w:val="40"/>
          <w:szCs w:val="40"/>
        </w:rPr>
      </w:pPr>
    </w:p>
    <w:p w14:paraId="5B2F5151" w14:textId="77777777" w:rsidR="008255D2" w:rsidRDefault="008255D2" w:rsidP="00CD1DC8">
      <w:pPr>
        <w:pStyle w:val="berschrift1ohneNummer"/>
        <w:rPr>
          <w:sz w:val="40"/>
          <w:szCs w:val="40"/>
        </w:rPr>
      </w:pPr>
    </w:p>
    <w:p w14:paraId="2363CE0F" w14:textId="77777777" w:rsidR="008255D2" w:rsidRDefault="008255D2" w:rsidP="00CD1DC8">
      <w:pPr>
        <w:pStyle w:val="berschrift1ohneNummer"/>
        <w:rPr>
          <w:sz w:val="40"/>
          <w:szCs w:val="40"/>
        </w:rPr>
      </w:pPr>
    </w:p>
    <w:p w14:paraId="4BAC97AC" w14:textId="414F89BC" w:rsidR="00F50371" w:rsidRPr="002D38C6" w:rsidRDefault="003E28ED" w:rsidP="00CD1DC8">
      <w:pPr>
        <w:pStyle w:val="berschrift1ohneNummer"/>
        <w:rPr>
          <w:sz w:val="40"/>
          <w:szCs w:val="40"/>
        </w:rPr>
      </w:pPr>
      <w:r>
        <w:rPr>
          <w:sz w:val="40"/>
          <w:szCs w:val="40"/>
        </w:rPr>
        <w:t xml:space="preserve">Handbuch zum strategischen </w:t>
      </w:r>
      <w:r>
        <w:rPr>
          <w:sz w:val="40"/>
          <w:szCs w:val="40"/>
        </w:rPr>
        <w:br/>
        <w:t>Projekt- und Programmmanagement</w:t>
      </w:r>
      <w:r>
        <w:rPr>
          <w:sz w:val="40"/>
          <w:szCs w:val="40"/>
        </w:rPr>
        <w:br/>
        <w:t>der Insel Gruppe</w:t>
      </w:r>
      <w:r w:rsidR="00ED407F">
        <w:rPr>
          <w:sz w:val="40"/>
          <w:szCs w:val="40"/>
        </w:rPr>
        <w:t xml:space="preserve"> </w:t>
      </w:r>
      <w:r w:rsidR="00ED407F">
        <w:rPr>
          <w:sz w:val="40"/>
          <w:szCs w:val="40"/>
        </w:rPr>
        <w:br/>
      </w:r>
    </w:p>
    <w:p w14:paraId="4BC2CB6C" w14:textId="77777777" w:rsidR="00F75A48" w:rsidRDefault="00F75A48" w:rsidP="00BB26CA">
      <w:pPr>
        <w:pStyle w:val="berschrift1ohneNummer"/>
        <w:jc w:val="center"/>
        <w:rPr>
          <w:sz w:val="40"/>
          <w:szCs w:val="40"/>
        </w:rPr>
      </w:pPr>
    </w:p>
    <w:p w14:paraId="56FF0417" w14:textId="77777777" w:rsidR="008255D2" w:rsidRDefault="008255D2" w:rsidP="00CD1DC8">
      <w:pPr>
        <w:pStyle w:val="berschrift1ohneNummer"/>
        <w:rPr>
          <w:sz w:val="40"/>
          <w:szCs w:val="40"/>
        </w:rPr>
      </w:pPr>
    </w:p>
    <w:p w14:paraId="6BE90AA9" w14:textId="77777777" w:rsidR="008255D2" w:rsidRDefault="008255D2" w:rsidP="00CD1DC8">
      <w:pPr>
        <w:pStyle w:val="berschrift1ohneNummer"/>
        <w:rPr>
          <w:sz w:val="40"/>
          <w:szCs w:val="40"/>
        </w:rPr>
      </w:pPr>
    </w:p>
    <w:p w14:paraId="62F694C3" w14:textId="77777777" w:rsidR="008255D2" w:rsidRDefault="008255D2" w:rsidP="00CD1DC8">
      <w:pPr>
        <w:pStyle w:val="berschrift1ohneNummer"/>
        <w:rPr>
          <w:sz w:val="40"/>
          <w:szCs w:val="40"/>
        </w:rPr>
      </w:pPr>
    </w:p>
    <w:p w14:paraId="63CB7971" w14:textId="77777777" w:rsidR="008255D2" w:rsidRDefault="008255D2" w:rsidP="00CD1DC8">
      <w:pPr>
        <w:pStyle w:val="berschrift1ohneNummer"/>
        <w:rPr>
          <w:sz w:val="40"/>
          <w:szCs w:val="40"/>
        </w:rPr>
      </w:pPr>
    </w:p>
    <w:p w14:paraId="3B9F3BCD" w14:textId="77777777" w:rsidR="008255D2" w:rsidRDefault="008255D2" w:rsidP="00CD1DC8">
      <w:pPr>
        <w:pStyle w:val="berschrift1ohneNummer"/>
        <w:rPr>
          <w:sz w:val="40"/>
          <w:szCs w:val="40"/>
        </w:rPr>
      </w:pPr>
    </w:p>
    <w:p w14:paraId="54C89043" w14:textId="77777777" w:rsidR="008255D2" w:rsidRDefault="008255D2" w:rsidP="00CD1DC8">
      <w:pPr>
        <w:pStyle w:val="berschrift1ohneNummer"/>
        <w:rPr>
          <w:sz w:val="40"/>
          <w:szCs w:val="40"/>
        </w:rPr>
      </w:pPr>
    </w:p>
    <w:p w14:paraId="6A92CB10" w14:textId="77777777" w:rsidR="008255D2" w:rsidRDefault="008255D2" w:rsidP="00CD1DC8">
      <w:pPr>
        <w:pStyle w:val="berschrift1ohneNummer"/>
        <w:rPr>
          <w:sz w:val="40"/>
          <w:szCs w:val="40"/>
        </w:rPr>
      </w:pPr>
    </w:p>
    <w:p w14:paraId="177154AA" w14:textId="77777777" w:rsidR="008255D2" w:rsidRDefault="008255D2" w:rsidP="00CD1DC8">
      <w:pPr>
        <w:pStyle w:val="berschrift1ohneNummer"/>
        <w:rPr>
          <w:sz w:val="40"/>
          <w:szCs w:val="40"/>
        </w:rPr>
      </w:pPr>
    </w:p>
    <w:p w14:paraId="60F78419" w14:textId="77777777" w:rsidR="008255D2" w:rsidRPr="002D38C6" w:rsidRDefault="008255D2" w:rsidP="00CD1DC8">
      <w:pPr>
        <w:pStyle w:val="berschrift1ohneNummer"/>
        <w:rPr>
          <w:sz w:val="40"/>
          <w:szCs w:val="40"/>
        </w:rPr>
      </w:pPr>
    </w:p>
    <w:tbl>
      <w:tblPr>
        <w:tblStyle w:val="Tabellenraster"/>
        <w:tblW w:w="0" w:type="auto"/>
        <w:tblLook w:val="04A0" w:firstRow="1" w:lastRow="0" w:firstColumn="1" w:lastColumn="0" w:noHBand="0" w:noVBand="1"/>
      </w:tblPr>
      <w:tblGrid>
        <w:gridCol w:w="2405"/>
        <w:gridCol w:w="6939"/>
      </w:tblGrid>
      <w:tr w:rsidR="002D38C6" w:rsidRPr="002D38C6" w14:paraId="3B9838CB" w14:textId="77777777" w:rsidTr="00DC33FB">
        <w:tc>
          <w:tcPr>
            <w:tcW w:w="2405" w:type="dxa"/>
          </w:tcPr>
          <w:p w14:paraId="498FC44E" w14:textId="6491B90C" w:rsidR="00E67578" w:rsidRPr="002D38C6" w:rsidRDefault="00453F6C" w:rsidP="00916935">
            <w:pPr>
              <w:pStyle w:val="Tabelle9"/>
            </w:pPr>
            <w:r w:rsidRPr="002D38C6">
              <w:t>Version</w:t>
            </w:r>
          </w:p>
        </w:tc>
        <w:tc>
          <w:tcPr>
            <w:tcW w:w="6939" w:type="dxa"/>
          </w:tcPr>
          <w:p w14:paraId="2B6ACF1C" w14:textId="0A402616" w:rsidR="00E67578" w:rsidRPr="002D38C6" w:rsidRDefault="00EA6ACC" w:rsidP="00916935">
            <w:pPr>
              <w:pStyle w:val="Tabelle9"/>
            </w:pPr>
            <w:r>
              <w:t>0</w:t>
            </w:r>
            <w:r w:rsidR="002009DD">
              <w:t>.</w:t>
            </w:r>
            <w:r>
              <w:t>9</w:t>
            </w:r>
            <w:r w:rsidR="004672BF">
              <w:t>2</w:t>
            </w:r>
          </w:p>
        </w:tc>
      </w:tr>
      <w:tr w:rsidR="002D38C6" w:rsidRPr="002D38C6" w14:paraId="6DC230B1" w14:textId="77777777" w:rsidTr="00DC33FB">
        <w:tc>
          <w:tcPr>
            <w:tcW w:w="2405" w:type="dxa"/>
          </w:tcPr>
          <w:p w14:paraId="5481E6BC" w14:textId="434AF4ED" w:rsidR="00DC33FB" w:rsidRPr="002D38C6" w:rsidRDefault="00453F6C" w:rsidP="00916935">
            <w:pPr>
              <w:pStyle w:val="Tabelle9"/>
            </w:pPr>
            <w:r w:rsidRPr="002D38C6">
              <w:t>Datum</w:t>
            </w:r>
          </w:p>
        </w:tc>
        <w:tc>
          <w:tcPr>
            <w:tcW w:w="6939" w:type="dxa"/>
          </w:tcPr>
          <w:p w14:paraId="167DA8D2" w14:textId="76A8A6E0" w:rsidR="005156EA" w:rsidRPr="002D38C6" w:rsidRDefault="004672BF" w:rsidP="00916935">
            <w:pPr>
              <w:pStyle w:val="Tabelle9"/>
            </w:pPr>
            <w:r>
              <w:t>02</w:t>
            </w:r>
            <w:r w:rsidR="003E28ED">
              <w:t>.0</w:t>
            </w:r>
            <w:r>
              <w:t>9</w:t>
            </w:r>
            <w:r w:rsidR="003E28ED">
              <w:t>.2026</w:t>
            </w:r>
          </w:p>
        </w:tc>
      </w:tr>
      <w:tr w:rsidR="002D38C6" w:rsidRPr="002D38C6" w14:paraId="06BF65FD" w14:textId="77777777" w:rsidTr="00BD532F">
        <w:trPr>
          <w:trHeight w:val="42"/>
        </w:trPr>
        <w:tc>
          <w:tcPr>
            <w:tcW w:w="2405" w:type="dxa"/>
          </w:tcPr>
          <w:p w14:paraId="4DD2DD2D" w14:textId="144486B0" w:rsidR="00DC33FB" w:rsidRPr="002D38C6" w:rsidRDefault="00F76B58" w:rsidP="00916935">
            <w:pPr>
              <w:pStyle w:val="Tabelle9"/>
            </w:pPr>
            <w:r w:rsidRPr="002D38C6">
              <w:t>Status</w:t>
            </w:r>
          </w:p>
        </w:tc>
        <w:tc>
          <w:tcPr>
            <w:tcW w:w="6939" w:type="dxa"/>
          </w:tcPr>
          <w:p w14:paraId="2D7BF053" w14:textId="7F2054F9" w:rsidR="00DC33FB" w:rsidRPr="002D38C6" w:rsidRDefault="002437D2" w:rsidP="00916935">
            <w:pPr>
              <w:pStyle w:val="Tabelle9"/>
            </w:pPr>
            <w:r>
              <w:t>Präfinale Version mit Feedback der PL</w:t>
            </w:r>
          </w:p>
        </w:tc>
      </w:tr>
      <w:tr w:rsidR="002D38C6" w:rsidRPr="002D38C6" w14:paraId="70DB03E5" w14:textId="77777777" w:rsidTr="00BD532F">
        <w:trPr>
          <w:trHeight w:val="42"/>
        </w:trPr>
        <w:tc>
          <w:tcPr>
            <w:tcW w:w="2405" w:type="dxa"/>
          </w:tcPr>
          <w:p w14:paraId="47387D36" w14:textId="0AAF9097" w:rsidR="006A5554" w:rsidRPr="002D38C6" w:rsidRDefault="006A5554" w:rsidP="00916935">
            <w:pPr>
              <w:pStyle w:val="Tabelle9"/>
            </w:pPr>
            <w:r w:rsidRPr="002D38C6">
              <w:t>Klassifikation</w:t>
            </w:r>
          </w:p>
        </w:tc>
        <w:tc>
          <w:tcPr>
            <w:tcW w:w="6939" w:type="dxa"/>
          </w:tcPr>
          <w:p w14:paraId="5D285F40" w14:textId="3B8F296A" w:rsidR="006A5554" w:rsidRPr="002D38C6" w:rsidRDefault="00AC6C84" w:rsidP="00916935">
            <w:pPr>
              <w:pStyle w:val="Tabelle9"/>
            </w:pPr>
            <w:r>
              <w:t>intern</w:t>
            </w:r>
          </w:p>
        </w:tc>
      </w:tr>
      <w:tr w:rsidR="008A7F1E" w:rsidRPr="002D38C6" w14:paraId="1D5D7C0B" w14:textId="77777777" w:rsidTr="00BD532F">
        <w:trPr>
          <w:trHeight w:val="42"/>
        </w:trPr>
        <w:tc>
          <w:tcPr>
            <w:tcW w:w="2405" w:type="dxa"/>
          </w:tcPr>
          <w:p w14:paraId="23A174E2" w14:textId="41CAC208" w:rsidR="008A7F1E" w:rsidRPr="002D38C6" w:rsidRDefault="008A7F1E" w:rsidP="00916935">
            <w:pPr>
              <w:pStyle w:val="Tabelle9"/>
            </w:pPr>
            <w:r>
              <w:t>Besitzer</w:t>
            </w:r>
          </w:p>
        </w:tc>
        <w:tc>
          <w:tcPr>
            <w:tcW w:w="6939" w:type="dxa"/>
          </w:tcPr>
          <w:p w14:paraId="040DB821" w14:textId="0AEA1C04" w:rsidR="008A7F1E" w:rsidRDefault="008A7F1E" w:rsidP="00916935">
            <w:pPr>
              <w:pStyle w:val="Tabelle9"/>
            </w:pPr>
            <w:r>
              <w:t>Beatrice Luginbühl, Leiterin Unternehmensentwicklung</w:t>
            </w:r>
          </w:p>
        </w:tc>
      </w:tr>
    </w:tbl>
    <w:p w14:paraId="29A281D3" w14:textId="1032E9C9" w:rsidR="00946A0E" w:rsidRPr="002D38C6" w:rsidRDefault="00946A0E" w:rsidP="00335715"/>
    <w:p w14:paraId="565B2DFD" w14:textId="0ADE52E7" w:rsidR="000A0D8A" w:rsidRPr="002D38C6" w:rsidRDefault="000A0D8A">
      <w:pPr>
        <w:spacing w:after="0"/>
        <w:rPr>
          <w:rFonts w:cs="Arial"/>
          <w:b/>
          <w:bCs/>
          <w:kern w:val="32"/>
          <w:sz w:val="30"/>
          <w:szCs w:val="32"/>
        </w:rPr>
      </w:pPr>
      <w:bookmarkStart w:id="0" w:name="_Toc205218514"/>
    </w:p>
    <w:p w14:paraId="50F30375" w14:textId="215E368F" w:rsidR="00802B9E" w:rsidRPr="002D38C6" w:rsidRDefault="00802B9E">
      <w:pPr>
        <w:spacing w:after="0"/>
        <w:rPr>
          <w:rFonts w:cs="Arial"/>
          <w:b/>
          <w:bCs/>
          <w:kern w:val="32"/>
          <w:sz w:val="30"/>
          <w:szCs w:val="32"/>
        </w:rPr>
      </w:pPr>
      <w:bookmarkStart w:id="1" w:name="_Toc205372380"/>
      <w:bookmarkStart w:id="2" w:name="_Toc205391703"/>
      <w:bookmarkStart w:id="3" w:name="_Toc205218631"/>
      <w:bookmarkEnd w:id="0"/>
    </w:p>
    <w:bookmarkEnd w:id="1"/>
    <w:bookmarkEnd w:id="2"/>
    <w:bookmarkEnd w:id="3"/>
    <w:p w14:paraId="145022BD" w14:textId="77777777" w:rsidR="003A3F97" w:rsidRDefault="003A3F97" w:rsidP="003A3F97"/>
    <w:p w14:paraId="213BC9BF" w14:textId="77777777" w:rsidR="00EE664F" w:rsidRDefault="00EE664F">
      <w:pPr>
        <w:spacing w:after="0"/>
      </w:pPr>
      <w:r>
        <w:br w:type="page"/>
      </w:r>
    </w:p>
    <w:bookmarkStart w:id="4" w:name="_Toc239263640" w:displacedByCustomXml="next"/>
    <w:bookmarkStart w:id="5" w:name="_Toc238194429" w:displacedByCustomXml="next"/>
    <w:bookmarkStart w:id="6" w:name="_Toc238199676" w:displacedByCustomXml="next"/>
    <w:bookmarkStart w:id="7" w:name="_Toc238200090" w:displacedByCustomXml="next"/>
    <w:bookmarkStart w:id="8" w:name="_Toc238807972" w:displacedByCustomXml="next"/>
    <w:bookmarkStart w:id="9" w:name="_Toc229563222" w:displacedByCustomXml="next"/>
    <w:sdt>
      <w:sdtPr>
        <w:rPr>
          <w:rFonts w:cs="Times New Roman"/>
          <w:b w:val="0"/>
          <w:bCs w:val="0"/>
          <w:kern w:val="0"/>
          <w:sz w:val="20"/>
          <w:szCs w:val="20"/>
          <w:lang w:val="de-DE"/>
        </w:rPr>
        <w:id w:val="-1507287901"/>
        <w:docPartObj>
          <w:docPartGallery w:val="Table of Contents"/>
          <w:docPartUnique/>
        </w:docPartObj>
      </w:sdtPr>
      <w:sdtEndPr/>
      <w:sdtContent>
        <w:p w14:paraId="73F1C4F3" w14:textId="77777777" w:rsidR="00521000" w:rsidRDefault="00537A6C" w:rsidP="0026792B">
          <w:pPr>
            <w:pStyle w:val="berschrift1"/>
            <w:numPr>
              <w:ilvl w:val="0"/>
              <w:numId w:val="0"/>
            </w:numPr>
            <w:ind w:left="432" w:hanging="432"/>
            <w:rPr>
              <w:noProof/>
            </w:rPr>
          </w:pPr>
          <w:r>
            <w:rPr>
              <w:lang w:val="de-DE"/>
            </w:rPr>
            <w:t>Inhalt</w:t>
          </w:r>
          <w:bookmarkEnd w:id="8"/>
          <w:bookmarkEnd w:id="7"/>
          <w:bookmarkEnd w:id="6"/>
          <w:bookmarkEnd w:id="5"/>
          <w:bookmarkEnd w:id="4"/>
          <w:r>
            <w:rPr>
              <w:rFonts w:cstheme="minorHAnsi"/>
              <w:caps/>
            </w:rPr>
            <w:fldChar w:fldCharType="begin"/>
          </w:r>
          <w:r>
            <w:instrText xml:space="preserve"> TOC \o "1-3" \h \z \u </w:instrText>
          </w:r>
          <w:r>
            <w:rPr>
              <w:rFonts w:cstheme="minorHAnsi"/>
              <w:caps/>
            </w:rPr>
            <w:fldChar w:fldCharType="separate"/>
          </w:r>
        </w:p>
        <w:p w14:paraId="14F0DF73" w14:textId="50303257" w:rsidR="00521000" w:rsidRDefault="00521000">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41" w:history="1">
            <w:r w:rsidRPr="00C72D60">
              <w:rPr>
                <w:rStyle w:val="Hyperlink"/>
                <w:noProof/>
              </w:rPr>
              <w:t>1</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Einleitung und Geltungsbereich</w:t>
            </w:r>
            <w:r>
              <w:rPr>
                <w:noProof/>
                <w:webHidden/>
              </w:rPr>
              <w:tab/>
            </w:r>
            <w:r>
              <w:rPr>
                <w:noProof/>
                <w:webHidden/>
              </w:rPr>
              <w:fldChar w:fldCharType="begin"/>
            </w:r>
            <w:r>
              <w:rPr>
                <w:noProof/>
                <w:webHidden/>
              </w:rPr>
              <w:instrText xml:space="preserve"> PAGEREF _Toc239263641 \h </w:instrText>
            </w:r>
            <w:r>
              <w:rPr>
                <w:noProof/>
                <w:webHidden/>
              </w:rPr>
            </w:r>
            <w:r>
              <w:rPr>
                <w:noProof/>
                <w:webHidden/>
              </w:rPr>
              <w:fldChar w:fldCharType="separate"/>
            </w:r>
            <w:r>
              <w:rPr>
                <w:noProof/>
                <w:webHidden/>
              </w:rPr>
              <w:t>4</w:t>
            </w:r>
            <w:r>
              <w:rPr>
                <w:noProof/>
                <w:webHidden/>
              </w:rPr>
              <w:fldChar w:fldCharType="end"/>
            </w:r>
          </w:hyperlink>
        </w:p>
        <w:p w14:paraId="77B90069" w14:textId="2603C88D" w:rsidR="00521000" w:rsidRDefault="00521000">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42" w:history="1">
            <w:r w:rsidRPr="00C72D60">
              <w:rPr>
                <w:rStyle w:val="Hyperlink"/>
                <w:noProof/>
              </w:rPr>
              <w:t>2</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Steuerungsmodell</w:t>
            </w:r>
            <w:r>
              <w:rPr>
                <w:noProof/>
                <w:webHidden/>
              </w:rPr>
              <w:tab/>
            </w:r>
            <w:r>
              <w:rPr>
                <w:noProof/>
                <w:webHidden/>
              </w:rPr>
              <w:fldChar w:fldCharType="begin"/>
            </w:r>
            <w:r>
              <w:rPr>
                <w:noProof/>
                <w:webHidden/>
              </w:rPr>
              <w:instrText xml:space="preserve"> PAGEREF _Toc239263642 \h </w:instrText>
            </w:r>
            <w:r>
              <w:rPr>
                <w:noProof/>
                <w:webHidden/>
              </w:rPr>
            </w:r>
            <w:r>
              <w:rPr>
                <w:noProof/>
                <w:webHidden/>
              </w:rPr>
              <w:fldChar w:fldCharType="separate"/>
            </w:r>
            <w:r>
              <w:rPr>
                <w:noProof/>
                <w:webHidden/>
              </w:rPr>
              <w:t>5</w:t>
            </w:r>
            <w:r>
              <w:rPr>
                <w:noProof/>
                <w:webHidden/>
              </w:rPr>
              <w:fldChar w:fldCharType="end"/>
            </w:r>
          </w:hyperlink>
        </w:p>
        <w:p w14:paraId="0F51C0D9" w14:textId="5A0D93BB" w:rsidR="00521000" w:rsidRDefault="00521000">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43" w:history="1">
            <w:r w:rsidRPr="00C72D60">
              <w:rPr>
                <w:rStyle w:val="Hyperlink"/>
                <w:noProof/>
              </w:rPr>
              <w:t>3</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Grundprinzipien</w:t>
            </w:r>
            <w:r>
              <w:rPr>
                <w:noProof/>
                <w:webHidden/>
              </w:rPr>
              <w:tab/>
            </w:r>
            <w:r>
              <w:rPr>
                <w:noProof/>
                <w:webHidden/>
              </w:rPr>
              <w:fldChar w:fldCharType="begin"/>
            </w:r>
            <w:r>
              <w:rPr>
                <w:noProof/>
                <w:webHidden/>
              </w:rPr>
              <w:instrText xml:space="preserve"> PAGEREF _Toc239263643 \h </w:instrText>
            </w:r>
            <w:r>
              <w:rPr>
                <w:noProof/>
                <w:webHidden/>
              </w:rPr>
            </w:r>
            <w:r>
              <w:rPr>
                <w:noProof/>
                <w:webHidden/>
              </w:rPr>
              <w:fldChar w:fldCharType="separate"/>
            </w:r>
            <w:r>
              <w:rPr>
                <w:noProof/>
                <w:webHidden/>
              </w:rPr>
              <w:t>5</w:t>
            </w:r>
            <w:r>
              <w:rPr>
                <w:noProof/>
                <w:webHidden/>
              </w:rPr>
              <w:fldChar w:fldCharType="end"/>
            </w:r>
          </w:hyperlink>
        </w:p>
        <w:p w14:paraId="4E5FEC52" w14:textId="70E57041" w:rsidR="00521000" w:rsidRDefault="00521000">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44" w:history="1">
            <w:r w:rsidRPr="00C72D60">
              <w:rPr>
                <w:rStyle w:val="Hyperlink"/>
                <w:noProof/>
              </w:rPr>
              <w:t>4</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Governance</w:t>
            </w:r>
            <w:r>
              <w:rPr>
                <w:noProof/>
                <w:webHidden/>
              </w:rPr>
              <w:tab/>
            </w:r>
            <w:r>
              <w:rPr>
                <w:noProof/>
                <w:webHidden/>
              </w:rPr>
              <w:fldChar w:fldCharType="begin"/>
            </w:r>
            <w:r>
              <w:rPr>
                <w:noProof/>
                <w:webHidden/>
              </w:rPr>
              <w:instrText xml:space="preserve"> PAGEREF _Toc239263644 \h </w:instrText>
            </w:r>
            <w:r>
              <w:rPr>
                <w:noProof/>
                <w:webHidden/>
              </w:rPr>
            </w:r>
            <w:r>
              <w:rPr>
                <w:noProof/>
                <w:webHidden/>
              </w:rPr>
              <w:fldChar w:fldCharType="separate"/>
            </w:r>
            <w:r>
              <w:rPr>
                <w:noProof/>
                <w:webHidden/>
              </w:rPr>
              <w:t>6</w:t>
            </w:r>
            <w:r>
              <w:rPr>
                <w:noProof/>
                <w:webHidden/>
              </w:rPr>
              <w:fldChar w:fldCharType="end"/>
            </w:r>
          </w:hyperlink>
        </w:p>
        <w:p w14:paraId="50F9D510" w14:textId="697D063E" w:rsidR="00521000" w:rsidRDefault="00521000">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45" w:history="1">
            <w:r w:rsidRPr="00C72D60">
              <w:rPr>
                <w:rStyle w:val="Hyperlink"/>
                <w:noProof/>
              </w:rPr>
              <w:t>5</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Rollen und Verantwortlichkeiten</w:t>
            </w:r>
            <w:r>
              <w:rPr>
                <w:noProof/>
                <w:webHidden/>
              </w:rPr>
              <w:tab/>
            </w:r>
            <w:r>
              <w:rPr>
                <w:noProof/>
                <w:webHidden/>
              </w:rPr>
              <w:fldChar w:fldCharType="begin"/>
            </w:r>
            <w:r>
              <w:rPr>
                <w:noProof/>
                <w:webHidden/>
              </w:rPr>
              <w:instrText xml:space="preserve"> PAGEREF _Toc239263645 \h </w:instrText>
            </w:r>
            <w:r>
              <w:rPr>
                <w:noProof/>
                <w:webHidden/>
              </w:rPr>
            </w:r>
            <w:r>
              <w:rPr>
                <w:noProof/>
                <w:webHidden/>
              </w:rPr>
              <w:fldChar w:fldCharType="separate"/>
            </w:r>
            <w:r>
              <w:rPr>
                <w:noProof/>
                <w:webHidden/>
              </w:rPr>
              <w:t>7</w:t>
            </w:r>
            <w:r>
              <w:rPr>
                <w:noProof/>
                <w:webHidden/>
              </w:rPr>
              <w:fldChar w:fldCharType="end"/>
            </w:r>
          </w:hyperlink>
        </w:p>
        <w:p w14:paraId="1B6FA766" w14:textId="56C4E391"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46" w:history="1">
            <w:r w:rsidRPr="00C72D60">
              <w:rPr>
                <w:rStyle w:val="Hyperlink"/>
                <w:noProof/>
              </w:rPr>
              <w:t>5.1</w:t>
            </w:r>
            <w:r>
              <w:rPr>
                <w:rFonts w:eastAsiaTheme="minorEastAsia" w:cstheme="minorBidi"/>
                <w:smallCaps w:val="0"/>
                <w:noProof/>
                <w:kern w:val="2"/>
                <w:sz w:val="24"/>
                <w:szCs w:val="24"/>
                <w14:ligatures w14:val="standardContextual"/>
              </w:rPr>
              <w:tab/>
            </w:r>
            <w:r w:rsidRPr="00C72D60">
              <w:rPr>
                <w:rStyle w:val="Hyperlink"/>
                <w:noProof/>
              </w:rPr>
              <w:t>Ebene Programm</w:t>
            </w:r>
            <w:r>
              <w:rPr>
                <w:noProof/>
                <w:webHidden/>
              </w:rPr>
              <w:tab/>
            </w:r>
            <w:r>
              <w:rPr>
                <w:noProof/>
                <w:webHidden/>
              </w:rPr>
              <w:fldChar w:fldCharType="begin"/>
            </w:r>
            <w:r>
              <w:rPr>
                <w:noProof/>
                <w:webHidden/>
              </w:rPr>
              <w:instrText xml:space="preserve"> PAGEREF _Toc239263646 \h </w:instrText>
            </w:r>
            <w:r>
              <w:rPr>
                <w:noProof/>
                <w:webHidden/>
              </w:rPr>
            </w:r>
            <w:r>
              <w:rPr>
                <w:noProof/>
                <w:webHidden/>
              </w:rPr>
              <w:fldChar w:fldCharType="separate"/>
            </w:r>
            <w:r>
              <w:rPr>
                <w:noProof/>
                <w:webHidden/>
              </w:rPr>
              <w:t>7</w:t>
            </w:r>
            <w:r>
              <w:rPr>
                <w:noProof/>
                <w:webHidden/>
              </w:rPr>
              <w:fldChar w:fldCharType="end"/>
            </w:r>
          </w:hyperlink>
        </w:p>
        <w:p w14:paraId="2575ACB4" w14:textId="74597BA7"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47" w:history="1">
            <w:r w:rsidRPr="00C72D60">
              <w:rPr>
                <w:rStyle w:val="Hyperlink"/>
                <w:noProof/>
              </w:rPr>
              <w:t>5.2</w:t>
            </w:r>
            <w:r>
              <w:rPr>
                <w:rFonts w:eastAsiaTheme="minorEastAsia" w:cstheme="minorBidi"/>
                <w:smallCaps w:val="0"/>
                <w:noProof/>
                <w:kern w:val="2"/>
                <w:sz w:val="24"/>
                <w:szCs w:val="24"/>
                <w14:ligatures w14:val="standardContextual"/>
              </w:rPr>
              <w:tab/>
            </w:r>
            <w:r w:rsidRPr="00C72D60">
              <w:rPr>
                <w:rStyle w:val="Hyperlink"/>
                <w:noProof/>
              </w:rPr>
              <w:t>Ebene Projekt</w:t>
            </w:r>
            <w:r>
              <w:rPr>
                <w:noProof/>
                <w:webHidden/>
              </w:rPr>
              <w:tab/>
            </w:r>
            <w:r>
              <w:rPr>
                <w:noProof/>
                <w:webHidden/>
              </w:rPr>
              <w:fldChar w:fldCharType="begin"/>
            </w:r>
            <w:r>
              <w:rPr>
                <w:noProof/>
                <w:webHidden/>
              </w:rPr>
              <w:instrText xml:space="preserve"> PAGEREF _Toc239263647 \h </w:instrText>
            </w:r>
            <w:r>
              <w:rPr>
                <w:noProof/>
                <w:webHidden/>
              </w:rPr>
            </w:r>
            <w:r>
              <w:rPr>
                <w:noProof/>
                <w:webHidden/>
              </w:rPr>
              <w:fldChar w:fldCharType="separate"/>
            </w:r>
            <w:r>
              <w:rPr>
                <w:noProof/>
                <w:webHidden/>
              </w:rPr>
              <w:t>8</w:t>
            </w:r>
            <w:r>
              <w:rPr>
                <w:noProof/>
                <w:webHidden/>
              </w:rPr>
              <w:fldChar w:fldCharType="end"/>
            </w:r>
          </w:hyperlink>
        </w:p>
        <w:p w14:paraId="2E6F3528" w14:textId="4B85C2AC"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48" w:history="1">
            <w:r w:rsidRPr="00C72D60">
              <w:rPr>
                <w:rStyle w:val="Hyperlink"/>
                <w:noProof/>
              </w:rPr>
              <w:t>5.3</w:t>
            </w:r>
            <w:r>
              <w:rPr>
                <w:rFonts w:eastAsiaTheme="minorEastAsia" w:cstheme="minorBidi"/>
                <w:smallCaps w:val="0"/>
                <w:noProof/>
                <w:kern w:val="2"/>
                <w:sz w:val="24"/>
                <w:szCs w:val="24"/>
                <w14:ligatures w14:val="standardContextual"/>
              </w:rPr>
              <w:tab/>
            </w:r>
            <w:r w:rsidRPr="00C72D60">
              <w:rPr>
                <w:rStyle w:val="Hyperlink"/>
                <w:noProof/>
              </w:rPr>
              <w:t>Support-Funktionen</w:t>
            </w:r>
            <w:r>
              <w:rPr>
                <w:noProof/>
                <w:webHidden/>
              </w:rPr>
              <w:tab/>
            </w:r>
            <w:r>
              <w:rPr>
                <w:noProof/>
                <w:webHidden/>
              </w:rPr>
              <w:fldChar w:fldCharType="begin"/>
            </w:r>
            <w:r>
              <w:rPr>
                <w:noProof/>
                <w:webHidden/>
              </w:rPr>
              <w:instrText xml:space="preserve"> PAGEREF _Toc239263648 \h </w:instrText>
            </w:r>
            <w:r>
              <w:rPr>
                <w:noProof/>
                <w:webHidden/>
              </w:rPr>
            </w:r>
            <w:r>
              <w:rPr>
                <w:noProof/>
                <w:webHidden/>
              </w:rPr>
              <w:fldChar w:fldCharType="separate"/>
            </w:r>
            <w:r>
              <w:rPr>
                <w:noProof/>
                <w:webHidden/>
              </w:rPr>
              <w:t>9</w:t>
            </w:r>
            <w:r>
              <w:rPr>
                <w:noProof/>
                <w:webHidden/>
              </w:rPr>
              <w:fldChar w:fldCharType="end"/>
            </w:r>
          </w:hyperlink>
        </w:p>
        <w:p w14:paraId="7B57091C" w14:textId="7F938323" w:rsidR="00521000" w:rsidRDefault="00521000">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49" w:history="1">
            <w:r w:rsidRPr="00C72D60">
              <w:rPr>
                <w:rStyle w:val="Hyperlink"/>
                <w:noProof/>
              </w:rPr>
              <w:t>6</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Portfolio- und Priorisierungsmodell</w:t>
            </w:r>
            <w:r>
              <w:rPr>
                <w:noProof/>
                <w:webHidden/>
              </w:rPr>
              <w:tab/>
            </w:r>
            <w:r>
              <w:rPr>
                <w:noProof/>
                <w:webHidden/>
              </w:rPr>
              <w:fldChar w:fldCharType="begin"/>
            </w:r>
            <w:r>
              <w:rPr>
                <w:noProof/>
                <w:webHidden/>
              </w:rPr>
              <w:instrText xml:space="preserve"> PAGEREF _Toc239263649 \h </w:instrText>
            </w:r>
            <w:r>
              <w:rPr>
                <w:noProof/>
                <w:webHidden/>
              </w:rPr>
            </w:r>
            <w:r>
              <w:rPr>
                <w:noProof/>
                <w:webHidden/>
              </w:rPr>
              <w:fldChar w:fldCharType="separate"/>
            </w:r>
            <w:r>
              <w:rPr>
                <w:noProof/>
                <w:webHidden/>
              </w:rPr>
              <w:t>10</w:t>
            </w:r>
            <w:r>
              <w:rPr>
                <w:noProof/>
                <w:webHidden/>
              </w:rPr>
              <w:fldChar w:fldCharType="end"/>
            </w:r>
          </w:hyperlink>
        </w:p>
        <w:p w14:paraId="55055F3F" w14:textId="764E0186"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50" w:history="1">
            <w:r w:rsidRPr="00C72D60">
              <w:rPr>
                <w:rStyle w:val="Hyperlink"/>
                <w:noProof/>
              </w:rPr>
              <w:t>6.1</w:t>
            </w:r>
            <w:r>
              <w:rPr>
                <w:rFonts w:eastAsiaTheme="minorEastAsia" w:cstheme="minorBidi"/>
                <w:smallCaps w:val="0"/>
                <w:noProof/>
                <w:kern w:val="2"/>
                <w:sz w:val="24"/>
                <w:szCs w:val="24"/>
                <w14:ligatures w14:val="standardContextual"/>
              </w:rPr>
              <w:tab/>
            </w:r>
            <w:r w:rsidRPr="00C72D60">
              <w:rPr>
                <w:rStyle w:val="Hyperlink"/>
                <w:noProof/>
              </w:rPr>
              <w:t>Projektideen und Priorisierung</w:t>
            </w:r>
            <w:r>
              <w:rPr>
                <w:noProof/>
                <w:webHidden/>
              </w:rPr>
              <w:tab/>
            </w:r>
            <w:r>
              <w:rPr>
                <w:noProof/>
                <w:webHidden/>
              </w:rPr>
              <w:fldChar w:fldCharType="begin"/>
            </w:r>
            <w:r>
              <w:rPr>
                <w:noProof/>
                <w:webHidden/>
              </w:rPr>
              <w:instrText xml:space="preserve"> PAGEREF _Toc239263650 \h </w:instrText>
            </w:r>
            <w:r>
              <w:rPr>
                <w:noProof/>
                <w:webHidden/>
              </w:rPr>
            </w:r>
            <w:r>
              <w:rPr>
                <w:noProof/>
                <w:webHidden/>
              </w:rPr>
              <w:fldChar w:fldCharType="separate"/>
            </w:r>
            <w:r>
              <w:rPr>
                <w:noProof/>
                <w:webHidden/>
              </w:rPr>
              <w:t>10</w:t>
            </w:r>
            <w:r>
              <w:rPr>
                <w:noProof/>
                <w:webHidden/>
              </w:rPr>
              <w:fldChar w:fldCharType="end"/>
            </w:r>
          </w:hyperlink>
        </w:p>
        <w:p w14:paraId="4A23D944" w14:textId="1909D2B6"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51" w:history="1">
            <w:r w:rsidRPr="00C72D60">
              <w:rPr>
                <w:rStyle w:val="Hyperlink"/>
                <w:noProof/>
              </w:rPr>
              <w:t>6.2</w:t>
            </w:r>
            <w:r>
              <w:rPr>
                <w:rFonts w:eastAsiaTheme="minorEastAsia" w:cstheme="minorBidi"/>
                <w:smallCaps w:val="0"/>
                <w:noProof/>
                <w:kern w:val="2"/>
                <w:sz w:val="24"/>
                <w:szCs w:val="24"/>
                <w14:ligatures w14:val="standardContextual"/>
              </w:rPr>
              <w:tab/>
            </w:r>
            <w:r w:rsidRPr="00C72D60">
              <w:rPr>
                <w:rStyle w:val="Hyperlink"/>
                <w:noProof/>
              </w:rPr>
              <w:t>Projektportfolios</w:t>
            </w:r>
            <w:r>
              <w:rPr>
                <w:noProof/>
                <w:webHidden/>
              </w:rPr>
              <w:tab/>
            </w:r>
            <w:r>
              <w:rPr>
                <w:noProof/>
                <w:webHidden/>
              </w:rPr>
              <w:fldChar w:fldCharType="begin"/>
            </w:r>
            <w:r>
              <w:rPr>
                <w:noProof/>
                <w:webHidden/>
              </w:rPr>
              <w:instrText xml:space="preserve"> PAGEREF _Toc239263651 \h </w:instrText>
            </w:r>
            <w:r>
              <w:rPr>
                <w:noProof/>
                <w:webHidden/>
              </w:rPr>
            </w:r>
            <w:r>
              <w:rPr>
                <w:noProof/>
                <w:webHidden/>
              </w:rPr>
              <w:fldChar w:fldCharType="separate"/>
            </w:r>
            <w:r>
              <w:rPr>
                <w:noProof/>
                <w:webHidden/>
              </w:rPr>
              <w:t>11</w:t>
            </w:r>
            <w:r>
              <w:rPr>
                <w:noProof/>
                <w:webHidden/>
              </w:rPr>
              <w:fldChar w:fldCharType="end"/>
            </w:r>
          </w:hyperlink>
        </w:p>
        <w:p w14:paraId="5C52D653" w14:textId="7D9898D0" w:rsidR="00521000" w:rsidRDefault="00521000">
          <w:pPr>
            <w:pStyle w:val="Verzeichnis3"/>
            <w:tabs>
              <w:tab w:val="left" w:pos="1200"/>
              <w:tab w:val="right" w:leader="dot" w:pos="9344"/>
            </w:tabs>
            <w:rPr>
              <w:rFonts w:eastAsiaTheme="minorEastAsia" w:cstheme="minorBidi"/>
              <w:i w:val="0"/>
              <w:iCs w:val="0"/>
              <w:noProof/>
              <w:kern w:val="2"/>
              <w:sz w:val="24"/>
              <w:szCs w:val="24"/>
              <w14:ligatures w14:val="standardContextual"/>
            </w:rPr>
          </w:pPr>
          <w:hyperlink w:anchor="_Toc239263652" w:history="1">
            <w:r w:rsidRPr="00C72D60">
              <w:rPr>
                <w:rStyle w:val="Hyperlink"/>
                <w:noProof/>
              </w:rPr>
              <w:t>6.2.1</w:t>
            </w:r>
            <w:r>
              <w:rPr>
                <w:rFonts w:eastAsiaTheme="minorEastAsia" w:cstheme="minorBidi"/>
                <w:i w:val="0"/>
                <w:iCs w:val="0"/>
                <w:noProof/>
                <w:kern w:val="2"/>
                <w:sz w:val="24"/>
                <w:szCs w:val="24"/>
                <w14:ligatures w14:val="standardContextual"/>
              </w:rPr>
              <w:tab/>
            </w:r>
            <w:r w:rsidRPr="00C72D60">
              <w:rPr>
                <w:rStyle w:val="Hyperlink"/>
                <w:noProof/>
              </w:rPr>
              <w:t>Strategisches Transformationsportfolio</w:t>
            </w:r>
            <w:r>
              <w:rPr>
                <w:noProof/>
                <w:webHidden/>
              </w:rPr>
              <w:tab/>
            </w:r>
            <w:r>
              <w:rPr>
                <w:noProof/>
                <w:webHidden/>
              </w:rPr>
              <w:fldChar w:fldCharType="begin"/>
            </w:r>
            <w:r>
              <w:rPr>
                <w:noProof/>
                <w:webHidden/>
              </w:rPr>
              <w:instrText xml:space="preserve"> PAGEREF _Toc239263652 \h </w:instrText>
            </w:r>
            <w:r>
              <w:rPr>
                <w:noProof/>
                <w:webHidden/>
              </w:rPr>
            </w:r>
            <w:r>
              <w:rPr>
                <w:noProof/>
                <w:webHidden/>
              </w:rPr>
              <w:fldChar w:fldCharType="separate"/>
            </w:r>
            <w:r>
              <w:rPr>
                <w:noProof/>
                <w:webHidden/>
              </w:rPr>
              <w:t>11</w:t>
            </w:r>
            <w:r>
              <w:rPr>
                <w:noProof/>
                <w:webHidden/>
              </w:rPr>
              <w:fldChar w:fldCharType="end"/>
            </w:r>
          </w:hyperlink>
        </w:p>
        <w:p w14:paraId="70F51913" w14:textId="322CAF94" w:rsidR="00521000" w:rsidRDefault="00521000">
          <w:pPr>
            <w:pStyle w:val="Verzeichnis3"/>
            <w:tabs>
              <w:tab w:val="left" w:pos="1200"/>
              <w:tab w:val="right" w:leader="dot" w:pos="9344"/>
            </w:tabs>
            <w:rPr>
              <w:rFonts w:eastAsiaTheme="minorEastAsia" w:cstheme="minorBidi"/>
              <w:i w:val="0"/>
              <w:iCs w:val="0"/>
              <w:noProof/>
              <w:kern w:val="2"/>
              <w:sz w:val="24"/>
              <w:szCs w:val="24"/>
              <w14:ligatures w14:val="standardContextual"/>
            </w:rPr>
          </w:pPr>
          <w:hyperlink w:anchor="_Toc239263653" w:history="1">
            <w:r w:rsidRPr="00C72D60">
              <w:rPr>
                <w:rStyle w:val="Hyperlink"/>
                <w:noProof/>
              </w:rPr>
              <w:t>6.2.2</w:t>
            </w:r>
            <w:r>
              <w:rPr>
                <w:rFonts w:eastAsiaTheme="minorEastAsia" w:cstheme="minorBidi"/>
                <w:i w:val="0"/>
                <w:iCs w:val="0"/>
                <w:noProof/>
                <w:kern w:val="2"/>
                <w:sz w:val="24"/>
                <w:szCs w:val="24"/>
                <w14:ligatures w14:val="standardContextual"/>
              </w:rPr>
              <w:tab/>
            </w:r>
            <w:r w:rsidRPr="00C72D60">
              <w:rPr>
                <w:rStyle w:val="Hyperlink"/>
                <w:noProof/>
              </w:rPr>
              <w:t>Tatisch/Operatives Projektportfolio</w:t>
            </w:r>
            <w:r>
              <w:rPr>
                <w:noProof/>
                <w:webHidden/>
              </w:rPr>
              <w:tab/>
            </w:r>
            <w:r>
              <w:rPr>
                <w:noProof/>
                <w:webHidden/>
              </w:rPr>
              <w:fldChar w:fldCharType="begin"/>
            </w:r>
            <w:r>
              <w:rPr>
                <w:noProof/>
                <w:webHidden/>
              </w:rPr>
              <w:instrText xml:space="preserve"> PAGEREF _Toc239263653 \h </w:instrText>
            </w:r>
            <w:r>
              <w:rPr>
                <w:noProof/>
                <w:webHidden/>
              </w:rPr>
            </w:r>
            <w:r>
              <w:rPr>
                <w:noProof/>
                <w:webHidden/>
              </w:rPr>
              <w:fldChar w:fldCharType="separate"/>
            </w:r>
            <w:r>
              <w:rPr>
                <w:noProof/>
                <w:webHidden/>
              </w:rPr>
              <w:t>12</w:t>
            </w:r>
            <w:r>
              <w:rPr>
                <w:noProof/>
                <w:webHidden/>
              </w:rPr>
              <w:fldChar w:fldCharType="end"/>
            </w:r>
          </w:hyperlink>
        </w:p>
        <w:p w14:paraId="05CFCF76" w14:textId="1CFF202E" w:rsidR="00521000" w:rsidRDefault="00521000">
          <w:pPr>
            <w:pStyle w:val="Verzeichnis3"/>
            <w:tabs>
              <w:tab w:val="left" w:pos="1200"/>
              <w:tab w:val="right" w:leader="dot" w:pos="9344"/>
            </w:tabs>
            <w:rPr>
              <w:rFonts w:eastAsiaTheme="minorEastAsia" w:cstheme="minorBidi"/>
              <w:i w:val="0"/>
              <w:iCs w:val="0"/>
              <w:noProof/>
              <w:kern w:val="2"/>
              <w:sz w:val="24"/>
              <w:szCs w:val="24"/>
              <w14:ligatures w14:val="standardContextual"/>
            </w:rPr>
          </w:pPr>
          <w:hyperlink w:anchor="_Toc239263654" w:history="1">
            <w:r w:rsidRPr="00C72D60">
              <w:rPr>
                <w:rStyle w:val="Hyperlink"/>
                <w:noProof/>
              </w:rPr>
              <w:t>6.2.3</w:t>
            </w:r>
            <w:r>
              <w:rPr>
                <w:rFonts w:eastAsiaTheme="minorEastAsia" w:cstheme="minorBidi"/>
                <w:i w:val="0"/>
                <w:iCs w:val="0"/>
                <w:noProof/>
                <w:kern w:val="2"/>
                <w:sz w:val="24"/>
                <w:szCs w:val="24"/>
                <w14:ligatures w14:val="standardContextual"/>
              </w:rPr>
              <w:tab/>
            </w:r>
            <w:r w:rsidRPr="00C72D60">
              <w:rPr>
                <w:rStyle w:val="Hyperlink"/>
                <w:noProof/>
              </w:rPr>
              <w:t>Operative Projektportfolios innerhalb der Direktionen</w:t>
            </w:r>
            <w:r>
              <w:rPr>
                <w:noProof/>
                <w:webHidden/>
              </w:rPr>
              <w:tab/>
            </w:r>
            <w:r>
              <w:rPr>
                <w:noProof/>
                <w:webHidden/>
              </w:rPr>
              <w:fldChar w:fldCharType="begin"/>
            </w:r>
            <w:r>
              <w:rPr>
                <w:noProof/>
                <w:webHidden/>
              </w:rPr>
              <w:instrText xml:space="preserve"> PAGEREF _Toc239263654 \h </w:instrText>
            </w:r>
            <w:r>
              <w:rPr>
                <w:noProof/>
                <w:webHidden/>
              </w:rPr>
            </w:r>
            <w:r>
              <w:rPr>
                <w:noProof/>
                <w:webHidden/>
              </w:rPr>
              <w:fldChar w:fldCharType="separate"/>
            </w:r>
            <w:r>
              <w:rPr>
                <w:noProof/>
                <w:webHidden/>
              </w:rPr>
              <w:t>12</w:t>
            </w:r>
            <w:r>
              <w:rPr>
                <w:noProof/>
                <w:webHidden/>
              </w:rPr>
              <w:fldChar w:fldCharType="end"/>
            </w:r>
          </w:hyperlink>
        </w:p>
        <w:p w14:paraId="1056A887" w14:textId="5D63E50D"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55" w:history="1">
            <w:r w:rsidRPr="00C72D60">
              <w:rPr>
                <w:rStyle w:val="Hyperlink"/>
                <w:noProof/>
              </w:rPr>
              <w:t>6.3</w:t>
            </w:r>
            <w:r>
              <w:rPr>
                <w:rFonts w:eastAsiaTheme="minorEastAsia" w:cstheme="minorBidi"/>
                <w:smallCaps w:val="0"/>
                <w:noProof/>
                <w:kern w:val="2"/>
                <w:sz w:val="24"/>
                <w:szCs w:val="24"/>
                <w14:ligatures w14:val="standardContextual"/>
              </w:rPr>
              <w:tab/>
            </w:r>
            <w:r w:rsidRPr="00C72D60">
              <w:rPr>
                <w:rStyle w:val="Hyperlink"/>
                <w:noProof/>
              </w:rPr>
              <w:t>Portfolio-Management</w:t>
            </w:r>
            <w:r>
              <w:rPr>
                <w:noProof/>
                <w:webHidden/>
              </w:rPr>
              <w:tab/>
            </w:r>
            <w:r>
              <w:rPr>
                <w:noProof/>
                <w:webHidden/>
              </w:rPr>
              <w:fldChar w:fldCharType="begin"/>
            </w:r>
            <w:r>
              <w:rPr>
                <w:noProof/>
                <w:webHidden/>
              </w:rPr>
              <w:instrText xml:space="preserve"> PAGEREF _Toc239263655 \h </w:instrText>
            </w:r>
            <w:r>
              <w:rPr>
                <w:noProof/>
                <w:webHidden/>
              </w:rPr>
            </w:r>
            <w:r>
              <w:rPr>
                <w:noProof/>
                <w:webHidden/>
              </w:rPr>
              <w:fldChar w:fldCharType="separate"/>
            </w:r>
            <w:r>
              <w:rPr>
                <w:noProof/>
                <w:webHidden/>
              </w:rPr>
              <w:t>12</w:t>
            </w:r>
            <w:r>
              <w:rPr>
                <w:noProof/>
                <w:webHidden/>
              </w:rPr>
              <w:fldChar w:fldCharType="end"/>
            </w:r>
          </w:hyperlink>
        </w:p>
        <w:p w14:paraId="678C0188" w14:textId="10C8E04D" w:rsidR="00521000" w:rsidRDefault="00521000">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56" w:history="1">
            <w:r w:rsidRPr="00C72D60">
              <w:rPr>
                <w:rStyle w:val="Hyperlink"/>
                <w:noProof/>
              </w:rPr>
              <w:t>7</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Projekt Lifecycle, Phasenmodell und Lieferergebnisse</w:t>
            </w:r>
            <w:r>
              <w:rPr>
                <w:noProof/>
                <w:webHidden/>
              </w:rPr>
              <w:tab/>
            </w:r>
            <w:r>
              <w:rPr>
                <w:noProof/>
                <w:webHidden/>
              </w:rPr>
              <w:fldChar w:fldCharType="begin"/>
            </w:r>
            <w:r>
              <w:rPr>
                <w:noProof/>
                <w:webHidden/>
              </w:rPr>
              <w:instrText xml:space="preserve"> PAGEREF _Toc239263656 \h </w:instrText>
            </w:r>
            <w:r>
              <w:rPr>
                <w:noProof/>
                <w:webHidden/>
              </w:rPr>
            </w:r>
            <w:r>
              <w:rPr>
                <w:noProof/>
                <w:webHidden/>
              </w:rPr>
              <w:fldChar w:fldCharType="separate"/>
            </w:r>
            <w:r>
              <w:rPr>
                <w:noProof/>
                <w:webHidden/>
              </w:rPr>
              <w:t>12</w:t>
            </w:r>
            <w:r>
              <w:rPr>
                <w:noProof/>
                <w:webHidden/>
              </w:rPr>
              <w:fldChar w:fldCharType="end"/>
            </w:r>
          </w:hyperlink>
        </w:p>
        <w:p w14:paraId="0123AAFB" w14:textId="273774C5"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57" w:history="1">
            <w:r w:rsidRPr="00C72D60">
              <w:rPr>
                <w:rStyle w:val="Hyperlink"/>
                <w:noProof/>
              </w:rPr>
              <w:t>7.1</w:t>
            </w:r>
            <w:r>
              <w:rPr>
                <w:rFonts w:eastAsiaTheme="minorEastAsia" w:cstheme="minorBidi"/>
                <w:smallCaps w:val="0"/>
                <w:noProof/>
                <w:kern w:val="2"/>
                <w:sz w:val="24"/>
                <w:szCs w:val="24"/>
                <w14:ligatures w14:val="standardContextual"/>
              </w:rPr>
              <w:tab/>
            </w:r>
            <w:r w:rsidRPr="00C72D60">
              <w:rPr>
                <w:rStyle w:val="Hyperlink"/>
                <w:noProof/>
              </w:rPr>
              <w:t>Phase 0: Initialisierung</w:t>
            </w:r>
            <w:r>
              <w:rPr>
                <w:noProof/>
                <w:webHidden/>
              </w:rPr>
              <w:tab/>
            </w:r>
            <w:r>
              <w:rPr>
                <w:noProof/>
                <w:webHidden/>
              </w:rPr>
              <w:fldChar w:fldCharType="begin"/>
            </w:r>
            <w:r>
              <w:rPr>
                <w:noProof/>
                <w:webHidden/>
              </w:rPr>
              <w:instrText xml:space="preserve"> PAGEREF _Toc239263657 \h </w:instrText>
            </w:r>
            <w:r>
              <w:rPr>
                <w:noProof/>
                <w:webHidden/>
              </w:rPr>
            </w:r>
            <w:r>
              <w:rPr>
                <w:noProof/>
                <w:webHidden/>
              </w:rPr>
              <w:fldChar w:fldCharType="separate"/>
            </w:r>
            <w:r>
              <w:rPr>
                <w:noProof/>
                <w:webHidden/>
              </w:rPr>
              <w:t>13</w:t>
            </w:r>
            <w:r>
              <w:rPr>
                <w:noProof/>
                <w:webHidden/>
              </w:rPr>
              <w:fldChar w:fldCharType="end"/>
            </w:r>
          </w:hyperlink>
        </w:p>
        <w:p w14:paraId="50631A3A" w14:textId="0870397C" w:rsidR="00521000" w:rsidRDefault="00521000">
          <w:pPr>
            <w:pStyle w:val="Verzeichnis3"/>
            <w:tabs>
              <w:tab w:val="left" w:pos="1200"/>
              <w:tab w:val="right" w:leader="dot" w:pos="9344"/>
            </w:tabs>
            <w:rPr>
              <w:rFonts w:eastAsiaTheme="minorEastAsia" w:cstheme="minorBidi"/>
              <w:i w:val="0"/>
              <w:iCs w:val="0"/>
              <w:noProof/>
              <w:kern w:val="2"/>
              <w:sz w:val="24"/>
              <w:szCs w:val="24"/>
              <w14:ligatures w14:val="standardContextual"/>
            </w:rPr>
          </w:pPr>
          <w:hyperlink w:anchor="_Toc239263658" w:history="1">
            <w:r w:rsidRPr="00C72D60">
              <w:rPr>
                <w:rStyle w:val="Hyperlink"/>
                <w:noProof/>
              </w:rPr>
              <w:t>7.1.1</w:t>
            </w:r>
            <w:r>
              <w:rPr>
                <w:rFonts w:eastAsiaTheme="minorEastAsia" w:cstheme="minorBidi"/>
                <w:i w:val="0"/>
                <w:iCs w:val="0"/>
                <w:noProof/>
                <w:kern w:val="2"/>
                <w:sz w:val="24"/>
                <w:szCs w:val="24"/>
                <w14:ligatures w14:val="standardContextual"/>
              </w:rPr>
              <w:tab/>
            </w:r>
            <w:r w:rsidRPr="00C72D60">
              <w:rPr>
                <w:rStyle w:val="Hyperlink"/>
                <w:noProof/>
              </w:rPr>
              <w:t>Vorstudie</w:t>
            </w:r>
            <w:r>
              <w:rPr>
                <w:noProof/>
                <w:webHidden/>
              </w:rPr>
              <w:tab/>
            </w:r>
            <w:r>
              <w:rPr>
                <w:noProof/>
                <w:webHidden/>
              </w:rPr>
              <w:fldChar w:fldCharType="begin"/>
            </w:r>
            <w:r>
              <w:rPr>
                <w:noProof/>
                <w:webHidden/>
              </w:rPr>
              <w:instrText xml:space="preserve"> PAGEREF _Toc239263658 \h </w:instrText>
            </w:r>
            <w:r>
              <w:rPr>
                <w:noProof/>
                <w:webHidden/>
              </w:rPr>
            </w:r>
            <w:r>
              <w:rPr>
                <w:noProof/>
                <w:webHidden/>
              </w:rPr>
              <w:fldChar w:fldCharType="separate"/>
            </w:r>
            <w:r>
              <w:rPr>
                <w:noProof/>
                <w:webHidden/>
              </w:rPr>
              <w:t>13</w:t>
            </w:r>
            <w:r>
              <w:rPr>
                <w:noProof/>
                <w:webHidden/>
              </w:rPr>
              <w:fldChar w:fldCharType="end"/>
            </w:r>
          </w:hyperlink>
        </w:p>
        <w:p w14:paraId="04F20202" w14:textId="1DE69241" w:rsidR="00521000" w:rsidRDefault="00521000">
          <w:pPr>
            <w:pStyle w:val="Verzeichnis3"/>
            <w:tabs>
              <w:tab w:val="left" w:pos="1200"/>
              <w:tab w:val="right" w:leader="dot" w:pos="9344"/>
            </w:tabs>
            <w:rPr>
              <w:rFonts w:eastAsiaTheme="minorEastAsia" w:cstheme="minorBidi"/>
              <w:i w:val="0"/>
              <w:iCs w:val="0"/>
              <w:noProof/>
              <w:kern w:val="2"/>
              <w:sz w:val="24"/>
              <w:szCs w:val="24"/>
              <w14:ligatures w14:val="standardContextual"/>
            </w:rPr>
          </w:pPr>
          <w:hyperlink w:anchor="_Toc239263659" w:history="1">
            <w:r w:rsidRPr="00C72D60">
              <w:rPr>
                <w:rStyle w:val="Hyperlink"/>
                <w:noProof/>
              </w:rPr>
              <w:t>7.1.2</w:t>
            </w:r>
            <w:r>
              <w:rPr>
                <w:rFonts w:eastAsiaTheme="minorEastAsia" w:cstheme="minorBidi"/>
                <w:i w:val="0"/>
                <w:iCs w:val="0"/>
                <w:noProof/>
                <w:kern w:val="2"/>
                <w:sz w:val="24"/>
                <w:szCs w:val="24"/>
                <w14:ligatures w14:val="standardContextual"/>
              </w:rPr>
              <w:tab/>
            </w:r>
            <w:r w:rsidRPr="00C72D60">
              <w:rPr>
                <w:rStyle w:val="Hyperlink"/>
                <w:noProof/>
              </w:rPr>
              <w:t>Projektvereinbarung</w:t>
            </w:r>
            <w:r>
              <w:rPr>
                <w:noProof/>
                <w:webHidden/>
              </w:rPr>
              <w:tab/>
            </w:r>
            <w:r>
              <w:rPr>
                <w:noProof/>
                <w:webHidden/>
              </w:rPr>
              <w:fldChar w:fldCharType="begin"/>
            </w:r>
            <w:r>
              <w:rPr>
                <w:noProof/>
                <w:webHidden/>
              </w:rPr>
              <w:instrText xml:space="preserve"> PAGEREF _Toc239263659 \h </w:instrText>
            </w:r>
            <w:r>
              <w:rPr>
                <w:noProof/>
                <w:webHidden/>
              </w:rPr>
            </w:r>
            <w:r>
              <w:rPr>
                <w:noProof/>
                <w:webHidden/>
              </w:rPr>
              <w:fldChar w:fldCharType="separate"/>
            </w:r>
            <w:r>
              <w:rPr>
                <w:noProof/>
                <w:webHidden/>
              </w:rPr>
              <w:t>13</w:t>
            </w:r>
            <w:r>
              <w:rPr>
                <w:noProof/>
                <w:webHidden/>
              </w:rPr>
              <w:fldChar w:fldCharType="end"/>
            </w:r>
          </w:hyperlink>
        </w:p>
        <w:p w14:paraId="5343CAFC" w14:textId="6D845CD6"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60" w:history="1">
            <w:r w:rsidRPr="00C72D60">
              <w:rPr>
                <w:rStyle w:val="Hyperlink"/>
                <w:noProof/>
              </w:rPr>
              <w:t>7.2</w:t>
            </w:r>
            <w:r>
              <w:rPr>
                <w:rFonts w:eastAsiaTheme="minorEastAsia" w:cstheme="minorBidi"/>
                <w:smallCaps w:val="0"/>
                <w:noProof/>
                <w:kern w:val="2"/>
                <w:sz w:val="24"/>
                <w:szCs w:val="24"/>
                <w14:ligatures w14:val="standardContextual"/>
              </w:rPr>
              <w:tab/>
            </w:r>
            <w:r w:rsidRPr="00C72D60">
              <w:rPr>
                <w:rStyle w:val="Hyperlink"/>
                <w:noProof/>
              </w:rPr>
              <w:t>Phase 1: Konzept &amp; Planung</w:t>
            </w:r>
            <w:r>
              <w:rPr>
                <w:noProof/>
                <w:webHidden/>
              </w:rPr>
              <w:tab/>
            </w:r>
            <w:r>
              <w:rPr>
                <w:noProof/>
                <w:webHidden/>
              </w:rPr>
              <w:fldChar w:fldCharType="begin"/>
            </w:r>
            <w:r>
              <w:rPr>
                <w:noProof/>
                <w:webHidden/>
              </w:rPr>
              <w:instrText xml:space="preserve"> PAGEREF _Toc239263660 \h </w:instrText>
            </w:r>
            <w:r>
              <w:rPr>
                <w:noProof/>
                <w:webHidden/>
              </w:rPr>
            </w:r>
            <w:r>
              <w:rPr>
                <w:noProof/>
                <w:webHidden/>
              </w:rPr>
              <w:fldChar w:fldCharType="separate"/>
            </w:r>
            <w:r>
              <w:rPr>
                <w:noProof/>
                <w:webHidden/>
              </w:rPr>
              <w:t>14</w:t>
            </w:r>
            <w:r>
              <w:rPr>
                <w:noProof/>
                <w:webHidden/>
              </w:rPr>
              <w:fldChar w:fldCharType="end"/>
            </w:r>
          </w:hyperlink>
        </w:p>
        <w:p w14:paraId="6ACF1197" w14:textId="03CEE003"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61" w:history="1">
            <w:r w:rsidRPr="00C72D60">
              <w:rPr>
                <w:rStyle w:val="Hyperlink"/>
                <w:noProof/>
              </w:rPr>
              <w:t>7.3</w:t>
            </w:r>
            <w:r>
              <w:rPr>
                <w:rFonts w:eastAsiaTheme="minorEastAsia" w:cstheme="minorBidi"/>
                <w:smallCaps w:val="0"/>
                <w:noProof/>
                <w:kern w:val="2"/>
                <w:sz w:val="24"/>
                <w:szCs w:val="24"/>
                <w14:ligatures w14:val="standardContextual"/>
              </w:rPr>
              <w:tab/>
            </w:r>
            <w:r w:rsidRPr="00C72D60">
              <w:rPr>
                <w:rStyle w:val="Hyperlink"/>
                <w:noProof/>
              </w:rPr>
              <w:t>Phase 2: Implementierung</w:t>
            </w:r>
            <w:r>
              <w:rPr>
                <w:noProof/>
                <w:webHidden/>
              </w:rPr>
              <w:tab/>
            </w:r>
            <w:r>
              <w:rPr>
                <w:noProof/>
                <w:webHidden/>
              </w:rPr>
              <w:fldChar w:fldCharType="begin"/>
            </w:r>
            <w:r>
              <w:rPr>
                <w:noProof/>
                <w:webHidden/>
              </w:rPr>
              <w:instrText xml:space="preserve"> PAGEREF _Toc239263661 \h </w:instrText>
            </w:r>
            <w:r>
              <w:rPr>
                <w:noProof/>
                <w:webHidden/>
              </w:rPr>
            </w:r>
            <w:r>
              <w:rPr>
                <w:noProof/>
                <w:webHidden/>
              </w:rPr>
              <w:fldChar w:fldCharType="separate"/>
            </w:r>
            <w:r>
              <w:rPr>
                <w:noProof/>
                <w:webHidden/>
              </w:rPr>
              <w:t>14</w:t>
            </w:r>
            <w:r>
              <w:rPr>
                <w:noProof/>
                <w:webHidden/>
              </w:rPr>
              <w:fldChar w:fldCharType="end"/>
            </w:r>
          </w:hyperlink>
        </w:p>
        <w:p w14:paraId="24E2CB36" w14:textId="3C554F19"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62" w:history="1">
            <w:r w:rsidRPr="00C72D60">
              <w:rPr>
                <w:rStyle w:val="Hyperlink"/>
                <w:noProof/>
              </w:rPr>
              <w:t>7.4</w:t>
            </w:r>
            <w:r>
              <w:rPr>
                <w:rFonts w:eastAsiaTheme="minorEastAsia" w:cstheme="minorBidi"/>
                <w:smallCaps w:val="0"/>
                <w:noProof/>
                <w:kern w:val="2"/>
                <w:sz w:val="24"/>
                <w:szCs w:val="24"/>
                <w14:ligatures w14:val="standardContextual"/>
              </w:rPr>
              <w:tab/>
            </w:r>
            <w:r w:rsidRPr="00C72D60">
              <w:rPr>
                <w:rStyle w:val="Hyperlink"/>
                <w:noProof/>
              </w:rPr>
              <w:t>Phase 4: Stabilisierung &amp; Monitoring</w:t>
            </w:r>
            <w:r>
              <w:rPr>
                <w:noProof/>
                <w:webHidden/>
              </w:rPr>
              <w:tab/>
            </w:r>
            <w:r>
              <w:rPr>
                <w:noProof/>
                <w:webHidden/>
              </w:rPr>
              <w:fldChar w:fldCharType="begin"/>
            </w:r>
            <w:r>
              <w:rPr>
                <w:noProof/>
                <w:webHidden/>
              </w:rPr>
              <w:instrText xml:space="preserve"> PAGEREF _Toc239263662 \h </w:instrText>
            </w:r>
            <w:r>
              <w:rPr>
                <w:noProof/>
                <w:webHidden/>
              </w:rPr>
            </w:r>
            <w:r>
              <w:rPr>
                <w:noProof/>
                <w:webHidden/>
              </w:rPr>
              <w:fldChar w:fldCharType="separate"/>
            </w:r>
            <w:r>
              <w:rPr>
                <w:noProof/>
                <w:webHidden/>
              </w:rPr>
              <w:t>14</w:t>
            </w:r>
            <w:r>
              <w:rPr>
                <w:noProof/>
                <w:webHidden/>
              </w:rPr>
              <w:fldChar w:fldCharType="end"/>
            </w:r>
          </w:hyperlink>
        </w:p>
        <w:p w14:paraId="2B9AAC1D" w14:textId="30076613"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63" w:history="1">
            <w:r w:rsidRPr="00C72D60">
              <w:rPr>
                <w:rStyle w:val="Hyperlink"/>
                <w:noProof/>
              </w:rPr>
              <w:t>7.5</w:t>
            </w:r>
            <w:r>
              <w:rPr>
                <w:rFonts w:eastAsiaTheme="minorEastAsia" w:cstheme="minorBidi"/>
                <w:smallCaps w:val="0"/>
                <w:noProof/>
                <w:kern w:val="2"/>
                <w:sz w:val="24"/>
                <w:szCs w:val="24"/>
                <w14:ligatures w14:val="standardContextual"/>
              </w:rPr>
              <w:tab/>
            </w:r>
            <w:r w:rsidRPr="00C72D60">
              <w:rPr>
                <w:rStyle w:val="Hyperlink"/>
                <w:noProof/>
              </w:rPr>
              <w:t>Phase 4: Abschluss</w:t>
            </w:r>
            <w:r>
              <w:rPr>
                <w:noProof/>
                <w:webHidden/>
              </w:rPr>
              <w:tab/>
            </w:r>
            <w:r>
              <w:rPr>
                <w:noProof/>
                <w:webHidden/>
              </w:rPr>
              <w:fldChar w:fldCharType="begin"/>
            </w:r>
            <w:r>
              <w:rPr>
                <w:noProof/>
                <w:webHidden/>
              </w:rPr>
              <w:instrText xml:space="preserve"> PAGEREF _Toc239263663 \h </w:instrText>
            </w:r>
            <w:r>
              <w:rPr>
                <w:noProof/>
                <w:webHidden/>
              </w:rPr>
            </w:r>
            <w:r>
              <w:rPr>
                <w:noProof/>
                <w:webHidden/>
              </w:rPr>
              <w:fldChar w:fldCharType="separate"/>
            </w:r>
            <w:r>
              <w:rPr>
                <w:noProof/>
                <w:webHidden/>
              </w:rPr>
              <w:t>15</w:t>
            </w:r>
            <w:r>
              <w:rPr>
                <w:noProof/>
                <w:webHidden/>
              </w:rPr>
              <w:fldChar w:fldCharType="end"/>
            </w:r>
          </w:hyperlink>
        </w:p>
        <w:p w14:paraId="67C991AD" w14:textId="085DC21B"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64" w:history="1">
            <w:r w:rsidRPr="00C72D60">
              <w:rPr>
                <w:rStyle w:val="Hyperlink"/>
                <w:noProof/>
              </w:rPr>
              <w:t>7.6</w:t>
            </w:r>
            <w:r>
              <w:rPr>
                <w:rFonts w:eastAsiaTheme="minorEastAsia" w:cstheme="minorBidi"/>
                <w:smallCaps w:val="0"/>
                <w:noProof/>
                <w:kern w:val="2"/>
                <w:sz w:val="24"/>
                <w:szCs w:val="24"/>
                <w14:ligatures w14:val="standardContextual"/>
              </w:rPr>
              <w:tab/>
            </w:r>
            <w:r w:rsidRPr="00C72D60">
              <w:rPr>
                <w:rStyle w:val="Hyperlink"/>
                <w:noProof/>
              </w:rPr>
              <w:t>Phasen und übergreifende Werteströme</w:t>
            </w:r>
            <w:r>
              <w:rPr>
                <w:noProof/>
                <w:webHidden/>
              </w:rPr>
              <w:tab/>
            </w:r>
            <w:r>
              <w:rPr>
                <w:noProof/>
                <w:webHidden/>
              </w:rPr>
              <w:fldChar w:fldCharType="begin"/>
            </w:r>
            <w:r>
              <w:rPr>
                <w:noProof/>
                <w:webHidden/>
              </w:rPr>
              <w:instrText xml:space="preserve"> PAGEREF _Toc239263664 \h </w:instrText>
            </w:r>
            <w:r>
              <w:rPr>
                <w:noProof/>
                <w:webHidden/>
              </w:rPr>
            </w:r>
            <w:r>
              <w:rPr>
                <w:noProof/>
                <w:webHidden/>
              </w:rPr>
              <w:fldChar w:fldCharType="separate"/>
            </w:r>
            <w:r>
              <w:rPr>
                <w:noProof/>
                <w:webHidden/>
              </w:rPr>
              <w:t>15</w:t>
            </w:r>
            <w:r>
              <w:rPr>
                <w:noProof/>
                <w:webHidden/>
              </w:rPr>
              <w:fldChar w:fldCharType="end"/>
            </w:r>
          </w:hyperlink>
        </w:p>
        <w:p w14:paraId="3AE67C14" w14:textId="76D9BA9B" w:rsidR="00521000" w:rsidRDefault="00521000">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65" w:history="1">
            <w:r w:rsidRPr="00C72D60">
              <w:rPr>
                <w:rStyle w:val="Hyperlink"/>
                <w:noProof/>
              </w:rPr>
              <w:t>8</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Projektsteuerung &amp; Reporting</w:t>
            </w:r>
            <w:r>
              <w:rPr>
                <w:noProof/>
                <w:webHidden/>
              </w:rPr>
              <w:tab/>
            </w:r>
            <w:r>
              <w:rPr>
                <w:noProof/>
                <w:webHidden/>
              </w:rPr>
              <w:fldChar w:fldCharType="begin"/>
            </w:r>
            <w:r>
              <w:rPr>
                <w:noProof/>
                <w:webHidden/>
              </w:rPr>
              <w:instrText xml:space="preserve"> PAGEREF _Toc239263665 \h </w:instrText>
            </w:r>
            <w:r>
              <w:rPr>
                <w:noProof/>
                <w:webHidden/>
              </w:rPr>
            </w:r>
            <w:r>
              <w:rPr>
                <w:noProof/>
                <w:webHidden/>
              </w:rPr>
              <w:fldChar w:fldCharType="separate"/>
            </w:r>
            <w:r>
              <w:rPr>
                <w:noProof/>
                <w:webHidden/>
              </w:rPr>
              <w:t>17</w:t>
            </w:r>
            <w:r>
              <w:rPr>
                <w:noProof/>
                <w:webHidden/>
              </w:rPr>
              <w:fldChar w:fldCharType="end"/>
            </w:r>
          </w:hyperlink>
        </w:p>
        <w:p w14:paraId="3732EA20" w14:textId="2E979EFD"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66" w:history="1">
            <w:r w:rsidRPr="00C72D60">
              <w:rPr>
                <w:rStyle w:val="Hyperlink"/>
                <w:noProof/>
              </w:rPr>
              <w:t>8.1</w:t>
            </w:r>
            <w:r>
              <w:rPr>
                <w:rFonts w:eastAsiaTheme="minorEastAsia" w:cstheme="minorBidi"/>
                <w:smallCaps w:val="0"/>
                <w:noProof/>
                <w:kern w:val="2"/>
                <w:sz w:val="24"/>
                <w:szCs w:val="24"/>
                <w14:ligatures w14:val="standardContextual"/>
              </w:rPr>
              <w:tab/>
            </w:r>
            <w:r w:rsidRPr="00C72D60">
              <w:rPr>
                <w:rStyle w:val="Hyperlink"/>
                <w:noProof/>
              </w:rPr>
              <w:t>Gremienweg für Projektentscheide und Meilensteinfreigaben</w:t>
            </w:r>
            <w:r>
              <w:rPr>
                <w:noProof/>
                <w:webHidden/>
              </w:rPr>
              <w:tab/>
            </w:r>
            <w:r>
              <w:rPr>
                <w:noProof/>
                <w:webHidden/>
              </w:rPr>
              <w:fldChar w:fldCharType="begin"/>
            </w:r>
            <w:r>
              <w:rPr>
                <w:noProof/>
                <w:webHidden/>
              </w:rPr>
              <w:instrText xml:space="preserve"> PAGEREF _Toc239263666 \h </w:instrText>
            </w:r>
            <w:r>
              <w:rPr>
                <w:noProof/>
                <w:webHidden/>
              </w:rPr>
            </w:r>
            <w:r>
              <w:rPr>
                <w:noProof/>
                <w:webHidden/>
              </w:rPr>
              <w:fldChar w:fldCharType="separate"/>
            </w:r>
            <w:r>
              <w:rPr>
                <w:noProof/>
                <w:webHidden/>
              </w:rPr>
              <w:t>17</w:t>
            </w:r>
            <w:r>
              <w:rPr>
                <w:noProof/>
                <w:webHidden/>
              </w:rPr>
              <w:fldChar w:fldCharType="end"/>
            </w:r>
          </w:hyperlink>
        </w:p>
        <w:p w14:paraId="374CA5D1" w14:textId="6A912FB0"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67" w:history="1">
            <w:r w:rsidRPr="00C72D60">
              <w:rPr>
                <w:rStyle w:val="Hyperlink"/>
                <w:noProof/>
              </w:rPr>
              <w:t>8.2</w:t>
            </w:r>
            <w:r>
              <w:rPr>
                <w:rFonts w:eastAsiaTheme="minorEastAsia" w:cstheme="minorBidi"/>
                <w:smallCaps w:val="0"/>
                <w:noProof/>
                <w:kern w:val="2"/>
                <w:sz w:val="24"/>
                <w:szCs w:val="24"/>
                <w14:ligatures w14:val="standardContextual"/>
              </w:rPr>
              <w:tab/>
            </w:r>
            <w:r w:rsidRPr="00C72D60">
              <w:rPr>
                <w:rStyle w:val="Hyperlink"/>
                <w:noProof/>
              </w:rPr>
              <w:t>Vorbereitung und Einreichung von Geschäften an den PRAT</w:t>
            </w:r>
            <w:r>
              <w:rPr>
                <w:noProof/>
                <w:webHidden/>
              </w:rPr>
              <w:tab/>
            </w:r>
            <w:r>
              <w:rPr>
                <w:noProof/>
                <w:webHidden/>
              </w:rPr>
              <w:fldChar w:fldCharType="begin"/>
            </w:r>
            <w:r>
              <w:rPr>
                <w:noProof/>
                <w:webHidden/>
              </w:rPr>
              <w:instrText xml:space="preserve"> PAGEREF _Toc239263667 \h </w:instrText>
            </w:r>
            <w:r>
              <w:rPr>
                <w:noProof/>
                <w:webHidden/>
              </w:rPr>
            </w:r>
            <w:r>
              <w:rPr>
                <w:noProof/>
                <w:webHidden/>
              </w:rPr>
              <w:fldChar w:fldCharType="separate"/>
            </w:r>
            <w:r>
              <w:rPr>
                <w:noProof/>
                <w:webHidden/>
              </w:rPr>
              <w:t>17</w:t>
            </w:r>
            <w:r>
              <w:rPr>
                <w:noProof/>
                <w:webHidden/>
              </w:rPr>
              <w:fldChar w:fldCharType="end"/>
            </w:r>
          </w:hyperlink>
        </w:p>
        <w:p w14:paraId="128214C0" w14:textId="3D485E23"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68" w:history="1">
            <w:r w:rsidRPr="00C72D60">
              <w:rPr>
                <w:rStyle w:val="Hyperlink"/>
                <w:noProof/>
              </w:rPr>
              <w:t>8.3</w:t>
            </w:r>
            <w:r>
              <w:rPr>
                <w:rFonts w:eastAsiaTheme="minorEastAsia" w:cstheme="minorBidi"/>
                <w:smallCaps w:val="0"/>
                <w:noProof/>
                <w:kern w:val="2"/>
                <w:sz w:val="24"/>
                <w:szCs w:val="24"/>
                <w14:ligatures w14:val="standardContextual"/>
              </w:rPr>
              <w:tab/>
            </w:r>
            <w:r w:rsidRPr="00C72D60">
              <w:rPr>
                <w:rStyle w:val="Hyperlink"/>
                <w:noProof/>
              </w:rPr>
              <w:t>Dashboard Transformationsprogramm</w:t>
            </w:r>
            <w:r>
              <w:rPr>
                <w:noProof/>
                <w:webHidden/>
              </w:rPr>
              <w:tab/>
            </w:r>
            <w:r>
              <w:rPr>
                <w:noProof/>
                <w:webHidden/>
              </w:rPr>
              <w:fldChar w:fldCharType="begin"/>
            </w:r>
            <w:r>
              <w:rPr>
                <w:noProof/>
                <w:webHidden/>
              </w:rPr>
              <w:instrText xml:space="preserve"> PAGEREF _Toc239263668 \h </w:instrText>
            </w:r>
            <w:r>
              <w:rPr>
                <w:noProof/>
                <w:webHidden/>
              </w:rPr>
            </w:r>
            <w:r>
              <w:rPr>
                <w:noProof/>
                <w:webHidden/>
              </w:rPr>
              <w:fldChar w:fldCharType="separate"/>
            </w:r>
            <w:r>
              <w:rPr>
                <w:noProof/>
                <w:webHidden/>
              </w:rPr>
              <w:t>18</w:t>
            </w:r>
            <w:r>
              <w:rPr>
                <w:noProof/>
                <w:webHidden/>
              </w:rPr>
              <w:fldChar w:fldCharType="end"/>
            </w:r>
          </w:hyperlink>
        </w:p>
        <w:p w14:paraId="2362CAB7" w14:textId="4F45AAB2"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69" w:history="1">
            <w:r w:rsidRPr="00C72D60">
              <w:rPr>
                <w:rStyle w:val="Hyperlink"/>
                <w:noProof/>
              </w:rPr>
              <w:t>8.4</w:t>
            </w:r>
            <w:r>
              <w:rPr>
                <w:rFonts w:eastAsiaTheme="minorEastAsia" w:cstheme="minorBidi"/>
                <w:smallCaps w:val="0"/>
                <w:noProof/>
                <w:kern w:val="2"/>
                <w:sz w:val="24"/>
                <w:szCs w:val="24"/>
                <w14:ligatures w14:val="standardContextual"/>
              </w:rPr>
              <w:tab/>
            </w:r>
            <w:r w:rsidRPr="00C72D60">
              <w:rPr>
                <w:rStyle w:val="Hyperlink"/>
                <w:noProof/>
              </w:rPr>
              <w:t>Reporting-Sequenz</w:t>
            </w:r>
            <w:r>
              <w:rPr>
                <w:noProof/>
                <w:webHidden/>
              </w:rPr>
              <w:tab/>
            </w:r>
            <w:r>
              <w:rPr>
                <w:noProof/>
                <w:webHidden/>
              </w:rPr>
              <w:fldChar w:fldCharType="begin"/>
            </w:r>
            <w:r>
              <w:rPr>
                <w:noProof/>
                <w:webHidden/>
              </w:rPr>
              <w:instrText xml:space="preserve"> PAGEREF _Toc239263669 \h </w:instrText>
            </w:r>
            <w:r>
              <w:rPr>
                <w:noProof/>
                <w:webHidden/>
              </w:rPr>
            </w:r>
            <w:r>
              <w:rPr>
                <w:noProof/>
                <w:webHidden/>
              </w:rPr>
              <w:fldChar w:fldCharType="separate"/>
            </w:r>
            <w:r>
              <w:rPr>
                <w:noProof/>
                <w:webHidden/>
              </w:rPr>
              <w:t>18</w:t>
            </w:r>
            <w:r>
              <w:rPr>
                <w:noProof/>
                <w:webHidden/>
              </w:rPr>
              <w:fldChar w:fldCharType="end"/>
            </w:r>
          </w:hyperlink>
        </w:p>
        <w:p w14:paraId="20079477" w14:textId="580D349D"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70" w:history="1">
            <w:r w:rsidRPr="00C72D60">
              <w:rPr>
                <w:rStyle w:val="Hyperlink"/>
                <w:noProof/>
              </w:rPr>
              <w:t>8.5</w:t>
            </w:r>
            <w:r>
              <w:rPr>
                <w:rFonts w:eastAsiaTheme="minorEastAsia" w:cstheme="minorBidi"/>
                <w:smallCaps w:val="0"/>
                <w:noProof/>
                <w:kern w:val="2"/>
                <w:sz w:val="24"/>
                <w:szCs w:val="24"/>
                <w14:ligatures w14:val="standardContextual"/>
              </w:rPr>
              <w:tab/>
            </w:r>
            <w:r w:rsidRPr="00C72D60">
              <w:rPr>
                <w:rStyle w:val="Hyperlink"/>
                <w:noProof/>
              </w:rPr>
              <w:t>Reporting an den Programmausschuss Transformation (PRAT)</w:t>
            </w:r>
            <w:r>
              <w:rPr>
                <w:noProof/>
                <w:webHidden/>
              </w:rPr>
              <w:tab/>
            </w:r>
            <w:r>
              <w:rPr>
                <w:noProof/>
                <w:webHidden/>
              </w:rPr>
              <w:fldChar w:fldCharType="begin"/>
            </w:r>
            <w:r>
              <w:rPr>
                <w:noProof/>
                <w:webHidden/>
              </w:rPr>
              <w:instrText xml:space="preserve"> PAGEREF _Toc239263670 \h </w:instrText>
            </w:r>
            <w:r>
              <w:rPr>
                <w:noProof/>
                <w:webHidden/>
              </w:rPr>
            </w:r>
            <w:r>
              <w:rPr>
                <w:noProof/>
                <w:webHidden/>
              </w:rPr>
              <w:fldChar w:fldCharType="separate"/>
            </w:r>
            <w:r>
              <w:rPr>
                <w:noProof/>
                <w:webHidden/>
              </w:rPr>
              <w:t>19</w:t>
            </w:r>
            <w:r>
              <w:rPr>
                <w:noProof/>
                <w:webHidden/>
              </w:rPr>
              <w:fldChar w:fldCharType="end"/>
            </w:r>
          </w:hyperlink>
        </w:p>
        <w:p w14:paraId="5DD765BB" w14:textId="0B9DB498"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71" w:history="1">
            <w:r w:rsidRPr="00C72D60">
              <w:rPr>
                <w:rStyle w:val="Hyperlink"/>
                <w:noProof/>
              </w:rPr>
              <w:t>8.6</w:t>
            </w:r>
            <w:r>
              <w:rPr>
                <w:rFonts w:eastAsiaTheme="minorEastAsia" w:cstheme="minorBidi"/>
                <w:smallCaps w:val="0"/>
                <w:noProof/>
                <w:kern w:val="2"/>
                <w:sz w:val="24"/>
                <w:szCs w:val="24"/>
                <w14:ligatures w14:val="standardContextual"/>
              </w:rPr>
              <w:tab/>
            </w:r>
            <w:r w:rsidRPr="00C72D60">
              <w:rPr>
                <w:rStyle w:val="Hyperlink"/>
                <w:noProof/>
              </w:rPr>
              <w:t>Leitfragen für Gates und Phasenübergänge</w:t>
            </w:r>
            <w:r>
              <w:rPr>
                <w:noProof/>
                <w:webHidden/>
              </w:rPr>
              <w:tab/>
            </w:r>
            <w:r>
              <w:rPr>
                <w:noProof/>
                <w:webHidden/>
              </w:rPr>
              <w:fldChar w:fldCharType="begin"/>
            </w:r>
            <w:r>
              <w:rPr>
                <w:noProof/>
                <w:webHidden/>
              </w:rPr>
              <w:instrText xml:space="preserve"> PAGEREF _Toc239263671 \h </w:instrText>
            </w:r>
            <w:r>
              <w:rPr>
                <w:noProof/>
                <w:webHidden/>
              </w:rPr>
            </w:r>
            <w:r>
              <w:rPr>
                <w:noProof/>
                <w:webHidden/>
              </w:rPr>
              <w:fldChar w:fldCharType="separate"/>
            </w:r>
            <w:r>
              <w:rPr>
                <w:noProof/>
                <w:webHidden/>
              </w:rPr>
              <w:t>19</w:t>
            </w:r>
            <w:r>
              <w:rPr>
                <w:noProof/>
                <w:webHidden/>
              </w:rPr>
              <w:fldChar w:fldCharType="end"/>
            </w:r>
          </w:hyperlink>
        </w:p>
        <w:p w14:paraId="2B66A23C" w14:textId="138F87D5" w:rsidR="00521000" w:rsidRDefault="00521000">
          <w:pPr>
            <w:pStyle w:val="Verzeichnis2"/>
            <w:tabs>
              <w:tab w:val="left" w:pos="800"/>
              <w:tab w:val="right" w:leader="dot" w:pos="9344"/>
            </w:tabs>
            <w:rPr>
              <w:rFonts w:eastAsiaTheme="minorEastAsia" w:cstheme="minorBidi"/>
              <w:smallCaps w:val="0"/>
              <w:noProof/>
              <w:kern w:val="2"/>
              <w:sz w:val="24"/>
              <w:szCs w:val="24"/>
              <w14:ligatures w14:val="standardContextual"/>
            </w:rPr>
          </w:pPr>
          <w:hyperlink w:anchor="_Toc239263672" w:history="1">
            <w:r w:rsidRPr="00C72D60">
              <w:rPr>
                <w:rStyle w:val="Hyperlink"/>
                <w:noProof/>
              </w:rPr>
              <w:t>8.7</w:t>
            </w:r>
            <w:r>
              <w:rPr>
                <w:rFonts w:eastAsiaTheme="minorEastAsia" w:cstheme="minorBidi"/>
                <w:smallCaps w:val="0"/>
                <w:noProof/>
                <w:kern w:val="2"/>
                <w:sz w:val="24"/>
                <w:szCs w:val="24"/>
                <w14:ligatures w14:val="standardContextual"/>
              </w:rPr>
              <w:tab/>
            </w:r>
            <w:r w:rsidRPr="00C72D60">
              <w:rPr>
                <w:rStyle w:val="Hyperlink"/>
                <w:noProof/>
              </w:rPr>
              <w:t>Reporting an Auftraggeber</w:t>
            </w:r>
            <w:r>
              <w:rPr>
                <w:noProof/>
                <w:webHidden/>
              </w:rPr>
              <w:tab/>
            </w:r>
            <w:r>
              <w:rPr>
                <w:noProof/>
                <w:webHidden/>
              </w:rPr>
              <w:fldChar w:fldCharType="begin"/>
            </w:r>
            <w:r>
              <w:rPr>
                <w:noProof/>
                <w:webHidden/>
              </w:rPr>
              <w:instrText xml:space="preserve"> PAGEREF _Toc239263672 \h </w:instrText>
            </w:r>
            <w:r>
              <w:rPr>
                <w:noProof/>
                <w:webHidden/>
              </w:rPr>
            </w:r>
            <w:r>
              <w:rPr>
                <w:noProof/>
                <w:webHidden/>
              </w:rPr>
              <w:fldChar w:fldCharType="separate"/>
            </w:r>
            <w:r>
              <w:rPr>
                <w:noProof/>
                <w:webHidden/>
              </w:rPr>
              <w:t>20</w:t>
            </w:r>
            <w:r>
              <w:rPr>
                <w:noProof/>
                <w:webHidden/>
              </w:rPr>
              <w:fldChar w:fldCharType="end"/>
            </w:r>
          </w:hyperlink>
        </w:p>
        <w:p w14:paraId="1B6A8F79" w14:textId="248F2F9B" w:rsidR="00521000" w:rsidRDefault="00521000">
          <w:pPr>
            <w:pStyle w:val="Verzeichnis1"/>
            <w:tabs>
              <w:tab w:val="left" w:pos="4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73" w:history="1">
            <w:r w:rsidRPr="00C72D60">
              <w:rPr>
                <w:rStyle w:val="Hyperlink"/>
                <w:noProof/>
              </w:rPr>
              <w:t>9</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Status- und Eskalationsmodell</w:t>
            </w:r>
            <w:r>
              <w:rPr>
                <w:noProof/>
                <w:webHidden/>
              </w:rPr>
              <w:tab/>
            </w:r>
            <w:r>
              <w:rPr>
                <w:noProof/>
                <w:webHidden/>
              </w:rPr>
              <w:fldChar w:fldCharType="begin"/>
            </w:r>
            <w:r>
              <w:rPr>
                <w:noProof/>
                <w:webHidden/>
              </w:rPr>
              <w:instrText xml:space="preserve"> PAGEREF _Toc239263673 \h </w:instrText>
            </w:r>
            <w:r>
              <w:rPr>
                <w:noProof/>
                <w:webHidden/>
              </w:rPr>
            </w:r>
            <w:r>
              <w:rPr>
                <w:noProof/>
                <w:webHidden/>
              </w:rPr>
              <w:fldChar w:fldCharType="separate"/>
            </w:r>
            <w:r>
              <w:rPr>
                <w:noProof/>
                <w:webHidden/>
              </w:rPr>
              <w:t>20</w:t>
            </w:r>
            <w:r>
              <w:rPr>
                <w:noProof/>
                <w:webHidden/>
              </w:rPr>
              <w:fldChar w:fldCharType="end"/>
            </w:r>
          </w:hyperlink>
        </w:p>
        <w:p w14:paraId="620EC6DC" w14:textId="4828C952" w:rsidR="00521000" w:rsidRDefault="00521000">
          <w:pPr>
            <w:pStyle w:val="Verzeichnis1"/>
            <w:tabs>
              <w:tab w:val="left" w:pos="6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74" w:history="1">
            <w:r w:rsidRPr="00C72D60">
              <w:rPr>
                <w:rStyle w:val="Hyperlink"/>
                <w:noProof/>
              </w:rPr>
              <w:t>10</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Risiko-Management</w:t>
            </w:r>
            <w:r>
              <w:rPr>
                <w:noProof/>
                <w:webHidden/>
              </w:rPr>
              <w:tab/>
            </w:r>
            <w:r>
              <w:rPr>
                <w:noProof/>
                <w:webHidden/>
              </w:rPr>
              <w:fldChar w:fldCharType="begin"/>
            </w:r>
            <w:r>
              <w:rPr>
                <w:noProof/>
                <w:webHidden/>
              </w:rPr>
              <w:instrText xml:space="preserve"> PAGEREF _Toc239263674 \h </w:instrText>
            </w:r>
            <w:r>
              <w:rPr>
                <w:noProof/>
                <w:webHidden/>
              </w:rPr>
            </w:r>
            <w:r>
              <w:rPr>
                <w:noProof/>
                <w:webHidden/>
              </w:rPr>
              <w:fldChar w:fldCharType="separate"/>
            </w:r>
            <w:r>
              <w:rPr>
                <w:noProof/>
                <w:webHidden/>
              </w:rPr>
              <w:t>22</w:t>
            </w:r>
            <w:r>
              <w:rPr>
                <w:noProof/>
                <w:webHidden/>
              </w:rPr>
              <w:fldChar w:fldCharType="end"/>
            </w:r>
          </w:hyperlink>
        </w:p>
        <w:p w14:paraId="6BEFBEB6" w14:textId="691D2315" w:rsidR="00521000" w:rsidRDefault="00521000">
          <w:pPr>
            <w:pStyle w:val="Verzeichnis2"/>
            <w:tabs>
              <w:tab w:val="left" w:pos="1000"/>
              <w:tab w:val="right" w:leader="dot" w:pos="9344"/>
            </w:tabs>
            <w:rPr>
              <w:rFonts w:eastAsiaTheme="minorEastAsia" w:cstheme="minorBidi"/>
              <w:smallCaps w:val="0"/>
              <w:noProof/>
              <w:kern w:val="2"/>
              <w:sz w:val="24"/>
              <w:szCs w:val="24"/>
              <w14:ligatures w14:val="standardContextual"/>
            </w:rPr>
          </w:pPr>
          <w:hyperlink w:anchor="_Toc239263675" w:history="1">
            <w:r w:rsidRPr="00C72D60">
              <w:rPr>
                <w:rStyle w:val="Hyperlink"/>
                <w:noProof/>
              </w:rPr>
              <w:t>10.1</w:t>
            </w:r>
            <w:r>
              <w:rPr>
                <w:rFonts w:eastAsiaTheme="minorEastAsia" w:cstheme="minorBidi"/>
                <w:smallCaps w:val="0"/>
                <w:noProof/>
                <w:kern w:val="2"/>
                <w:sz w:val="24"/>
                <w:szCs w:val="24"/>
                <w14:ligatures w14:val="standardContextual"/>
              </w:rPr>
              <w:tab/>
            </w:r>
            <w:r w:rsidRPr="00C72D60">
              <w:rPr>
                <w:rStyle w:val="Hyperlink"/>
                <w:noProof/>
              </w:rPr>
              <w:t>Grundprinzipien</w:t>
            </w:r>
            <w:r>
              <w:rPr>
                <w:noProof/>
                <w:webHidden/>
              </w:rPr>
              <w:tab/>
            </w:r>
            <w:r>
              <w:rPr>
                <w:noProof/>
                <w:webHidden/>
              </w:rPr>
              <w:fldChar w:fldCharType="begin"/>
            </w:r>
            <w:r>
              <w:rPr>
                <w:noProof/>
                <w:webHidden/>
              </w:rPr>
              <w:instrText xml:space="preserve"> PAGEREF _Toc239263675 \h </w:instrText>
            </w:r>
            <w:r>
              <w:rPr>
                <w:noProof/>
                <w:webHidden/>
              </w:rPr>
            </w:r>
            <w:r>
              <w:rPr>
                <w:noProof/>
                <w:webHidden/>
              </w:rPr>
              <w:fldChar w:fldCharType="separate"/>
            </w:r>
            <w:r>
              <w:rPr>
                <w:noProof/>
                <w:webHidden/>
              </w:rPr>
              <w:t>22</w:t>
            </w:r>
            <w:r>
              <w:rPr>
                <w:noProof/>
                <w:webHidden/>
              </w:rPr>
              <w:fldChar w:fldCharType="end"/>
            </w:r>
          </w:hyperlink>
        </w:p>
        <w:p w14:paraId="67742F52" w14:textId="79CD30C0" w:rsidR="00521000" w:rsidRDefault="00521000">
          <w:pPr>
            <w:pStyle w:val="Verzeichnis2"/>
            <w:tabs>
              <w:tab w:val="left" w:pos="1000"/>
              <w:tab w:val="right" w:leader="dot" w:pos="9344"/>
            </w:tabs>
            <w:rPr>
              <w:rFonts w:eastAsiaTheme="minorEastAsia" w:cstheme="minorBidi"/>
              <w:smallCaps w:val="0"/>
              <w:noProof/>
              <w:kern w:val="2"/>
              <w:sz w:val="24"/>
              <w:szCs w:val="24"/>
              <w14:ligatures w14:val="standardContextual"/>
            </w:rPr>
          </w:pPr>
          <w:hyperlink w:anchor="_Toc239263676" w:history="1">
            <w:r w:rsidRPr="00C72D60">
              <w:rPr>
                <w:rStyle w:val="Hyperlink"/>
                <w:noProof/>
              </w:rPr>
              <w:t>10.2</w:t>
            </w:r>
            <w:r>
              <w:rPr>
                <w:rFonts w:eastAsiaTheme="minorEastAsia" w:cstheme="minorBidi"/>
                <w:smallCaps w:val="0"/>
                <w:noProof/>
                <w:kern w:val="2"/>
                <w:sz w:val="24"/>
                <w:szCs w:val="24"/>
                <w14:ligatures w14:val="standardContextual"/>
              </w:rPr>
              <w:tab/>
            </w:r>
            <w:r w:rsidRPr="00C72D60">
              <w:rPr>
                <w:rStyle w:val="Hyperlink"/>
                <w:noProof/>
              </w:rPr>
              <w:t>Minimalstandard Programmebene</w:t>
            </w:r>
            <w:r>
              <w:rPr>
                <w:noProof/>
                <w:webHidden/>
              </w:rPr>
              <w:tab/>
            </w:r>
            <w:r>
              <w:rPr>
                <w:noProof/>
                <w:webHidden/>
              </w:rPr>
              <w:fldChar w:fldCharType="begin"/>
            </w:r>
            <w:r>
              <w:rPr>
                <w:noProof/>
                <w:webHidden/>
              </w:rPr>
              <w:instrText xml:space="preserve"> PAGEREF _Toc239263676 \h </w:instrText>
            </w:r>
            <w:r>
              <w:rPr>
                <w:noProof/>
                <w:webHidden/>
              </w:rPr>
            </w:r>
            <w:r>
              <w:rPr>
                <w:noProof/>
                <w:webHidden/>
              </w:rPr>
              <w:fldChar w:fldCharType="separate"/>
            </w:r>
            <w:r>
              <w:rPr>
                <w:noProof/>
                <w:webHidden/>
              </w:rPr>
              <w:t>23</w:t>
            </w:r>
            <w:r>
              <w:rPr>
                <w:noProof/>
                <w:webHidden/>
              </w:rPr>
              <w:fldChar w:fldCharType="end"/>
            </w:r>
          </w:hyperlink>
        </w:p>
        <w:p w14:paraId="6F484982" w14:textId="1AF5C5AA" w:rsidR="00521000" w:rsidRDefault="00521000">
          <w:pPr>
            <w:pStyle w:val="Verzeichnis2"/>
            <w:tabs>
              <w:tab w:val="left" w:pos="1000"/>
              <w:tab w:val="right" w:leader="dot" w:pos="9344"/>
            </w:tabs>
            <w:rPr>
              <w:rFonts w:eastAsiaTheme="minorEastAsia" w:cstheme="minorBidi"/>
              <w:smallCaps w:val="0"/>
              <w:noProof/>
              <w:kern w:val="2"/>
              <w:sz w:val="24"/>
              <w:szCs w:val="24"/>
              <w14:ligatures w14:val="standardContextual"/>
            </w:rPr>
          </w:pPr>
          <w:hyperlink w:anchor="_Toc239263677" w:history="1">
            <w:r w:rsidRPr="00C72D60">
              <w:rPr>
                <w:rStyle w:val="Hyperlink"/>
                <w:noProof/>
              </w:rPr>
              <w:t>10.3</w:t>
            </w:r>
            <w:r>
              <w:rPr>
                <w:rFonts w:eastAsiaTheme="minorEastAsia" w:cstheme="minorBidi"/>
                <w:smallCaps w:val="0"/>
                <w:noProof/>
                <w:kern w:val="2"/>
                <w:sz w:val="24"/>
                <w:szCs w:val="24"/>
                <w14:ligatures w14:val="standardContextual"/>
              </w:rPr>
              <w:tab/>
            </w:r>
            <w:r w:rsidRPr="00C72D60">
              <w:rPr>
                <w:rStyle w:val="Hyperlink"/>
                <w:noProof/>
              </w:rPr>
              <w:t>Minimalstandard Projektebene</w:t>
            </w:r>
            <w:r>
              <w:rPr>
                <w:noProof/>
                <w:webHidden/>
              </w:rPr>
              <w:tab/>
            </w:r>
            <w:r>
              <w:rPr>
                <w:noProof/>
                <w:webHidden/>
              </w:rPr>
              <w:fldChar w:fldCharType="begin"/>
            </w:r>
            <w:r>
              <w:rPr>
                <w:noProof/>
                <w:webHidden/>
              </w:rPr>
              <w:instrText xml:space="preserve"> PAGEREF _Toc239263677 \h </w:instrText>
            </w:r>
            <w:r>
              <w:rPr>
                <w:noProof/>
                <w:webHidden/>
              </w:rPr>
            </w:r>
            <w:r>
              <w:rPr>
                <w:noProof/>
                <w:webHidden/>
              </w:rPr>
              <w:fldChar w:fldCharType="separate"/>
            </w:r>
            <w:r>
              <w:rPr>
                <w:noProof/>
                <w:webHidden/>
              </w:rPr>
              <w:t>23</w:t>
            </w:r>
            <w:r>
              <w:rPr>
                <w:noProof/>
                <w:webHidden/>
              </w:rPr>
              <w:fldChar w:fldCharType="end"/>
            </w:r>
          </w:hyperlink>
        </w:p>
        <w:p w14:paraId="4338EF92" w14:textId="3C1069B3" w:rsidR="00521000" w:rsidRDefault="00521000">
          <w:pPr>
            <w:pStyle w:val="Verzeichnis1"/>
            <w:tabs>
              <w:tab w:val="left" w:pos="6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78" w:history="1">
            <w:r w:rsidRPr="00C72D60">
              <w:rPr>
                <w:rStyle w:val="Hyperlink"/>
                <w:noProof/>
              </w:rPr>
              <w:t>11</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Change Management &amp; Kommunikation</w:t>
            </w:r>
            <w:r>
              <w:rPr>
                <w:noProof/>
                <w:webHidden/>
              </w:rPr>
              <w:tab/>
            </w:r>
            <w:r>
              <w:rPr>
                <w:noProof/>
                <w:webHidden/>
              </w:rPr>
              <w:fldChar w:fldCharType="begin"/>
            </w:r>
            <w:r>
              <w:rPr>
                <w:noProof/>
                <w:webHidden/>
              </w:rPr>
              <w:instrText xml:space="preserve"> PAGEREF _Toc239263678 \h </w:instrText>
            </w:r>
            <w:r>
              <w:rPr>
                <w:noProof/>
                <w:webHidden/>
              </w:rPr>
            </w:r>
            <w:r>
              <w:rPr>
                <w:noProof/>
                <w:webHidden/>
              </w:rPr>
              <w:fldChar w:fldCharType="separate"/>
            </w:r>
            <w:r>
              <w:rPr>
                <w:noProof/>
                <w:webHidden/>
              </w:rPr>
              <w:t>23</w:t>
            </w:r>
            <w:r>
              <w:rPr>
                <w:noProof/>
                <w:webHidden/>
              </w:rPr>
              <w:fldChar w:fldCharType="end"/>
            </w:r>
          </w:hyperlink>
        </w:p>
        <w:p w14:paraId="7A4B8AE1" w14:textId="7AC05538" w:rsidR="00521000" w:rsidRDefault="00521000">
          <w:pPr>
            <w:pStyle w:val="Verzeichnis2"/>
            <w:tabs>
              <w:tab w:val="left" w:pos="1000"/>
              <w:tab w:val="right" w:leader="dot" w:pos="9344"/>
            </w:tabs>
            <w:rPr>
              <w:rFonts w:eastAsiaTheme="minorEastAsia" w:cstheme="minorBidi"/>
              <w:smallCaps w:val="0"/>
              <w:noProof/>
              <w:kern w:val="2"/>
              <w:sz w:val="24"/>
              <w:szCs w:val="24"/>
              <w14:ligatures w14:val="standardContextual"/>
            </w:rPr>
          </w:pPr>
          <w:hyperlink w:anchor="_Toc239263679" w:history="1">
            <w:r w:rsidRPr="00C72D60">
              <w:rPr>
                <w:rStyle w:val="Hyperlink"/>
                <w:noProof/>
              </w:rPr>
              <w:t>11.1</w:t>
            </w:r>
            <w:r>
              <w:rPr>
                <w:rFonts w:eastAsiaTheme="minorEastAsia" w:cstheme="minorBidi"/>
                <w:smallCaps w:val="0"/>
                <w:noProof/>
                <w:kern w:val="2"/>
                <w:sz w:val="24"/>
                <w:szCs w:val="24"/>
                <w14:ligatures w14:val="standardContextual"/>
              </w:rPr>
              <w:tab/>
            </w:r>
            <w:r w:rsidRPr="00C72D60">
              <w:rPr>
                <w:rStyle w:val="Hyperlink"/>
                <w:noProof/>
              </w:rPr>
              <w:t>Change Management</w:t>
            </w:r>
            <w:r>
              <w:rPr>
                <w:noProof/>
                <w:webHidden/>
              </w:rPr>
              <w:tab/>
            </w:r>
            <w:r>
              <w:rPr>
                <w:noProof/>
                <w:webHidden/>
              </w:rPr>
              <w:fldChar w:fldCharType="begin"/>
            </w:r>
            <w:r>
              <w:rPr>
                <w:noProof/>
                <w:webHidden/>
              </w:rPr>
              <w:instrText xml:space="preserve"> PAGEREF _Toc239263679 \h </w:instrText>
            </w:r>
            <w:r>
              <w:rPr>
                <w:noProof/>
                <w:webHidden/>
              </w:rPr>
            </w:r>
            <w:r>
              <w:rPr>
                <w:noProof/>
                <w:webHidden/>
              </w:rPr>
              <w:fldChar w:fldCharType="separate"/>
            </w:r>
            <w:r>
              <w:rPr>
                <w:noProof/>
                <w:webHidden/>
              </w:rPr>
              <w:t>23</w:t>
            </w:r>
            <w:r>
              <w:rPr>
                <w:noProof/>
                <w:webHidden/>
              </w:rPr>
              <w:fldChar w:fldCharType="end"/>
            </w:r>
          </w:hyperlink>
        </w:p>
        <w:p w14:paraId="3F1BC795" w14:textId="6B1DEB2F" w:rsidR="00521000" w:rsidRDefault="00521000">
          <w:pPr>
            <w:pStyle w:val="Verzeichnis2"/>
            <w:tabs>
              <w:tab w:val="left" w:pos="1000"/>
              <w:tab w:val="right" w:leader="dot" w:pos="9344"/>
            </w:tabs>
            <w:rPr>
              <w:rFonts w:eastAsiaTheme="minorEastAsia" w:cstheme="minorBidi"/>
              <w:smallCaps w:val="0"/>
              <w:noProof/>
              <w:kern w:val="2"/>
              <w:sz w:val="24"/>
              <w:szCs w:val="24"/>
              <w14:ligatures w14:val="standardContextual"/>
            </w:rPr>
          </w:pPr>
          <w:hyperlink w:anchor="_Toc239263680" w:history="1">
            <w:r w:rsidRPr="00C72D60">
              <w:rPr>
                <w:rStyle w:val="Hyperlink"/>
                <w:noProof/>
              </w:rPr>
              <w:t>11.2</w:t>
            </w:r>
            <w:r>
              <w:rPr>
                <w:rFonts w:eastAsiaTheme="minorEastAsia" w:cstheme="minorBidi"/>
                <w:smallCaps w:val="0"/>
                <w:noProof/>
                <w:kern w:val="2"/>
                <w:sz w:val="24"/>
                <w:szCs w:val="24"/>
                <w14:ligatures w14:val="standardContextual"/>
              </w:rPr>
              <w:tab/>
            </w:r>
            <w:r w:rsidRPr="00C72D60">
              <w:rPr>
                <w:rStyle w:val="Hyperlink"/>
                <w:noProof/>
              </w:rPr>
              <w:t>Kommunikation</w:t>
            </w:r>
            <w:r>
              <w:rPr>
                <w:noProof/>
                <w:webHidden/>
              </w:rPr>
              <w:tab/>
            </w:r>
            <w:r>
              <w:rPr>
                <w:noProof/>
                <w:webHidden/>
              </w:rPr>
              <w:fldChar w:fldCharType="begin"/>
            </w:r>
            <w:r>
              <w:rPr>
                <w:noProof/>
                <w:webHidden/>
              </w:rPr>
              <w:instrText xml:space="preserve"> PAGEREF _Toc239263680 \h </w:instrText>
            </w:r>
            <w:r>
              <w:rPr>
                <w:noProof/>
                <w:webHidden/>
              </w:rPr>
            </w:r>
            <w:r>
              <w:rPr>
                <w:noProof/>
                <w:webHidden/>
              </w:rPr>
              <w:fldChar w:fldCharType="separate"/>
            </w:r>
            <w:r>
              <w:rPr>
                <w:noProof/>
                <w:webHidden/>
              </w:rPr>
              <w:t>24</w:t>
            </w:r>
            <w:r>
              <w:rPr>
                <w:noProof/>
                <w:webHidden/>
              </w:rPr>
              <w:fldChar w:fldCharType="end"/>
            </w:r>
          </w:hyperlink>
        </w:p>
        <w:p w14:paraId="27C4840F" w14:textId="70EF9842" w:rsidR="00521000" w:rsidRDefault="00521000">
          <w:pPr>
            <w:pStyle w:val="Verzeichnis1"/>
            <w:tabs>
              <w:tab w:val="left" w:pos="6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81" w:history="1">
            <w:r w:rsidRPr="00C72D60">
              <w:rPr>
                <w:rStyle w:val="Hyperlink"/>
                <w:noProof/>
              </w:rPr>
              <w:t>12</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Erfolgsfaktor der Zusammenarbeit</w:t>
            </w:r>
            <w:r>
              <w:rPr>
                <w:noProof/>
                <w:webHidden/>
              </w:rPr>
              <w:tab/>
            </w:r>
            <w:r>
              <w:rPr>
                <w:noProof/>
                <w:webHidden/>
              </w:rPr>
              <w:fldChar w:fldCharType="begin"/>
            </w:r>
            <w:r>
              <w:rPr>
                <w:noProof/>
                <w:webHidden/>
              </w:rPr>
              <w:instrText xml:space="preserve"> PAGEREF _Toc239263681 \h </w:instrText>
            </w:r>
            <w:r>
              <w:rPr>
                <w:noProof/>
                <w:webHidden/>
              </w:rPr>
            </w:r>
            <w:r>
              <w:rPr>
                <w:noProof/>
                <w:webHidden/>
              </w:rPr>
              <w:fldChar w:fldCharType="separate"/>
            </w:r>
            <w:r>
              <w:rPr>
                <w:noProof/>
                <w:webHidden/>
              </w:rPr>
              <w:t>24</w:t>
            </w:r>
            <w:r>
              <w:rPr>
                <w:noProof/>
                <w:webHidden/>
              </w:rPr>
              <w:fldChar w:fldCharType="end"/>
            </w:r>
          </w:hyperlink>
        </w:p>
        <w:p w14:paraId="390B00A0" w14:textId="4EF1E9B3" w:rsidR="00521000" w:rsidRDefault="00521000">
          <w:pPr>
            <w:pStyle w:val="Verzeichnis2"/>
            <w:tabs>
              <w:tab w:val="left" w:pos="1000"/>
              <w:tab w:val="right" w:leader="dot" w:pos="9344"/>
            </w:tabs>
            <w:rPr>
              <w:rFonts w:eastAsiaTheme="minorEastAsia" w:cstheme="minorBidi"/>
              <w:smallCaps w:val="0"/>
              <w:noProof/>
              <w:kern w:val="2"/>
              <w:sz w:val="24"/>
              <w:szCs w:val="24"/>
              <w14:ligatures w14:val="standardContextual"/>
            </w:rPr>
          </w:pPr>
          <w:hyperlink w:anchor="_Toc239263682" w:history="1">
            <w:r w:rsidRPr="00C72D60">
              <w:rPr>
                <w:rStyle w:val="Hyperlink"/>
                <w:noProof/>
              </w:rPr>
              <w:t>12.1</w:t>
            </w:r>
            <w:r>
              <w:rPr>
                <w:rFonts w:eastAsiaTheme="minorEastAsia" w:cstheme="minorBidi"/>
                <w:smallCaps w:val="0"/>
                <w:noProof/>
                <w:kern w:val="2"/>
                <w:sz w:val="24"/>
                <w:szCs w:val="24"/>
                <w14:ligatures w14:val="standardContextual"/>
              </w:rPr>
              <w:tab/>
            </w:r>
            <w:r w:rsidRPr="00C72D60">
              <w:rPr>
                <w:rStyle w:val="Hyperlink"/>
                <w:noProof/>
              </w:rPr>
              <w:t>Das Kernteam-Modell</w:t>
            </w:r>
            <w:r>
              <w:rPr>
                <w:noProof/>
                <w:webHidden/>
              </w:rPr>
              <w:tab/>
            </w:r>
            <w:r>
              <w:rPr>
                <w:noProof/>
                <w:webHidden/>
              </w:rPr>
              <w:fldChar w:fldCharType="begin"/>
            </w:r>
            <w:r>
              <w:rPr>
                <w:noProof/>
                <w:webHidden/>
              </w:rPr>
              <w:instrText xml:space="preserve"> PAGEREF _Toc239263682 \h </w:instrText>
            </w:r>
            <w:r>
              <w:rPr>
                <w:noProof/>
                <w:webHidden/>
              </w:rPr>
            </w:r>
            <w:r>
              <w:rPr>
                <w:noProof/>
                <w:webHidden/>
              </w:rPr>
              <w:fldChar w:fldCharType="separate"/>
            </w:r>
            <w:r>
              <w:rPr>
                <w:noProof/>
                <w:webHidden/>
              </w:rPr>
              <w:t>24</w:t>
            </w:r>
            <w:r>
              <w:rPr>
                <w:noProof/>
                <w:webHidden/>
              </w:rPr>
              <w:fldChar w:fldCharType="end"/>
            </w:r>
          </w:hyperlink>
        </w:p>
        <w:p w14:paraId="7623D768" w14:textId="49259709" w:rsidR="00521000" w:rsidRDefault="00521000">
          <w:pPr>
            <w:pStyle w:val="Verzeichnis3"/>
            <w:tabs>
              <w:tab w:val="left" w:pos="1200"/>
              <w:tab w:val="right" w:leader="dot" w:pos="9344"/>
            </w:tabs>
            <w:rPr>
              <w:rFonts w:eastAsiaTheme="minorEastAsia" w:cstheme="minorBidi"/>
              <w:i w:val="0"/>
              <w:iCs w:val="0"/>
              <w:noProof/>
              <w:kern w:val="2"/>
              <w:sz w:val="24"/>
              <w:szCs w:val="24"/>
              <w14:ligatures w14:val="standardContextual"/>
            </w:rPr>
          </w:pPr>
          <w:hyperlink w:anchor="_Toc239263683" w:history="1">
            <w:r w:rsidRPr="00C72D60">
              <w:rPr>
                <w:rStyle w:val="Hyperlink"/>
                <w:noProof/>
              </w:rPr>
              <w:t>12.1.1</w:t>
            </w:r>
            <w:r>
              <w:rPr>
                <w:rFonts w:eastAsiaTheme="minorEastAsia" w:cstheme="minorBidi"/>
                <w:i w:val="0"/>
                <w:iCs w:val="0"/>
                <w:noProof/>
                <w:kern w:val="2"/>
                <w:sz w:val="24"/>
                <w:szCs w:val="24"/>
                <w14:ligatures w14:val="standardContextual"/>
              </w:rPr>
              <w:tab/>
            </w:r>
            <w:r w:rsidRPr="00C72D60">
              <w:rPr>
                <w:rStyle w:val="Hyperlink"/>
                <w:noProof/>
              </w:rPr>
              <w:t>Fokus auf Patientenversorgung und Unternehmenserfolg</w:t>
            </w:r>
            <w:r>
              <w:rPr>
                <w:noProof/>
                <w:webHidden/>
              </w:rPr>
              <w:tab/>
            </w:r>
            <w:r>
              <w:rPr>
                <w:noProof/>
                <w:webHidden/>
              </w:rPr>
              <w:fldChar w:fldCharType="begin"/>
            </w:r>
            <w:r>
              <w:rPr>
                <w:noProof/>
                <w:webHidden/>
              </w:rPr>
              <w:instrText xml:space="preserve"> PAGEREF _Toc239263683 \h </w:instrText>
            </w:r>
            <w:r>
              <w:rPr>
                <w:noProof/>
                <w:webHidden/>
              </w:rPr>
            </w:r>
            <w:r>
              <w:rPr>
                <w:noProof/>
                <w:webHidden/>
              </w:rPr>
              <w:fldChar w:fldCharType="separate"/>
            </w:r>
            <w:r>
              <w:rPr>
                <w:noProof/>
                <w:webHidden/>
              </w:rPr>
              <w:t>24</w:t>
            </w:r>
            <w:r>
              <w:rPr>
                <w:noProof/>
                <w:webHidden/>
              </w:rPr>
              <w:fldChar w:fldCharType="end"/>
            </w:r>
          </w:hyperlink>
        </w:p>
        <w:p w14:paraId="580BB674" w14:textId="618B0832" w:rsidR="00521000" w:rsidRDefault="00521000">
          <w:pPr>
            <w:pStyle w:val="Verzeichnis3"/>
            <w:tabs>
              <w:tab w:val="left" w:pos="1200"/>
              <w:tab w:val="right" w:leader="dot" w:pos="9344"/>
            </w:tabs>
            <w:rPr>
              <w:rFonts w:eastAsiaTheme="minorEastAsia" w:cstheme="minorBidi"/>
              <w:i w:val="0"/>
              <w:iCs w:val="0"/>
              <w:noProof/>
              <w:kern w:val="2"/>
              <w:sz w:val="24"/>
              <w:szCs w:val="24"/>
              <w14:ligatures w14:val="standardContextual"/>
            </w:rPr>
          </w:pPr>
          <w:hyperlink w:anchor="_Toc239263684" w:history="1">
            <w:r w:rsidRPr="00C72D60">
              <w:rPr>
                <w:rStyle w:val="Hyperlink"/>
                <w:noProof/>
              </w:rPr>
              <w:t>12.1.2</w:t>
            </w:r>
            <w:r>
              <w:rPr>
                <w:rFonts w:eastAsiaTheme="minorEastAsia" w:cstheme="minorBidi"/>
                <w:i w:val="0"/>
                <w:iCs w:val="0"/>
                <w:noProof/>
                <w:kern w:val="2"/>
                <w:sz w:val="24"/>
                <w:szCs w:val="24"/>
                <w14:ligatures w14:val="standardContextual"/>
              </w:rPr>
              <w:tab/>
            </w:r>
            <w:r w:rsidRPr="00C72D60">
              <w:rPr>
                <w:rStyle w:val="Hyperlink"/>
                <w:noProof/>
              </w:rPr>
              <w:t>Zusammensetzung des Kernteams</w:t>
            </w:r>
            <w:r>
              <w:rPr>
                <w:noProof/>
                <w:webHidden/>
              </w:rPr>
              <w:tab/>
            </w:r>
            <w:r>
              <w:rPr>
                <w:noProof/>
                <w:webHidden/>
              </w:rPr>
              <w:fldChar w:fldCharType="begin"/>
            </w:r>
            <w:r>
              <w:rPr>
                <w:noProof/>
                <w:webHidden/>
              </w:rPr>
              <w:instrText xml:space="preserve"> PAGEREF _Toc239263684 \h </w:instrText>
            </w:r>
            <w:r>
              <w:rPr>
                <w:noProof/>
                <w:webHidden/>
              </w:rPr>
            </w:r>
            <w:r>
              <w:rPr>
                <w:noProof/>
                <w:webHidden/>
              </w:rPr>
              <w:fldChar w:fldCharType="separate"/>
            </w:r>
            <w:r>
              <w:rPr>
                <w:noProof/>
                <w:webHidden/>
              </w:rPr>
              <w:t>25</w:t>
            </w:r>
            <w:r>
              <w:rPr>
                <w:noProof/>
                <w:webHidden/>
              </w:rPr>
              <w:fldChar w:fldCharType="end"/>
            </w:r>
          </w:hyperlink>
        </w:p>
        <w:p w14:paraId="54635BC7" w14:textId="2ED09BA4" w:rsidR="00521000" w:rsidRDefault="00521000">
          <w:pPr>
            <w:pStyle w:val="Verzeichnis2"/>
            <w:tabs>
              <w:tab w:val="left" w:pos="1000"/>
              <w:tab w:val="right" w:leader="dot" w:pos="9344"/>
            </w:tabs>
            <w:rPr>
              <w:rFonts w:eastAsiaTheme="minorEastAsia" w:cstheme="minorBidi"/>
              <w:smallCaps w:val="0"/>
              <w:noProof/>
              <w:kern w:val="2"/>
              <w:sz w:val="24"/>
              <w:szCs w:val="24"/>
              <w14:ligatures w14:val="standardContextual"/>
            </w:rPr>
          </w:pPr>
          <w:hyperlink w:anchor="_Toc239263685" w:history="1">
            <w:r w:rsidRPr="00C72D60">
              <w:rPr>
                <w:rStyle w:val="Hyperlink"/>
                <w:noProof/>
              </w:rPr>
              <w:t>12.2</w:t>
            </w:r>
            <w:r>
              <w:rPr>
                <w:rFonts w:eastAsiaTheme="minorEastAsia" w:cstheme="minorBidi"/>
                <w:smallCaps w:val="0"/>
                <w:noProof/>
                <w:kern w:val="2"/>
                <w:sz w:val="24"/>
                <w:szCs w:val="24"/>
                <w14:ligatures w14:val="standardContextual"/>
              </w:rPr>
              <w:tab/>
            </w:r>
            <w:r w:rsidRPr="00C72D60">
              <w:rPr>
                <w:rStyle w:val="Hyperlink"/>
                <w:noProof/>
              </w:rPr>
              <w:t>Interprofessionelle Zusammenarbeit</w:t>
            </w:r>
            <w:r>
              <w:rPr>
                <w:noProof/>
                <w:webHidden/>
              </w:rPr>
              <w:tab/>
            </w:r>
            <w:r>
              <w:rPr>
                <w:noProof/>
                <w:webHidden/>
              </w:rPr>
              <w:fldChar w:fldCharType="begin"/>
            </w:r>
            <w:r>
              <w:rPr>
                <w:noProof/>
                <w:webHidden/>
              </w:rPr>
              <w:instrText xml:space="preserve"> PAGEREF _Toc239263685 \h </w:instrText>
            </w:r>
            <w:r>
              <w:rPr>
                <w:noProof/>
                <w:webHidden/>
              </w:rPr>
            </w:r>
            <w:r>
              <w:rPr>
                <w:noProof/>
                <w:webHidden/>
              </w:rPr>
              <w:fldChar w:fldCharType="separate"/>
            </w:r>
            <w:r>
              <w:rPr>
                <w:noProof/>
                <w:webHidden/>
              </w:rPr>
              <w:t>26</w:t>
            </w:r>
            <w:r>
              <w:rPr>
                <w:noProof/>
                <w:webHidden/>
              </w:rPr>
              <w:fldChar w:fldCharType="end"/>
            </w:r>
          </w:hyperlink>
        </w:p>
        <w:p w14:paraId="02C4C0C1" w14:textId="6E16924F" w:rsidR="00521000" w:rsidRDefault="00521000">
          <w:pPr>
            <w:pStyle w:val="Verzeichnis1"/>
            <w:tabs>
              <w:tab w:val="left" w:pos="6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86" w:history="1">
            <w:r w:rsidRPr="00C72D60">
              <w:rPr>
                <w:rStyle w:val="Hyperlink"/>
                <w:noProof/>
              </w:rPr>
              <w:t>13</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Templates</w:t>
            </w:r>
            <w:r>
              <w:rPr>
                <w:noProof/>
                <w:webHidden/>
              </w:rPr>
              <w:tab/>
            </w:r>
            <w:r>
              <w:rPr>
                <w:noProof/>
                <w:webHidden/>
              </w:rPr>
              <w:fldChar w:fldCharType="begin"/>
            </w:r>
            <w:r>
              <w:rPr>
                <w:noProof/>
                <w:webHidden/>
              </w:rPr>
              <w:instrText xml:space="preserve"> PAGEREF _Toc239263686 \h </w:instrText>
            </w:r>
            <w:r>
              <w:rPr>
                <w:noProof/>
                <w:webHidden/>
              </w:rPr>
            </w:r>
            <w:r>
              <w:rPr>
                <w:noProof/>
                <w:webHidden/>
              </w:rPr>
              <w:fldChar w:fldCharType="separate"/>
            </w:r>
            <w:r>
              <w:rPr>
                <w:noProof/>
                <w:webHidden/>
              </w:rPr>
              <w:t>28</w:t>
            </w:r>
            <w:r>
              <w:rPr>
                <w:noProof/>
                <w:webHidden/>
              </w:rPr>
              <w:fldChar w:fldCharType="end"/>
            </w:r>
          </w:hyperlink>
        </w:p>
        <w:p w14:paraId="51236F53" w14:textId="291FFF64" w:rsidR="00521000" w:rsidRDefault="00521000">
          <w:pPr>
            <w:pStyle w:val="Verzeichnis1"/>
            <w:tabs>
              <w:tab w:val="left" w:pos="6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87" w:history="1">
            <w:r w:rsidRPr="00C72D60">
              <w:rPr>
                <w:rStyle w:val="Hyperlink"/>
                <w:noProof/>
              </w:rPr>
              <w:t>14</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Glossar</w:t>
            </w:r>
            <w:r>
              <w:rPr>
                <w:noProof/>
                <w:webHidden/>
              </w:rPr>
              <w:tab/>
            </w:r>
            <w:r>
              <w:rPr>
                <w:noProof/>
                <w:webHidden/>
              </w:rPr>
              <w:fldChar w:fldCharType="begin"/>
            </w:r>
            <w:r>
              <w:rPr>
                <w:noProof/>
                <w:webHidden/>
              </w:rPr>
              <w:instrText xml:space="preserve"> PAGEREF _Toc239263687 \h </w:instrText>
            </w:r>
            <w:r>
              <w:rPr>
                <w:noProof/>
                <w:webHidden/>
              </w:rPr>
            </w:r>
            <w:r>
              <w:rPr>
                <w:noProof/>
                <w:webHidden/>
              </w:rPr>
              <w:fldChar w:fldCharType="separate"/>
            </w:r>
            <w:r>
              <w:rPr>
                <w:noProof/>
                <w:webHidden/>
              </w:rPr>
              <w:t>28</w:t>
            </w:r>
            <w:r>
              <w:rPr>
                <w:noProof/>
                <w:webHidden/>
              </w:rPr>
              <w:fldChar w:fldCharType="end"/>
            </w:r>
          </w:hyperlink>
        </w:p>
        <w:p w14:paraId="57729A5F" w14:textId="3C9BE33B" w:rsidR="00521000" w:rsidRDefault="00521000">
          <w:pPr>
            <w:pStyle w:val="Verzeichnis1"/>
            <w:tabs>
              <w:tab w:val="left" w:pos="600"/>
              <w:tab w:val="right" w:leader="dot" w:pos="9344"/>
            </w:tabs>
            <w:rPr>
              <w:rFonts w:asciiTheme="minorHAnsi" w:eastAsiaTheme="minorEastAsia" w:hAnsiTheme="minorHAnsi" w:cstheme="minorBidi"/>
              <w:b w:val="0"/>
              <w:bCs w:val="0"/>
              <w:caps w:val="0"/>
              <w:noProof/>
              <w:kern w:val="2"/>
              <w:sz w:val="24"/>
              <w:szCs w:val="24"/>
              <w14:ligatures w14:val="standardContextual"/>
            </w:rPr>
          </w:pPr>
          <w:hyperlink w:anchor="_Toc239263688" w:history="1">
            <w:r w:rsidRPr="00C72D60">
              <w:rPr>
                <w:rStyle w:val="Hyperlink"/>
                <w:noProof/>
              </w:rPr>
              <w:t>15</w:t>
            </w:r>
            <w:r>
              <w:rPr>
                <w:rFonts w:asciiTheme="minorHAnsi" w:eastAsiaTheme="minorEastAsia" w:hAnsiTheme="minorHAnsi" w:cstheme="minorBidi"/>
                <w:b w:val="0"/>
                <w:bCs w:val="0"/>
                <w:caps w:val="0"/>
                <w:noProof/>
                <w:kern w:val="2"/>
                <w:sz w:val="24"/>
                <w:szCs w:val="24"/>
                <w14:ligatures w14:val="standardContextual"/>
              </w:rPr>
              <w:tab/>
            </w:r>
            <w:r w:rsidRPr="00C72D60">
              <w:rPr>
                <w:rStyle w:val="Hyperlink"/>
                <w:noProof/>
              </w:rPr>
              <w:t>Anhang</w:t>
            </w:r>
            <w:r>
              <w:rPr>
                <w:noProof/>
                <w:webHidden/>
              </w:rPr>
              <w:tab/>
            </w:r>
            <w:r>
              <w:rPr>
                <w:noProof/>
                <w:webHidden/>
              </w:rPr>
              <w:fldChar w:fldCharType="begin"/>
            </w:r>
            <w:r>
              <w:rPr>
                <w:noProof/>
                <w:webHidden/>
              </w:rPr>
              <w:instrText xml:space="preserve"> PAGEREF _Toc239263688 \h </w:instrText>
            </w:r>
            <w:r>
              <w:rPr>
                <w:noProof/>
                <w:webHidden/>
              </w:rPr>
            </w:r>
            <w:r>
              <w:rPr>
                <w:noProof/>
                <w:webHidden/>
              </w:rPr>
              <w:fldChar w:fldCharType="separate"/>
            </w:r>
            <w:r>
              <w:rPr>
                <w:noProof/>
                <w:webHidden/>
              </w:rPr>
              <w:t>31</w:t>
            </w:r>
            <w:r>
              <w:rPr>
                <w:noProof/>
                <w:webHidden/>
              </w:rPr>
              <w:fldChar w:fldCharType="end"/>
            </w:r>
          </w:hyperlink>
        </w:p>
        <w:p w14:paraId="1CAE621B" w14:textId="69578C07" w:rsidR="00537A6C" w:rsidRDefault="00537A6C">
          <w:r>
            <w:rPr>
              <w:b/>
              <w:bCs/>
              <w:lang w:val="de-DE"/>
            </w:rPr>
            <w:fldChar w:fldCharType="end"/>
          </w:r>
        </w:p>
      </w:sdtContent>
    </w:sdt>
    <w:p w14:paraId="6A585A7B" w14:textId="77777777" w:rsidR="004871EC" w:rsidRDefault="004871EC">
      <w:pPr>
        <w:spacing w:after="0"/>
        <w:rPr>
          <w:rFonts w:cs="Arial"/>
          <w:b/>
          <w:bCs/>
          <w:kern w:val="32"/>
          <w:sz w:val="30"/>
          <w:szCs w:val="32"/>
        </w:rPr>
      </w:pPr>
      <w:r>
        <w:br w:type="page"/>
      </w:r>
    </w:p>
    <w:p w14:paraId="0CD8CE40" w14:textId="364AEE83" w:rsidR="003A3F97" w:rsidRPr="00231150" w:rsidRDefault="003A3F97" w:rsidP="00231150">
      <w:pPr>
        <w:pStyle w:val="berschrift1"/>
      </w:pPr>
      <w:bookmarkStart w:id="10" w:name="_Toc239263641"/>
      <w:r w:rsidRPr="00231150">
        <w:lastRenderedPageBreak/>
        <w:t>Einleitung</w:t>
      </w:r>
      <w:bookmarkEnd w:id="9"/>
      <w:r w:rsidR="006E2624" w:rsidRPr="00231150">
        <w:t xml:space="preserve"> und Geltungsbereich</w:t>
      </w:r>
      <w:bookmarkEnd w:id="10"/>
    </w:p>
    <w:p w14:paraId="116C79C9" w14:textId="03A6EFBF" w:rsidR="00D03540" w:rsidRDefault="00D03540" w:rsidP="006B66B7">
      <w:r>
        <w:t>Dieses Handbuch beschreibt die Grundsätze, Rollen, Prozesse und Standards für das Projekt-, Programm- und Portfoliomanagement der Insel Gruppe. Der primäre Geltungsbereich ist das strategische Transformationsportfolio (Transformationsprogramm). Für dieses gelten die im Handbuch beschriebene Programm-Governance sowie die Vorgaben zur Projekt-Governance verbindlich.</w:t>
      </w:r>
    </w:p>
    <w:p w14:paraId="440FE509" w14:textId="1EDD2E21" w:rsidR="00231150" w:rsidRDefault="00231150" w:rsidP="00231150">
      <w:r>
        <w:t>Für Projekte des taktisch-operativen Portfolios auf Ebene Geschäftsleitung besteht keine übergeordnete Programm-Governance. Die im Handbuch definierten Grundsätze und Mindeststandards der Projekt-Governance – insbesondere Phasenmodell, Rollen, Steuerung und Reporting – gelten jedoch auch für diese Vorhaben.</w:t>
      </w:r>
    </w:p>
    <w:p w14:paraId="30D27245" w14:textId="687C36E5" w:rsidR="00231150" w:rsidRDefault="00231150" w:rsidP="00231150">
      <w:r>
        <w:t>Für Projekte und Portfolios der Direktionen bestehen keine verbindlichen Governance-Vorgaben. Die beschriebenen Prozesse, Rollen und Instrumente können bedarfsgerecht übernommen und an die jeweiligen Anforderungen angepasst werden. Im Sinne einer gruppenweit möglichst einheitlichen Projektmanagement-Praxis wird insbesondere für grössere oder komplexere Projekte eine Orientierung an der beschriebenen Projekt-Governance empfohlen.</w:t>
      </w:r>
    </w:p>
    <w:p w14:paraId="14769F67" w14:textId="0052D9D2" w:rsidR="00231150" w:rsidRDefault="00231150" w:rsidP="00231150">
      <w:r>
        <w:t xml:space="preserve">Damit bildet das Handbuch den verbindlichen Rahmen für das Transformationsprogramm </w:t>
      </w:r>
      <w:r w:rsidR="002B422E">
        <w:t>sowie das taktisch</w:t>
      </w:r>
      <w:r w:rsidR="00973614">
        <w:t xml:space="preserve">-operative GL-Portfolio </w:t>
      </w:r>
      <w:r>
        <w:t>und einen Referenzstandard für das Projektmanagement innerhalb der Insel Gruppe.</w:t>
      </w:r>
    </w:p>
    <w:p w14:paraId="74924816" w14:textId="1AAFF5B4" w:rsidR="00402F05" w:rsidRDefault="00387494" w:rsidP="00387494">
      <w:r>
        <w:t xml:space="preserve">Die nachfolgende Tabelle gibt eine Übersicht über die </w:t>
      </w:r>
      <w:r w:rsidR="00B6145A">
        <w:t>Projektp</w:t>
      </w:r>
      <w:r>
        <w:t xml:space="preserve">ortfolios </w:t>
      </w:r>
      <w:r w:rsidR="00E04FC4">
        <w:t>und</w:t>
      </w:r>
      <w:r>
        <w:t xml:space="preserve"> die jeweils relevanten Rollen, Besetzungen und Verantwortlichkeiten.</w:t>
      </w:r>
    </w:p>
    <w:tbl>
      <w:tblPr>
        <w:tblStyle w:val="TabellemithellemGitternetz"/>
        <w:tblW w:w="0" w:type="auto"/>
        <w:tblLook w:val="04A0" w:firstRow="1" w:lastRow="0" w:firstColumn="1" w:lastColumn="0" w:noHBand="0" w:noVBand="1"/>
      </w:tblPr>
      <w:tblGrid>
        <w:gridCol w:w="411"/>
        <w:gridCol w:w="1785"/>
        <w:gridCol w:w="1343"/>
        <w:gridCol w:w="1056"/>
        <w:gridCol w:w="1135"/>
        <w:gridCol w:w="3614"/>
      </w:tblGrid>
      <w:tr w:rsidR="00536DA5" w:rsidRPr="009A27FA" w14:paraId="1BA84598" w14:textId="77777777" w:rsidTr="00387494">
        <w:tc>
          <w:tcPr>
            <w:tcW w:w="411" w:type="dxa"/>
            <w:shd w:val="clear" w:color="auto" w:fill="A3DBFF"/>
            <w:textDirection w:val="btLr"/>
          </w:tcPr>
          <w:p w14:paraId="2FF40172" w14:textId="77777777" w:rsidR="00536DA5" w:rsidRDefault="00536DA5" w:rsidP="00C73454">
            <w:pPr>
              <w:pStyle w:val="Tabelle9"/>
              <w:spacing w:before="0" w:after="0"/>
              <w:ind w:left="113" w:right="113"/>
              <w:rPr>
                <w:sz w:val="16"/>
                <w:szCs w:val="16"/>
              </w:rPr>
            </w:pPr>
          </w:p>
        </w:tc>
        <w:tc>
          <w:tcPr>
            <w:tcW w:w="1785" w:type="dxa"/>
            <w:shd w:val="clear" w:color="auto" w:fill="A3DBFF"/>
          </w:tcPr>
          <w:p w14:paraId="3EE83254" w14:textId="77777777" w:rsidR="00536DA5" w:rsidRPr="009A27FA" w:rsidRDefault="00536DA5" w:rsidP="00C73454">
            <w:pPr>
              <w:pStyle w:val="Tabelle9"/>
              <w:spacing w:before="46" w:after="46"/>
              <w:rPr>
                <w:b/>
                <w:bCs/>
                <w:sz w:val="16"/>
                <w:szCs w:val="16"/>
              </w:rPr>
            </w:pPr>
            <w:r w:rsidRPr="009A27FA">
              <w:rPr>
                <w:b/>
                <w:bCs/>
                <w:sz w:val="16"/>
                <w:szCs w:val="16"/>
              </w:rPr>
              <w:t>Rolle</w:t>
            </w:r>
          </w:p>
        </w:tc>
        <w:tc>
          <w:tcPr>
            <w:tcW w:w="1343" w:type="dxa"/>
            <w:shd w:val="clear" w:color="auto" w:fill="A3DBFF"/>
          </w:tcPr>
          <w:p w14:paraId="6CDF9808" w14:textId="51C1CB44" w:rsidR="00536DA5" w:rsidRPr="00534AA8" w:rsidRDefault="00536DA5" w:rsidP="00C73454">
            <w:pPr>
              <w:pStyle w:val="Tabelle9"/>
              <w:rPr>
                <w:sz w:val="16"/>
                <w:szCs w:val="16"/>
              </w:rPr>
            </w:pPr>
            <w:r w:rsidRPr="00686CFD">
              <w:rPr>
                <w:b/>
                <w:bCs/>
                <w:sz w:val="16"/>
                <w:szCs w:val="16"/>
              </w:rPr>
              <w:t xml:space="preserve">Strategisches </w:t>
            </w:r>
            <w:r>
              <w:rPr>
                <w:b/>
                <w:bCs/>
                <w:sz w:val="16"/>
                <w:szCs w:val="16"/>
              </w:rPr>
              <w:br/>
            </w:r>
            <w:r w:rsidRPr="00686CFD">
              <w:rPr>
                <w:b/>
                <w:bCs/>
                <w:sz w:val="16"/>
                <w:szCs w:val="16"/>
              </w:rPr>
              <w:t>Transformationsportfolio</w:t>
            </w:r>
          </w:p>
        </w:tc>
        <w:tc>
          <w:tcPr>
            <w:tcW w:w="1056" w:type="dxa"/>
            <w:shd w:val="clear" w:color="auto" w:fill="A3DBFF"/>
          </w:tcPr>
          <w:p w14:paraId="58D84ABD" w14:textId="77777777" w:rsidR="00536DA5" w:rsidRPr="00534AA8" w:rsidRDefault="00536DA5" w:rsidP="00C73454">
            <w:pPr>
              <w:pStyle w:val="Tabelle9"/>
              <w:rPr>
                <w:sz w:val="16"/>
                <w:szCs w:val="16"/>
              </w:rPr>
            </w:pPr>
            <w:r>
              <w:rPr>
                <w:b/>
                <w:bCs/>
                <w:sz w:val="16"/>
                <w:szCs w:val="16"/>
              </w:rPr>
              <w:t>T</w:t>
            </w:r>
            <w:r w:rsidRPr="00686CFD">
              <w:rPr>
                <w:b/>
                <w:bCs/>
                <w:sz w:val="16"/>
                <w:szCs w:val="16"/>
              </w:rPr>
              <w:t>aktisch</w:t>
            </w:r>
            <w:r>
              <w:rPr>
                <w:b/>
                <w:bCs/>
                <w:sz w:val="16"/>
                <w:szCs w:val="16"/>
              </w:rPr>
              <w:t xml:space="preserve"> </w:t>
            </w:r>
            <w:r w:rsidRPr="00686CFD">
              <w:rPr>
                <w:b/>
                <w:bCs/>
                <w:sz w:val="16"/>
                <w:szCs w:val="16"/>
              </w:rPr>
              <w:t>/</w:t>
            </w:r>
            <w:r>
              <w:rPr>
                <w:b/>
                <w:bCs/>
                <w:sz w:val="16"/>
                <w:szCs w:val="16"/>
              </w:rPr>
              <w:t xml:space="preserve"> </w:t>
            </w:r>
            <w:r>
              <w:rPr>
                <w:b/>
                <w:bCs/>
                <w:sz w:val="16"/>
                <w:szCs w:val="16"/>
              </w:rPr>
              <w:br/>
            </w:r>
            <w:r w:rsidRPr="00686CFD">
              <w:rPr>
                <w:b/>
                <w:bCs/>
                <w:sz w:val="16"/>
                <w:szCs w:val="16"/>
              </w:rPr>
              <w:t xml:space="preserve">operatives </w:t>
            </w:r>
            <w:r>
              <w:rPr>
                <w:b/>
                <w:bCs/>
                <w:sz w:val="16"/>
                <w:szCs w:val="16"/>
              </w:rPr>
              <w:br/>
              <w:t>P</w:t>
            </w:r>
            <w:r w:rsidRPr="00686CFD">
              <w:rPr>
                <w:b/>
                <w:bCs/>
                <w:sz w:val="16"/>
                <w:szCs w:val="16"/>
              </w:rPr>
              <w:t>ortfolio</w:t>
            </w:r>
          </w:p>
        </w:tc>
        <w:tc>
          <w:tcPr>
            <w:tcW w:w="1135" w:type="dxa"/>
            <w:shd w:val="clear" w:color="auto" w:fill="A3DBFF"/>
          </w:tcPr>
          <w:p w14:paraId="7CB81AC9" w14:textId="77777777" w:rsidR="00536DA5" w:rsidRPr="00534AA8" w:rsidRDefault="00536DA5" w:rsidP="00C73454">
            <w:pPr>
              <w:pStyle w:val="Tabelle9"/>
              <w:rPr>
                <w:sz w:val="16"/>
                <w:szCs w:val="16"/>
              </w:rPr>
            </w:pPr>
            <w:r w:rsidRPr="000E2FFE">
              <w:rPr>
                <w:b/>
                <w:bCs/>
                <w:sz w:val="16"/>
                <w:szCs w:val="16"/>
              </w:rPr>
              <w:t xml:space="preserve">Operatives </w:t>
            </w:r>
            <w:r>
              <w:rPr>
                <w:b/>
                <w:bCs/>
                <w:sz w:val="16"/>
                <w:szCs w:val="16"/>
              </w:rPr>
              <w:br/>
            </w:r>
            <w:r w:rsidRPr="000E2FFE">
              <w:rPr>
                <w:b/>
                <w:bCs/>
                <w:sz w:val="16"/>
                <w:szCs w:val="16"/>
              </w:rPr>
              <w:t>Portfolio</w:t>
            </w:r>
            <w:r>
              <w:rPr>
                <w:b/>
                <w:bCs/>
                <w:sz w:val="16"/>
                <w:szCs w:val="16"/>
              </w:rPr>
              <w:t xml:space="preserve"> der</w:t>
            </w:r>
            <w:r w:rsidRPr="000E2FFE">
              <w:rPr>
                <w:b/>
                <w:bCs/>
                <w:sz w:val="16"/>
                <w:szCs w:val="16"/>
              </w:rPr>
              <w:t xml:space="preserve"> </w:t>
            </w:r>
            <w:r>
              <w:rPr>
                <w:b/>
                <w:bCs/>
                <w:sz w:val="16"/>
                <w:szCs w:val="16"/>
              </w:rPr>
              <w:br/>
            </w:r>
            <w:r w:rsidRPr="000E2FFE">
              <w:rPr>
                <w:b/>
                <w:bCs/>
                <w:sz w:val="16"/>
                <w:szCs w:val="16"/>
              </w:rPr>
              <w:t>Direktion</w:t>
            </w:r>
            <w:r>
              <w:rPr>
                <w:b/>
                <w:bCs/>
                <w:sz w:val="16"/>
                <w:szCs w:val="16"/>
              </w:rPr>
              <w:t>en</w:t>
            </w:r>
          </w:p>
        </w:tc>
        <w:tc>
          <w:tcPr>
            <w:tcW w:w="3614" w:type="dxa"/>
            <w:shd w:val="clear" w:color="auto" w:fill="A3DBFF"/>
          </w:tcPr>
          <w:p w14:paraId="3DE880F6" w14:textId="77777777" w:rsidR="00536DA5" w:rsidRPr="009A27FA" w:rsidRDefault="00536DA5" w:rsidP="00C73454">
            <w:pPr>
              <w:pStyle w:val="Tabelle9"/>
              <w:spacing w:before="46" w:after="46"/>
              <w:rPr>
                <w:b/>
                <w:bCs/>
                <w:sz w:val="16"/>
                <w:szCs w:val="16"/>
              </w:rPr>
            </w:pPr>
            <w:r w:rsidRPr="009A27FA">
              <w:rPr>
                <w:b/>
                <w:bCs/>
                <w:sz w:val="16"/>
                <w:szCs w:val="16"/>
              </w:rPr>
              <w:t>Verantwortlichkeit</w:t>
            </w:r>
          </w:p>
        </w:tc>
      </w:tr>
      <w:tr w:rsidR="00536DA5" w:rsidRPr="00534AA8" w14:paraId="6B07C0FD" w14:textId="77777777" w:rsidTr="00387494">
        <w:tc>
          <w:tcPr>
            <w:tcW w:w="411" w:type="dxa"/>
            <w:vMerge w:val="restart"/>
            <w:textDirection w:val="btLr"/>
          </w:tcPr>
          <w:p w14:paraId="2182A519" w14:textId="77777777" w:rsidR="00536DA5" w:rsidRPr="00534AA8" w:rsidRDefault="00536DA5" w:rsidP="00C73454">
            <w:pPr>
              <w:pStyle w:val="Tabelle9"/>
              <w:spacing w:before="0" w:after="0"/>
              <w:ind w:left="113" w:right="113"/>
              <w:rPr>
                <w:sz w:val="16"/>
                <w:szCs w:val="16"/>
              </w:rPr>
            </w:pPr>
            <w:r>
              <w:rPr>
                <w:sz w:val="16"/>
                <w:szCs w:val="16"/>
              </w:rPr>
              <w:t>Ebene Programm</w:t>
            </w:r>
          </w:p>
        </w:tc>
        <w:tc>
          <w:tcPr>
            <w:tcW w:w="1785" w:type="dxa"/>
            <w:hideMark/>
          </w:tcPr>
          <w:p w14:paraId="2C04717F" w14:textId="71D94105" w:rsidR="00536DA5" w:rsidRPr="00534AA8" w:rsidRDefault="00536DA5" w:rsidP="00C73454">
            <w:pPr>
              <w:pStyle w:val="Tabelle9"/>
              <w:spacing w:before="46" w:after="46"/>
              <w:rPr>
                <w:sz w:val="16"/>
                <w:szCs w:val="16"/>
              </w:rPr>
            </w:pPr>
            <w:r w:rsidRPr="00534AA8">
              <w:rPr>
                <w:sz w:val="16"/>
                <w:szCs w:val="16"/>
              </w:rPr>
              <w:t>Programm</w:t>
            </w:r>
            <w:r w:rsidR="00387494">
              <w:rPr>
                <w:sz w:val="16"/>
                <w:szCs w:val="16"/>
              </w:rPr>
              <w:t>-</w:t>
            </w:r>
            <w:r w:rsidR="00387494">
              <w:rPr>
                <w:sz w:val="16"/>
                <w:szCs w:val="16"/>
              </w:rPr>
              <w:br/>
            </w:r>
            <w:r w:rsidRPr="00534AA8">
              <w:rPr>
                <w:sz w:val="16"/>
                <w:szCs w:val="16"/>
              </w:rPr>
              <w:t>auftraggeber</w:t>
            </w:r>
          </w:p>
        </w:tc>
        <w:tc>
          <w:tcPr>
            <w:tcW w:w="1343" w:type="dxa"/>
          </w:tcPr>
          <w:p w14:paraId="4182DE91" w14:textId="77777777" w:rsidR="00536DA5" w:rsidRPr="00534AA8" w:rsidRDefault="00536DA5" w:rsidP="00C73454">
            <w:pPr>
              <w:pStyle w:val="Tabelle9"/>
              <w:spacing w:before="46" w:after="46"/>
              <w:rPr>
                <w:sz w:val="16"/>
                <w:szCs w:val="16"/>
              </w:rPr>
            </w:pPr>
            <w:r>
              <w:rPr>
                <w:sz w:val="16"/>
                <w:szCs w:val="16"/>
              </w:rPr>
              <w:t>VR</w:t>
            </w:r>
          </w:p>
        </w:tc>
        <w:tc>
          <w:tcPr>
            <w:tcW w:w="1056" w:type="dxa"/>
            <w:vMerge w:val="restart"/>
            <w:shd w:val="clear" w:color="auto" w:fill="D9D9D9" w:themeFill="background1" w:themeFillShade="D9"/>
          </w:tcPr>
          <w:p w14:paraId="54A13AD0" w14:textId="77777777" w:rsidR="00536DA5" w:rsidRPr="00534AA8" w:rsidRDefault="00536DA5" w:rsidP="00C73454">
            <w:pPr>
              <w:pStyle w:val="Tabelle9"/>
              <w:spacing w:before="46" w:after="46"/>
              <w:rPr>
                <w:sz w:val="16"/>
                <w:szCs w:val="16"/>
              </w:rPr>
            </w:pPr>
            <w:r>
              <w:rPr>
                <w:sz w:val="16"/>
                <w:szCs w:val="16"/>
              </w:rPr>
              <w:t>Portfolio-Steuerung durch GL</w:t>
            </w:r>
          </w:p>
        </w:tc>
        <w:tc>
          <w:tcPr>
            <w:tcW w:w="1135" w:type="dxa"/>
            <w:vMerge w:val="restart"/>
            <w:shd w:val="clear" w:color="auto" w:fill="D9D9D9" w:themeFill="background1" w:themeFillShade="D9"/>
          </w:tcPr>
          <w:p w14:paraId="485A2B1C" w14:textId="77777777" w:rsidR="00536DA5" w:rsidRPr="00534AA8" w:rsidRDefault="00536DA5" w:rsidP="00C73454">
            <w:pPr>
              <w:pStyle w:val="Tabelle9"/>
              <w:spacing w:before="46" w:after="46"/>
              <w:rPr>
                <w:sz w:val="16"/>
                <w:szCs w:val="16"/>
              </w:rPr>
            </w:pPr>
            <w:r>
              <w:rPr>
                <w:sz w:val="16"/>
                <w:szCs w:val="16"/>
              </w:rPr>
              <w:t>Portfolio-</w:t>
            </w:r>
            <w:r>
              <w:rPr>
                <w:sz w:val="16"/>
                <w:szCs w:val="16"/>
              </w:rPr>
              <w:br/>
              <w:t xml:space="preserve">Steuerung durch </w:t>
            </w:r>
            <w:r>
              <w:rPr>
                <w:sz w:val="16"/>
                <w:szCs w:val="16"/>
              </w:rPr>
              <w:br/>
              <w:t>Direktionen</w:t>
            </w:r>
          </w:p>
        </w:tc>
        <w:tc>
          <w:tcPr>
            <w:tcW w:w="3614" w:type="dxa"/>
            <w:hideMark/>
          </w:tcPr>
          <w:p w14:paraId="46349A14" w14:textId="77777777" w:rsidR="00536DA5" w:rsidRPr="00534AA8" w:rsidRDefault="00536DA5" w:rsidP="00C73454">
            <w:pPr>
              <w:pStyle w:val="Tabelle9"/>
              <w:spacing w:before="46" w:after="46"/>
              <w:rPr>
                <w:sz w:val="16"/>
                <w:szCs w:val="16"/>
              </w:rPr>
            </w:pPr>
            <w:r w:rsidRPr="00534AA8">
              <w:rPr>
                <w:sz w:val="16"/>
                <w:szCs w:val="16"/>
              </w:rPr>
              <w:t xml:space="preserve">strategische Aufsicht über das </w:t>
            </w:r>
            <w:r>
              <w:rPr>
                <w:sz w:val="16"/>
                <w:szCs w:val="16"/>
              </w:rPr>
              <w:t>Transformations</w:t>
            </w:r>
            <w:r w:rsidRPr="00534AA8">
              <w:rPr>
                <w:sz w:val="16"/>
                <w:szCs w:val="16"/>
              </w:rPr>
              <w:t>programm</w:t>
            </w:r>
            <w:r>
              <w:rPr>
                <w:sz w:val="16"/>
                <w:szCs w:val="16"/>
              </w:rPr>
              <w:t>;</w:t>
            </w:r>
            <w:r w:rsidRPr="00534AA8">
              <w:rPr>
                <w:sz w:val="16"/>
                <w:szCs w:val="16"/>
              </w:rPr>
              <w:t xml:space="preserve"> stellt Ausrichtung an Unternehmensstrategie sicher</w:t>
            </w:r>
          </w:p>
        </w:tc>
      </w:tr>
      <w:tr w:rsidR="00536DA5" w:rsidRPr="00534AA8" w14:paraId="0B29A7CD" w14:textId="77777777" w:rsidTr="00387494">
        <w:tc>
          <w:tcPr>
            <w:tcW w:w="411" w:type="dxa"/>
            <w:vMerge/>
            <w:textDirection w:val="btLr"/>
          </w:tcPr>
          <w:p w14:paraId="23838DF1" w14:textId="77777777" w:rsidR="00536DA5" w:rsidRDefault="00536DA5" w:rsidP="00C73454">
            <w:pPr>
              <w:pStyle w:val="Tabelle9"/>
              <w:spacing w:before="0" w:after="0"/>
              <w:ind w:left="113" w:right="113"/>
              <w:rPr>
                <w:sz w:val="16"/>
                <w:szCs w:val="16"/>
              </w:rPr>
            </w:pPr>
          </w:p>
        </w:tc>
        <w:tc>
          <w:tcPr>
            <w:tcW w:w="1785" w:type="dxa"/>
          </w:tcPr>
          <w:p w14:paraId="08E91CEA" w14:textId="77777777" w:rsidR="00536DA5" w:rsidRPr="00534AA8" w:rsidRDefault="00536DA5" w:rsidP="00C73454">
            <w:pPr>
              <w:pStyle w:val="Tabelle9"/>
              <w:spacing w:before="46" w:after="46"/>
              <w:rPr>
                <w:sz w:val="16"/>
                <w:szCs w:val="16"/>
              </w:rPr>
            </w:pPr>
            <w:r>
              <w:rPr>
                <w:sz w:val="16"/>
                <w:szCs w:val="16"/>
              </w:rPr>
              <w:t>SNS (VR-Ausschuss)</w:t>
            </w:r>
          </w:p>
        </w:tc>
        <w:tc>
          <w:tcPr>
            <w:tcW w:w="1343" w:type="dxa"/>
          </w:tcPr>
          <w:p w14:paraId="7206DF9F" w14:textId="77777777" w:rsidR="00536DA5" w:rsidRDefault="00536DA5" w:rsidP="00C73454">
            <w:pPr>
              <w:pStyle w:val="Tabelle9"/>
              <w:spacing w:before="46" w:after="46"/>
              <w:rPr>
                <w:sz w:val="16"/>
                <w:szCs w:val="16"/>
              </w:rPr>
            </w:pPr>
            <w:r>
              <w:rPr>
                <w:sz w:val="16"/>
                <w:szCs w:val="16"/>
              </w:rPr>
              <w:t>SNS</w:t>
            </w:r>
          </w:p>
        </w:tc>
        <w:tc>
          <w:tcPr>
            <w:tcW w:w="1056" w:type="dxa"/>
            <w:vMerge/>
            <w:shd w:val="clear" w:color="auto" w:fill="D9D9D9" w:themeFill="background1" w:themeFillShade="D9"/>
          </w:tcPr>
          <w:p w14:paraId="0CBDD3D2" w14:textId="77777777" w:rsidR="00536DA5" w:rsidRDefault="00536DA5" w:rsidP="00C73454">
            <w:pPr>
              <w:pStyle w:val="Tabelle9"/>
              <w:spacing w:before="46" w:after="46"/>
              <w:rPr>
                <w:sz w:val="16"/>
                <w:szCs w:val="16"/>
              </w:rPr>
            </w:pPr>
          </w:p>
        </w:tc>
        <w:tc>
          <w:tcPr>
            <w:tcW w:w="1135" w:type="dxa"/>
            <w:vMerge/>
            <w:shd w:val="clear" w:color="auto" w:fill="D9D9D9" w:themeFill="background1" w:themeFillShade="D9"/>
          </w:tcPr>
          <w:p w14:paraId="6973D8E8" w14:textId="77777777" w:rsidR="00536DA5" w:rsidRDefault="00536DA5" w:rsidP="00C73454">
            <w:pPr>
              <w:pStyle w:val="Tabelle9"/>
              <w:spacing w:before="46" w:after="46"/>
              <w:rPr>
                <w:sz w:val="16"/>
                <w:szCs w:val="16"/>
              </w:rPr>
            </w:pPr>
          </w:p>
        </w:tc>
        <w:tc>
          <w:tcPr>
            <w:tcW w:w="3614" w:type="dxa"/>
          </w:tcPr>
          <w:p w14:paraId="1C553046" w14:textId="77777777" w:rsidR="00536DA5" w:rsidRPr="00534AA8" w:rsidRDefault="00536DA5" w:rsidP="00C73454">
            <w:pPr>
              <w:pStyle w:val="Tabelle9"/>
              <w:spacing w:before="46" w:after="46"/>
              <w:rPr>
                <w:sz w:val="16"/>
                <w:szCs w:val="16"/>
              </w:rPr>
            </w:pPr>
            <w:r>
              <w:rPr>
                <w:sz w:val="16"/>
                <w:szCs w:val="16"/>
              </w:rPr>
              <w:t>Schnittstelle zwischen PRAT und Auftraggeber (VR)</w:t>
            </w:r>
          </w:p>
        </w:tc>
      </w:tr>
      <w:tr w:rsidR="00536DA5" w:rsidRPr="00534AA8" w14:paraId="32A41D5D" w14:textId="77777777" w:rsidTr="00387494">
        <w:tc>
          <w:tcPr>
            <w:tcW w:w="411" w:type="dxa"/>
            <w:vMerge/>
            <w:textDirection w:val="btLr"/>
          </w:tcPr>
          <w:p w14:paraId="58172A0E" w14:textId="77777777" w:rsidR="00536DA5" w:rsidRPr="00534AA8" w:rsidRDefault="00536DA5" w:rsidP="00C73454">
            <w:pPr>
              <w:pStyle w:val="Tabelle9"/>
              <w:spacing w:before="0" w:after="0"/>
              <w:ind w:left="113" w:right="113"/>
              <w:rPr>
                <w:sz w:val="16"/>
                <w:szCs w:val="16"/>
              </w:rPr>
            </w:pPr>
          </w:p>
        </w:tc>
        <w:tc>
          <w:tcPr>
            <w:tcW w:w="1785" w:type="dxa"/>
            <w:hideMark/>
          </w:tcPr>
          <w:p w14:paraId="0BB538F9" w14:textId="77777777" w:rsidR="00536DA5" w:rsidRPr="00534AA8" w:rsidRDefault="00536DA5" w:rsidP="00C73454">
            <w:pPr>
              <w:pStyle w:val="Tabelle9"/>
              <w:spacing w:before="46" w:after="46"/>
              <w:rPr>
                <w:sz w:val="16"/>
                <w:szCs w:val="16"/>
              </w:rPr>
            </w:pPr>
            <w:r w:rsidRPr="00534AA8">
              <w:rPr>
                <w:sz w:val="16"/>
                <w:szCs w:val="16"/>
              </w:rPr>
              <w:t xml:space="preserve">Programmausschuss </w:t>
            </w:r>
            <w:r>
              <w:rPr>
                <w:sz w:val="16"/>
                <w:szCs w:val="16"/>
              </w:rPr>
              <w:br/>
            </w:r>
            <w:r w:rsidRPr="00534AA8">
              <w:rPr>
                <w:sz w:val="16"/>
                <w:szCs w:val="16"/>
              </w:rPr>
              <w:t>Transformation</w:t>
            </w:r>
          </w:p>
        </w:tc>
        <w:tc>
          <w:tcPr>
            <w:tcW w:w="1343" w:type="dxa"/>
          </w:tcPr>
          <w:p w14:paraId="425772C9" w14:textId="77777777" w:rsidR="00536DA5" w:rsidRDefault="00536DA5" w:rsidP="00C73454">
            <w:pPr>
              <w:pStyle w:val="Tabelle9"/>
              <w:spacing w:before="46" w:after="46"/>
              <w:rPr>
                <w:sz w:val="16"/>
                <w:szCs w:val="16"/>
              </w:rPr>
            </w:pPr>
            <w:r>
              <w:rPr>
                <w:sz w:val="16"/>
                <w:szCs w:val="16"/>
              </w:rPr>
              <w:t>PRAT</w:t>
            </w:r>
          </w:p>
        </w:tc>
        <w:tc>
          <w:tcPr>
            <w:tcW w:w="1056" w:type="dxa"/>
            <w:vMerge/>
            <w:shd w:val="clear" w:color="auto" w:fill="D9D9D9" w:themeFill="background1" w:themeFillShade="D9"/>
          </w:tcPr>
          <w:p w14:paraId="2FDB6A0E" w14:textId="77777777" w:rsidR="00536DA5" w:rsidRDefault="00536DA5" w:rsidP="00C73454">
            <w:pPr>
              <w:pStyle w:val="Tabelle9"/>
              <w:spacing w:before="46" w:after="46"/>
              <w:rPr>
                <w:sz w:val="16"/>
                <w:szCs w:val="16"/>
              </w:rPr>
            </w:pPr>
          </w:p>
        </w:tc>
        <w:tc>
          <w:tcPr>
            <w:tcW w:w="1135" w:type="dxa"/>
            <w:vMerge/>
            <w:shd w:val="clear" w:color="auto" w:fill="D9D9D9" w:themeFill="background1" w:themeFillShade="D9"/>
          </w:tcPr>
          <w:p w14:paraId="0F80572F" w14:textId="77777777" w:rsidR="00536DA5" w:rsidRDefault="00536DA5" w:rsidP="00C73454">
            <w:pPr>
              <w:pStyle w:val="Tabelle9"/>
              <w:spacing w:before="46" w:after="46"/>
              <w:rPr>
                <w:sz w:val="16"/>
                <w:szCs w:val="16"/>
              </w:rPr>
            </w:pPr>
          </w:p>
        </w:tc>
        <w:tc>
          <w:tcPr>
            <w:tcW w:w="3614" w:type="dxa"/>
            <w:hideMark/>
          </w:tcPr>
          <w:p w14:paraId="499D4D1D" w14:textId="77777777" w:rsidR="00536DA5" w:rsidRPr="00534AA8" w:rsidRDefault="00536DA5" w:rsidP="00C73454">
            <w:pPr>
              <w:pStyle w:val="Tabelle9"/>
              <w:spacing w:before="46" w:after="46"/>
              <w:rPr>
                <w:sz w:val="16"/>
                <w:szCs w:val="16"/>
              </w:rPr>
            </w:pPr>
            <w:r>
              <w:rPr>
                <w:sz w:val="16"/>
                <w:szCs w:val="16"/>
              </w:rPr>
              <w:t>s</w:t>
            </w:r>
            <w:r w:rsidRPr="00534AA8">
              <w:rPr>
                <w:sz w:val="16"/>
                <w:szCs w:val="16"/>
              </w:rPr>
              <w:t>teuert das strategische Projektportfolio</w:t>
            </w:r>
            <w:r>
              <w:rPr>
                <w:sz w:val="16"/>
                <w:szCs w:val="16"/>
              </w:rPr>
              <w:t xml:space="preserve">; </w:t>
            </w:r>
            <w:r w:rsidRPr="00534AA8">
              <w:rPr>
                <w:sz w:val="16"/>
                <w:szCs w:val="16"/>
              </w:rPr>
              <w:t>entscheidet über Prioritäten, Freigaben und Eskalationen</w:t>
            </w:r>
          </w:p>
        </w:tc>
      </w:tr>
      <w:tr w:rsidR="00536DA5" w14:paraId="57E9C5C1" w14:textId="77777777" w:rsidTr="00387494">
        <w:tc>
          <w:tcPr>
            <w:tcW w:w="411" w:type="dxa"/>
            <w:vMerge/>
            <w:textDirection w:val="btLr"/>
          </w:tcPr>
          <w:p w14:paraId="5D074BBB" w14:textId="77777777" w:rsidR="00536DA5" w:rsidRPr="00534AA8" w:rsidRDefault="00536DA5" w:rsidP="00C73454">
            <w:pPr>
              <w:pStyle w:val="Tabelle9"/>
              <w:spacing w:before="0" w:after="0"/>
              <w:ind w:left="113" w:right="113"/>
              <w:rPr>
                <w:sz w:val="16"/>
                <w:szCs w:val="16"/>
              </w:rPr>
            </w:pPr>
          </w:p>
        </w:tc>
        <w:tc>
          <w:tcPr>
            <w:tcW w:w="1785" w:type="dxa"/>
          </w:tcPr>
          <w:p w14:paraId="7BF121B1" w14:textId="77777777" w:rsidR="00536DA5" w:rsidRPr="00534AA8" w:rsidRDefault="00536DA5" w:rsidP="00C73454">
            <w:pPr>
              <w:pStyle w:val="Tabelle9"/>
              <w:spacing w:before="46" w:after="46"/>
              <w:rPr>
                <w:sz w:val="16"/>
                <w:szCs w:val="16"/>
              </w:rPr>
            </w:pPr>
            <w:r>
              <w:rPr>
                <w:sz w:val="16"/>
                <w:szCs w:val="16"/>
              </w:rPr>
              <w:t>Programmsponsor</w:t>
            </w:r>
          </w:p>
        </w:tc>
        <w:tc>
          <w:tcPr>
            <w:tcW w:w="1343" w:type="dxa"/>
          </w:tcPr>
          <w:p w14:paraId="6CA67E8E" w14:textId="77777777" w:rsidR="00536DA5" w:rsidRDefault="00536DA5" w:rsidP="00C73454">
            <w:pPr>
              <w:pStyle w:val="Tabelle9"/>
              <w:spacing w:before="46" w:after="46"/>
              <w:rPr>
                <w:sz w:val="16"/>
                <w:szCs w:val="16"/>
              </w:rPr>
            </w:pPr>
            <w:r>
              <w:rPr>
                <w:sz w:val="16"/>
                <w:szCs w:val="16"/>
              </w:rPr>
              <w:t>CEO</w:t>
            </w:r>
          </w:p>
        </w:tc>
        <w:tc>
          <w:tcPr>
            <w:tcW w:w="1056" w:type="dxa"/>
            <w:vMerge/>
            <w:shd w:val="clear" w:color="auto" w:fill="D9D9D9" w:themeFill="background1" w:themeFillShade="D9"/>
          </w:tcPr>
          <w:p w14:paraId="4A520625" w14:textId="77777777" w:rsidR="00536DA5" w:rsidRDefault="00536DA5" w:rsidP="00C73454">
            <w:pPr>
              <w:pStyle w:val="Tabelle9"/>
              <w:spacing w:before="46" w:after="46"/>
              <w:rPr>
                <w:sz w:val="16"/>
                <w:szCs w:val="16"/>
              </w:rPr>
            </w:pPr>
          </w:p>
        </w:tc>
        <w:tc>
          <w:tcPr>
            <w:tcW w:w="1135" w:type="dxa"/>
            <w:vMerge/>
            <w:shd w:val="clear" w:color="auto" w:fill="D9D9D9" w:themeFill="background1" w:themeFillShade="D9"/>
          </w:tcPr>
          <w:p w14:paraId="47C29D52" w14:textId="77777777" w:rsidR="00536DA5" w:rsidRDefault="00536DA5" w:rsidP="00C73454">
            <w:pPr>
              <w:pStyle w:val="Tabelle9"/>
              <w:spacing w:before="46" w:after="46"/>
              <w:rPr>
                <w:sz w:val="16"/>
                <w:szCs w:val="16"/>
              </w:rPr>
            </w:pPr>
          </w:p>
        </w:tc>
        <w:tc>
          <w:tcPr>
            <w:tcW w:w="3614" w:type="dxa"/>
          </w:tcPr>
          <w:p w14:paraId="101A3180" w14:textId="77777777" w:rsidR="00536DA5" w:rsidRDefault="00536DA5" w:rsidP="00C73454">
            <w:pPr>
              <w:pStyle w:val="Tabelle9"/>
              <w:spacing w:before="46" w:after="46"/>
              <w:rPr>
                <w:sz w:val="16"/>
                <w:szCs w:val="16"/>
              </w:rPr>
            </w:pPr>
            <w:r>
              <w:rPr>
                <w:sz w:val="16"/>
                <w:szCs w:val="16"/>
              </w:rPr>
              <w:t>operative Gesamtverantwortung für das Programm</w:t>
            </w:r>
          </w:p>
        </w:tc>
      </w:tr>
      <w:tr w:rsidR="00536DA5" w:rsidRPr="00534AA8" w14:paraId="44FE706E" w14:textId="77777777" w:rsidTr="00387494">
        <w:tc>
          <w:tcPr>
            <w:tcW w:w="411" w:type="dxa"/>
            <w:vMerge/>
            <w:textDirection w:val="btLr"/>
          </w:tcPr>
          <w:p w14:paraId="3E54572D" w14:textId="77777777" w:rsidR="00536DA5" w:rsidRPr="00534AA8" w:rsidRDefault="00536DA5" w:rsidP="00C73454">
            <w:pPr>
              <w:pStyle w:val="Tabelle9"/>
              <w:spacing w:before="0" w:after="0"/>
              <w:ind w:left="113" w:right="113"/>
              <w:rPr>
                <w:sz w:val="16"/>
                <w:szCs w:val="16"/>
              </w:rPr>
            </w:pPr>
          </w:p>
        </w:tc>
        <w:tc>
          <w:tcPr>
            <w:tcW w:w="1785" w:type="dxa"/>
          </w:tcPr>
          <w:p w14:paraId="44A13FED" w14:textId="77777777" w:rsidR="00536DA5" w:rsidRPr="00534AA8" w:rsidRDefault="00536DA5" w:rsidP="00C73454">
            <w:pPr>
              <w:pStyle w:val="Tabelle9"/>
              <w:spacing w:before="46" w:after="46"/>
              <w:rPr>
                <w:sz w:val="16"/>
                <w:szCs w:val="16"/>
              </w:rPr>
            </w:pPr>
            <w:r w:rsidRPr="00534AA8">
              <w:rPr>
                <w:sz w:val="16"/>
                <w:szCs w:val="16"/>
              </w:rPr>
              <w:t>Programmleitung</w:t>
            </w:r>
          </w:p>
        </w:tc>
        <w:tc>
          <w:tcPr>
            <w:tcW w:w="1343" w:type="dxa"/>
          </w:tcPr>
          <w:p w14:paraId="791E341F" w14:textId="77777777" w:rsidR="00536DA5" w:rsidRDefault="00536DA5" w:rsidP="00C73454">
            <w:pPr>
              <w:pStyle w:val="Tabelle9"/>
              <w:spacing w:before="46" w:after="46"/>
              <w:rPr>
                <w:sz w:val="16"/>
                <w:szCs w:val="16"/>
              </w:rPr>
            </w:pPr>
            <w:r>
              <w:rPr>
                <w:sz w:val="16"/>
                <w:szCs w:val="16"/>
              </w:rPr>
              <w:t>UE</w:t>
            </w:r>
          </w:p>
        </w:tc>
        <w:tc>
          <w:tcPr>
            <w:tcW w:w="1056" w:type="dxa"/>
            <w:vMerge/>
            <w:shd w:val="clear" w:color="auto" w:fill="D9D9D9" w:themeFill="background1" w:themeFillShade="D9"/>
          </w:tcPr>
          <w:p w14:paraId="16C27EFA" w14:textId="77777777" w:rsidR="00536DA5" w:rsidRDefault="00536DA5" w:rsidP="00C73454">
            <w:pPr>
              <w:pStyle w:val="Tabelle9"/>
              <w:spacing w:before="46" w:after="46"/>
              <w:rPr>
                <w:sz w:val="16"/>
                <w:szCs w:val="16"/>
              </w:rPr>
            </w:pPr>
          </w:p>
        </w:tc>
        <w:tc>
          <w:tcPr>
            <w:tcW w:w="1135" w:type="dxa"/>
            <w:vMerge/>
            <w:shd w:val="clear" w:color="auto" w:fill="D9D9D9" w:themeFill="background1" w:themeFillShade="D9"/>
          </w:tcPr>
          <w:p w14:paraId="3E8DFE15" w14:textId="77777777" w:rsidR="00536DA5" w:rsidRDefault="00536DA5" w:rsidP="00C73454">
            <w:pPr>
              <w:pStyle w:val="Tabelle9"/>
              <w:spacing w:before="46" w:after="46"/>
              <w:rPr>
                <w:sz w:val="16"/>
                <w:szCs w:val="16"/>
              </w:rPr>
            </w:pPr>
          </w:p>
        </w:tc>
        <w:tc>
          <w:tcPr>
            <w:tcW w:w="3614" w:type="dxa"/>
          </w:tcPr>
          <w:p w14:paraId="68594D7C" w14:textId="77777777" w:rsidR="00536DA5" w:rsidRPr="00534AA8" w:rsidRDefault="00536DA5" w:rsidP="00C73454">
            <w:pPr>
              <w:pStyle w:val="Tabelle9"/>
              <w:spacing w:before="46" w:after="46"/>
              <w:rPr>
                <w:sz w:val="16"/>
                <w:szCs w:val="16"/>
              </w:rPr>
            </w:pPr>
            <w:r>
              <w:rPr>
                <w:sz w:val="16"/>
                <w:szCs w:val="16"/>
              </w:rPr>
              <w:t>f</w:t>
            </w:r>
            <w:r w:rsidRPr="00534AA8">
              <w:rPr>
                <w:sz w:val="16"/>
                <w:szCs w:val="16"/>
              </w:rPr>
              <w:t>ührt und steuert das Transformationsprogramm operativ</w:t>
            </w:r>
            <w:r>
              <w:rPr>
                <w:sz w:val="16"/>
                <w:szCs w:val="16"/>
              </w:rPr>
              <w:t>;</w:t>
            </w:r>
            <w:r w:rsidRPr="00534AA8">
              <w:rPr>
                <w:sz w:val="16"/>
                <w:szCs w:val="16"/>
              </w:rPr>
              <w:t xml:space="preserve"> bereitet Entscheidungsgrundlagen vor</w:t>
            </w:r>
          </w:p>
        </w:tc>
      </w:tr>
      <w:tr w:rsidR="00536DA5" w:rsidRPr="00534AA8" w14:paraId="44FC7893" w14:textId="77777777" w:rsidTr="00387494">
        <w:tc>
          <w:tcPr>
            <w:tcW w:w="411" w:type="dxa"/>
            <w:vMerge w:val="restart"/>
            <w:textDirection w:val="btLr"/>
          </w:tcPr>
          <w:p w14:paraId="702BF264" w14:textId="77777777" w:rsidR="00536DA5" w:rsidRPr="00534AA8" w:rsidRDefault="00536DA5" w:rsidP="00C73454">
            <w:pPr>
              <w:pStyle w:val="Tabelle9"/>
              <w:spacing w:before="0" w:after="0"/>
              <w:ind w:left="113" w:right="113"/>
              <w:rPr>
                <w:sz w:val="16"/>
                <w:szCs w:val="16"/>
              </w:rPr>
            </w:pPr>
            <w:r>
              <w:rPr>
                <w:sz w:val="16"/>
                <w:szCs w:val="16"/>
              </w:rPr>
              <w:t>Ebene Projekte</w:t>
            </w:r>
          </w:p>
        </w:tc>
        <w:tc>
          <w:tcPr>
            <w:tcW w:w="1785" w:type="dxa"/>
          </w:tcPr>
          <w:p w14:paraId="60FEDCA3" w14:textId="36A05D2B" w:rsidR="00536DA5" w:rsidRPr="00534AA8" w:rsidRDefault="00536DA5" w:rsidP="00C73454">
            <w:pPr>
              <w:pStyle w:val="Tabelle9"/>
              <w:spacing w:before="46" w:after="46"/>
              <w:rPr>
                <w:sz w:val="16"/>
                <w:szCs w:val="16"/>
              </w:rPr>
            </w:pPr>
            <w:r w:rsidRPr="00534AA8">
              <w:rPr>
                <w:sz w:val="16"/>
                <w:szCs w:val="16"/>
              </w:rPr>
              <w:t>Projekt</w:t>
            </w:r>
            <w:r>
              <w:rPr>
                <w:sz w:val="16"/>
                <w:szCs w:val="16"/>
              </w:rPr>
              <w:t>auftraggeber und -sponsor</w:t>
            </w:r>
          </w:p>
        </w:tc>
        <w:tc>
          <w:tcPr>
            <w:tcW w:w="1343" w:type="dxa"/>
          </w:tcPr>
          <w:p w14:paraId="2C63523A" w14:textId="77777777" w:rsidR="00536DA5" w:rsidRDefault="00536DA5" w:rsidP="00C73454">
            <w:pPr>
              <w:pStyle w:val="Tabelle9"/>
              <w:spacing w:before="46" w:after="46"/>
              <w:rPr>
                <w:sz w:val="16"/>
                <w:szCs w:val="16"/>
              </w:rPr>
            </w:pPr>
            <w:r>
              <w:rPr>
                <w:sz w:val="16"/>
                <w:szCs w:val="16"/>
              </w:rPr>
              <w:t>GL-Mitglied</w:t>
            </w:r>
          </w:p>
        </w:tc>
        <w:tc>
          <w:tcPr>
            <w:tcW w:w="1056" w:type="dxa"/>
          </w:tcPr>
          <w:p w14:paraId="79563BF4" w14:textId="77777777" w:rsidR="00536DA5" w:rsidRDefault="00536DA5" w:rsidP="00C73454">
            <w:pPr>
              <w:pStyle w:val="Tabelle9"/>
              <w:spacing w:before="46" w:after="46"/>
              <w:rPr>
                <w:sz w:val="16"/>
                <w:szCs w:val="16"/>
              </w:rPr>
            </w:pPr>
            <w:r>
              <w:rPr>
                <w:sz w:val="16"/>
                <w:szCs w:val="16"/>
              </w:rPr>
              <w:t>GL</w:t>
            </w:r>
          </w:p>
        </w:tc>
        <w:tc>
          <w:tcPr>
            <w:tcW w:w="1135" w:type="dxa"/>
          </w:tcPr>
          <w:p w14:paraId="7C470B61" w14:textId="77777777" w:rsidR="00536DA5" w:rsidRDefault="00536DA5" w:rsidP="00C73454">
            <w:pPr>
              <w:pStyle w:val="Tabelle9"/>
              <w:spacing w:before="46" w:after="46"/>
              <w:rPr>
                <w:sz w:val="16"/>
                <w:szCs w:val="16"/>
              </w:rPr>
            </w:pPr>
            <w:r>
              <w:rPr>
                <w:sz w:val="16"/>
                <w:szCs w:val="16"/>
              </w:rPr>
              <w:t>Direktion</w:t>
            </w:r>
          </w:p>
        </w:tc>
        <w:tc>
          <w:tcPr>
            <w:tcW w:w="3614" w:type="dxa"/>
          </w:tcPr>
          <w:p w14:paraId="4C8C7F4D" w14:textId="77777777" w:rsidR="00536DA5" w:rsidRPr="00534AA8" w:rsidRDefault="00536DA5" w:rsidP="00C73454">
            <w:pPr>
              <w:pStyle w:val="Tabelle9"/>
              <w:spacing w:before="46" w:after="46"/>
              <w:rPr>
                <w:sz w:val="16"/>
                <w:szCs w:val="16"/>
              </w:rPr>
            </w:pPr>
            <w:r>
              <w:rPr>
                <w:sz w:val="16"/>
                <w:szCs w:val="16"/>
              </w:rPr>
              <w:t>v</w:t>
            </w:r>
            <w:r w:rsidRPr="00534AA8">
              <w:rPr>
                <w:sz w:val="16"/>
                <w:szCs w:val="16"/>
              </w:rPr>
              <w:t xml:space="preserve">ertritt das Projekt </w:t>
            </w:r>
            <w:r>
              <w:rPr>
                <w:sz w:val="16"/>
                <w:szCs w:val="16"/>
              </w:rPr>
              <w:t>in der Linie</w:t>
            </w:r>
            <w:r w:rsidRPr="00534AA8">
              <w:rPr>
                <w:sz w:val="16"/>
                <w:szCs w:val="16"/>
              </w:rPr>
              <w:t>, sichert strategische Verankerung</w:t>
            </w:r>
            <w:r>
              <w:rPr>
                <w:sz w:val="16"/>
                <w:szCs w:val="16"/>
              </w:rPr>
              <w:t xml:space="preserve">, </w:t>
            </w:r>
            <w:r w:rsidRPr="00534AA8">
              <w:rPr>
                <w:sz w:val="16"/>
                <w:szCs w:val="16"/>
              </w:rPr>
              <w:t>unterstützt bei Entscheidungen und Eskalationen</w:t>
            </w:r>
          </w:p>
        </w:tc>
      </w:tr>
      <w:tr w:rsidR="00536DA5" w14:paraId="729F1513" w14:textId="77777777" w:rsidTr="00387494">
        <w:tc>
          <w:tcPr>
            <w:tcW w:w="411" w:type="dxa"/>
            <w:vMerge/>
            <w:textDirection w:val="btLr"/>
          </w:tcPr>
          <w:p w14:paraId="24AA83CF" w14:textId="77777777" w:rsidR="00536DA5" w:rsidRDefault="00536DA5" w:rsidP="00C73454">
            <w:pPr>
              <w:pStyle w:val="Tabelle9"/>
              <w:ind w:left="113" w:right="113"/>
              <w:rPr>
                <w:sz w:val="16"/>
                <w:szCs w:val="16"/>
              </w:rPr>
            </w:pPr>
          </w:p>
        </w:tc>
        <w:tc>
          <w:tcPr>
            <w:tcW w:w="1785" w:type="dxa"/>
          </w:tcPr>
          <w:p w14:paraId="3C8F5EF6" w14:textId="77777777" w:rsidR="00536DA5" w:rsidRPr="00534AA8" w:rsidRDefault="00536DA5" w:rsidP="00C73454">
            <w:pPr>
              <w:pStyle w:val="Tabelle9"/>
              <w:spacing w:before="46" w:after="46"/>
              <w:rPr>
                <w:sz w:val="16"/>
                <w:szCs w:val="16"/>
              </w:rPr>
            </w:pPr>
            <w:r w:rsidRPr="00534AA8">
              <w:rPr>
                <w:sz w:val="16"/>
                <w:szCs w:val="16"/>
              </w:rPr>
              <w:t>Projektleitung</w:t>
            </w:r>
          </w:p>
        </w:tc>
        <w:tc>
          <w:tcPr>
            <w:tcW w:w="1343" w:type="dxa"/>
          </w:tcPr>
          <w:p w14:paraId="633AD723" w14:textId="77777777" w:rsidR="00536DA5" w:rsidRDefault="00536DA5" w:rsidP="00C73454">
            <w:pPr>
              <w:pStyle w:val="Tabelle9"/>
              <w:spacing w:before="46" w:after="46"/>
              <w:rPr>
                <w:sz w:val="16"/>
                <w:szCs w:val="16"/>
              </w:rPr>
            </w:pPr>
            <w:r>
              <w:rPr>
                <w:sz w:val="16"/>
                <w:szCs w:val="16"/>
              </w:rPr>
              <w:t>PL</w:t>
            </w:r>
          </w:p>
        </w:tc>
        <w:tc>
          <w:tcPr>
            <w:tcW w:w="1056" w:type="dxa"/>
          </w:tcPr>
          <w:p w14:paraId="635C3666" w14:textId="77777777" w:rsidR="00536DA5" w:rsidRDefault="00536DA5" w:rsidP="00C73454">
            <w:pPr>
              <w:pStyle w:val="Tabelle9"/>
              <w:spacing w:before="46" w:after="46"/>
              <w:rPr>
                <w:sz w:val="16"/>
                <w:szCs w:val="16"/>
              </w:rPr>
            </w:pPr>
            <w:r>
              <w:rPr>
                <w:sz w:val="16"/>
                <w:szCs w:val="16"/>
              </w:rPr>
              <w:t>PL</w:t>
            </w:r>
          </w:p>
        </w:tc>
        <w:tc>
          <w:tcPr>
            <w:tcW w:w="1135" w:type="dxa"/>
          </w:tcPr>
          <w:p w14:paraId="639FDB57" w14:textId="77777777" w:rsidR="00536DA5" w:rsidRDefault="00536DA5" w:rsidP="00C73454">
            <w:pPr>
              <w:pStyle w:val="Tabelle9"/>
              <w:spacing w:before="46" w:after="46"/>
              <w:rPr>
                <w:sz w:val="16"/>
                <w:szCs w:val="16"/>
              </w:rPr>
            </w:pPr>
            <w:r>
              <w:rPr>
                <w:sz w:val="16"/>
                <w:szCs w:val="16"/>
              </w:rPr>
              <w:t>PL</w:t>
            </w:r>
          </w:p>
        </w:tc>
        <w:tc>
          <w:tcPr>
            <w:tcW w:w="3614" w:type="dxa"/>
          </w:tcPr>
          <w:p w14:paraId="06AE9537" w14:textId="77777777" w:rsidR="00536DA5" w:rsidRDefault="00536DA5" w:rsidP="00C73454">
            <w:pPr>
              <w:pStyle w:val="Tabelle9"/>
              <w:spacing w:before="46" w:after="46"/>
              <w:rPr>
                <w:sz w:val="16"/>
                <w:szCs w:val="16"/>
              </w:rPr>
            </w:pPr>
            <w:r>
              <w:rPr>
                <w:sz w:val="16"/>
                <w:szCs w:val="16"/>
              </w:rPr>
              <w:t>p</w:t>
            </w:r>
            <w:r w:rsidRPr="00534AA8">
              <w:rPr>
                <w:sz w:val="16"/>
                <w:szCs w:val="16"/>
              </w:rPr>
              <w:t>lant, führt und steuert das Projekt</w:t>
            </w:r>
            <w:r>
              <w:rPr>
                <w:sz w:val="16"/>
                <w:szCs w:val="16"/>
              </w:rPr>
              <w:t xml:space="preserve">; </w:t>
            </w:r>
            <w:r w:rsidRPr="00534AA8">
              <w:rPr>
                <w:sz w:val="16"/>
                <w:szCs w:val="16"/>
              </w:rPr>
              <w:t xml:space="preserve">verantwortet die </w:t>
            </w:r>
            <w:r>
              <w:rPr>
                <w:sz w:val="16"/>
                <w:szCs w:val="16"/>
              </w:rPr>
              <w:br/>
            </w:r>
            <w:r w:rsidRPr="00534AA8">
              <w:rPr>
                <w:sz w:val="16"/>
                <w:szCs w:val="16"/>
              </w:rPr>
              <w:t>Erreichung der Projektziele</w:t>
            </w:r>
          </w:p>
        </w:tc>
      </w:tr>
      <w:tr w:rsidR="00536DA5" w14:paraId="49001D42" w14:textId="77777777" w:rsidTr="00387494">
        <w:tc>
          <w:tcPr>
            <w:tcW w:w="411" w:type="dxa"/>
            <w:vMerge/>
            <w:textDirection w:val="btLr"/>
          </w:tcPr>
          <w:p w14:paraId="5BF87FA6" w14:textId="77777777" w:rsidR="00536DA5" w:rsidRDefault="00536DA5" w:rsidP="00C73454">
            <w:pPr>
              <w:pStyle w:val="Tabelle9"/>
              <w:ind w:left="113" w:right="113"/>
              <w:rPr>
                <w:sz w:val="16"/>
                <w:szCs w:val="16"/>
              </w:rPr>
            </w:pPr>
          </w:p>
        </w:tc>
        <w:tc>
          <w:tcPr>
            <w:tcW w:w="1785" w:type="dxa"/>
            <w:tcBorders>
              <w:bottom w:val="single" w:sz="4" w:space="0" w:color="BFBFBF" w:themeColor="background1" w:themeShade="BF"/>
            </w:tcBorders>
          </w:tcPr>
          <w:p w14:paraId="6745E5FC" w14:textId="41231A4E" w:rsidR="00536DA5" w:rsidRPr="00534AA8" w:rsidRDefault="00536DA5" w:rsidP="00C73454">
            <w:pPr>
              <w:pStyle w:val="Tabelle9"/>
              <w:spacing w:before="46" w:after="46"/>
              <w:rPr>
                <w:sz w:val="16"/>
                <w:szCs w:val="16"/>
              </w:rPr>
            </w:pPr>
            <w:r w:rsidRPr="00534AA8">
              <w:rPr>
                <w:sz w:val="16"/>
                <w:szCs w:val="16"/>
              </w:rPr>
              <w:t>Clinical Transformation Lead</w:t>
            </w:r>
          </w:p>
        </w:tc>
        <w:tc>
          <w:tcPr>
            <w:tcW w:w="1343" w:type="dxa"/>
            <w:tcBorders>
              <w:bottom w:val="single" w:sz="4" w:space="0" w:color="BFBFBF" w:themeColor="background1" w:themeShade="BF"/>
            </w:tcBorders>
          </w:tcPr>
          <w:p w14:paraId="7F94D6D9" w14:textId="77777777" w:rsidR="00536DA5" w:rsidRDefault="00536DA5" w:rsidP="00C73454">
            <w:pPr>
              <w:pStyle w:val="Tabelle9"/>
              <w:spacing w:before="46" w:after="46"/>
              <w:rPr>
                <w:sz w:val="16"/>
                <w:szCs w:val="16"/>
              </w:rPr>
            </w:pPr>
            <w:r>
              <w:rPr>
                <w:sz w:val="16"/>
                <w:szCs w:val="16"/>
              </w:rPr>
              <w:t>CTL</w:t>
            </w:r>
          </w:p>
        </w:tc>
        <w:tc>
          <w:tcPr>
            <w:tcW w:w="1056" w:type="dxa"/>
            <w:tcBorders>
              <w:bottom w:val="single" w:sz="4" w:space="0" w:color="BFBFBF" w:themeColor="background1" w:themeShade="BF"/>
            </w:tcBorders>
          </w:tcPr>
          <w:p w14:paraId="0C034F07" w14:textId="77777777" w:rsidR="00536DA5" w:rsidRDefault="00536DA5" w:rsidP="00C73454">
            <w:pPr>
              <w:pStyle w:val="Tabelle9"/>
              <w:spacing w:before="46" w:after="46"/>
              <w:rPr>
                <w:sz w:val="16"/>
                <w:szCs w:val="16"/>
              </w:rPr>
            </w:pPr>
            <w:r>
              <w:rPr>
                <w:sz w:val="16"/>
                <w:szCs w:val="16"/>
              </w:rPr>
              <w:t>Bei Bedarf</w:t>
            </w:r>
          </w:p>
        </w:tc>
        <w:tc>
          <w:tcPr>
            <w:tcW w:w="1135" w:type="dxa"/>
            <w:tcBorders>
              <w:bottom w:val="single" w:sz="4" w:space="0" w:color="BFBFBF" w:themeColor="background1" w:themeShade="BF"/>
            </w:tcBorders>
          </w:tcPr>
          <w:p w14:paraId="75FB6D52" w14:textId="77777777" w:rsidR="00536DA5" w:rsidRDefault="00536DA5" w:rsidP="00C73454">
            <w:pPr>
              <w:pStyle w:val="Tabelle9"/>
              <w:spacing w:before="46" w:after="46"/>
              <w:rPr>
                <w:sz w:val="16"/>
                <w:szCs w:val="16"/>
              </w:rPr>
            </w:pPr>
            <w:r>
              <w:rPr>
                <w:sz w:val="16"/>
                <w:szCs w:val="16"/>
              </w:rPr>
              <w:t>Bei Bedarf</w:t>
            </w:r>
          </w:p>
        </w:tc>
        <w:tc>
          <w:tcPr>
            <w:tcW w:w="3614" w:type="dxa"/>
            <w:tcBorders>
              <w:bottom w:val="single" w:sz="4" w:space="0" w:color="BFBFBF" w:themeColor="background1" w:themeShade="BF"/>
            </w:tcBorders>
          </w:tcPr>
          <w:p w14:paraId="499DE251" w14:textId="77777777" w:rsidR="00536DA5" w:rsidRDefault="00536DA5" w:rsidP="00C73454">
            <w:pPr>
              <w:pStyle w:val="Tabelle9"/>
              <w:spacing w:before="46" w:after="46"/>
              <w:rPr>
                <w:sz w:val="16"/>
                <w:szCs w:val="16"/>
              </w:rPr>
            </w:pPr>
            <w:r>
              <w:rPr>
                <w:sz w:val="16"/>
                <w:szCs w:val="16"/>
              </w:rPr>
              <w:t>v</w:t>
            </w:r>
            <w:r w:rsidRPr="00534AA8">
              <w:rPr>
                <w:sz w:val="16"/>
                <w:szCs w:val="16"/>
              </w:rPr>
              <w:t>erantwortet die fachlich-klinische Zielerreichung</w:t>
            </w:r>
            <w:r>
              <w:rPr>
                <w:sz w:val="16"/>
                <w:szCs w:val="16"/>
              </w:rPr>
              <w:t xml:space="preserve">; </w:t>
            </w:r>
            <w:r w:rsidRPr="00534AA8">
              <w:rPr>
                <w:sz w:val="16"/>
                <w:szCs w:val="16"/>
              </w:rPr>
              <w:t>stellt die Berücksichtigung klinischer Anforderungen sicher</w:t>
            </w:r>
          </w:p>
        </w:tc>
      </w:tr>
      <w:tr w:rsidR="00536DA5" w:rsidRPr="00534AA8" w14:paraId="59061BD5" w14:textId="77777777" w:rsidTr="00387494">
        <w:tc>
          <w:tcPr>
            <w:tcW w:w="411" w:type="dxa"/>
            <w:vMerge/>
            <w:textDirection w:val="btLr"/>
          </w:tcPr>
          <w:p w14:paraId="246F5308" w14:textId="77777777" w:rsidR="00536DA5" w:rsidRPr="00534AA8" w:rsidRDefault="00536DA5" w:rsidP="00C73454">
            <w:pPr>
              <w:pStyle w:val="Tabelle9"/>
              <w:ind w:left="113" w:right="113"/>
              <w:rPr>
                <w:sz w:val="16"/>
                <w:szCs w:val="16"/>
              </w:rPr>
            </w:pPr>
          </w:p>
        </w:tc>
        <w:tc>
          <w:tcPr>
            <w:tcW w:w="1785" w:type="dxa"/>
            <w:hideMark/>
          </w:tcPr>
          <w:p w14:paraId="5DD11C84" w14:textId="77777777" w:rsidR="00536DA5" w:rsidRPr="00534AA8" w:rsidRDefault="00536DA5" w:rsidP="00C73454">
            <w:pPr>
              <w:pStyle w:val="Tabelle9"/>
              <w:spacing w:before="46" w:after="46"/>
              <w:rPr>
                <w:sz w:val="16"/>
                <w:szCs w:val="16"/>
              </w:rPr>
            </w:pPr>
            <w:r w:rsidRPr="00534AA8">
              <w:rPr>
                <w:sz w:val="16"/>
                <w:szCs w:val="16"/>
              </w:rPr>
              <w:t>Kernteam</w:t>
            </w:r>
          </w:p>
        </w:tc>
        <w:tc>
          <w:tcPr>
            <w:tcW w:w="1343" w:type="dxa"/>
          </w:tcPr>
          <w:p w14:paraId="3A3FE026" w14:textId="77777777" w:rsidR="00536DA5" w:rsidRDefault="00536DA5" w:rsidP="00C73454">
            <w:pPr>
              <w:pStyle w:val="Tabelle9"/>
              <w:spacing w:before="46" w:after="46"/>
              <w:rPr>
                <w:sz w:val="16"/>
                <w:szCs w:val="16"/>
              </w:rPr>
            </w:pPr>
            <w:r>
              <w:rPr>
                <w:sz w:val="16"/>
                <w:szCs w:val="16"/>
              </w:rPr>
              <w:t>KT</w:t>
            </w:r>
          </w:p>
        </w:tc>
        <w:tc>
          <w:tcPr>
            <w:tcW w:w="1056" w:type="dxa"/>
          </w:tcPr>
          <w:p w14:paraId="3F86F6BC" w14:textId="77777777" w:rsidR="00536DA5" w:rsidRDefault="00536DA5" w:rsidP="00C73454">
            <w:pPr>
              <w:pStyle w:val="Tabelle9"/>
              <w:spacing w:before="46" w:after="46"/>
              <w:rPr>
                <w:sz w:val="16"/>
                <w:szCs w:val="16"/>
              </w:rPr>
            </w:pPr>
            <w:r>
              <w:rPr>
                <w:sz w:val="16"/>
                <w:szCs w:val="16"/>
              </w:rPr>
              <w:t>KT</w:t>
            </w:r>
          </w:p>
        </w:tc>
        <w:tc>
          <w:tcPr>
            <w:tcW w:w="1135" w:type="dxa"/>
          </w:tcPr>
          <w:p w14:paraId="37B45779" w14:textId="77777777" w:rsidR="00536DA5" w:rsidRDefault="00536DA5" w:rsidP="00C73454">
            <w:pPr>
              <w:pStyle w:val="Tabelle9"/>
              <w:spacing w:before="46" w:after="46"/>
              <w:rPr>
                <w:sz w:val="16"/>
                <w:szCs w:val="16"/>
              </w:rPr>
            </w:pPr>
            <w:r>
              <w:rPr>
                <w:sz w:val="16"/>
                <w:szCs w:val="16"/>
              </w:rPr>
              <w:t>KT</w:t>
            </w:r>
          </w:p>
        </w:tc>
        <w:tc>
          <w:tcPr>
            <w:tcW w:w="3614" w:type="dxa"/>
            <w:hideMark/>
          </w:tcPr>
          <w:p w14:paraId="1C8C9A3F" w14:textId="77777777" w:rsidR="00536DA5" w:rsidRPr="00534AA8" w:rsidRDefault="00536DA5" w:rsidP="00C73454">
            <w:pPr>
              <w:pStyle w:val="Tabelle9"/>
              <w:spacing w:before="46" w:after="46"/>
              <w:rPr>
                <w:sz w:val="16"/>
                <w:szCs w:val="16"/>
              </w:rPr>
            </w:pPr>
            <w:r>
              <w:rPr>
                <w:sz w:val="16"/>
                <w:szCs w:val="16"/>
              </w:rPr>
              <w:t>leitet Teilprojekte oder einzelne Projektkomponenten</w:t>
            </w:r>
          </w:p>
        </w:tc>
      </w:tr>
      <w:tr w:rsidR="00536DA5" w:rsidRPr="00534AA8" w14:paraId="034F056D" w14:textId="77777777" w:rsidTr="00387494">
        <w:trPr>
          <w:trHeight w:val="47"/>
        </w:trPr>
        <w:tc>
          <w:tcPr>
            <w:tcW w:w="411" w:type="dxa"/>
            <w:vMerge/>
          </w:tcPr>
          <w:p w14:paraId="5A669604" w14:textId="77777777" w:rsidR="00536DA5" w:rsidRPr="00534AA8" w:rsidRDefault="00536DA5" w:rsidP="00C73454">
            <w:pPr>
              <w:pStyle w:val="Tabelle9"/>
              <w:rPr>
                <w:sz w:val="16"/>
                <w:szCs w:val="16"/>
              </w:rPr>
            </w:pPr>
          </w:p>
        </w:tc>
        <w:tc>
          <w:tcPr>
            <w:tcW w:w="1785" w:type="dxa"/>
            <w:hideMark/>
          </w:tcPr>
          <w:p w14:paraId="2C95F6EA" w14:textId="77777777" w:rsidR="00536DA5" w:rsidRPr="00534AA8" w:rsidRDefault="00536DA5" w:rsidP="00C73454">
            <w:pPr>
              <w:pStyle w:val="Tabelle9"/>
              <w:spacing w:before="46" w:after="46"/>
              <w:rPr>
                <w:sz w:val="16"/>
                <w:szCs w:val="16"/>
              </w:rPr>
            </w:pPr>
            <w:r>
              <w:rPr>
                <w:sz w:val="16"/>
                <w:szCs w:val="16"/>
              </w:rPr>
              <w:t>Projektmitarbeitende</w:t>
            </w:r>
          </w:p>
        </w:tc>
        <w:tc>
          <w:tcPr>
            <w:tcW w:w="1343" w:type="dxa"/>
          </w:tcPr>
          <w:p w14:paraId="102E3239" w14:textId="77777777" w:rsidR="00536DA5" w:rsidRPr="00534AA8" w:rsidRDefault="00536DA5" w:rsidP="00C73454">
            <w:pPr>
              <w:pStyle w:val="Tabelle9"/>
              <w:spacing w:before="46" w:after="46"/>
              <w:rPr>
                <w:sz w:val="16"/>
                <w:szCs w:val="16"/>
              </w:rPr>
            </w:pPr>
            <w:r>
              <w:rPr>
                <w:sz w:val="16"/>
                <w:szCs w:val="16"/>
              </w:rPr>
              <w:t>PM</w:t>
            </w:r>
          </w:p>
        </w:tc>
        <w:tc>
          <w:tcPr>
            <w:tcW w:w="1056" w:type="dxa"/>
          </w:tcPr>
          <w:p w14:paraId="5749658F" w14:textId="77777777" w:rsidR="00536DA5" w:rsidRPr="00534AA8" w:rsidRDefault="00536DA5" w:rsidP="00C73454">
            <w:pPr>
              <w:pStyle w:val="Tabelle9"/>
              <w:spacing w:before="46" w:after="46"/>
              <w:rPr>
                <w:sz w:val="16"/>
                <w:szCs w:val="16"/>
              </w:rPr>
            </w:pPr>
            <w:r>
              <w:rPr>
                <w:sz w:val="16"/>
                <w:szCs w:val="16"/>
              </w:rPr>
              <w:t>PM</w:t>
            </w:r>
          </w:p>
        </w:tc>
        <w:tc>
          <w:tcPr>
            <w:tcW w:w="1135" w:type="dxa"/>
          </w:tcPr>
          <w:p w14:paraId="35CA0946" w14:textId="77777777" w:rsidR="00536DA5" w:rsidRPr="00534AA8" w:rsidRDefault="00536DA5" w:rsidP="00C73454">
            <w:pPr>
              <w:pStyle w:val="Tabelle9"/>
              <w:spacing w:before="46" w:after="46"/>
              <w:rPr>
                <w:sz w:val="16"/>
                <w:szCs w:val="16"/>
              </w:rPr>
            </w:pPr>
            <w:r>
              <w:rPr>
                <w:sz w:val="16"/>
                <w:szCs w:val="16"/>
              </w:rPr>
              <w:t>PM</w:t>
            </w:r>
          </w:p>
        </w:tc>
        <w:tc>
          <w:tcPr>
            <w:tcW w:w="3614" w:type="dxa"/>
            <w:hideMark/>
          </w:tcPr>
          <w:p w14:paraId="22D2929B" w14:textId="77777777" w:rsidR="00536DA5" w:rsidRPr="00534AA8" w:rsidRDefault="00536DA5" w:rsidP="00A01852">
            <w:pPr>
              <w:pStyle w:val="Tabelle9"/>
              <w:keepNext/>
              <w:spacing w:before="46" w:after="46"/>
              <w:rPr>
                <w:sz w:val="16"/>
                <w:szCs w:val="16"/>
              </w:rPr>
            </w:pPr>
            <w:r>
              <w:rPr>
                <w:sz w:val="16"/>
                <w:szCs w:val="16"/>
              </w:rPr>
              <w:t>e</w:t>
            </w:r>
            <w:r w:rsidRPr="00534AA8">
              <w:rPr>
                <w:sz w:val="16"/>
                <w:szCs w:val="16"/>
              </w:rPr>
              <w:t>rarbeite</w:t>
            </w:r>
            <w:r>
              <w:rPr>
                <w:sz w:val="16"/>
                <w:szCs w:val="16"/>
              </w:rPr>
              <w:t>n</w:t>
            </w:r>
            <w:r w:rsidRPr="00534AA8">
              <w:rPr>
                <w:sz w:val="16"/>
                <w:szCs w:val="16"/>
              </w:rPr>
              <w:t xml:space="preserve"> und realisie</w:t>
            </w:r>
            <w:r>
              <w:rPr>
                <w:sz w:val="16"/>
                <w:szCs w:val="16"/>
              </w:rPr>
              <w:t>ren</w:t>
            </w:r>
            <w:r w:rsidRPr="00534AA8">
              <w:rPr>
                <w:sz w:val="16"/>
                <w:szCs w:val="16"/>
              </w:rPr>
              <w:t xml:space="preserve"> die Projektlieferergebnisse</w:t>
            </w:r>
          </w:p>
        </w:tc>
      </w:tr>
    </w:tbl>
    <w:p w14:paraId="72E0A7C6" w14:textId="64CE8951" w:rsidR="00A315D9" w:rsidRDefault="00A01852" w:rsidP="00A01852">
      <w:pPr>
        <w:pStyle w:val="Beschriftung"/>
      </w:pPr>
      <w:r>
        <w:t xml:space="preserve">Tabelle </w:t>
      </w:r>
      <w:fldSimple w:instr=" SEQ Tabelle \* ARABIC ">
        <w:r>
          <w:rPr>
            <w:noProof/>
          </w:rPr>
          <w:t>1</w:t>
        </w:r>
      </w:fldSimple>
      <w:r>
        <w:t>: Projektportfolios und relevante Rollen</w:t>
      </w:r>
    </w:p>
    <w:p w14:paraId="2B7C5C41" w14:textId="77777777" w:rsidR="00B6145A" w:rsidRDefault="00B6145A" w:rsidP="00387494"/>
    <w:p w14:paraId="695E0EBC" w14:textId="653B3565" w:rsidR="00387494" w:rsidRDefault="00387494" w:rsidP="00387494">
      <w:r>
        <w:lastRenderedPageBreak/>
        <w:t>Das Handbuch richtet sich an:</w:t>
      </w:r>
    </w:p>
    <w:p w14:paraId="586832B0" w14:textId="77777777" w:rsidR="00387494" w:rsidRDefault="00387494" w:rsidP="00387494">
      <w:pPr>
        <w:pStyle w:val="Alinea1"/>
      </w:pPr>
      <w:r>
        <w:t>Verwaltungsrat und Geschäftsleitung</w:t>
      </w:r>
    </w:p>
    <w:p w14:paraId="306D7576" w14:textId="77777777" w:rsidR="00387494" w:rsidRDefault="00387494" w:rsidP="00387494">
      <w:pPr>
        <w:pStyle w:val="Alinea1"/>
      </w:pPr>
      <w:r>
        <w:t>Programmausschuss Transformation (PRAT) und GL Portfolio Ausschuss (GLPA)</w:t>
      </w:r>
    </w:p>
    <w:p w14:paraId="723FFC71" w14:textId="77777777" w:rsidR="00387494" w:rsidRDefault="00387494" w:rsidP="00387494">
      <w:pPr>
        <w:pStyle w:val="Alinea1"/>
      </w:pPr>
      <w:r>
        <w:t>Programmleitung</w:t>
      </w:r>
    </w:p>
    <w:p w14:paraId="1BC46D52" w14:textId="77777777" w:rsidR="00387494" w:rsidRDefault="00387494" w:rsidP="00387494">
      <w:pPr>
        <w:pStyle w:val="Alinea1"/>
      </w:pPr>
      <w:r>
        <w:t xml:space="preserve">Projektleitungen und Projekt Management Teams </w:t>
      </w:r>
    </w:p>
    <w:p w14:paraId="59A2966A" w14:textId="77777777" w:rsidR="00387494" w:rsidRDefault="00387494" w:rsidP="00387494">
      <w:pPr>
        <w:pStyle w:val="Alinea1"/>
      </w:pPr>
      <w:r>
        <w:t>Clinical Transformation Leads</w:t>
      </w:r>
    </w:p>
    <w:p w14:paraId="4D71401E" w14:textId="77777777" w:rsidR="00387494" w:rsidRDefault="00387494" w:rsidP="00387494">
      <w:pPr>
        <w:pStyle w:val="Alinea1"/>
      </w:pPr>
      <w:r>
        <w:t>Unternehmensentwicklung und PMO</w:t>
      </w:r>
    </w:p>
    <w:p w14:paraId="0CB5900D" w14:textId="77777777" w:rsidR="00387494" w:rsidRDefault="00387494" w:rsidP="00387494">
      <w:pPr>
        <w:pStyle w:val="Alinea1"/>
      </w:pPr>
      <w:r>
        <w:t>Change- und Kommunikationsverantwortliche</w:t>
      </w:r>
    </w:p>
    <w:p w14:paraId="2C63EB56" w14:textId="77777777" w:rsidR="00387494" w:rsidRDefault="00387494" w:rsidP="00387494">
      <w:pPr>
        <w:pStyle w:val="Alinea1"/>
      </w:pPr>
      <w:r>
        <w:t>Weitere am Programm beteiligte Stakeholder</w:t>
      </w:r>
    </w:p>
    <w:p w14:paraId="555A75B3" w14:textId="2746D4E0" w:rsidR="003A3F97" w:rsidRDefault="00605248" w:rsidP="00083093">
      <w:pPr>
        <w:pStyle w:val="berschrift1"/>
      </w:pPr>
      <w:bookmarkStart w:id="11" w:name="_Toc239263642"/>
      <w:r>
        <w:t>Steuerungsmodell</w:t>
      </w:r>
      <w:bookmarkEnd w:id="11"/>
    </w:p>
    <w:p w14:paraId="726B38D5" w14:textId="0E6D36AC" w:rsidR="00605248" w:rsidRDefault="00605248" w:rsidP="00605248">
      <w:r>
        <w:t>Das Transformationsprogramm schafft den organisatorischen und methodischen Rahmen für die Steuerung strategischer Transformationen innerhalb der Insel Gruppe. Ziel ist eine einheitliche, transparente und wirksame Steuerung strategischer Vorhaben über alle relevanten Bereiche hinweg.</w:t>
      </w:r>
    </w:p>
    <w:p w14:paraId="6A0EB1C5" w14:textId="2CB95703" w:rsidR="00605248" w:rsidRDefault="00605248" w:rsidP="00605248">
      <w:r>
        <w:t>Die strategische Transformationssteuerung unterstützt die Insel Gruppe insbesondere dabei:</w:t>
      </w:r>
    </w:p>
    <w:p w14:paraId="748858A5" w14:textId="277AD436" w:rsidR="00605248" w:rsidRDefault="00605248" w:rsidP="00605248">
      <w:pPr>
        <w:pStyle w:val="Alinea1"/>
      </w:pPr>
      <w:r>
        <w:t>strategische Vorhaben zu priorisieren</w:t>
      </w:r>
    </w:p>
    <w:p w14:paraId="2DBD9C57" w14:textId="3B980818" w:rsidR="00605248" w:rsidRDefault="00605248" w:rsidP="00605248">
      <w:pPr>
        <w:pStyle w:val="Alinea1"/>
      </w:pPr>
      <w:r>
        <w:t xml:space="preserve">Ressourcen </w:t>
      </w:r>
      <w:r w:rsidR="00537A6C">
        <w:t xml:space="preserve">gezielt </w:t>
      </w:r>
      <w:r>
        <w:t>einzusetzen</w:t>
      </w:r>
    </w:p>
    <w:p w14:paraId="5E238CBF" w14:textId="3B5B7EED" w:rsidR="00605248" w:rsidRDefault="00605248" w:rsidP="00605248">
      <w:pPr>
        <w:pStyle w:val="Alinea1"/>
      </w:pPr>
      <w:r>
        <w:t>Transparenz über Projekte und Abhängigkeiten sicherzustellen</w:t>
      </w:r>
    </w:p>
    <w:p w14:paraId="14DB5EBF" w14:textId="4DDA0F76" w:rsidR="00605248" w:rsidRDefault="00605248" w:rsidP="00605248">
      <w:pPr>
        <w:pStyle w:val="Alinea1"/>
      </w:pPr>
      <w:r>
        <w:t>Entscheidungswege klar zu definieren</w:t>
      </w:r>
    </w:p>
    <w:p w14:paraId="3ECE7351" w14:textId="1C4139B4" w:rsidR="00605248" w:rsidRDefault="00605248" w:rsidP="00605248">
      <w:pPr>
        <w:pStyle w:val="Alinea1"/>
      </w:pPr>
      <w:r>
        <w:t>Risiken frühzeitig sichtbar zu machen</w:t>
      </w:r>
      <w:r w:rsidR="001827BA">
        <w:t xml:space="preserve"> und Mitigationsstrategien zu entwickeln</w:t>
      </w:r>
      <w:r w:rsidR="004F2A5D">
        <w:t xml:space="preserve"> und implementieren</w:t>
      </w:r>
    </w:p>
    <w:p w14:paraId="112AD188" w14:textId="37095862" w:rsidR="00605248" w:rsidRDefault="007344E4" w:rsidP="00605248">
      <w:pPr>
        <w:pStyle w:val="Alinea1"/>
      </w:pPr>
      <w:r>
        <w:t>k</w:t>
      </w:r>
      <w:r w:rsidR="00605248">
        <w:t>linische</w:t>
      </w:r>
      <w:r w:rsidR="001827BA">
        <w:t xml:space="preserve">, </w:t>
      </w:r>
      <w:r w:rsidR="00605248">
        <w:t xml:space="preserve">organisatorische </w:t>
      </w:r>
      <w:r w:rsidR="001827BA">
        <w:t xml:space="preserve">und prozessuale </w:t>
      </w:r>
      <w:r w:rsidR="00605248">
        <w:t>Veränderungen koordiniert umzusetzen</w:t>
      </w:r>
    </w:p>
    <w:p w14:paraId="32B4FF7C" w14:textId="039C3C31" w:rsidR="00605248" w:rsidRDefault="00605248" w:rsidP="00605248">
      <w:pPr>
        <w:pStyle w:val="Alinea1"/>
      </w:pPr>
      <w:r>
        <w:t>die nachhaltige Verankerung strategischer Veränderungen sicherzustellen</w:t>
      </w:r>
    </w:p>
    <w:p w14:paraId="5127A4D1" w14:textId="31F9C10A" w:rsidR="00605248" w:rsidRDefault="00605248" w:rsidP="00605248">
      <w:r>
        <w:t>Das Transformationsprogramm fokussiert auf strategisch relevante und bereichsübergreifende Vorhaben mit hoher organisatorischer</w:t>
      </w:r>
      <w:r w:rsidR="001827BA">
        <w:t xml:space="preserve">, </w:t>
      </w:r>
      <w:r>
        <w:t>klinischer</w:t>
      </w:r>
      <w:r w:rsidR="001827BA">
        <w:t xml:space="preserve"> und prozessualer</w:t>
      </w:r>
      <w:r>
        <w:t xml:space="preserve"> Wirkung. Operative Projekte ausserhalb dieser Kriterien werden nicht über die zentrale </w:t>
      </w:r>
      <w:r w:rsidR="004F2A5D">
        <w:t>Transformationsp</w:t>
      </w:r>
      <w:r>
        <w:t>rogramm-Governance gesteuert.</w:t>
      </w:r>
    </w:p>
    <w:p w14:paraId="6301DA65" w14:textId="77777777" w:rsidR="00605248" w:rsidRDefault="00605248" w:rsidP="00605248">
      <w:r>
        <w:t>Die Steuerung des Transformationsprogramms basiert auf:</w:t>
      </w:r>
    </w:p>
    <w:p w14:paraId="60DCB23E" w14:textId="648E5FB9" w:rsidR="00605248" w:rsidRDefault="00605248" w:rsidP="00E41950">
      <w:pPr>
        <w:pStyle w:val="Alinea1"/>
      </w:pPr>
      <w:r>
        <w:t>klar definierten Governance-Strukturen</w:t>
      </w:r>
    </w:p>
    <w:p w14:paraId="0DAEDF4D" w14:textId="04EDDC0E" w:rsidR="00605248" w:rsidRDefault="00605248" w:rsidP="00E41950">
      <w:pPr>
        <w:pStyle w:val="Alinea1"/>
      </w:pPr>
      <w:r>
        <w:t>verbindlichen Rollen und Verantwortlichkeiten</w:t>
      </w:r>
    </w:p>
    <w:p w14:paraId="08B93A3C" w14:textId="7DF4BAF1" w:rsidR="00605248" w:rsidRDefault="00605248" w:rsidP="00E41950">
      <w:pPr>
        <w:pStyle w:val="Alinea1"/>
      </w:pPr>
      <w:r>
        <w:t xml:space="preserve">einem einheitlichen </w:t>
      </w:r>
      <w:r w:rsidR="00C83D08">
        <w:t xml:space="preserve">Projekt </w:t>
      </w:r>
      <w:r>
        <w:t>Lifecycle- und Reporting-Modell</w:t>
      </w:r>
    </w:p>
    <w:p w14:paraId="44FBB82F" w14:textId="436000B8" w:rsidR="00605248" w:rsidRDefault="00605248" w:rsidP="00E41950">
      <w:pPr>
        <w:pStyle w:val="Alinea1"/>
      </w:pPr>
      <w:r>
        <w:t>pragmatischen Mindeststandards</w:t>
      </w:r>
    </w:p>
    <w:p w14:paraId="07D5B93F" w14:textId="208A8FDD" w:rsidR="00605248" w:rsidRDefault="00605248" w:rsidP="00E41950">
      <w:pPr>
        <w:pStyle w:val="Alinea1"/>
      </w:pPr>
      <w:r>
        <w:t>einer transparenten Portfolio- und Eskalationssteuerung</w:t>
      </w:r>
    </w:p>
    <w:p w14:paraId="6560B998" w14:textId="2681D9A7" w:rsidR="003A3F97" w:rsidRDefault="00605248" w:rsidP="00605248">
      <w:r>
        <w:t>D</w:t>
      </w:r>
      <w:r w:rsidR="00140595">
        <w:t xml:space="preserve">ie </w:t>
      </w:r>
      <w:r>
        <w:t xml:space="preserve">strategische Transformationssteuerung wird schrittweise weiterentwickelt und an die organisatorischen Anforderungen sowie den Reifegrad der </w:t>
      </w:r>
      <w:r w:rsidR="00E12BFE">
        <w:t xml:space="preserve">Insel Gruppe </w:t>
      </w:r>
      <w:r>
        <w:t>angepasst.</w:t>
      </w:r>
    </w:p>
    <w:p w14:paraId="1AD2CDB3" w14:textId="697F23D3" w:rsidR="003A3F97" w:rsidRDefault="003A3F97" w:rsidP="00083093">
      <w:pPr>
        <w:pStyle w:val="berschrift1"/>
      </w:pPr>
      <w:bookmarkStart w:id="12" w:name="_Toc229563224"/>
      <w:bookmarkStart w:id="13" w:name="_Toc239263643"/>
      <w:r>
        <w:t>Grundprinzipien</w:t>
      </w:r>
      <w:bookmarkEnd w:id="12"/>
      <w:bookmarkEnd w:id="13"/>
    </w:p>
    <w:p w14:paraId="7CD3CBA8" w14:textId="77777777" w:rsidR="003A3F97" w:rsidRDefault="003A3F97" w:rsidP="003A3F97">
      <w:r>
        <w:t>Die Steuerung des Transformationsprogramms basiert auf folgenden Grundprinzipien:</w:t>
      </w:r>
    </w:p>
    <w:p w14:paraId="77CB5FF5" w14:textId="4D0F71FF" w:rsidR="003A3F97" w:rsidRPr="00E65055" w:rsidRDefault="003A3F97" w:rsidP="00782405">
      <w:pPr>
        <w:pStyle w:val="Alinea1"/>
        <w:rPr>
          <w:b/>
          <w:bCs/>
        </w:rPr>
      </w:pPr>
      <w:r w:rsidRPr="00E65055">
        <w:rPr>
          <w:b/>
          <w:bCs/>
        </w:rPr>
        <w:t>Fokus auf strategischen Mehrwert</w:t>
      </w:r>
    </w:p>
    <w:p w14:paraId="502D2440" w14:textId="06FA68E3" w:rsidR="003A3F97" w:rsidRDefault="003A3F97" w:rsidP="005B5AA5">
      <w:pPr>
        <w:pStyle w:val="Alinea1"/>
        <w:numPr>
          <w:ilvl w:val="0"/>
          <w:numId w:val="0"/>
        </w:numPr>
        <w:ind w:left="284"/>
      </w:pPr>
      <w:r>
        <w:t xml:space="preserve">Strategische Projekte leisten einen klaren Beitrag zur Weiterentwicklung der </w:t>
      </w:r>
      <w:r w:rsidR="00EE664F">
        <w:t>Insel Gruppe</w:t>
      </w:r>
      <w:r>
        <w:t>.</w:t>
      </w:r>
    </w:p>
    <w:p w14:paraId="6D49EF43" w14:textId="04F47CC8" w:rsidR="003A3F97" w:rsidRPr="00E65055" w:rsidRDefault="003A3F97" w:rsidP="005B5AA5">
      <w:pPr>
        <w:pStyle w:val="Alinea1"/>
        <w:rPr>
          <w:b/>
          <w:bCs/>
        </w:rPr>
      </w:pPr>
      <w:r w:rsidRPr="00E65055">
        <w:rPr>
          <w:b/>
          <w:bCs/>
        </w:rPr>
        <w:t xml:space="preserve">Transparenz </w:t>
      </w:r>
    </w:p>
    <w:p w14:paraId="486CCF28" w14:textId="4B67F056" w:rsidR="003A3F97" w:rsidRDefault="003A3F97" w:rsidP="005B5AA5">
      <w:pPr>
        <w:pStyle w:val="Alinea1"/>
        <w:numPr>
          <w:ilvl w:val="0"/>
          <w:numId w:val="0"/>
        </w:numPr>
        <w:ind w:left="284"/>
      </w:pPr>
      <w:r>
        <w:t>Risiken werden frühzeitig sichtbar gemacht</w:t>
      </w:r>
      <w:r w:rsidR="00C83D08">
        <w:t xml:space="preserve"> und adäquate Mitigationsstrategien definiert</w:t>
      </w:r>
      <w:r>
        <w:t>.</w:t>
      </w:r>
    </w:p>
    <w:p w14:paraId="5FC692DF" w14:textId="74323657" w:rsidR="003A3F97" w:rsidRPr="00E65055" w:rsidRDefault="003A3F97" w:rsidP="005B5AA5">
      <w:pPr>
        <w:pStyle w:val="Alinea1"/>
        <w:rPr>
          <w:b/>
          <w:bCs/>
        </w:rPr>
      </w:pPr>
      <w:r w:rsidRPr="00E65055">
        <w:rPr>
          <w:b/>
          <w:bCs/>
        </w:rPr>
        <w:t>Frühzeitige Eskalation</w:t>
      </w:r>
    </w:p>
    <w:p w14:paraId="5FFD6A46" w14:textId="77777777" w:rsidR="003A3F97" w:rsidRDefault="003A3F97" w:rsidP="005B5AA5">
      <w:pPr>
        <w:pStyle w:val="Alinea1"/>
        <w:numPr>
          <w:ilvl w:val="0"/>
          <w:numId w:val="0"/>
        </w:numPr>
        <w:ind w:left="284"/>
      </w:pPr>
      <w:r>
        <w:lastRenderedPageBreak/>
        <w:t>Kritische Entwicklungen werden aktiv adressiert und nicht verzögert.</w:t>
      </w:r>
    </w:p>
    <w:p w14:paraId="763FCC05" w14:textId="24D292BB" w:rsidR="003A3F97" w:rsidRPr="00E65055" w:rsidRDefault="003A3F97" w:rsidP="005B5AA5">
      <w:pPr>
        <w:pStyle w:val="Alinea1"/>
        <w:rPr>
          <w:b/>
          <w:bCs/>
        </w:rPr>
      </w:pPr>
      <w:r w:rsidRPr="00E65055">
        <w:rPr>
          <w:b/>
          <w:bCs/>
        </w:rPr>
        <w:t>Klinische Mitverantwortung</w:t>
      </w:r>
    </w:p>
    <w:p w14:paraId="0882C013" w14:textId="77777777" w:rsidR="003A3F97" w:rsidRDefault="003A3F97" w:rsidP="005B5AA5">
      <w:pPr>
        <w:pStyle w:val="Alinea1"/>
        <w:numPr>
          <w:ilvl w:val="0"/>
          <w:numId w:val="0"/>
        </w:numPr>
        <w:ind w:left="284"/>
      </w:pPr>
      <w:r>
        <w:t>Klinische Perspektiven werden aktiv in die Transformation integriert.</w:t>
      </w:r>
    </w:p>
    <w:p w14:paraId="352B7453" w14:textId="631BDB28" w:rsidR="003A3F97" w:rsidRPr="00E65055" w:rsidRDefault="003A3F97" w:rsidP="005B5AA5">
      <w:pPr>
        <w:pStyle w:val="Alinea1"/>
        <w:rPr>
          <w:b/>
          <w:bCs/>
        </w:rPr>
      </w:pPr>
      <w:r w:rsidRPr="00E65055">
        <w:rPr>
          <w:b/>
          <w:bCs/>
        </w:rPr>
        <w:t>Einheitliche Steuerung</w:t>
      </w:r>
    </w:p>
    <w:p w14:paraId="5F1A67D8" w14:textId="77777777" w:rsidR="003A3F97" w:rsidRDefault="003A3F97" w:rsidP="005B5AA5">
      <w:pPr>
        <w:pStyle w:val="Alinea1"/>
        <w:numPr>
          <w:ilvl w:val="0"/>
          <w:numId w:val="0"/>
        </w:numPr>
        <w:ind w:left="284"/>
      </w:pPr>
      <w:r>
        <w:t>Strategische Vorhaben folgen gemeinsamen Governance- und Reporting-Standards.</w:t>
      </w:r>
    </w:p>
    <w:p w14:paraId="38BD8445" w14:textId="4FB4E6B0" w:rsidR="003A3F97" w:rsidRPr="00E65055" w:rsidRDefault="003A3F97" w:rsidP="005B5AA5">
      <w:pPr>
        <w:pStyle w:val="Alinea1"/>
        <w:rPr>
          <w:b/>
          <w:bCs/>
        </w:rPr>
      </w:pPr>
      <w:r w:rsidRPr="00E65055">
        <w:rPr>
          <w:b/>
          <w:bCs/>
        </w:rPr>
        <w:t>So wenig Methodik wie nötig</w:t>
      </w:r>
    </w:p>
    <w:p w14:paraId="598820EF" w14:textId="77777777" w:rsidR="003A3F97" w:rsidRDefault="003A3F97" w:rsidP="005B5AA5">
      <w:pPr>
        <w:pStyle w:val="Alinea1"/>
        <w:numPr>
          <w:ilvl w:val="0"/>
          <w:numId w:val="0"/>
        </w:numPr>
        <w:ind w:left="284"/>
      </w:pPr>
      <w:r>
        <w:t>Die Methodik bleibt pragmatisch und verständlich.</w:t>
      </w:r>
    </w:p>
    <w:p w14:paraId="617CE2D3" w14:textId="7A39EFA3" w:rsidR="003A3F97" w:rsidRPr="00E65055" w:rsidRDefault="003A3F97" w:rsidP="005B5AA5">
      <w:pPr>
        <w:pStyle w:val="Alinea1"/>
        <w:rPr>
          <w:b/>
          <w:bCs/>
        </w:rPr>
      </w:pPr>
      <w:r w:rsidRPr="00E65055">
        <w:rPr>
          <w:b/>
          <w:bCs/>
        </w:rPr>
        <w:t xml:space="preserve">Standardisierung mit pragmatischem </w:t>
      </w:r>
      <w:r w:rsidR="00C83D08">
        <w:rPr>
          <w:b/>
          <w:bCs/>
        </w:rPr>
        <w:t>«</w:t>
      </w:r>
      <w:r w:rsidRPr="00E65055">
        <w:rPr>
          <w:b/>
          <w:bCs/>
        </w:rPr>
        <w:t>Tailoring</w:t>
      </w:r>
      <w:r w:rsidR="00C83D08">
        <w:rPr>
          <w:b/>
          <w:bCs/>
        </w:rPr>
        <w:t>»</w:t>
      </w:r>
    </w:p>
    <w:p w14:paraId="0F169963" w14:textId="77777777" w:rsidR="003A3F97" w:rsidRDefault="003A3F97" w:rsidP="005B5AA5">
      <w:pPr>
        <w:pStyle w:val="Alinea1"/>
        <w:numPr>
          <w:ilvl w:val="0"/>
          <w:numId w:val="0"/>
        </w:numPr>
        <w:ind w:left="284"/>
      </w:pPr>
      <w:r>
        <w:t>Standards sind verbindlich, können jedoch situativ angepasst werden.</w:t>
      </w:r>
    </w:p>
    <w:p w14:paraId="19575ACB" w14:textId="5ED0E998" w:rsidR="003A3F97" w:rsidRDefault="003A3F97" w:rsidP="00083093">
      <w:pPr>
        <w:pStyle w:val="berschrift1"/>
      </w:pPr>
      <w:bookmarkStart w:id="14" w:name="_Toc229563225"/>
      <w:bookmarkStart w:id="15" w:name="_Toc239263644"/>
      <w:r>
        <w:t>Governance</w:t>
      </w:r>
      <w:bookmarkEnd w:id="14"/>
      <w:bookmarkEnd w:id="15"/>
    </w:p>
    <w:p w14:paraId="0F579477" w14:textId="2466138D" w:rsidR="00CB5C7D" w:rsidRDefault="003A3F97" w:rsidP="00CB5C7D">
      <w:r>
        <w:t>Das Transformationsprogramm basiert auf einer klar definierten Governance mit strategischer, taktischer und operativer Verantwortung.</w:t>
      </w:r>
      <w:r w:rsidR="00CB5C7D" w:rsidRPr="00CB5C7D">
        <w:t xml:space="preserve"> </w:t>
      </w:r>
      <w:r w:rsidR="00E27F34">
        <w:t>Damit wird folgendes sichergestellt:</w:t>
      </w:r>
    </w:p>
    <w:p w14:paraId="2DE7485D" w14:textId="77777777" w:rsidR="00CB5C7D" w:rsidRDefault="00CB5C7D" w:rsidP="00CB5C7D">
      <w:pPr>
        <w:pStyle w:val="Alinea1"/>
      </w:pPr>
      <w:r>
        <w:t>klare Entscheidungswege</w:t>
      </w:r>
    </w:p>
    <w:p w14:paraId="1CCFD4EE" w14:textId="77777777" w:rsidR="00CB5C7D" w:rsidRDefault="00CB5C7D" w:rsidP="00CB5C7D">
      <w:pPr>
        <w:pStyle w:val="Alinea1"/>
      </w:pPr>
      <w:r>
        <w:t>nachvollziehbare Priorisierung</w:t>
      </w:r>
    </w:p>
    <w:p w14:paraId="6C286A54" w14:textId="77777777" w:rsidR="00CB5C7D" w:rsidRDefault="00CB5C7D" w:rsidP="00CB5C7D">
      <w:pPr>
        <w:pStyle w:val="Alinea1"/>
      </w:pPr>
      <w:r>
        <w:t>strukturierte Eskalation</w:t>
      </w:r>
    </w:p>
    <w:p w14:paraId="713B1C67" w14:textId="77777777" w:rsidR="00E27F34" w:rsidRDefault="00CB5C7D" w:rsidP="00CB5C7D">
      <w:pPr>
        <w:pStyle w:val="Alinea1"/>
      </w:pPr>
      <w:r>
        <w:t>konsistente Steuerung</w:t>
      </w:r>
    </w:p>
    <w:p w14:paraId="6B8090EF" w14:textId="2DBAC598" w:rsidR="003A3F97" w:rsidRDefault="00CB5C7D" w:rsidP="00CB5C7D">
      <w:pPr>
        <w:pStyle w:val="Alinea1"/>
      </w:pPr>
      <w:r>
        <w:t>Transparenz gegenüber Geschäftsleitung und Verwaltungsrat</w:t>
      </w:r>
    </w:p>
    <w:p w14:paraId="2E8D77DE" w14:textId="77777777" w:rsidR="006D0BCD" w:rsidRDefault="006D0BCD" w:rsidP="006E2DD7">
      <w:pPr>
        <w:pStyle w:val="Alinea1"/>
        <w:numPr>
          <w:ilvl w:val="0"/>
          <w:numId w:val="0"/>
        </w:numPr>
        <w:ind w:left="284" w:hanging="284"/>
      </w:pPr>
    </w:p>
    <w:p w14:paraId="4861F0D6" w14:textId="3D143A18" w:rsidR="006E2DD7" w:rsidRDefault="006E2DD7" w:rsidP="006E2DD7">
      <w:pPr>
        <w:pStyle w:val="Alinea1"/>
        <w:numPr>
          <w:ilvl w:val="0"/>
          <w:numId w:val="0"/>
        </w:numPr>
        <w:ind w:left="284" w:hanging="284"/>
      </w:pPr>
      <w:r>
        <w:t>Die nachfolgende Darstellung gibt einen Überblick über die G</w:t>
      </w:r>
      <w:r w:rsidR="006D0BCD">
        <w:t xml:space="preserve">overnance </w:t>
      </w:r>
      <w:r w:rsidR="00B9207A">
        <w:t>und die Steuerungse</w:t>
      </w:r>
      <w:r w:rsidR="006D0BCD">
        <w:t>benen:</w:t>
      </w:r>
    </w:p>
    <w:p w14:paraId="372E471B" w14:textId="77777777" w:rsidR="00F04730" w:rsidRDefault="00F04730" w:rsidP="00F04730">
      <w:pPr>
        <w:pStyle w:val="Alinea1"/>
        <w:numPr>
          <w:ilvl w:val="0"/>
          <w:numId w:val="0"/>
        </w:numPr>
        <w:ind w:left="284" w:hanging="284"/>
      </w:pPr>
    </w:p>
    <w:tbl>
      <w:tblPr>
        <w:tblStyle w:val="Tabellenraster"/>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9"/>
      </w:tblGrid>
      <w:tr w:rsidR="00D76469" w14:paraId="0A40835F" w14:textId="77777777" w:rsidTr="00673496">
        <w:tc>
          <w:tcPr>
            <w:tcW w:w="9359" w:type="dxa"/>
          </w:tcPr>
          <w:p w14:paraId="1B6BC07E" w14:textId="160FB69C" w:rsidR="00673496" w:rsidRDefault="00BD36CC" w:rsidP="00673496">
            <w:pPr>
              <w:pStyle w:val="Alinea1"/>
              <w:keepNext/>
              <w:numPr>
                <w:ilvl w:val="0"/>
                <w:numId w:val="0"/>
              </w:numPr>
            </w:pPr>
            <w:r>
              <w:rPr>
                <w:noProof/>
              </w:rPr>
              <w:drawing>
                <wp:inline distT="0" distB="0" distL="0" distR="0" wp14:anchorId="05CFAA1E" wp14:editId="3437E4D9">
                  <wp:extent cx="5812768" cy="4097216"/>
                  <wp:effectExtent l="0" t="0" r="0" b="0"/>
                  <wp:docPr id="15067398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3270" cy="4161007"/>
                          </a:xfrm>
                          <a:prstGeom prst="rect">
                            <a:avLst/>
                          </a:prstGeom>
                          <a:noFill/>
                        </pic:spPr>
                      </pic:pic>
                    </a:graphicData>
                  </a:graphic>
                </wp:inline>
              </w:drawing>
            </w:r>
          </w:p>
          <w:p w14:paraId="74916E47" w14:textId="14A73E79" w:rsidR="00D76469" w:rsidRDefault="00673496" w:rsidP="00673496">
            <w:pPr>
              <w:pStyle w:val="Beschriftung"/>
            </w:pPr>
            <w:bookmarkStart w:id="16" w:name="_Ref238740314"/>
            <w:r>
              <w:t xml:space="preserve">Abbildung </w:t>
            </w:r>
            <w:fldSimple w:instr=" SEQ Abbildung \* ARABIC ">
              <w:r w:rsidR="00C8064D">
                <w:rPr>
                  <w:noProof/>
                </w:rPr>
                <w:t>1</w:t>
              </w:r>
            </w:fldSimple>
            <w:r>
              <w:t xml:space="preserve">: </w:t>
            </w:r>
            <w:r w:rsidRPr="007C7355">
              <w:t>Überblick der Governance und Steuerungsebenen des Transformationsprogramms</w:t>
            </w:r>
            <w:bookmarkEnd w:id="16"/>
          </w:p>
        </w:tc>
      </w:tr>
    </w:tbl>
    <w:p w14:paraId="1BB983D0" w14:textId="77777777" w:rsidR="008F73F1" w:rsidRDefault="008F73F1">
      <w:pPr>
        <w:spacing w:after="0"/>
        <w:rPr>
          <w:rFonts w:cs="Arial"/>
          <w:b/>
          <w:bCs/>
          <w:kern w:val="32"/>
          <w:sz w:val="30"/>
          <w:szCs w:val="32"/>
        </w:rPr>
      </w:pPr>
      <w:bookmarkStart w:id="17" w:name="_Toc229563227"/>
      <w:r>
        <w:br w:type="page"/>
      </w:r>
    </w:p>
    <w:p w14:paraId="27BBA4AC" w14:textId="3CC63A5B" w:rsidR="003A3F97" w:rsidRDefault="003A3F97" w:rsidP="00083093">
      <w:pPr>
        <w:pStyle w:val="berschrift1"/>
      </w:pPr>
      <w:bookmarkStart w:id="18" w:name="_Toc239263645"/>
      <w:r>
        <w:lastRenderedPageBreak/>
        <w:t>Rollen und Verantwortlichkeiten</w:t>
      </w:r>
      <w:bookmarkEnd w:id="17"/>
      <w:bookmarkEnd w:id="18"/>
    </w:p>
    <w:p w14:paraId="6430999D" w14:textId="77777777" w:rsidR="00262F52" w:rsidRDefault="00262F52" w:rsidP="00262F52">
      <w:r>
        <w:t>Die erfolgreiche Steuerung und Umsetzung strategischer Transformationen setzt klare Rollen, Verantwortlichkeiten und Entscheidungswege voraus. Die nachfolgend definierten Rollen bilden die Grundlage für eine transparente, effiziente und nachvollziehbare Zusammenarbeit innerhalb des Transformationsprogramms.</w:t>
      </w:r>
    </w:p>
    <w:p w14:paraId="6AF3D8A8" w14:textId="0FF621B9" w:rsidR="00262F52" w:rsidRDefault="00262F52" w:rsidP="00262F52">
      <w:r>
        <w:t>Die Rollenbeschreibung dient als Orientierung für Aufgaben, Verantwortlichkeiten und Zusammenarbeit innerhalb des Programms und der Projekte. Die Rollen können je nach Projektgrösse und Komplexität situativ ergänzt oder kombiniert werden, sofern die definierten Mindeststandards eingehalten werden.</w:t>
      </w:r>
    </w:p>
    <w:p w14:paraId="5BFFD874" w14:textId="5D10B1B3" w:rsidR="00BC2417" w:rsidRPr="00BC2417" w:rsidRDefault="00BC2417" w:rsidP="00BC2417">
      <w:pPr>
        <w:pStyle w:val="berschrift2"/>
      </w:pPr>
      <w:bookmarkStart w:id="19" w:name="_Toc229563228"/>
      <w:bookmarkStart w:id="20" w:name="_Toc239263646"/>
      <w:r>
        <w:t>Ebene Programm</w:t>
      </w:r>
      <w:bookmarkEnd w:id="19"/>
      <w:bookmarkEnd w:id="20"/>
    </w:p>
    <w:p w14:paraId="4A6024CA" w14:textId="65A41484" w:rsidR="003A3F97" w:rsidRDefault="007936CE" w:rsidP="003A3F97">
      <w:pPr>
        <w:rPr>
          <w:b/>
          <w:bCs/>
        </w:rPr>
      </w:pPr>
      <w:r>
        <w:rPr>
          <w:b/>
          <w:bCs/>
        </w:rPr>
        <w:t>Programm</w:t>
      </w:r>
      <w:r w:rsidR="00A04D22">
        <w:rPr>
          <w:b/>
          <w:bCs/>
        </w:rPr>
        <w:t>a</w:t>
      </w:r>
      <w:r>
        <w:rPr>
          <w:b/>
          <w:bCs/>
        </w:rPr>
        <w:t xml:space="preserve">uftraggeber </w:t>
      </w:r>
      <w:r w:rsidR="003A3F97" w:rsidRPr="007936CE">
        <w:rPr>
          <w:b/>
          <w:bCs/>
        </w:rPr>
        <w:t>(VR)</w:t>
      </w:r>
    </w:p>
    <w:p w14:paraId="6823DC57" w14:textId="3B0C90CC" w:rsidR="00723E35" w:rsidRDefault="00723E35" w:rsidP="00723E35">
      <w:r w:rsidRPr="00723E35">
        <w:t>Der Programm</w:t>
      </w:r>
      <w:r w:rsidR="00A04D22">
        <w:t>a</w:t>
      </w:r>
      <w:r w:rsidRPr="00723E35">
        <w:t xml:space="preserve">uftraggeber übernimmt die strategische Aufsicht über das Transformationsprogramm auf Ebene Verwaltungsrat. Er stellt sicher, dass das Programm langfristig auf die strategische Ausrichtung der </w:t>
      </w:r>
      <w:r>
        <w:t>Insel G</w:t>
      </w:r>
      <w:r w:rsidRPr="00723E35">
        <w:t>ruppe ausgerichtet bleibt und die definierten Zielbilder unterstützt. Der Programm</w:t>
      </w:r>
      <w:r w:rsidR="00A04D22">
        <w:t>a</w:t>
      </w:r>
      <w:r w:rsidRPr="00723E35">
        <w:t>uftraggeber vertritt das Transformationsprogramm auf strategischer Ebene und schafft den notwendigen organisatorischen Rahmen für dessen erfolgreiche Umsetzung.</w:t>
      </w:r>
    </w:p>
    <w:p w14:paraId="0460A879" w14:textId="557A795D" w:rsidR="005B5CFB" w:rsidRPr="005B5CFB" w:rsidRDefault="005B5CFB" w:rsidP="00723E35">
      <w:r w:rsidRPr="005B5CFB">
        <w:t>Aufgaben und Verantwortlichkeiten:</w:t>
      </w:r>
    </w:p>
    <w:p w14:paraId="6570382A" w14:textId="3AACFD49" w:rsidR="003A3F97" w:rsidRDefault="003A3F97" w:rsidP="00E73037">
      <w:pPr>
        <w:pStyle w:val="Alinea1"/>
      </w:pPr>
      <w:r>
        <w:t>Strategische Aufsicht</w:t>
      </w:r>
    </w:p>
    <w:p w14:paraId="1D279AD9" w14:textId="03BBC01A" w:rsidR="003A3F97" w:rsidRDefault="003A3F97" w:rsidP="00E73037">
      <w:pPr>
        <w:pStyle w:val="Alinea1"/>
      </w:pPr>
      <w:r>
        <w:t>Genehmigung Zielbild</w:t>
      </w:r>
    </w:p>
    <w:p w14:paraId="136C266A" w14:textId="316CED5B" w:rsidR="003A3F97" w:rsidRDefault="003A3F97" w:rsidP="00E73037">
      <w:pPr>
        <w:pStyle w:val="Alinea1"/>
      </w:pPr>
      <w:r>
        <w:t>Strategische Orientierung</w:t>
      </w:r>
    </w:p>
    <w:p w14:paraId="26A19597" w14:textId="2E84B02A" w:rsidR="003A3F97" w:rsidRDefault="003A3F97" w:rsidP="003A3F97">
      <w:pPr>
        <w:rPr>
          <w:b/>
          <w:bCs/>
        </w:rPr>
      </w:pPr>
      <w:r w:rsidRPr="007936CE">
        <w:rPr>
          <w:b/>
          <w:bCs/>
        </w:rPr>
        <w:t>Programmausschuss Transformation (P</w:t>
      </w:r>
      <w:r w:rsidR="00104BF5">
        <w:rPr>
          <w:b/>
          <w:bCs/>
        </w:rPr>
        <w:t>R</w:t>
      </w:r>
      <w:r w:rsidRPr="007936CE">
        <w:rPr>
          <w:b/>
          <w:bCs/>
        </w:rPr>
        <w:t>AT)</w:t>
      </w:r>
    </w:p>
    <w:p w14:paraId="34BB630E" w14:textId="62735E08" w:rsidR="004C12BB" w:rsidRDefault="004C12BB" w:rsidP="004C12BB">
      <w:r>
        <w:t>Der Programmausschuss Transformation (P</w:t>
      </w:r>
      <w:r w:rsidR="00104BF5">
        <w:t>R</w:t>
      </w:r>
      <w:r>
        <w:t xml:space="preserve">AT) </w:t>
      </w:r>
      <w:r w:rsidR="00AB00E1" w:rsidRPr="00AB00E1">
        <w:t>setzt sich aus Mitgliedern der Geschäftsleitung zusammen</w:t>
      </w:r>
      <w:r w:rsidR="00AB00E1">
        <w:t xml:space="preserve"> und </w:t>
      </w:r>
      <w:r>
        <w:t>ist das zentrale Steuerungs- und Entscheidungsgremium des Transformationsprogramms. Der P</w:t>
      </w:r>
      <w:r w:rsidR="00104BF5">
        <w:t>R</w:t>
      </w:r>
      <w:r>
        <w:t>AT verantwortet die Priorisierung und Steuerung des strategischen Projektportfolios und stellt sicher, dass die verfügbaren Ressourcen auf die strategisch relevanten Vorhaben fokussiert werden.</w:t>
      </w:r>
    </w:p>
    <w:p w14:paraId="3747191C" w14:textId="494ADC1B" w:rsidR="004C12BB" w:rsidRDefault="004C12BB" w:rsidP="004C12BB">
      <w:r>
        <w:t>Der P</w:t>
      </w:r>
      <w:r w:rsidR="00104BF5">
        <w:t>R</w:t>
      </w:r>
      <w:r>
        <w:t xml:space="preserve">AT beurteilt strategische Initiativen, behandelt Eskalationen und trifft die Gate- und Freigabeentscheide innerhalb des </w:t>
      </w:r>
      <w:r w:rsidR="00104BF5">
        <w:t xml:space="preserve">Projekt </w:t>
      </w:r>
      <w:r>
        <w:t>Lifecycle-Modells. Gleichzeitig stellt der P</w:t>
      </w:r>
      <w:r w:rsidR="00104BF5">
        <w:t>R</w:t>
      </w:r>
      <w:r>
        <w:t xml:space="preserve">AT </w:t>
      </w:r>
      <w:r w:rsidR="0045165C">
        <w:t xml:space="preserve">die </w:t>
      </w:r>
      <w:r>
        <w:t>Transparenz gegenüber Geschäftsleitung und Verwaltungsrat sicher.</w:t>
      </w:r>
    </w:p>
    <w:p w14:paraId="6F3FC41F" w14:textId="4EBAB86E" w:rsidR="001345D7" w:rsidRDefault="001345D7" w:rsidP="004C12BB">
      <w:r w:rsidRPr="001345D7">
        <w:t>In den frühen Projektphasen erfolgt eine engere Einbindung des Verwaltungsrats</w:t>
      </w:r>
      <w:r w:rsidR="006D4238">
        <w:t xml:space="preserve"> und vorgelagert des Strategie-</w:t>
      </w:r>
      <w:r w:rsidR="00D1688B">
        <w:t xml:space="preserve">, </w:t>
      </w:r>
      <w:r w:rsidR="006D4238">
        <w:t>Nominations</w:t>
      </w:r>
      <w:r w:rsidR="00D1688B">
        <w:t xml:space="preserve">- und </w:t>
      </w:r>
      <w:r w:rsidR="00AA5B3C">
        <w:t>Struktur</w:t>
      </w:r>
      <w:r w:rsidR="006D4238">
        <w:t>ausschusses (SNS</w:t>
      </w:r>
      <w:r w:rsidR="00AA5B3C">
        <w:t>-VR</w:t>
      </w:r>
      <w:r w:rsidR="006D4238">
        <w:t>)</w:t>
      </w:r>
      <w:r w:rsidRPr="001345D7">
        <w:t xml:space="preserve">. Projekte in Phase 0 (Initialisierung) und Phase 1 (Konzept &amp; Planung) werden bei relevanten Meilensteinen und Phasenübergängen bis zur Freigabe von Phase 2 über den </w:t>
      </w:r>
      <w:r w:rsidR="00CF64E6">
        <w:t>SNS-</w:t>
      </w:r>
      <w:r w:rsidRPr="001345D7">
        <w:t>VR geführt. Ab Phase 2 (Implementierung) erfolgt die Steuerung im Normalfall durch den PRAT</w:t>
      </w:r>
      <w:r w:rsidR="00CF2391">
        <w:t xml:space="preserve">, </w:t>
      </w:r>
      <w:r w:rsidRPr="001345D7">
        <w:t>der Verwaltungsrat wird im Rahmen des regulären quartalsweisen VR-Reportings über Projektfortschritt und -status informiert. Eine zusätzliche Einbindung des SNS</w:t>
      </w:r>
      <w:r w:rsidR="00CF64E6">
        <w:t>-VR</w:t>
      </w:r>
      <w:r w:rsidRPr="001345D7">
        <w:t xml:space="preserve"> </w:t>
      </w:r>
      <w:r w:rsidR="00CF2391">
        <w:t xml:space="preserve">und </w:t>
      </w:r>
      <w:r w:rsidR="00CF64E6">
        <w:t xml:space="preserve">des </w:t>
      </w:r>
      <w:r w:rsidR="00CF2391">
        <w:t xml:space="preserve">Verwaltungsrats </w:t>
      </w:r>
      <w:r w:rsidRPr="001345D7">
        <w:t>bleibt bei besonderem Entscheidungs- oder Eskalationsbedarf vorbehalten.</w:t>
      </w:r>
    </w:p>
    <w:p w14:paraId="63C042C7" w14:textId="701F5F3F" w:rsidR="000B319D" w:rsidRDefault="000B319D" w:rsidP="004C12BB">
      <w:r w:rsidRPr="000B319D">
        <w:t>Der P</w:t>
      </w:r>
      <w:r w:rsidR="00104BF5">
        <w:t>R</w:t>
      </w:r>
      <w:r w:rsidRPr="000B319D">
        <w:t>AT tagt in der Regel monatlich.</w:t>
      </w:r>
    </w:p>
    <w:p w14:paraId="705E7874" w14:textId="77777777" w:rsidR="000B319D" w:rsidRPr="005B5CFB" w:rsidRDefault="000B319D" w:rsidP="000B319D">
      <w:r w:rsidRPr="005B5CFB">
        <w:t>Aufgaben und Verantwortlichkeiten:</w:t>
      </w:r>
    </w:p>
    <w:p w14:paraId="6B9EF47D" w14:textId="77777777" w:rsidR="008B64AD" w:rsidRDefault="008B64AD" w:rsidP="00ED7444">
      <w:pPr>
        <w:pStyle w:val="Alinea1"/>
      </w:pPr>
      <w:r>
        <w:t>Freigabe von Projekt Initiierungen</w:t>
      </w:r>
    </w:p>
    <w:p w14:paraId="492530A6" w14:textId="1F110950" w:rsidR="00ED7444" w:rsidRDefault="003A3F97" w:rsidP="00ED7444">
      <w:pPr>
        <w:pStyle w:val="Alinea1"/>
      </w:pPr>
      <w:r>
        <w:t>Priorisierung strategischer Projekte</w:t>
      </w:r>
    </w:p>
    <w:p w14:paraId="4AAAF661" w14:textId="4F99E878" w:rsidR="00ED7444" w:rsidRDefault="00104BF5" w:rsidP="00ED7444">
      <w:pPr>
        <w:pStyle w:val="Alinea1"/>
      </w:pPr>
      <w:r>
        <w:t>Freigabe der Projektver</w:t>
      </w:r>
      <w:r w:rsidR="00B5052A">
        <w:t>einbarung</w:t>
      </w:r>
      <w:r w:rsidR="00807119">
        <w:t>en</w:t>
      </w:r>
      <w:r>
        <w:t xml:space="preserve"> je Phase (Inhalt, Zeitplan, Ressourcen/Budget)</w:t>
      </w:r>
    </w:p>
    <w:p w14:paraId="015CE303" w14:textId="15150EFC" w:rsidR="003A3F97" w:rsidRDefault="003A3F97" w:rsidP="00E73037">
      <w:pPr>
        <w:pStyle w:val="Alinea1"/>
      </w:pPr>
      <w:r>
        <w:t xml:space="preserve">Freigabe von </w:t>
      </w:r>
      <w:r w:rsidR="00216DC2">
        <w:t xml:space="preserve">Projekten, </w:t>
      </w:r>
      <w:r w:rsidR="001827BA">
        <w:t>Meilensteinen</w:t>
      </w:r>
      <w:r w:rsidR="00216DC2">
        <w:t xml:space="preserve"> und</w:t>
      </w:r>
      <w:r w:rsidR="001827BA">
        <w:t xml:space="preserve"> Lieferergebnissen</w:t>
      </w:r>
    </w:p>
    <w:p w14:paraId="637D8D01" w14:textId="6F963991" w:rsidR="003A3F97" w:rsidRDefault="003A3F97" w:rsidP="00E73037">
      <w:pPr>
        <w:pStyle w:val="Alinea1"/>
      </w:pPr>
      <w:r>
        <w:lastRenderedPageBreak/>
        <w:t>Behandlung von Eskalationen</w:t>
      </w:r>
    </w:p>
    <w:p w14:paraId="629751EE" w14:textId="27DD9A2D" w:rsidR="003A3F97" w:rsidRDefault="003A3F97" w:rsidP="00E73037">
      <w:pPr>
        <w:pStyle w:val="Alinea1"/>
      </w:pPr>
      <w:r>
        <w:t>Portfolio-Steuerung</w:t>
      </w:r>
    </w:p>
    <w:p w14:paraId="622EF259" w14:textId="272D2837" w:rsidR="003A3F97" w:rsidRDefault="003A3F97" w:rsidP="00E73037">
      <w:pPr>
        <w:pStyle w:val="Alinea1"/>
      </w:pPr>
      <w:r>
        <w:t>Monatliche Steuerungssitzungen</w:t>
      </w:r>
    </w:p>
    <w:p w14:paraId="2622A5CD" w14:textId="6C1BC743" w:rsidR="003A3F97" w:rsidRDefault="003A3F97" w:rsidP="003A3F97">
      <w:pPr>
        <w:rPr>
          <w:b/>
          <w:bCs/>
        </w:rPr>
      </w:pPr>
      <w:r w:rsidRPr="007936CE">
        <w:rPr>
          <w:b/>
          <w:bCs/>
        </w:rPr>
        <w:t>Programmsponsor</w:t>
      </w:r>
      <w:r w:rsidR="007936CE">
        <w:rPr>
          <w:b/>
          <w:bCs/>
        </w:rPr>
        <w:t xml:space="preserve"> (CEO)</w:t>
      </w:r>
    </w:p>
    <w:p w14:paraId="6757A421" w14:textId="06C4D1C0" w:rsidR="001A6B13" w:rsidRDefault="001A6B13" w:rsidP="001A6B13">
      <w:r>
        <w:t>Der Programmsponsor trägt die operative Gesamtverantwortung für das</w:t>
      </w:r>
      <w:r w:rsidR="008B64AD">
        <w:t xml:space="preserve"> gesamte</w:t>
      </w:r>
      <w:r>
        <w:t xml:space="preserve"> Transformationsprogramm innerhalb der Organisation. Er stellt sicher, dass die strategischen Vorhaben organisatorisch verankert werden und die notwendigen Ressourcen zur Verfügung stehen.</w:t>
      </w:r>
    </w:p>
    <w:p w14:paraId="7D814E6B" w14:textId="4D2131AE" w:rsidR="001A6B13" w:rsidRDefault="001A6B13" w:rsidP="001A6B13">
      <w:r>
        <w:t>Als Bindeglied zwischen strategischer Steuerung und operativer Umsetzung sorgt der Programmsponsor dafür, dass die Transformation im Tagesgeschäft unterstützt und aktiv mitgetragen wird.</w:t>
      </w:r>
    </w:p>
    <w:p w14:paraId="12188BAE" w14:textId="77777777" w:rsidR="001A6B13" w:rsidRPr="005B5CFB" w:rsidRDefault="001A6B13" w:rsidP="001A6B13">
      <w:r w:rsidRPr="005B5CFB">
        <w:t>Aufgaben und Verantwortlichkeiten:</w:t>
      </w:r>
    </w:p>
    <w:p w14:paraId="1A3F7CF2" w14:textId="554433DD" w:rsidR="003A3F97" w:rsidRDefault="003A3F97" w:rsidP="00E73037">
      <w:pPr>
        <w:pStyle w:val="Alinea1"/>
      </w:pPr>
      <w:r>
        <w:t xml:space="preserve">Gesamtverantwortung </w:t>
      </w:r>
      <w:r w:rsidR="00216DC2">
        <w:t xml:space="preserve">Umsetzung </w:t>
      </w:r>
      <w:r w:rsidR="008B64AD">
        <w:t>Transformations</w:t>
      </w:r>
      <w:r w:rsidR="00216DC2">
        <w:t>p</w:t>
      </w:r>
      <w:r>
        <w:t>rogramm</w:t>
      </w:r>
    </w:p>
    <w:p w14:paraId="10A910BB" w14:textId="49EDCEA9" w:rsidR="003A3F97" w:rsidRDefault="003A3F97" w:rsidP="00E73037">
      <w:pPr>
        <w:pStyle w:val="Alinea1"/>
      </w:pPr>
      <w:r>
        <w:t>Sicherstellung Ressourcen</w:t>
      </w:r>
    </w:p>
    <w:p w14:paraId="40F38DFB" w14:textId="724F3362" w:rsidR="003A3F97" w:rsidRDefault="003A3F97" w:rsidP="00E73037">
      <w:pPr>
        <w:pStyle w:val="Alinea1"/>
      </w:pPr>
      <w:r>
        <w:t>Verankerung im Tagesgeschäft</w:t>
      </w:r>
    </w:p>
    <w:p w14:paraId="7A9C30A4" w14:textId="11ED1B73" w:rsidR="003A3F97" w:rsidRDefault="003A3F97" w:rsidP="003A3F97">
      <w:pPr>
        <w:rPr>
          <w:b/>
          <w:bCs/>
        </w:rPr>
      </w:pPr>
      <w:r w:rsidRPr="007936CE">
        <w:rPr>
          <w:b/>
          <w:bCs/>
        </w:rPr>
        <w:t>Programmleitung</w:t>
      </w:r>
      <w:r w:rsidR="0011799B">
        <w:rPr>
          <w:b/>
          <w:bCs/>
        </w:rPr>
        <w:t xml:space="preserve"> (UE)</w:t>
      </w:r>
    </w:p>
    <w:p w14:paraId="10C24673" w14:textId="4729BDF1" w:rsidR="0029480B" w:rsidRDefault="0029480B" w:rsidP="0029480B">
      <w:r>
        <w:t>Die Programmleitung verantwortet die operative Führung und Steuerung des Transformationsprogramms. Sie koordiniert die strategischen Projekte innerhalb des Portfolios, stellt Transparenz über Fortschritt, Risiken und Abhängigkeiten sicher und bereitet Entscheidungsgrundlagen für den P</w:t>
      </w:r>
      <w:r w:rsidR="008B64AD">
        <w:t>R</w:t>
      </w:r>
      <w:r>
        <w:t>AT vor.</w:t>
      </w:r>
    </w:p>
    <w:p w14:paraId="25C1C383" w14:textId="398CF6EB" w:rsidR="0029480B" w:rsidRDefault="0029480B" w:rsidP="0029480B">
      <w:r>
        <w:t>Die Programmleitung stellt sicher, dass die definierten Governance- und Reporting-Standards innerhalb des Programms eingehalten werden.</w:t>
      </w:r>
    </w:p>
    <w:p w14:paraId="1E4159C8" w14:textId="77777777" w:rsidR="0029480B" w:rsidRPr="005B5CFB" w:rsidRDefault="0029480B" w:rsidP="0029480B">
      <w:r w:rsidRPr="005B5CFB">
        <w:t>Aufgaben und Verantwortlichkeiten:</w:t>
      </w:r>
    </w:p>
    <w:p w14:paraId="55030F05" w14:textId="33FEC42C" w:rsidR="003A3F97" w:rsidRDefault="003A3F97" w:rsidP="00E73037">
      <w:pPr>
        <w:pStyle w:val="Alinea1"/>
      </w:pPr>
      <w:r>
        <w:t>Operative Programmführung</w:t>
      </w:r>
    </w:p>
    <w:p w14:paraId="71640E00" w14:textId="7568D33E" w:rsidR="003A3F97" w:rsidRDefault="003A3F97" w:rsidP="00E73037">
      <w:pPr>
        <w:pStyle w:val="Alinea1"/>
      </w:pPr>
      <w:r>
        <w:t>Steuerung Portfolio</w:t>
      </w:r>
    </w:p>
    <w:p w14:paraId="267A1861" w14:textId="2F01FF73" w:rsidR="003A3F97" w:rsidRDefault="003A3F97" w:rsidP="00E73037">
      <w:pPr>
        <w:pStyle w:val="Alinea1"/>
      </w:pPr>
      <w:r>
        <w:t>Reporting an P</w:t>
      </w:r>
      <w:r w:rsidR="008B64AD">
        <w:t>R</w:t>
      </w:r>
      <w:r>
        <w:t>AT</w:t>
      </w:r>
    </w:p>
    <w:p w14:paraId="3505F6D0" w14:textId="6640DD5D" w:rsidR="003A3F97" w:rsidRDefault="008B64AD" w:rsidP="00E73037">
      <w:pPr>
        <w:pStyle w:val="Alinea1"/>
      </w:pPr>
      <w:r>
        <w:t>Vorbereitung von Entscheidungsgrundlagen und Empfehlungen</w:t>
      </w:r>
    </w:p>
    <w:p w14:paraId="7498BA5A" w14:textId="7EB282BD" w:rsidR="00BC2417" w:rsidRPr="00BC2417" w:rsidRDefault="00BC2417" w:rsidP="00BC2417">
      <w:pPr>
        <w:pStyle w:val="berschrift2"/>
      </w:pPr>
      <w:bookmarkStart w:id="21" w:name="_Toc229563229"/>
      <w:bookmarkStart w:id="22" w:name="_Toc239263647"/>
      <w:r>
        <w:t>Ebene Projekt</w:t>
      </w:r>
      <w:bookmarkEnd w:id="21"/>
      <w:bookmarkEnd w:id="22"/>
    </w:p>
    <w:p w14:paraId="7D2112D1" w14:textId="258F901A" w:rsidR="003A3F97" w:rsidRDefault="003A3F97" w:rsidP="003A3F97">
      <w:pPr>
        <w:rPr>
          <w:b/>
          <w:bCs/>
        </w:rPr>
      </w:pPr>
      <w:r w:rsidRPr="007936CE">
        <w:rPr>
          <w:b/>
          <w:bCs/>
        </w:rPr>
        <w:t>Projekt</w:t>
      </w:r>
      <w:r w:rsidR="003A09A2">
        <w:rPr>
          <w:b/>
          <w:bCs/>
        </w:rPr>
        <w:t>s</w:t>
      </w:r>
      <w:r w:rsidRPr="007936CE">
        <w:rPr>
          <w:b/>
          <w:bCs/>
        </w:rPr>
        <w:t>ponsor</w:t>
      </w:r>
      <w:r w:rsidR="00436953">
        <w:rPr>
          <w:b/>
          <w:bCs/>
        </w:rPr>
        <w:t xml:space="preserve"> (</w:t>
      </w:r>
      <w:r w:rsidR="007476FC">
        <w:rPr>
          <w:b/>
          <w:bCs/>
        </w:rPr>
        <w:t>GL-Mitglied</w:t>
      </w:r>
      <w:r w:rsidR="00436953">
        <w:rPr>
          <w:b/>
          <w:bCs/>
        </w:rPr>
        <w:t>)</w:t>
      </w:r>
    </w:p>
    <w:p w14:paraId="31E8CC06" w14:textId="577EAC58" w:rsidR="002F0213" w:rsidRDefault="002F0213" w:rsidP="002F0213">
      <w:r>
        <w:t>Der Projekt</w:t>
      </w:r>
      <w:r w:rsidR="003A09A2">
        <w:t>s</w:t>
      </w:r>
      <w:r>
        <w:t>ponsor übernimmt die fachliche und strategische Verantwortung für das jeweilige Projekt. Er stellt sicher, dass das Projekt innerhalb der Organisation abgestützt ist und die notwendige Management-Unterstützung erhält.</w:t>
      </w:r>
    </w:p>
    <w:p w14:paraId="51B3D753" w14:textId="5E20A0C7" w:rsidR="002F0213" w:rsidRDefault="002F0213" w:rsidP="002F0213">
      <w:r>
        <w:t xml:space="preserve">Der Sponsor vertritt das Projekt </w:t>
      </w:r>
      <w:r w:rsidR="00850FD7">
        <w:t xml:space="preserve">innerhalb </w:t>
      </w:r>
      <w:r w:rsidR="00607D3B">
        <w:t xml:space="preserve">der </w:t>
      </w:r>
      <w:r>
        <w:t>Geschäftsleitung und</w:t>
      </w:r>
      <w:r w:rsidR="00850FD7">
        <w:t xml:space="preserve"> gegenüber</w:t>
      </w:r>
      <w:r>
        <w:t xml:space="preserve"> relevanten Stakeholdern und unterstützt die Projektleitung bei strategischen Fragestellungen und Eskalationen.</w:t>
      </w:r>
    </w:p>
    <w:p w14:paraId="4E8A18C4" w14:textId="77777777" w:rsidR="002F0213" w:rsidRPr="005B5CFB" w:rsidRDefault="002F0213" w:rsidP="002F0213">
      <w:r w:rsidRPr="005B5CFB">
        <w:t>Aufgaben und Verantwortlichkeiten:</w:t>
      </w:r>
    </w:p>
    <w:p w14:paraId="78DBD78E" w14:textId="792532A3" w:rsidR="003A3F97" w:rsidRDefault="003A3F97" w:rsidP="00BC2417">
      <w:pPr>
        <w:pStyle w:val="Alinea1"/>
      </w:pPr>
      <w:r>
        <w:t>Strategische Verankerung des Projekts</w:t>
      </w:r>
    </w:p>
    <w:p w14:paraId="26D64446" w14:textId="628AB079" w:rsidR="003A3F97" w:rsidRDefault="003A3F97" w:rsidP="00BC2417">
      <w:pPr>
        <w:pStyle w:val="Alinea1"/>
      </w:pPr>
      <w:r>
        <w:t xml:space="preserve">Vertretung </w:t>
      </w:r>
      <w:r w:rsidR="00BE5E9F">
        <w:t>in der Geschäftsleitung</w:t>
      </w:r>
    </w:p>
    <w:p w14:paraId="4E90056D" w14:textId="77777777" w:rsidR="003A3F97" w:rsidRDefault="003A3F97" w:rsidP="003A3F97">
      <w:pPr>
        <w:rPr>
          <w:b/>
          <w:bCs/>
        </w:rPr>
      </w:pPr>
      <w:r w:rsidRPr="007936CE">
        <w:rPr>
          <w:b/>
          <w:bCs/>
        </w:rPr>
        <w:t>Projektleitung</w:t>
      </w:r>
    </w:p>
    <w:p w14:paraId="6002ECF1" w14:textId="2A73AAA3" w:rsidR="00282A28" w:rsidRDefault="00282A28" w:rsidP="00282A28">
      <w:r>
        <w:t>Die Projektleitung verantwortet die operative Führung, Planung und Steuerung des Projekts. Sie koordiniert die Projektorganisation, stellt die Zielerreichung sicher und verantwortet Reporting, Terminplanung, Risiken und Ressourcen</w:t>
      </w:r>
      <w:r w:rsidR="00850FD7">
        <w:t>/Budget</w:t>
      </w:r>
      <w:r>
        <w:t xml:space="preserve"> innerhalb des Projekts.</w:t>
      </w:r>
    </w:p>
    <w:p w14:paraId="1E900C09" w14:textId="0785E4EA" w:rsidR="002F0213" w:rsidRDefault="00282A28" w:rsidP="00282A28">
      <w:r>
        <w:lastRenderedPageBreak/>
        <w:t>Die Projektleitung sorgt für Transparenz gegenüber Programmleitung und P</w:t>
      </w:r>
      <w:r w:rsidR="00850FD7">
        <w:t>R</w:t>
      </w:r>
      <w:r>
        <w:t>AT und stellt die Einhaltung der definierten Governance sicher.</w:t>
      </w:r>
    </w:p>
    <w:p w14:paraId="7FA4ED3B" w14:textId="77777777" w:rsidR="002F0213" w:rsidRPr="005B5CFB" w:rsidRDefault="002F0213" w:rsidP="002F0213">
      <w:r w:rsidRPr="005B5CFB">
        <w:t>Aufgaben und Verantwortlichkeiten:</w:t>
      </w:r>
    </w:p>
    <w:p w14:paraId="5E2F9E4C" w14:textId="344D8AC5" w:rsidR="00A37593" w:rsidRPr="0002245E" w:rsidRDefault="00A37593" w:rsidP="00A37593">
      <w:pPr>
        <w:pStyle w:val="Alinea1"/>
      </w:pPr>
      <w:r w:rsidRPr="0002245E">
        <w:t>verantwortet den</w:t>
      </w:r>
      <w:r>
        <w:t xml:space="preserve"> gesamt</w:t>
      </w:r>
      <w:r w:rsidR="006358A0">
        <w:t>en</w:t>
      </w:r>
      <w:r>
        <w:t xml:space="preserve"> </w:t>
      </w:r>
      <w:r w:rsidRPr="0002245E">
        <w:t>Projektplan sowie d</w:t>
      </w:r>
      <w:r w:rsidR="00AC77A2">
        <w:t>ie</w:t>
      </w:r>
      <w:r w:rsidRPr="0002245E">
        <w:t xml:space="preserve"> </w:t>
      </w:r>
      <w:r>
        <w:t>Projektve</w:t>
      </w:r>
      <w:r w:rsidR="00AC77A2">
        <w:t>reinbarung</w:t>
      </w:r>
    </w:p>
    <w:p w14:paraId="63D8BBA6" w14:textId="77777777" w:rsidR="00A37593" w:rsidRPr="0002245E" w:rsidRDefault="00A37593" w:rsidP="00A37593">
      <w:pPr>
        <w:pStyle w:val="Alinea1"/>
      </w:pPr>
      <w:r w:rsidRPr="0002245E">
        <w:t>koordiniert die Planung und Umsetzung aller Projektaktivitäten</w:t>
      </w:r>
    </w:p>
    <w:p w14:paraId="0CA3BAAE" w14:textId="77777777" w:rsidR="00A37593" w:rsidRPr="0002245E" w:rsidRDefault="00A37593" w:rsidP="00A37593">
      <w:pPr>
        <w:pStyle w:val="Alinea1"/>
      </w:pPr>
      <w:r w:rsidRPr="0002245E">
        <w:t>stellt die Integration von Teilprojekten und Arbeitspaketen sicher</w:t>
      </w:r>
    </w:p>
    <w:p w14:paraId="003D63DB" w14:textId="77777777" w:rsidR="00A37593" w:rsidRPr="0002245E" w:rsidRDefault="00A37593" w:rsidP="00A37593">
      <w:pPr>
        <w:pStyle w:val="Alinea1"/>
      </w:pPr>
      <w:r w:rsidRPr="0002245E">
        <w:t>fördert ein aktives Risikomanagement und die frühzeitige Lösung von Problemen</w:t>
      </w:r>
    </w:p>
    <w:p w14:paraId="4E2C7657" w14:textId="77777777" w:rsidR="00A37593" w:rsidRDefault="00A37593" w:rsidP="00A37593">
      <w:pPr>
        <w:pStyle w:val="Alinea1"/>
      </w:pPr>
      <w:r w:rsidRPr="0002245E">
        <w:t>schafft Transparenz über Fortschritt, Risiken und Entscheidungen</w:t>
      </w:r>
    </w:p>
    <w:p w14:paraId="13C12850" w14:textId="782FF38F" w:rsidR="003A3F97" w:rsidRDefault="003A3F97" w:rsidP="003A3F97">
      <w:pPr>
        <w:rPr>
          <w:b/>
          <w:bCs/>
        </w:rPr>
      </w:pPr>
      <w:r w:rsidRPr="007936CE">
        <w:rPr>
          <w:b/>
          <w:bCs/>
        </w:rPr>
        <w:t>Clinical Transformation Lead</w:t>
      </w:r>
    </w:p>
    <w:p w14:paraId="3D172BD0" w14:textId="77777777" w:rsidR="00282A28" w:rsidRDefault="00282A28" w:rsidP="00282A28">
      <w:r>
        <w:t>Der Clinical Transformation Lead übernimmt die fachliche Verantwortung für die klinische und organisatorische Zielerreichung des Projekts. Die Rolle stellt sicher, dass klinische Anforderungen, Prozesse und Auswirkungen frühzeitig berücksichtigt und in die Lösungsentwicklung integriert werden.</w:t>
      </w:r>
    </w:p>
    <w:p w14:paraId="2FC3D595" w14:textId="281B885C" w:rsidR="002F0213" w:rsidRDefault="00282A28" w:rsidP="00282A28">
      <w:r>
        <w:t>Der Clinical Transformation Lead vertritt die klinische Perspektive innerhalb des Projekts und arbeitet eng mit Projektleitung, Fachbereichen und Stakeholdern zusammen.</w:t>
      </w:r>
    </w:p>
    <w:p w14:paraId="7D6E2233" w14:textId="77777777" w:rsidR="002F0213" w:rsidRPr="005B5CFB" w:rsidRDefault="002F0213" w:rsidP="002F0213">
      <w:r w:rsidRPr="005B5CFB">
        <w:t>Aufgaben und Verantwortlichkeiten:</w:t>
      </w:r>
    </w:p>
    <w:p w14:paraId="7CB60E0A" w14:textId="77777777" w:rsidR="00A37593" w:rsidRDefault="00A37593" w:rsidP="00A37593">
      <w:pPr>
        <w:pStyle w:val="Alinea1"/>
      </w:pPr>
      <w:r>
        <w:t>verantwortet die funktionierende klinische Versorgungslösung</w:t>
      </w:r>
    </w:p>
    <w:p w14:paraId="6F45832D" w14:textId="77777777" w:rsidR="00A37593" w:rsidRDefault="00A37593" w:rsidP="00A37593">
      <w:pPr>
        <w:pStyle w:val="Alinea1"/>
      </w:pPr>
      <w:r>
        <w:t>koordiniert die verschiedenen Anforderungen seitens Medizin, Pflege, ICT (EPIC),</w:t>
      </w:r>
      <w:r w:rsidRPr="007F779C">
        <w:t xml:space="preserve"> </w:t>
      </w:r>
      <w:r>
        <w:t>Betriebswirtschaft, Infrastruktur, etc.</w:t>
      </w:r>
    </w:p>
    <w:p w14:paraId="58C644C4" w14:textId="77777777" w:rsidR="00A37593" w:rsidRPr="00A37593" w:rsidRDefault="00A37593" w:rsidP="00A37593">
      <w:pPr>
        <w:pStyle w:val="Alinea1"/>
      </w:pPr>
      <w:r>
        <w:t>stellt Qualität, Patientensicherheit und Praktikabilität im klinischen Setting/Alltag sicher</w:t>
      </w:r>
    </w:p>
    <w:p w14:paraId="732B52C4" w14:textId="628E6516" w:rsidR="003A3F97" w:rsidRDefault="003A3F97" w:rsidP="003A3F97">
      <w:pPr>
        <w:rPr>
          <w:b/>
          <w:bCs/>
        </w:rPr>
      </w:pPr>
      <w:r w:rsidRPr="007936CE">
        <w:rPr>
          <w:b/>
          <w:bCs/>
        </w:rPr>
        <w:t>Kernteam</w:t>
      </w:r>
    </w:p>
    <w:p w14:paraId="12C40F82" w14:textId="77777777" w:rsidR="00A1375D" w:rsidRDefault="00A1375D" w:rsidP="00A1375D">
      <w:r>
        <w:t>Das Kernteam bildet die operative Arbeitsorganisation des Projekts und setzt sich aus fachlichen Vertretungen, Teilprojektleitungen und relevanten Stakeholdern zusammen. Das Team unterstützt die Projektleitung bei der Erarbeitung und Umsetzung der definierten Projektziele.</w:t>
      </w:r>
    </w:p>
    <w:p w14:paraId="54E7D71F" w14:textId="6A2AB6FD" w:rsidR="002F0213" w:rsidRDefault="00A1375D" w:rsidP="00A1375D">
      <w:r>
        <w:t>Die Zusammensetzung des Kernteams orientiert sich an Umfang, Komplexität und fachlichen Anforderungen des jeweiligen Projekts.</w:t>
      </w:r>
    </w:p>
    <w:p w14:paraId="48EA7C0D" w14:textId="77777777" w:rsidR="002F0213" w:rsidRPr="005B5CFB" w:rsidRDefault="002F0213" w:rsidP="002F0213">
      <w:r w:rsidRPr="005B5CFB">
        <w:t>Aufgaben und Verantwortlichkeiten:</w:t>
      </w:r>
    </w:p>
    <w:p w14:paraId="601316E6" w14:textId="1295E0AF" w:rsidR="003A3F97" w:rsidRDefault="003A3F97" w:rsidP="00BC2417">
      <w:pPr>
        <w:pStyle w:val="Alinea1"/>
      </w:pPr>
      <w:r>
        <w:t>Fachliche Mitarbeit</w:t>
      </w:r>
    </w:p>
    <w:p w14:paraId="57624C65" w14:textId="1E92F035" w:rsidR="003A3F97" w:rsidRDefault="003A3F97" w:rsidP="00BC2417">
      <w:pPr>
        <w:pStyle w:val="Alinea1"/>
      </w:pPr>
      <w:r>
        <w:t>Teilprojektleitung</w:t>
      </w:r>
    </w:p>
    <w:p w14:paraId="2C2CC79C" w14:textId="7E1FAD47" w:rsidR="00850FD7" w:rsidRDefault="003A3F97" w:rsidP="00850FD7">
      <w:pPr>
        <w:pStyle w:val="Alinea1"/>
      </w:pPr>
      <w:r>
        <w:t>Umsetzung definierter Arbeitspakete</w:t>
      </w:r>
    </w:p>
    <w:p w14:paraId="6E20D0FD" w14:textId="0EFCB891" w:rsidR="00850FD7" w:rsidRDefault="00295067" w:rsidP="00CF4D7E">
      <w:r>
        <w:t>Idealerweise besteht ein Kernteam aus einem Vertreter pro Fac</w:t>
      </w:r>
      <w:r w:rsidR="001C3081">
        <w:t>h</w:t>
      </w:r>
      <w:r>
        <w:t xml:space="preserve">bereich mit klarer Verantwortung für den eigenen Fachbereich im Kontext des Projektes. </w:t>
      </w:r>
      <w:r w:rsidR="00850FD7">
        <w:t>Das Kernteammitglied fungiert</w:t>
      </w:r>
      <w:r>
        <w:t xml:space="preserve"> dabei</w:t>
      </w:r>
      <w:r w:rsidR="00850FD7">
        <w:t xml:space="preserve"> oft als Teilprojektleiter und führt ein Team des e</w:t>
      </w:r>
      <w:r>
        <w:t>ig</w:t>
      </w:r>
      <w:r w:rsidR="00850FD7">
        <w:t>enen Fachbereichs, um die Arbeitspakete in der ver</w:t>
      </w:r>
      <w:r>
        <w:t>e</w:t>
      </w:r>
      <w:r w:rsidR="00850FD7">
        <w:t>inbarten Zeit und Umfang fertigzustellen und so das Projektziel sicherzustellen.</w:t>
      </w:r>
      <w:r>
        <w:t xml:space="preserve"> </w:t>
      </w:r>
    </w:p>
    <w:p w14:paraId="003C98F9" w14:textId="73E53B53" w:rsidR="0011799B" w:rsidRPr="00BC2417" w:rsidRDefault="0011799B" w:rsidP="0011799B">
      <w:pPr>
        <w:pStyle w:val="berschrift2"/>
      </w:pPr>
      <w:bookmarkStart w:id="23" w:name="_Toc239263648"/>
      <w:r>
        <w:t>Support-Funktionen</w:t>
      </w:r>
      <w:bookmarkEnd w:id="23"/>
    </w:p>
    <w:p w14:paraId="31EC3C89" w14:textId="77777777" w:rsidR="0011799B" w:rsidRDefault="0011799B" w:rsidP="0011799B">
      <w:pPr>
        <w:rPr>
          <w:b/>
          <w:bCs/>
        </w:rPr>
      </w:pPr>
      <w:r w:rsidRPr="007936CE">
        <w:rPr>
          <w:b/>
          <w:bCs/>
        </w:rPr>
        <w:t>Unternehmensentwicklung</w:t>
      </w:r>
    </w:p>
    <w:p w14:paraId="4EDB1B07" w14:textId="77777777" w:rsidR="0011799B" w:rsidRDefault="0011799B" w:rsidP="0011799B">
      <w:r>
        <w:t>Die Unternehmensentwicklung unterstützt das Transformationsprogramm in methodischen und strategischen Fragestellungen. Sie sorgt für Struktur, Konsistenz und Transparenz innerhalb des Strategie- und Transformationsprozesses und unterstützt die organisatorische Weiterentwicklung der Insel Gruppe.</w:t>
      </w:r>
    </w:p>
    <w:p w14:paraId="46A8AB6B" w14:textId="77777777" w:rsidR="0011799B" w:rsidRPr="005B5CFB" w:rsidRDefault="0011799B" w:rsidP="0011799B">
      <w:r w:rsidRPr="005B5CFB">
        <w:t>Aufgaben und Verantwortlichkeiten:</w:t>
      </w:r>
    </w:p>
    <w:p w14:paraId="4FC4F379" w14:textId="77777777" w:rsidR="0011799B" w:rsidRDefault="0011799B" w:rsidP="0011799B">
      <w:pPr>
        <w:pStyle w:val="Alinea1"/>
      </w:pPr>
      <w:r>
        <w:lastRenderedPageBreak/>
        <w:t>Methodische Unterstützung</w:t>
      </w:r>
    </w:p>
    <w:p w14:paraId="51BD4D5C" w14:textId="77777777" w:rsidR="0011799B" w:rsidRDefault="0011799B" w:rsidP="0011799B">
      <w:pPr>
        <w:pStyle w:val="Alinea1"/>
      </w:pPr>
      <w:r>
        <w:t>Strukturierung und Transparenz</w:t>
      </w:r>
    </w:p>
    <w:p w14:paraId="664DAB8B" w14:textId="77777777" w:rsidR="0011799B" w:rsidRDefault="0011799B" w:rsidP="0011799B">
      <w:pPr>
        <w:pStyle w:val="Alinea1"/>
      </w:pPr>
      <w:r>
        <w:t>Unterstützung und Schnittstelle zum Strategie- und Zielprozess</w:t>
      </w:r>
    </w:p>
    <w:p w14:paraId="4CBAEDA1" w14:textId="77777777" w:rsidR="0011799B" w:rsidRDefault="0011799B" w:rsidP="0011799B">
      <w:pPr>
        <w:rPr>
          <w:b/>
          <w:bCs/>
        </w:rPr>
      </w:pPr>
      <w:r w:rsidRPr="007936CE">
        <w:rPr>
          <w:b/>
          <w:bCs/>
        </w:rPr>
        <w:t>PMO</w:t>
      </w:r>
    </w:p>
    <w:p w14:paraId="3A3B162D" w14:textId="77777777" w:rsidR="0011799B" w:rsidRDefault="0011799B" w:rsidP="0011799B">
      <w:r>
        <w:t>Das PMO unterstützt die Programmleitung bei der operativen Steuerung des Transformationsprogramms. Es übernimmt koordinative, methodische und administrative Aufgaben und sorgt für Transparenz über Portfolio, Status und Reporting.</w:t>
      </w:r>
    </w:p>
    <w:p w14:paraId="07CE8A47" w14:textId="77777777" w:rsidR="0011799B" w:rsidRDefault="0011799B" w:rsidP="0011799B">
      <w:r>
        <w:t>Das PMO unterstützt Projekte und Programmleitung bei der Anwendung der definierten Standards und stellt eine konsistente Dokumentation sicher.</w:t>
      </w:r>
    </w:p>
    <w:p w14:paraId="199B75AD" w14:textId="77777777" w:rsidR="0011799B" w:rsidRPr="005B5CFB" w:rsidRDefault="0011799B" w:rsidP="0011799B">
      <w:r w:rsidRPr="005B5CFB">
        <w:t>Aufgaben und Verantwortlichkeiten:</w:t>
      </w:r>
    </w:p>
    <w:p w14:paraId="7BFE23F1" w14:textId="77777777" w:rsidR="0011799B" w:rsidRDefault="0011799B" w:rsidP="0011799B">
      <w:pPr>
        <w:pStyle w:val="Alinea1"/>
      </w:pPr>
      <w:r>
        <w:t>Unterstützung Programmsteuerung</w:t>
      </w:r>
    </w:p>
    <w:p w14:paraId="5FB5DA4C" w14:textId="77777777" w:rsidR="0011799B" w:rsidRDefault="0011799B" w:rsidP="0011799B">
      <w:pPr>
        <w:pStyle w:val="Alinea1"/>
      </w:pPr>
      <w:r>
        <w:t>Reporting-Koordination</w:t>
      </w:r>
    </w:p>
    <w:p w14:paraId="5E84784A" w14:textId="77777777" w:rsidR="0011799B" w:rsidRDefault="0011799B" w:rsidP="0011799B">
      <w:pPr>
        <w:pStyle w:val="Alinea1"/>
      </w:pPr>
      <w:r>
        <w:t>Methodische Unterstützung</w:t>
      </w:r>
    </w:p>
    <w:p w14:paraId="1B079131" w14:textId="77777777" w:rsidR="0011799B" w:rsidRDefault="0011799B" w:rsidP="0011799B">
      <w:pPr>
        <w:pStyle w:val="Alinea1"/>
      </w:pPr>
      <w:r>
        <w:t>Transparenz und Dokumentation</w:t>
      </w:r>
    </w:p>
    <w:p w14:paraId="0C59C445" w14:textId="77777777" w:rsidR="0011799B" w:rsidRDefault="0011799B" w:rsidP="0011799B">
      <w:pPr>
        <w:rPr>
          <w:b/>
          <w:bCs/>
        </w:rPr>
      </w:pPr>
      <w:r w:rsidRPr="007936CE">
        <w:rPr>
          <w:b/>
          <w:bCs/>
        </w:rPr>
        <w:t>Change &amp; Kommunikation</w:t>
      </w:r>
    </w:p>
    <w:p w14:paraId="6ACB38C5" w14:textId="77777777" w:rsidR="0011799B" w:rsidRDefault="0011799B" w:rsidP="0011799B">
      <w:r>
        <w:t xml:space="preserve">Die Funktion Change &amp; Kommunikation unterstützt das Transformationsprogramm sowie die einzelnen Projekte bei Veränderungen. </w:t>
      </w:r>
      <w:r w:rsidRPr="00E03CF2">
        <w:t xml:space="preserve">Ziel ist </w:t>
      </w:r>
      <w:r>
        <w:t xml:space="preserve">es, </w:t>
      </w:r>
      <w:r w:rsidRPr="00E03CF2">
        <w:t xml:space="preserve">die Mitarbeitenden in der Veränderung zu begleiten, damit sie die Veränderung aktiv unterstützen und </w:t>
      </w:r>
      <w:r>
        <w:t xml:space="preserve">gemeinsam </w:t>
      </w:r>
      <w:r w:rsidRPr="00E03CF2">
        <w:t>zum Erfolg führen</w:t>
      </w:r>
      <w:r>
        <w:t xml:space="preserve"> können</w:t>
      </w:r>
      <w:r w:rsidRPr="00E03CF2">
        <w:t>. Eine konsistente, nachvollziehbare und adressate</w:t>
      </w:r>
      <w:r>
        <w:t>n</w:t>
      </w:r>
      <w:r w:rsidRPr="00E03CF2">
        <w:t>gerechte Kommunikation ist integraler Bestandteil davon.</w:t>
      </w:r>
    </w:p>
    <w:p w14:paraId="114DD621" w14:textId="77777777" w:rsidR="0011799B" w:rsidRDefault="0011799B" w:rsidP="0011799B">
      <w:r>
        <w:t xml:space="preserve">Unternehmensentwicklung und Unternehmenskommunikation </w:t>
      </w:r>
      <w:r w:rsidRPr="007E09DB">
        <w:t>unterstütz</w:t>
      </w:r>
      <w:r>
        <w:t>en die</w:t>
      </w:r>
      <w:r w:rsidRPr="007E09DB">
        <w:t xml:space="preserve"> Projekte bei der systematischen Identifikation der Veränderungsklassen und den betroffenen Mitarbeitergruppen und entwickelt entsprechend eine Change-Management Strategie mit zugehörigen Sponsoren-, Vorgesetzten- und Trainingspläne</w:t>
      </w:r>
      <w:r>
        <w:t>n</w:t>
      </w:r>
      <w:r w:rsidRPr="007E09DB">
        <w:t>.</w:t>
      </w:r>
    </w:p>
    <w:p w14:paraId="721C6D80" w14:textId="77777777" w:rsidR="0011799B" w:rsidRPr="005B5CFB" w:rsidRDefault="0011799B" w:rsidP="0011799B">
      <w:r w:rsidRPr="005B5CFB">
        <w:t>Aufgaben und Verantwortlichkeiten:</w:t>
      </w:r>
    </w:p>
    <w:p w14:paraId="47A1CC93" w14:textId="77777777" w:rsidR="0011799B" w:rsidRDefault="0011799B" w:rsidP="0011799B">
      <w:pPr>
        <w:pStyle w:val="Alinea1"/>
      </w:pPr>
      <w:r w:rsidRPr="007E09DB">
        <w:t>Füh</w:t>
      </w:r>
      <w:r>
        <w:t>rung der m</w:t>
      </w:r>
      <w:r w:rsidRPr="007E09DB">
        <w:t>enschliche</w:t>
      </w:r>
      <w:r>
        <w:t>n</w:t>
      </w:r>
      <w:r w:rsidRPr="007E09DB">
        <w:t xml:space="preserve"> Seite der Veränderung auf organisatorischer</w:t>
      </w:r>
      <w:r>
        <w:t xml:space="preserve"> und </w:t>
      </w:r>
      <w:r w:rsidRPr="007E09DB">
        <w:t>individueller</w:t>
      </w:r>
      <w:r>
        <w:t xml:space="preserve"> </w:t>
      </w:r>
      <w:r w:rsidRPr="007E09DB">
        <w:t>Ebene</w:t>
      </w:r>
    </w:p>
    <w:p w14:paraId="2531EDA9" w14:textId="77777777" w:rsidR="0011799B" w:rsidRDefault="0011799B" w:rsidP="0011799B">
      <w:pPr>
        <w:pStyle w:val="Alinea1"/>
      </w:pPr>
      <w:r>
        <w:t>Sicherstellung konsistenter Kommunikation</w:t>
      </w:r>
    </w:p>
    <w:p w14:paraId="07772019" w14:textId="77777777" w:rsidR="0011799B" w:rsidRDefault="0011799B" w:rsidP="0011799B">
      <w:pPr>
        <w:pStyle w:val="Alinea1"/>
      </w:pPr>
      <w:r>
        <w:t>Unterstützung der Projekte bei Stakeholdermanagement</w:t>
      </w:r>
    </w:p>
    <w:p w14:paraId="0172288B" w14:textId="6D31386B" w:rsidR="003A3F97" w:rsidRDefault="003A3F97" w:rsidP="00083093">
      <w:pPr>
        <w:pStyle w:val="berschrift1"/>
      </w:pPr>
      <w:bookmarkStart w:id="24" w:name="_Toc229563230"/>
      <w:bookmarkStart w:id="25" w:name="_Toc239263649"/>
      <w:r>
        <w:t>Portfolio-</w:t>
      </w:r>
      <w:r w:rsidR="0093097A">
        <w:t xml:space="preserve"> und Priorisierungsmodell</w:t>
      </w:r>
      <w:bookmarkEnd w:id="24"/>
      <w:bookmarkEnd w:id="25"/>
    </w:p>
    <w:p w14:paraId="5B115FC5" w14:textId="77777777" w:rsidR="00DB3FC9" w:rsidRPr="001804FC" w:rsidRDefault="00DB3FC9" w:rsidP="00DB3FC9">
      <w:pPr>
        <w:pStyle w:val="berschrift2"/>
      </w:pPr>
      <w:bookmarkStart w:id="26" w:name="_Toc239263650"/>
      <w:r w:rsidRPr="001804FC">
        <w:t>Projektideen und Priorisierung</w:t>
      </w:r>
      <w:bookmarkEnd w:id="26"/>
    </w:p>
    <w:p w14:paraId="4493EDA5" w14:textId="3CE881A4" w:rsidR="00DB3FC9" w:rsidRDefault="00AC2662" w:rsidP="00DB3FC9">
      <w:r w:rsidRPr="00E47B43">
        <w:t xml:space="preserve">Projektideen entstehen aus </w:t>
      </w:r>
      <w:r>
        <w:t xml:space="preserve">dem Innovationsprozess oder anderen </w:t>
      </w:r>
      <w:r w:rsidRPr="00E47B43">
        <w:t>Bereichen der Organisation und werden zentral im Ideenpool erfasst. Ziel dieser Phase ist die Schaffung von Transparenz über neue Vorhaben sowie eine erste Einschätzung ihrer strategischen Relevanz.</w:t>
      </w:r>
    </w:p>
    <w:p w14:paraId="7A10AE0D" w14:textId="77777777" w:rsidR="00DB3FC9" w:rsidRDefault="00DB3FC9" w:rsidP="00DB3FC9">
      <w:r>
        <w:t>Im Rahmen eines strukturierten Bewertungs- und Priorisierungsprozesses erfolgt:</w:t>
      </w:r>
    </w:p>
    <w:p w14:paraId="6CF22421" w14:textId="77777777" w:rsidR="00DB3FC9" w:rsidRDefault="00DB3FC9" w:rsidP="00DB3FC9">
      <w:pPr>
        <w:pStyle w:val="Alinea1"/>
      </w:pPr>
      <w:r>
        <w:t>Erfassung der Projektidee</w:t>
      </w:r>
    </w:p>
    <w:p w14:paraId="2060E620" w14:textId="77777777" w:rsidR="00DB3FC9" w:rsidRDefault="00DB3FC9" w:rsidP="00DB3FC9">
      <w:pPr>
        <w:pStyle w:val="Alinea1"/>
      </w:pPr>
      <w:r>
        <w:t>Erste Bewertung der strategischen Relevanz</w:t>
      </w:r>
    </w:p>
    <w:p w14:paraId="40690EE6" w14:textId="77777777" w:rsidR="00DB3FC9" w:rsidRDefault="00DB3FC9" w:rsidP="00DB3FC9">
      <w:pPr>
        <w:pStyle w:val="Alinea1"/>
      </w:pPr>
      <w:r>
        <w:t>Entscheid strategisch, taktisch/operativ oder operativ</w:t>
      </w:r>
    </w:p>
    <w:p w14:paraId="196D6D04" w14:textId="77777777" w:rsidR="00DB3FC9" w:rsidRDefault="00DB3FC9" w:rsidP="00DB3FC9">
      <w:pPr>
        <w:pStyle w:val="Alinea1"/>
      </w:pPr>
      <w:r>
        <w:t>Priorisierung strategischer Vorhaben</w:t>
      </w:r>
    </w:p>
    <w:p w14:paraId="15FBF5AB" w14:textId="77777777" w:rsidR="00DB3FC9" w:rsidRDefault="00DB3FC9" w:rsidP="00DB3FC9">
      <w:pPr>
        <w:pStyle w:val="Alinea1"/>
      </w:pPr>
      <w:r>
        <w:t>Freigabe Initialisierung</w:t>
      </w:r>
    </w:p>
    <w:p w14:paraId="7E0C51F9" w14:textId="77777777" w:rsidR="00DB3FC9" w:rsidRDefault="00DB3FC9" w:rsidP="00DB3FC9">
      <w:r>
        <w:t>Die Priorisierung strategischer Vorhaben orientiert sich insbesondere an:</w:t>
      </w:r>
    </w:p>
    <w:p w14:paraId="39B1A7C8" w14:textId="77777777" w:rsidR="00DB3FC9" w:rsidRDefault="00DB3FC9" w:rsidP="00DB3FC9">
      <w:pPr>
        <w:pStyle w:val="Alinea1"/>
      </w:pPr>
      <w:r>
        <w:lastRenderedPageBreak/>
        <w:t>Strategiebeitrag</w:t>
      </w:r>
    </w:p>
    <w:p w14:paraId="6F7E73E7" w14:textId="77777777" w:rsidR="00DB3FC9" w:rsidRDefault="00DB3FC9" w:rsidP="00DB3FC9">
      <w:pPr>
        <w:pStyle w:val="Alinea1"/>
      </w:pPr>
      <w:r>
        <w:t>Transformationsrelevanz</w:t>
      </w:r>
    </w:p>
    <w:p w14:paraId="6131535C" w14:textId="77777777" w:rsidR="00DB3FC9" w:rsidRDefault="00DB3FC9" w:rsidP="00DB3FC9">
      <w:pPr>
        <w:pStyle w:val="Alinea1"/>
      </w:pPr>
      <w:r>
        <w:t>Anzahl betroffener Bereiche</w:t>
      </w:r>
    </w:p>
    <w:p w14:paraId="3C57E6BC" w14:textId="77777777" w:rsidR="00DB3FC9" w:rsidRDefault="00DB3FC9" w:rsidP="00DB3FC9">
      <w:pPr>
        <w:pStyle w:val="Alinea1"/>
      </w:pPr>
      <w:r>
        <w:t>Komplexität und Abhängigkeiten</w:t>
      </w:r>
    </w:p>
    <w:p w14:paraId="133B8CDF" w14:textId="77777777" w:rsidR="00DB3FC9" w:rsidRDefault="00DB3FC9" w:rsidP="00DB3FC9">
      <w:pPr>
        <w:pStyle w:val="Alinea1"/>
      </w:pPr>
      <w:r>
        <w:t>Finanzierungsbedarf</w:t>
      </w:r>
    </w:p>
    <w:p w14:paraId="402F61EA" w14:textId="37C90EEF" w:rsidR="00854048" w:rsidRDefault="00854048" w:rsidP="00DB3FC9">
      <w:pPr>
        <w:pStyle w:val="Alinea1"/>
      </w:pPr>
      <w:r>
        <w:t>Ressourcenverfügbarkeit</w:t>
      </w:r>
    </w:p>
    <w:p w14:paraId="6E9800EE" w14:textId="77777777" w:rsidR="00DB3FC9" w:rsidRDefault="00DB3FC9" w:rsidP="00DB3FC9">
      <w:pPr>
        <w:pStyle w:val="Alinea1"/>
      </w:pPr>
      <w:r>
        <w:t>Kommunikations- und Change-Management-Aufwand</w:t>
      </w:r>
    </w:p>
    <w:p w14:paraId="6E8FE292" w14:textId="20ECF206" w:rsidR="00DB3FC9" w:rsidRDefault="00DB3FC9" w:rsidP="00DB3FC9">
      <w:pPr>
        <w:pStyle w:val="berschrift2"/>
      </w:pPr>
      <w:bookmarkStart w:id="27" w:name="_Toc239263651"/>
      <w:r>
        <w:t>Projektportfolios</w:t>
      </w:r>
      <w:bookmarkEnd w:id="27"/>
    </w:p>
    <w:p w14:paraId="58F97A96" w14:textId="64764A43" w:rsidR="001804FC" w:rsidRDefault="001804FC" w:rsidP="001804FC">
      <w:r>
        <w:t xml:space="preserve">Die Insel Gruppe unterscheidet zwischen einem strategischen Transformationsportfolio </w:t>
      </w:r>
      <w:r w:rsidR="00AC67C4">
        <w:t>(Transformationsprogramm)</w:t>
      </w:r>
      <w:r w:rsidR="00295067">
        <w:t xml:space="preserve">, </w:t>
      </w:r>
      <w:r>
        <w:t xml:space="preserve">einem </w:t>
      </w:r>
      <w:r w:rsidR="00295067">
        <w:t>taktisch/</w:t>
      </w:r>
      <w:r>
        <w:t>operativen Projektportfolio</w:t>
      </w:r>
      <w:r w:rsidR="00B638E4">
        <w:t xml:space="preserve"> </w:t>
      </w:r>
      <w:r w:rsidR="00295067">
        <w:t>auf Ebene</w:t>
      </w:r>
      <w:r w:rsidR="00B638E4">
        <w:t xml:space="preserve"> Geschäftsleitung</w:t>
      </w:r>
      <w:r w:rsidR="00295067">
        <w:t xml:space="preserve"> und operativen Portfolios in den Direktionen</w:t>
      </w:r>
      <w:r>
        <w:t>. Ziel dieser Differenzierung ist eine klare Fokussierung der zentralen Programm-Governance auf strategisch relevante Transformationsvorhaben mit hoher Bedeutung für die Weiterentwicklung der Gruppe.</w:t>
      </w:r>
      <w:r w:rsidR="009A1861">
        <w:t xml:space="preserve"> Vgl. dazu auch </w:t>
      </w:r>
      <w:r w:rsidR="00382422">
        <w:fldChar w:fldCharType="begin"/>
      </w:r>
      <w:r w:rsidR="00382422">
        <w:instrText xml:space="preserve"> REF _Ref238740314 \h </w:instrText>
      </w:r>
      <w:r w:rsidR="00382422">
        <w:fldChar w:fldCharType="separate"/>
      </w:r>
      <w:r w:rsidR="00382422">
        <w:t xml:space="preserve">Abbildung </w:t>
      </w:r>
      <w:r w:rsidR="00382422">
        <w:rPr>
          <w:noProof/>
        </w:rPr>
        <w:t>1</w:t>
      </w:r>
      <w:r w:rsidR="00382422">
        <w:t xml:space="preserve">: </w:t>
      </w:r>
      <w:r w:rsidR="00382422" w:rsidRPr="007C7355">
        <w:t>Überblick der Governance und Steuerungsebenen des Transformationsprogramms</w:t>
      </w:r>
      <w:r w:rsidR="00382422">
        <w:fldChar w:fldCharType="end"/>
      </w:r>
      <w:r w:rsidR="00382422">
        <w:t>.</w:t>
      </w:r>
    </w:p>
    <w:p w14:paraId="13790A54" w14:textId="182084DD" w:rsidR="005E174A" w:rsidRDefault="00BD33C8" w:rsidP="001804FC">
      <w:r w:rsidRPr="00BD33C8">
        <w:t>Der nachfolgende Kriterienraster unterstützt die Einordnung eines Vorhabens in das jeweils geeignete Portfolio. Die Kriterien dienen als Orientierung und sind nicht als starre Zuordnungslogik zu verstehen</w:t>
      </w:r>
      <w:r w:rsidR="00962FD4">
        <w:t>,</w:t>
      </w:r>
      <w:r w:rsidRPr="00BD33C8">
        <w:t xml:space="preserve"> entscheidend ist die Gesamtbeurteilung des Vorhabens.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4"/>
      </w:tblGrid>
      <w:tr w:rsidR="00295067" w14:paraId="333DD07A" w14:textId="77777777" w:rsidTr="00673496">
        <w:tc>
          <w:tcPr>
            <w:tcW w:w="9354" w:type="dxa"/>
          </w:tcPr>
          <w:p w14:paraId="292465E6" w14:textId="77777777" w:rsidR="00673496" w:rsidRDefault="00295067" w:rsidP="00673496">
            <w:pPr>
              <w:keepNext/>
            </w:pPr>
            <w:r>
              <w:rPr>
                <w:noProof/>
              </w:rPr>
              <w:drawing>
                <wp:inline distT="0" distB="0" distL="0" distR="0" wp14:anchorId="02C9D598" wp14:editId="758A8E27">
                  <wp:extent cx="5953125" cy="3161126"/>
                  <wp:effectExtent l="0" t="0" r="0" b="127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3901" cy="3161538"/>
                          </a:xfrm>
                          <a:prstGeom prst="rect">
                            <a:avLst/>
                          </a:prstGeom>
                        </pic:spPr>
                      </pic:pic>
                    </a:graphicData>
                  </a:graphic>
                </wp:inline>
              </w:drawing>
            </w:r>
          </w:p>
          <w:p w14:paraId="4DD659BF" w14:textId="6380A272" w:rsidR="00295067" w:rsidRDefault="00673496" w:rsidP="00673496">
            <w:pPr>
              <w:pStyle w:val="Beschriftung"/>
            </w:pPr>
            <w:r>
              <w:t xml:space="preserve">Abbildung </w:t>
            </w:r>
            <w:fldSimple w:instr=" SEQ Abbildung \* ARABIC ">
              <w:r w:rsidR="00C8064D">
                <w:rPr>
                  <w:noProof/>
                </w:rPr>
                <w:t>2</w:t>
              </w:r>
            </w:fldSimple>
            <w:r>
              <w:t xml:space="preserve">: </w:t>
            </w:r>
            <w:r w:rsidRPr="00E92C68">
              <w:t>Kriterien Raster für das Portfolio «Tiering» der Inselgruppe</w:t>
            </w:r>
          </w:p>
        </w:tc>
      </w:tr>
    </w:tbl>
    <w:p w14:paraId="47DB0B39" w14:textId="77777777" w:rsidR="001804FC" w:rsidRPr="001804FC" w:rsidRDefault="001804FC" w:rsidP="00660862">
      <w:pPr>
        <w:pStyle w:val="Titel3"/>
      </w:pPr>
      <w:bookmarkStart w:id="28" w:name="_Toc239263652"/>
      <w:r w:rsidRPr="001804FC">
        <w:t>Strategisches Transformationsportfolio</w:t>
      </w:r>
      <w:bookmarkEnd w:id="28"/>
    </w:p>
    <w:p w14:paraId="7383DE6E" w14:textId="77777777" w:rsidR="001804FC" w:rsidRDefault="001804FC" w:rsidP="001804FC">
      <w:r>
        <w:t>Das strategische Transformationsportfolio umfasst bereichsübergreifende Vorhaben mit hoher strategischer, organisatorischer oder klinischer Relevanz. Diese Projekte werden innerhalb des Transformationsprogramms gesteuert und unterliegen der definierten Governance, Priorisierung und Portfolio-Steuerung.</w:t>
      </w:r>
    </w:p>
    <w:p w14:paraId="15CB4B7C" w14:textId="44013241" w:rsidR="001804FC" w:rsidRPr="001804FC" w:rsidRDefault="001B4D4F" w:rsidP="00660862">
      <w:pPr>
        <w:pStyle w:val="Titel3"/>
      </w:pPr>
      <w:bookmarkStart w:id="29" w:name="_Toc239263653"/>
      <w:r>
        <w:lastRenderedPageBreak/>
        <w:t>Tatisch/</w:t>
      </w:r>
      <w:r w:rsidR="001804FC" w:rsidRPr="001804FC">
        <w:t>Operatives Projektportfolio</w:t>
      </w:r>
      <w:bookmarkEnd w:id="29"/>
    </w:p>
    <w:p w14:paraId="47E7EECC" w14:textId="5ACEA097" w:rsidR="001B4D4F" w:rsidRDefault="001804FC" w:rsidP="001804FC">
      <w:r>
        <w:t xml:space="preserve">Das </w:t>
      </w:r>
      <w:r w:rsidR="001B4D4F">
        <w:t>taktisch/</w:t>
      </w:r>
      <w:r>
        <w:t>operative Projektportfolio</w:t>
      </w:r>
      <w:r w:rsidR="001B4D4F">
        <w:t xml:space="preserve"> auf Ebene Geschäftsleitung</w:t>
      </w:r>
      <w:r>
        <w:t xml:space="preserve"> umfasst operative, bereichsspezifische oder fachliche Vorhaben ausserhalb der zentralen Transformations</w:t>
      </w:r>
      <w:r w:rsidR="001B4D4F">
        <w:t>-G</w:t>
      </w:r>
      <w:r>
        <w:t xml:space="preserve">overnance. Diese Projekte </w:t>
      </w:r>
      <w:r w:rsidR="001B4D4F">
        <w:t xml:space="preserve">haben eine Wichtigkeit aus Sicht der Geschäftsleitung und benötigen entsprechende Visibilität. Sie </w:t>
      </w:r>
      <w:r>
        <w:t>werden innerhalb der Linienorganisation oder entsprechender Fachbereiche gesteuert.</w:t>
      </w:r>
    </w:p>
    <w:p w14:paraId="6153A904" w14:textId="6DCD7739" w:rsidR="001B4D4F" w:rsidRDefault="001B4D4F" w:rsidP="00660862">
      <w:pPr>
        <w:pStyle w:val="Titel3"/>
      </w:pPr>
      <w:bookmarkStart w:id="30" w:name="_Toc239263654"/>
      <w:r>
        <w:t>Operative Projektportfolios innerhalb der Direktionen</w:t>
      </w:r>
      <w:bookmarkEnd w:id="30"/>
    </w:p>
    <w:p w14:paraId="722732DA" w14:textId="58A3A1AE" w:rsidR="001B4D4F" w:rsidRDefault="001B4D4F" w:rsidP="001804FC">
      <w:r w:rsidRPr="001B4D4F">
        <w:t>Das operative Projektportfolio auf Ebene Direktion umfasst bereichsspezifische, fachliche oder operative Vorhaben innerhalb der jeweiligen Direktion. Diese Projekte werden eigenverantwortlich durch die Linienorganisation oder die zuständigen Fachbereiche gesteuert und überwacht. Eine regelmässige Berichterstattung oder Visibilität gegenüber der Geschäftsleitung ist nicht erforderlich. Die Priorisierung und Governance erfolgen im Rahmen der direktionsinternen Führungs- und Steuerungsprozesse.</w:t>
      </w:r>
    </w:p>
    <w:p w14:paraId="7508BC54" w14:textId="1A98069F" w:rsidR="00DE555E" w:rsidRDefault="00DE555E" w:rsidP="00DE555E">
      <w:pPr>
        <w:pStyle w:val="berschrift2"/>
      </w:pPr>
      <w:bookmarkStart w:id="31" w:name="_Toc239263655"/>
      <w:r>
        <w:t>Portfolio-Management</w:t>
      </w:r>
      <w:bookmarkEnd w:id="31"/>
    </w:p>
    <w:p w14:paraId="122D64AF" w14:textId="77777777" w:rsidR="00712368" w:rsidRDefault="00712368" w:rsidP="00712368">
      <w:pPr>
        <w:rPr>
          <w:lang w:val="de-DE"/>
        </w:rPr>
      </w:pPr>
      <w:r w:rsidRPr="00712368">
        <w:rPr>
          <w:lang w:val="de-DE"/>
        </w:rPr>
        <w:t>Das Portfoliomanagement wird schrittweise aufgebaut und entlang der Bedürfnisse und des Reifegrads der Organisation weiterentwickelt. In einer ersten Phase erfolgt die zentrale Führung des Projektportfolios mit pragmatischen und einfach anwendbaren Instrumenten auf Basis von Excel. Darin werden die relevanten Portfolio- und Projektdaten konsolidiert sowie die Dashboards für das laufende Statusreporting geführt.</w:t>
      </w:r>
    </w:p>
    <w:p w14:paraId="2E86643E" w14:textId="5726D8F4" w:rsidR="00043165" w:rsidRDefault="00043165" w:rsidP="00712368">
      <w:pPr>
        <w:rPr>
          <w:lang w:val="de-DE"/>
        </w:rPr>
      </w:pPr>
      <w:r>
        <w:rPr>
          <w:lang w:val="de-DE"/>
        </w:rPr>
        <w:t>Die nachfolgende Darstellung gibt einen Überblick über den Nutzen eines strategischen Portfolio Managements aus Management Perspektive.</w:t>
      </w:r>
    </w:p>
    <w:p w14:paraId="0907378C" w14:textId="77777777" w:rsidR="00043165" w:rsidRDefault="007D13E7" w:rsidP="00043165">
      <w:pPr>
        <w:keepNext/>
      </w:pPr>
      <w:r w:rsidRPr="007D13E7">
        <w:rPr>
          <w:noProof/>
          <w:lang w:val="de-DE"/>
        </w:rPr>
        <w:drawing>
          <wp:inline distT="0" distB="0" distL="0" distR="0" wp14:anchorId="3B7D34E8" wp14:editId="5FD581E7">
            <wp:extent cx="5911046" cy="2104292"/>
            <wp:effectExtent l="0" t="0" r="0" b="0"/>
            <wp:docPr id="8130435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2763" t="26427"/>
                    <a:stretch>
                      <a:fillRect/>
                    </a:stretch>
                  </pic:blipFill>
                  <pic:spPr bwMode="auto">
                    <a:xfrm>
                      <a:off x="0" y="0"/>
                      <a:ext cx="5921333" cy="2107954"/>
                    </a:xfrm>
                    <a:prstGeom prst="rect">
                      <a:avLst/>
                    </a:prstGeom>
                    <a:noFill/>
                    <a:ln>
                      <a:noFill/>
                    </a:ln>
                    <a:extLst>
                      <a:ext uri="{53640926-AAD7-44D8-BBD7-CCE9431645EC}">
                        <a14:shadowObscured xmlns:a14="http://schemas.microsoft.com/office/drawing/2010/main"/>
                      </a:ext>
                    </a:extLst>
                  </pic:spPr>
                </pic:pic>
              </a:graphicData>
            </a:graphic>
          </wp:inline>
        </w:drawing>
      </w:r>
    </w:p>
    <w:p w14:paraId="4B871582" w14:textId="3F940969" w:rsidR="007D13E7" w:rsidRPr="00712368" w:rsidRDefault="00043165" w:rsidP="00043165">
      <w:pPr>
        <w:pStyle w:val="Beschriftung"/>
        <w:rPr>
          <w:lang w:val="de-DE"/>
        </w:rPr>
      </w:pPr>
      <w:r>
        <w:t xml:space="preserve">Abbildung </w:t>
      </w:r>
      <w:fldSimple w:instr=" SEQ Abbildung \* ARABIC ">
        <w:r w:rsidR="00C8064D">
          <w:rPr>
            <w:noProof/>
          </w:rPr>
          <w:t>3</w:t>
        </w:r>
      </w:fldSimple>
      <w:r>
        <w:t>: Nutzen eines strategischen Portfolio Managements</w:t>
      </w:r>
    </w:p>
    <w:p w14:paraId="52D86775" w14:textId="3E9CEE24" w:rsidR="003A3F97" w:rsidRDefault="00912395" w:rsidP="00083093">
      <w:pPr>
        <w:pStyle w:val="berschrift1"/>
      </w:pPr>
      <w:bookmarkStart w:id="32" w:name="_Toc229563232"/>
      <w:bookmarkStart w:id="33" w:name="_Toc239263656"/>
      <w:r>
        <w:t xml:space="preserve">Projekt </w:t>
      </w:r>
      <w:r w:rsidR="003A3F97">
        <w:t>Lifecycle</w:t>
      </w:r>
      <w:r w:rsidR="003E4FCC">
        <w:t xml:space="preserve">, </w:t>
      </w:r>
      <w:r w:rsidR="003A3F97">
        <w:t>Phasenmodell</w:t>
      </w:r>
      <w:r w:rsidR="003E4FCC">
        <w:t xml:space="preserve"> und </w:t>
      </w:r>
      <w:r w:rsidR="00A61BD0">
        <w:t>Lieferergebnisse</w:t>
      </w:r>
      <w:bookmarkEnd w:id="32"/>
      <w:bookmarkEnd w:id="33"/>
    </w:p>
    <w:p w14:paraId="74714061" w14:textId="1770B402" w:rsidR="002850BF" w:rsidRDefault="002850BF" w:rsidP="002850BF">
      <w:r>
        <w:t>D</w:t>
      </w:r>
      <w:r w:rsidR="00512AD2">
        <w:t>ie Projekte</w:t>
      </w:r>
      <w:r>
        <w:t xml:space="preserve"> folg</w:t>
      </w:r>
      <w:r w:rsidR="00512AD2">
        <w:t>en</w:t>
      </w:r>
      <w:r>
        <w:t xml:space="preserve"> einem pragmatischen, phasenorientierten</w:t>
      </w:r>
      <w:r w:rsidR="00912395">
        <w:t xml:space="preserve"> Projekt</w:t>
      </w:r>
      <w:r>
        <w:t xml:space="preserve"> Lifecycle-Modell mit klar definierten Entscheidungs- und Freigabepunkten. Ziel des Modells ist</w:t>
      </w:r>
      <w:r w:rsidR="00912395">
        <w:t>,</w:t>
      </w:r>
      <w:r>
        <w:t xml:space="preserve"> eine strukturierte, transparente und nachvollziehbare Steuerung strategischer Vorhaben über den gesamten Projektlebenszyklus hinweg</w:t>
      </w:r>
      <w:r w:rsidR="00912395">
        <w:t xml:space="preserve"> sicherzustellen</w:t>
      </w:r>
      <w:r>
        <w:t>.</w:t>
      </w:r>
    </w:p>
    <w:p w14:paraId="50F68486" w14:textId="3325FEBF" w:rsidR="002850BF" w:rsidRDefault="002850BF" w:rsidP="002850BF">
      <w:r>
        <w:t xml:space="preserve">Die einzelnen Phasen schaffen Orientierung hinsichtlich Zielsetzung, Aktivitäten, Verantwortlichkeiten und erwarteten Ergebnissen. Zwischen den Phasen erfolgen definierte Meilensteine und Freigaben durch die zuständigen </w:t>
      </w:r>
      <w:r w:rsidR="006426A6">
        <w:t>Steuerungsg</w:t>
      </w:r>
      <w:r w:rsidR="00F70E23">
        <w:t>r</w:t>
      </w:r>
      <w:r>
        <w:t>emien</w:t>
      </w:r>
      <w:r w:rsidR="00F70E23">
        <w:t xml:space="preserve"> (PRAT oder GL</w:t>
      </w:r>
      <w:r w:rsidR="007D13E7">
        <w:t>PA</w:t>
      </w:r>
      <w:r w:rsidR="00F70E23">
        <w:t>)</w:t>
      </w:r>
      <w:r>
        <w:t>.</w:t>
      </w:r>
    </w:p>
    <w:p w14:paraId="5E40D67C" w14:textId="456DB5B4" w:rsidR="002850BF" w:rsidRDefault="002850BF" w:rsidP="002850BF">
      <w:r>
        <w:lastRenderedPageBreak/>
        <w:t>Die Umsetzung kann je nach Projektgrösse, Komplexität und fachlichen Anforderungen klassisch, hybrid oder agil erfolgen, sofern die definierten Governance- und Reporting-Standards eingehalten werden.</w:t>
      </w:r>
    </w:p>
    <w:p w14:paraId="270E6965" w14:textId="5EB31C95" w:rsidR="001A27E3" w:rsidRDefault="007B7D79" w:rsidP="003A3F97">
      <w:r>
        <w:t>Das Phasenmodell umfasst folgende Projektphasen:</w:t>
      </w:r>
    </w:p>
    <w:p w14:paraId="658BD511" w14:textId="7453F117" w:rsidR="003A3F97" w:rsidRDefault="00E74E02" w:rsidP="00E74E02">
      <w:pPr>
        <w:pStyle w:val="Listenabsatz"/>
        <w:numPr>
          <w:ilvl w:val="0"/>
          <w:numId w:val="23"/>
        </w:numPr>
      </w:pPr>
      <w:r>
        <w:t>Initialisierung</w:t>
      </w:r>
    </w:p>
    <w:p w14:paraId="4079CD02" w14:textId="2F9C5716" w:rsidR="003A3F97" w:rsidRDefault="00E74E02" w:rsidP="00E74E02">
      <w:pPr>
        <w:pStyle w:val="Listenabsatz"/>
        <w:numPr>
          <w:ilvl w:val="0"/>
          <w:numId w:val="23"/>
        </w:numPr>
      </w:pPr>
      <w:r>
        <w:t>K</w:t>
      </w:r>
      <w:r w:rsidR="003A3F97">
        <w:t>onzept</w:t>
      </w:r>
      <w:r>
        <w:t xml:space="preserve"> &amp; Planung</w:t>
      </w:r>
    </w:p>
    <w:p w14:paraId="1BBAABC8" w14:textId="4D43B7C5" w:rsidR="003A3F97" w:rsidRDefault="00E74E02" w:rsidP="00E74E02">
      <w:pPr>
        <w:pStyle w:val="Listenabsatz"/>
        <w:numPr>
          <w:ilvl w:val="0"/>
          <w:numId w:val="23"/>
        </w:numPr>
      </w:pPr>
      <w:r>
        <w:t>Implementierung</w:t>
      </w:r>
    </w:p>
    <w:p w14:paraId="635CDA44" w14:textId="7685633A" w:rsidR="003A3F97" w:rsidRDefault="00E74E02" w:rsidP="00E74E02">
      <w:pPr>
        <w:pStyle w:val="Listenabsatz"/>
        <w:numPr>
          <w:ilvl w:val="0"/>
          <w:numId w:val="23"/>
        </w:numPr>
      </w:pPr>
      <w:r>
        <w:t>Stabilisierung &amp; Monitoring</w:t>
      </w:r>
    </w:p>
    <w:p w14:paraId="69063A41" w14:textId="3510D211" w:rsidR="00EB3436" w:rsidRDefault="003A3F97" w:rsidP="00EB3436">
      <w:pPr>
        <w:pStyle w:val="Listenabsatz"/>
        <w:numPr>
          <w:ilvl w:val="0"/>
          <w:numId w:val="23"/>
        </w:numPr>
      </w:pPr>
      <w:r>
        <w:t>Abschluss</w:t>
      </w:r>
    </w:p>
    <w:p w14:paraId="525C27E4" w14:textId="26D1E245" w:rsidR="007B7D79" w:rsidRDefault="007B7D79" w:rsidP="007B7D79">
      <w:r>
        <w:t xml:space="preserve">Zwischen den Phasen erfolgen definierte Gate-Entscheide im Sinne von </w:t>
      </w:r>
      <w:r w:rsidR="009E0502">
        <w:t>Projekt-</w:t>
      </w:r>
      <w:r>
        <w:t>Meilensteinen.</w:t>
      </w:r>
    </w:p>
    <w:p w14:paraId="43D59DCE" w14:textId="32AE0B60" w:rsidR="003A3F97" w:rsidRDefault="003A3F97" w:rsidP="00083093">
      <w:pPr>
        <w:pStyle w:val="berschrift2"/>
      </w:pPr>
      <w:bookmarkStart w:id="34" w:name="_Toc229563234"/>
      <w:bookmarkStart w:id="35" w:name="_Toc239263657"/>
      <w:r>
        <w:t xml:space="preserve">Phase </w:t>
      </w:r>
      <w:r w:rsidR="002E2910">
        <w:t>0</w:t>
      </w:r>
      <w:r w:rsidR="00297245">
        <w:t xml:space="preserve">: </w:t>
      </w:r>
      <w:bookmarkEnd w:id="34"/>
      <w:r w:rsidR="00E74E02">
        <w:t>Initialisierung</w:t>
      </w:r>
      <w:bookmarkEnd w:id="35"/>
    </w:p>
    <w:p w14:paraId="07E9099E" w14:textId="46B12055" w:rsidR="00E74E02" w:rsidRDefault="00E74E02" w:rsidP="0072706A">
      <w:pPr>
        <w:pStyle w:val="Titel3"/>
      </w:pPr>
      <w:bookmarkStart w:id="36" w:name="_Toc239263658"/>
      <w:r>
        <w:t>Vorstudie</w:t>
      </w:r>
      <w:bookmarkEnd w:id="36"/>
    </w:p>
    <w:p w14:paraId="517F3B6D" w14:textId="5AC30D7B" w:rsidR="00B13AD9" w:rsidRDefault="00B13AD9" w:rsidP="00B13AD9">
      <w:r>
        <w:t xml:space="preserve">Die </w:t>
      </w:r>
      <w:r w:rsidR="00F06393">
        <w:t xml:space="preserve">(optionale) </w:t>
      </w:r>
      <w:r>
        <w:t>Vorstudie dient der vertieften Analyse und Bewertung eines strategischen Vorhabens. Ziel ist die Schaffung einer fundierten Entscheidungsgrundlage hinsichtlich Problemstellung, Zielbild, Nutzen, Risiken, möglicher Varianten sowie erster Aufwandsschätzungen und Stakeholder-Auswirkungen.</w:t>
      </w:r>
    </w:p>
    <w:p w14:paraId="13BA4759" w14:textId="3D33DD2F" w:rsidR="003A3F97" w:rsidRDefault="00B13AD9" w:rsidP="00B13AD9">
      <w:r>
        <w:t>Die Vorstudie ermöglicht eine strukturierte Beurteilung des Vorhabens, bevor verbindliche Ressourcen und Projektstrukturen aufgebaut werden</w:t>
      </w:r>
      <w:r w:rsidR="003A3F97">
        <w:t>.</w:t>
      </w:r>
      <w:r w:rsidR="00D755F5">
        <w:t xml:space="preserve"> </w:t>
      </w:r>
    </w:p>
    <w:p w14:paraId="4AB69439" w14:textId="77777777" w:rsidR="00D566E1" w:rsidRDefault="00D566E1" w:rsidP="00D566E1">
      <w:pPr>
        <w:rPr>
          <w:b/>
          <w:bCs/>
        </w:rPr>
      </w:pPr>
      <w:r>
        <w:rPr>
          <w:b/>
          <w:bCs/>
        </w:rPr>
        <w:t>Lieferergebnis:</w:t>
      </w:r>
    </w:p>
    <w:p w14:paraId="5961326F" w14:textId="6F86EB1F" w:rsidR="00D566E1" w:rsidRDefault="00D566E1" w:rsidP="00D566E1">
      <w:pPr>
        <w:pStyle w:val="Alinea1"/>
      </w:pPr>
      <w:r>
        <w:t>Vorstudie</w:t>
      </w:r>
    </w:p>
    <w:p w14:paraId="00D8C377" w14:textId="77777777" w:rsidR="00D566E1" w:rsidRPr="00A2382C" w:rsidRDefault="00D566E1" w:rsidP="00D566E1">
      <w:pPr>
        <w:rPr>
          <w:b/>
          <w:bCs/>
        </w:rPr>
      </w:pPr>
      <w:r w:rsidRPr="00297245">
        <w:rPr>
          <w:b/>
          <w:bCs/>
        </w:rPr>
        <w:t xml:space="preserve">Meilenstein: </w:t>
      </w:r>
    </w:p>
    <w:p w14:paraId="608806E8" w14:textId="76889E7F" w:rsidR="00A61BD0" w:rsidRDefault="00A61BD0" w:rsidP="00297245">
      <w:pPr>
        <w:pStyle w:val="Alinea1"/>
      </w:pPr>
      <w:r>
        <w:t>Abnahme der Vorstudie</w:t>
      </w:r>
      <w:r w:rsidR="00305756">
        <w:t xml:space="preserve"> mit initialem Business Case P0</w:t>
      </w:r>
    </w:p>
    <w:p w14:paraId="4EF0ECFB" w14:textId="1AB4E0E2" w:rsidR="000F5668" w:rsidRDefault="000F5668" w:rsidP="00297245">
      <w:pPr>
        <w:pStyle w:val="Alinea1"/>
      </w:pPr>
      <w:r>
        <w:t>Entscheid zur Erstellung eine</w:t>
      </w:r>
      <w:r w:rsidR="00165D56">
        <w:t>r</w:t>
      </w:r>
      <w:r>
        <w:t xml:space="preserve"> </w:t>
      </w:r>
      <w:r w:rsidR="006F503F">
        <w:t>Projektve</w:t>
      </w:r>
      <w:r w:rsidR="00165D56">
        <w:t>reinbarung</w:t>
      </w:r>
    </w:p>
    <w:p w14:paraId="1354EC46" w14:textId="7FA901B7" w:rsidR="003A3F97" w:rsidRDefault="006F503F" w:rsidP="0072706A">
      <w:pPr>
        <w:pStyle w:val="Titel3"/>
      </w:pPr>
      <w:bookmarkStart w:id="37" w:name="_Toc239263659"/>
      <w:r>
        <w:t>Projektve</w:t>
      </w:r>
      <w:r w:rsidR="00165D56">
        <w:t>reinbarung</w:t>
      </w:r>
      <w:bookmarkEnd w:id="37"/>
    </w:p>
    <w:p w14:paraId="0EDD6D15" w14:textId="2863E4FA" w:rsidR="008B1CBA" w:rsidRDefault="008B1CBA" w:rsidP="008B1CBA">
      <w:r>
        <w:t>D</w:t>
      </w:r>
      <w:r w:rsidR="00165D56">
        <w:t>ie</w:t>
      </w:r>
      <w:r>
        <w:t xml:space="preserve"> </w:t>
      </w:r>
      <w:r w:rsidR="00165D56">
        <w:t>Projektvereinbarung</w:t>
      </w:r>
      <w:r>
        <w:t xml:space="preserve"> bildet die formelle Grundlage für die Durchführung des Projekts. </w:t>
      </w:r>
      <w:r w:rsidR="00611D98">
        <w:t>Darin</w:t>
      </w:r>
      <w:r>
        <w:t xml:space="preserve"> werden </w:t>
      </w:r>
      <w:r w:rsidR="002E2910">
        <w:t xml:space="preserve">initiale </w:t>
      </w:r>
      <w:r>
        <w:t>Zielsetzung, Scope, Governance, Rollen, Zeitrahmen, Ressourcen, Budget und wesentliche Risiken verbindlich definiert</w:t>
      </w:r>
      <w:r w:rsidR="002E2910">
        <w:t xml:space="preserve"> für die Phase1 (Konzept &amp; Planung)</w:t>
      </w:r>
    </w:p>
    <w:p w14:paraId="1652D340" w14:textId="1771204E" w:rsidR="003A3F97" w:rsidRDefault="008B1CBA" w:rsidP="008B1CBA">
      <w:r>
        <w:t>D</w:t>
      </w:r>
      <w:r w:rsidR="00165D56">
        <w:t>ie</w:t>
      </w:r>
      <w:r>
        <w:t xml:space="preserve"> </w:t>
      </w:r>
      <w:r w:rsidR="00165D56">
        <w:t>Projektvereinbarung</w:t>
      </w:r>
      <w:r>
        <w:t xml:space="preserve"> schafft Transparenz über die Rahmenbedingungen des Projekts und dient als verbindliche Grundlage für die weitere Projektsteuerung und Priorisierung innerhalb des Portfolios</w:t>
      </w:r>
      <w:r w:rsidR="00B13AD9">
        <w:t>.</w:t>
      </w:r>
    </w:p>
    <w:p w14:paraId="2AA21E64" w14:textId="6A5FC525" w:rsidR="00D566E1" w:rsidRDefault="00D566E1" w:rsidP="002F4733">
      <w:pPr>
        <w:rPr>
          <w:b/>
          <w:bCs/>
        </w:rPr>
      </w:pPr>
      <w:r>
        <w:rPr>
          <w:b/>
          <w:bCs/>
        </w:rPr>
        <w:t>Lieferergebnis:</w:t>
      </w:r>
    </w:p>
    <w:p w14:paraId="6318DACA" w14:textId="6A0BF737" w:rsidR="00D566E1" w:rsidRDefault="003B10FF" w:rsidP="00D566E1">
      <w:pPr>
        <w:pStyle w:val="Alinea1"/>
      </w:pPr>
      <w:r>
        <w:t>Projektvereinbarung</w:t>
      </w:r>
      <w:r w:rsidR="002E2910">
        <w:t xml:space="preserve"> P1</w:t>
      </w:r>
    </w:p>
    <w:p w14:paraId="41A2B0F2" w14:textId="0F206F52" w:rsidR="002F4733" w:rsidRPr="00A2382C" w:rsidRDefault="00A2382C" w:rsidP="002F4733">
      <w:pPr>
        <w:rPr>
          <w:b/>
          <w:bCs/>
        </w:rPr>
      </w:pPr>
      <w:r w:rsidRPr="00297245">
        <w:rPr>
          <w:b/>
          <w:bCs/>
        </w:rPr>
        <w:t xml:space="preserve">Meilenstein: </w:t>
      </w:r>
    </w:p>
    <w:p w14:paraId="3AAFB113" w14:textId="7A6355E2" w:rsidR="00611D98" w:rsidRDefault="002F4733" w:rsidP="00A2382C">
      <w:pPr>
        <w:pStyle w:val="Alinea1"/>
      </w:pPr>
      <w:r>
        <w:t xml:space="preserve">Freigabe </w:t>
      </w:r>
      <w:r w:rsidR="003B10FF">
        <w:t>Projektvereinbarung</w:t>
      </w:r>
      <w:r w:rsidR="002E2910">
        <w:t xml:space="preserve"> P1</w:t>
      </w:r>
    </w:p>
    <w:p w14:paraId="196B0F95" w14:textId="77120945" w:rsidR="002F4733" w:rsidRDefault="00611D98" w:rsidP="00611D98">
      <w:pPr>
        <w:pStyle w:val="Alinea1"/>
      </w:pPr>
      <w:r>
        <w:t>Freigabe Phase Konzept &amp; Planung</w:t>
      </w:r>
    </w:p>
    <w:p w14:paraId="40DA70BA" w14:textId="3BC04FFF" w:rsidR="003A3F97" w:rsidRDefault="003A3F97" w:rsidP="00083093">
      <w:pPr>
        <w:pStyle w:val="berschrift2"/>
      </w:pPr>
      <w:bookmarkStart w:id="38" w:name="_Toc229563236"/>
      <w:bookmarkStart w:id="39" w:name="_Toc239263660"/>
      <w:r>
        <w:lastRenderedPageBreak/>
        <w:t xml:space="preserve">Phase </w:t>
      </w:r>
      <w:r w:rsidR="002E2910">
        <w:t>1</w:t>
      </w:r>
      <w:r w:rsidR="00297245">
        <w:t xml:space="preserve">: </w:t>
      </w:r>
      <w:r w:rsidR="00E74E02">
        <w:t>K</w:t>
      </w:r>
      <w:r>
        <w:t>onzept</w:t>
      </w:r>
      <w:bookmarkEnd w:id="38"/>
      <w:r w:rsidR="00E74E02">
        <w:t xml:space="preserve"> &amp; Planung</w:t>
      </w:r>
      <w:bookmarkEnd w:id="39"/>
    </w:p>
    <w:p w14:paraId="39CD1831" w14:textId="77777777" w:rsidR="00111F94" w:rsidRDefault="00111F94" w:rsidP="00111F94">
      <w:r>
        <w:t>In dieser Phase wird das fachliche, organisatorische und gegebenenfalls technische Zielbild des Projekts konkretisiert. Dabei werden insbesondere Zielprozesse, Lösungsarchitektur, klinische Anforderungen, organisatorische Auswirkungen sowie der Change- und Kommunikationsbedarf beschrieben und die Umsetzungsplanung vorbereitet.</w:t>
      </w:r>
    </w:p>
    <w:p w14:paraId="2FDA1929" w14:textId="4D951AEE" w:rsidR="003A3F97" w:rsidRDefault="00111F94" w:rsidP="00111F94">
      <w:r>
        <w:t>Ziel der Phase ist die Definition einer abgestimmten und umsetzbaren Lösung als Grundlage für die Realisierung.</w:t>
      </w:r>
    </w:p>
    <w:p w14:paraId="7F1191B8" w14:textId="77777777" w:rsidR="000C174B" w:rsidRDefault="000C174B" w:rsidP="000C174B">
      <w:pPr>
        <w:rPr>
          <w:b/>
          <w:bCs/>
        </w:rPr>
      </w:pPr>
      <w:r>
        <w:rPr>
          <w:b/>
          <w:bCs/>
        </w:rPr>
        <w:t>Lieferergebnis:</w:t>
      </w:r>
    </w:p>
    <w:p w14:paraId="60103674" w14:textId="4BDD8791" w:rsidR="000C174B" w:rsidRDefault="000C174B" w:rsidP="000C174B">
      <w:pPr>
        <w:pStyle w:val="Alinea1"/>
      </w:pPr>
      <w:r>
        <w:t>Lösungskonzept</w:t>
      </w:r>
    </w:p>
    <w:p w14:paraId="354B07A4" w14:textId="7868FC52" w:rsidR="00611D98" w:rsidRDefault="00611D98" w:rsidP="000C174B">
      <w:pPr>
        <w:pStyle w:val="Alinea1"/>
      </w:pPr>
      <w:r>
        <w:t>Detailplanung für die Implementierung</w:t>
      </w:r>
    </w:p>
    <w:p w14:paraId="6905EEA8" w14:textId="77777777" w:rsidR="000C174B" w:rsidRPr="00A2382C" w:rsidRDefault="000C174B" w:rsidP="000C174B">
      <w:pPr>
        <w:rPr>
          <w:b/>
          <w:bCs/>
        </w:rPr>
      </w:pPr>
      <w:r w:rsidRPr="00297245">
        <w:rPr>
          <w:b/>
          <w:bCs/>
        </w:rPr>
        <w:t xml:space="preserve">Meilenstein: </w:t>
      </w:r>
    </w:p>
    <w:p w14:paraId="23A1A02A" w14:textId="72CD8D59" w:rsidR="000C174B" w:rsidRDefault="000C174B" w:rsidP="000C174B">
      <w:pPr>
        <w:pStyle w:val="Alinea1"/>
      </w:pPr>
      <w:r>
        <w:t>Freigabe Lösungskonzept</w:t>
      </w:r>
      <w:r w:rsidR="00611D98">
        <w:t xml:space="preserve"> und Detailplanung</w:t>
      </w:r>
      <w:r w:rsidR="005538F1">
        <w:t xml:space="preserve"> mit Business Case P1</w:t>
      </w:r>
    </w:p>
    <w:p w14:paraId="389DCA7A" w14:textId="4584CB1B" w:rsidR="002E2910" w:rsidRDefault="002E2910" w:rsidP="000C174B">
      <w:pPr>
        <w:pStyle w:val="Alinea1"/>
      </w:pPr>
      <w:r>
        <w:t xml:space="preserve">Freigabe </w:t>
      </w:r>
      <w:r w:rsidR="003B10FF">
        <w:t>Projektvereinbarung</w:t>
      </w:r>
      <w:r>
        <w:t xml:space="preserve"> Phase 2</w:t>
      </w:r>
    </w:p>
    <w:p w14:paraId="7421EAD4" w14:textId="1C4ECD06" w:rsidR="000C174B" w:rsidRDefault="00506FA5" w:rsidP="000C174B">
      <w:pPr>
        <w:pStyle w:val="Alinea1"/>
      </w:pPr>
      <w:r>
        <w:t xml:space="preserve">Freigabe Phase </w:t>
      </w:r>
      <w:r w:rsidR="002E2910">
        <w:t xml:space="preserve">2 </w:t>
      </w:r>
      <w:r w:rsidR="00611D98">
        <w:t>Implementierung</w:t>
      </w:r>
    </w:p>
    <w:p w14:paraId="0EFE9605" w14:textId="5588A0D7" w:rsidR="003A3F97" w:rsidRDefault="003A3F97" w:rsidP="00083093">
      <w:pPr>
        <w:pStyle w:val="berschrift2"/>
      </w:pPr>
      <w:bookmarkStart w:id="40" w:name="_Toc229563237"/>
      <w:bookmarkStart w:id="41" w:name="_Toc239263661"/>
      <w:r>
        <w:t xml:space="preserve">Phase </w:t>
      </w:r>
      <w:r w:rsidR="005538F1">
        <w:t>2</w:t>
      </w:r>
      <w:r w:rsidR="00297245">
        <w:t xml:space="preserve">: </w:t>
      </w:r>
      <w:bookmarkEnd w:id="40"/>
      <w:r w:rsidR="00E74E02">
        <w:t>Implementierung</w:t>
      </w:r>
      <w:bookmarkEnd w:id="41"/>
    </w:p>
    <w:p w14:paraId="08C87AA9" w14:textId="5C2A1C5C" w:rsidR="00C80D68" w:rsidRDefault="00C80D68" w:rsidP="00C80D68">
      <w:r>
        <w:t xml:space="preserve">Die </w:t>
      </w:r>
      <w:r w:rsidR="00611D98">
        <w:t>Implementierung</w:t>
      </w:r>
      <w:r>
        <w:t xml:space="preserve"> umfasst die operative Umsetzung </w:t>
      </w:r>
      <w:r w:rsidR="00611D98">
        <w:t xml:space="preserve">und Einführung </w:t>
      </w:r>
      <w:r>
        <w:t>der definierten Lösung. Im Zentrum stehen die Umsetzung der Arbeitspakete, die laufende Steuerung</w:t>
      </w:r>
      <w:r w:rsidR="00AF3EEC">
        <w:t xml:space="preserve"> des kritischen Pfades, Mitigation</w:t>
      </w:r>
      <w:r>
        <w:t xml:space="preserve"> von Risiken, Reporting und Stakeholdermanagement sowie die Sicherstellung der definierten Qualitätsanforderungen.</w:t>
      </w:r>
      <w:r w:rsidR="00611D98">
        <w:t xml:space="preserve"> Schwerpunkte der produktiven Einführung sind Schulung und Befähigung, Kommunikation, Begleitung der Einführung sowie die Unterstützung der betroffenen Anwender und Bereiche.</w:t>
      </w:r>
    </w:p>
    <w:p w14:paraId="4AC0F1BC" w14:textId="5E345950" w:rsidR="003A3F97" w:rsidRDefault="00C80D68" w:rsidP="00C80D68">
      <w:r>
        <w:t xml:space="preserve">Die </w:t>
      </w:r>
      <w:r w:rsidR="00611D98">
        <w:t>Implementierung</w:t>
      </w:r>
      <w:r>
        <w:t xml:space="preserve"> kann klassisch, hybrid oder agil erfolgen, sofern die definierten Governance-Standards eingehalten werden und Transparenz über Fortschritt, Risiken und Abhängigkeiten sichergestellt bleibt.</w:t>
      </w:r>
    </w:p>
    <w:p w14:paraId="06C2CC36" w14:textId="77777777" w:rsidR="00506FA5" w:rsidRDefault="00506FA5" w:rsidP="00506FA5">
      <w:pPr>
        <w:rPr>
          <w:b/>
          <w:bCs/>
        </w:rPr>
      </w:pPr>
      <w:r>
        <w:rPr>
          <w:b/>
          <w:bCs/>
        </w:rPr>
        <w:t>Lieferergebnis:</w:t>
      </w:r>
    </w:p>
    <w:p w14:paraId="7A20F553" w14:textId="6DE08B2B" w:rsidR="00506FA5" w:rsidRDefault="00506FA5" w:rsidP="00506FA5">
      <w:pPr>
        <w:pStyle w:val="Alinea1"/>
      </w:pPr>
      <w:r>
        <w:t>Realisierte</w:t>
      </w:r>
      <w:r w:rsidR="00611D98">
        <w:t xml:space="preserve"> und in den produktiven Betrieb überführte</w:t>
      </w:r>
      <w:r>
        <w:t xml:space="preserve"> Lösung</w:t>
      </w:r>
    </w:p>
    <w:p w14:paraId="5D707CD1" w14:textId="77777777" w:rsidR="00506FA5" w:rsidRPr="00A2382C" w:rsidRDefault="00506FA5" w:rsidP="00506FA5">
      <w:pPr>
        <w:rPr>
          <w:b/>
          <w:bCs/>
        </w:rPr>
      </w:pPr>
      <w:r w:rsidRPr="00297245">
        <w:rPr>
          <w:b/>
          <w:bCs/>
        </w:rPr>
        <w:t xml:space="preserve">Meilenstein: </w:t>
      </w:r>
    </w:p>
    <w:p w14:paraId="3F714DF2" w14:textId="08DCADC5" w:rsidR="00506FA5" w:rsidRDefault="00506FA5" w:rsidP="00506FA5">
      <w:pPr>
        <w:pStyle w:val="Alinea1"/>
      </w:pPr>
      <w:r>
        <w:t>Abnahme der realisierten</w:t>
      </w:r>
      <w:r w:rsidR="00611D98">
        <w:t xml:space="preserve"> und produktiven</w:t>
      </w:r>
      <w:r>
        <w:t xml:space="preserve"> Lösung</w:t>
      </w:r>
      <w:r w:rsidR="005538F1">
        <w:t xml:space="preserve"> mit Business Case P2</w:t>
      </w:r>
    </w:p>
    <w:p w14:paraId="04184A86" w14:textId="04FC3668" w:rsidR="00AF3EEC" w:rsidRDefault="00AF3EEC" w:rsidP="00506FA5">
      <w:pPr>
        <w:pStyle w:val="Alinea1"/>
      </w:pPr>
      <w:r>
        <w:t xml:space="preserve">Freigabe </w:t>
      </w:r>
      <w:r w:rsidR="003B10FF">
        <w:t>Projektvereinbarung</w:t>
      </w:r>
      <w:r>
        <w:t xml:space="preserve"> Phase </w:t>
      </w:r>
      <w:r w:rsidR="005538F1">
        <w:t>3</w:t>
      </w:r>
    </w:p>
    <w:p w14:paraId="78C80597" w14:textId="2E81E5F8" w:rsidR="00506FA5" w:rsidRDefault="00506FA5" w:rsidP="00506FA5">
      <w:pPr>
        <w:pStyle w:val="Alinea1"/>
      </w:pPr>
      <w:r>
        <w:t xml:space="preserve">Freigabe </w:t>
      </w:r>
      <w:r w:rsidR="00611D98">
        <w:t>Phase Stabilisierung &amp; Monitoring</w:t>
      </w:r>
    </w:p>
    <w:p w14:paraId="1E29C656" w14:textId="763E731F" w:rsidR="003A3F97" w:rsidRDefault="003A3F97" w:rsidP="00083093">
      <w:pPr>
        <w:pStyle w:val="berschrift2"/>
      </w:pPr>
      <w:bookmarkStart w:id="42" w:name="_Toc229563238"/>
      <w:bookmarkStart w:id="43" w:name="_Toc239263662"/>
      <w:r>
        <w:t xml:space="preserve">Phase </w:t>
      </w:r>
      <w:r w:rsidR="005538F1">
        <w:t>4</w:t>
      </w:r>
      <w:r w:rsidR="00297245">
        <w:t xml:space="preserve">: </w:t>
      </w:r>
      <w:bookmarkEnd w:id="42"/>
      <w:r w:rsidR="00E74E02">
        <w:t>Stabilisierung &amp; Monitoring</w:t>
      </w:r>
      <w:bookmarkEnd w:id="43"/>
    </w:p>
    <w:p w14:paraId="2CDDAFF8" w14:textId="319405AE" w:rsidR="008B3039" w:rsidRDefault="008B3039" w:rsidP="008B3039">
      <w:r>
        <w:t xml:space="preserve">Die </w:t>
      </w:r>
      <w:r w:rsidR="00611D98">
        <w:t>Stabilisierungs</w:t>
      </w:r>
      <w:r>
        <w:t xml:space="preserve">phase stellt sicher, dass die entwickelte </w:t>
      </w:r>
      <w:r w:rsidR="00611D98">
        <w:t xml:space="preserve">und eingeführte </w:t>
      </w:r>
      <w:r>
        <w:t xml:space="preserve">Lösung nachhaltig in der Organisation verankert und erfolgreich in den operativen Betrieb überführt wird. Schwerpunkte der Phase sind </w:t>
      </w:r>
      <w:r w:rsidR="00611D98">
        <w:t>die</w:t>
      </w:r>
      <w:r>
        <w:t xml:space="preserve"> Stabilisierung im Betrieb sowie die Unterstützung der betroffenen Anwender und Bereiche.</w:t>
      </w:r>
    </w:p>
    <w:p w14:paraId="04C2BE32" w14:textId="02594DBD" w:rsidR="003A3F97" w:rsidRDefault="008B3039" w:rsidP="008B3039">
      <w:r>
        <w:t>Die Phase unterstützt die nachhaltige Umsetzung der Veränderung innerhalb der Organisation und fördert die Akzeptanz der neuen Lösung.</w:t>
      </w:r>
    </w:p>
    <w:p w14:paraId="1535831C" w14:textId="77777777" w:rsidR="00506FA5" w:rsidRDefault="00506FA5" w:rsidP="00506FA5">
      <w:pPr>
        <w:rPr>
          <w:b/>
          <w:bCs/>
        </w:rPr>
      </w:pPr>
      <w:r>
        <w:rPr>
          <w:b/>
          <w:bCs/>
        </w:rPr>
        <w:t>Lieferergebnis:</w:t>
      </w:r>
    </w:p>
    <w:p w14:paraId="40F39680" w14:textId="59DD5109" w:rsidR="00506FA5" w:rsidRDefault="00611D98" w:rsidP="00506FA5">
      <w:pPr>
        <w:pStyle w:val="Alinea1"/>
      </w:pPr>
      <w:r>
        <w:t>Übergabe der produktiven Lösung an die Betriebsorganisation</w:t>
      </w:r>
    </w:p>
    <w:p w14:paraId="5BE1715C" w14:textId="77777777" w:rsidR="00506FA5" w:rsidRPr="00A2382C" w:rsidRDefault="00506FA5" w:rsidP="00506FA5">
      <w:pPr>
        <w:rPr>
          <w:b/>
          <w:bCs/>
        </w:rPr>
      </w:pPr>
      <w:r w:rsidRPr="00297245">
        <w:rPr>
          <w:b/>
          <w:bCs/>
        </w:rPr>
        <w:t xml:space="preserve">Meilenstein: </w:t>
      </w:r>
    </w:p>
    <w:p w14:paraId="1EE20172" w14:textId="2C9A89CA" w:rsidR="00506FA5" w:rsidRDefault="00506FA5" w:rsidP="00506FA5">
      <w:pPr>
        <w:pStyle w:val="Alinea1"/>
      </w:pPr>
      <w:r>
        <w:lastRenderedPageBreak/>
        <w:t>Übergabe an den Betrieb</w:t>
      </w:r>
      <w:r w:rsidR="005538F1">
        <w:t xml:space="preserve"> mit Review des realisierten Nutzens (</w:t>
      </w:r>
      <w:r w:rsidR="00420AF9">
        <w:t>Business</w:t>
      </w:r>
      <w:r w:rsidR="005538F1">
        <w:t xml:space="preserve"> Case P3)</w:t>
      </w:r>
    </w:p>
    <w:p w14:paraId="2E45E5DC" w14:textId="0CF85918" w:rsidR="00AF3EEC" w:rsidRDefault="00AF3EEC" w:rsidP="00506FA5">
      <w:pPr>
        <w:pStyle w:val="Alinea1"/>
      </w:pPr>
      <w:r>
        <w:t xml:space="preserve">Freigabe </w:t>
      </w:r>
      <w:r w:rsidR="003B10FF">
        <w:t>Projektvereinbarung</w:t>
      </w:r>
      <w:r>
        <w:t xml:space="preserve"> Phase </w:t>
      </w:r>
      <w:r w:rsidR="005538F1">
        <w:t>4</w:t>
      </w:r>
    </w:p>
    <w:p w14:paraId="43B065CF" w14:textId="71F1483A" w:rsidR="00961A63" w:rsidRDefault="00961A63" w:rsidP="00961A63">
      <w:pPr>
        <w:pStyle w:val="Alinea1"/>
      </w:pPr>
      <w:r>
        <w:t>Freigabe Phase Abschluss</w:t>
      </w:r>
    </w:p>
    <w:p w14:paraId="5E443013" w14:textId="31789514" w:rsidR="003A3F97" w:rsidRDefault="003A3F97" w:rsidP="00083093">
      <w:pPr>
        <w:pStyle w:val="berschrift2"/>
      </w:pPr>
      <w:bookmarkStart w:id="44" w:name="_Toc229563239"/>
      <w:bookmarkStart w:id="45" w:name="_Toc239263663"/>
      <w:r>
        <w:t xml:space="preserve">Phase </w:t>
      </w:r>
      <w:r w:rsidR="005538F1">
        <w:t>4</w:t>
      </w:r>
      <w:r w:rsidR="00297245">
        <w:t xml:space="preserve">: </w:t>
      </w:r>
      <w:r>
        <w:t>Abschluss</w:t>
      </w:r>
      <w:bookmarkEnd w:id="44"/>
      <w:bookmarkEnd w:id="45"/>
    </w:p>
    <w:p w14:paraId="4A3E9D84" w14:textId="77777777" w:rsidR="003228A4" w:rsidRDefault="003228A4" w:rsidP="003228A4">
      <w:r>
        <w:t>Der Projektabschluss beinhaltet die formelle Beendigung des Projekts sowie die Übergabe der Verantwortung an den Betrieb beziehungsweise die Linienorganisation. Dazu gehören insbesondere die Überprüfung der Zielerreichung, die Erstellung des Abschlussberichts, die Dokumentation von Lessons Learned sowie der Abschluss offener Punkte.</w:t>
      </w:r>
    </w:p>
    <w:p w14:paraId="70A714A8" w14:textId="5108D413" w:rsidR="003A3F97" w:rsidRDefault="003228A4" w:rsidP="003228A4">
      <w:r>
        <w:t>Ziel der Phase ist ein geordneter und nachvollziehbarer Projektabschluss sowie die Sicherstellung des Wissenstransfers für zukünftige Vorhaben.</w:t>
      </w:r>
    </w:p>
    <w:p w14:paraId="0D4BBF9C" w14:textId="77777777" w:rsidR="007A1F76" w:rsidRDefault="007A1F76" w:rsidP="007A1F76">
      <w:pPr>
        <w:rPr>
          <w:b/>
          <w:bCs/>
        </w:rPr>
      </w:pPr>
      <w:r>
        <w:rPr>
          <w:b/>
          <w:bCs/>
        </w:rPr>
        <w:t>Lieferergebnis:</w:t>
      </w:r>
    </w:p>
    <w:p w14:paraId="2E027CB2" w14:textId="0D7EB029" w:rsidR="007A1F76" w:rsidRDefault="007A1F76" w:rsidP="007A1F76">
      <w:pPr>
        <w:pStyle w:val="Alinea1"/>
      </w:pPr>
      <w:r>
        <w:t>Abschlussbericht</w:t>
      </w:r>
    </w:p>
    <w:p w14:paraId="307674E8" w14:textId="77777777" w:rsidR="007A1F76" w:rsidRPr="00A2382C" w:rsidRDefault="007A1F76" w:rsidP="007A1F76">
      <w:pPr>
        <w:rPr>
          <w:b/>
          <w:bCs/>
        </w:rPr>
      </w:pPr>
      <w:r w:rsidRPr="00297245">
        <w:rPr>
          <w:b/>
          <w:bCs/>
        </w:rPr>
        <w:t xml:space="preserve">Meilenstein: </w:t>
      </w:r>
    </w:p>
    <w:p w14:paraId="4B6FC39E" w14:textId="27F768E5" w:rsidR="007A1F76" w:rsidRDefault="007A1F76" w:rsidP="007A1F76">
      <w:pPr>
        <w:pStyle w:val="Alinea1"/>
      </w:pPr>
      <w:r>
        <w:t>Abnahme Abschlussbericht</w:t>
      </w:r>
      <w:r w:rsidR="005538F1">
        <w:t xml:space="preserve"> mit Kosten/Nutzen Erreichung (Bus</w:t>
      </w:r>
      <w:r w:rsidR="00420AF9">
        <w:t>iness</w:t>
      </w:r>
      <w:r w:rsidR="005538F1">
        <w:t xml:space="preserve"> Case P4)</w:t>
      </w:r>
    </w:p>
    <w:p w14:paraId="76BBB12A" w14:textId="614910F3" w:rsidR="00454B55" w:rsidRDefault="007A1F76" w:rsidP="00454B55">
      <w:pPr>
        <w:pStyle w:val="Alinea1"/>
      </w:pPr>
      <w:r>
        <w:t>Formelle Projektabschluss</w:t>
      </w:r>
    </w:p>
    <w:p w14:paraId="3BD707B9" w14:textId="77777777" w:rsidR="00454B55" w:rsidRDefault="002C6173" w:rsidP="008A75BB">
      <w:pPr>
        <w:pStyle w:val="berschrift2"/>
      </w:pPr>
      <w:bookmarkStart w:id="46" w:name="_Toc239263664"/>
      <w:r>
        <w:t>Phas</w:t>
      </w:r>
      <w:r w:rsidR="00AD13D3">
        <w:t>en und</w:t>
      </w:r>
      <w:r w:rsidR="005E7F4D">
        <w:t xml:space="preserve"> übergreifende Werteströme</w:t>
      </w:r>
      <w:bookmarkEnd w:id="46"/>
    </w:p>
    <w:p w14:paraId="5E41A7A1" w14:textId="362F3DF0" w:rsidR="00A15A5D" w:rsidRPr="00A15A5D" w:rsidRDefault="00A15A5D" w:rsidP="00A15A5D">
      <w:pPr>
        <w:rPr>
          <w:lang w:val="de-DE"/>
        </w:rPr>
      </w:pPr>
      <w:r w:rsidRPr="00A15A5D">
        <w:rPr>
          <w:lang w:val="de-DE"/>
        </w:rPr>
        <w:t>Das Phasenmodell beschreibt den zeitlichen Ablauf eines Projekts von der Initialisierung bis zum Abschluss. Ergänzend dazu zeigen die Werteströme</w:t>
      </w:r>
      <w:r w:rsidR="00C82944">
        <w:rPr>
          <w:lang w:val="de-DE"/>
        </w:rPr>
        <w:t xml:space="preserve"> in der nachfolgenden Darstellung</w:t>
      </w:r>
      <w:r w:rsidRPr="00A15A5D">
        <w:rPr>
          <w:lang w:val="de-DE"/>
        </w:rPr>
        <w:t>, welche zentralen Themen und Aufgaben über mehrere Projektphasen hinweg bearbeitet und kontinuierlich weiterentwickelt werden. Sie bilden damit unterschiedliche Perspektiven auf dasselbe Projekt und stellen sicher, dass neben der eigentlichen Projektsteuerung auch Nutzen, klinische Transformation und Integration durchgängig berücksichtigt werden.</w:t>
      </w:r>
    </w:p>
    <w:p w14:paraId="08C02A94" w14:textId="77777777" w:rsidR="00A15A5D" w:rsidRPr="00A15A5D" w:rsidRDefault="00A15A5D" w:rsidP="00A15A5D">
      <w:pPr>
        <w:rPr>
          <w:lang w:val="de-DE"/>
        </w:rPr>
      </w:pPr>
      <w:r w:rsidRPr="00A15A5D">
        <w:rPr>
          <w:lang w:val="de-DE"/>
        </w:rPr>
        <w:t>Die Werteströme verlaufen quer zu den Projektphasen und sind keine zusätzlichen Phasen oder Teilprojekte. Je nach Projekt und Projektphase unterscheiden sich Umfang und Schwerpunkt der Arbeiten. Die dargestellten Ergebnisse je Wertestrom zeigen, was in der jeweiligen Phase aus dieser Perspektive erarbeitet, konkretisiert oder aktualisiert werden soll.</w:t>
      </w:r>
    </w:p>
    <w:p w14:paraId="372D7D27" w14:textId="77777777" w:rsidR="00A15A5D" w:rsidRPr="00A15A5D" w:rsidRDefault="00A15A5D" w:rsidP="00A15A5D">
      <w:pPr>
        <w:rPr>
          <w:lang w:val="de-DE"/>
        </w:rPr>
      </w:pPr>
      <w:r w:rsidRPr="00A15A5D">
        <w:rPr>
          <w:lang w:val="de-DE"/>
        </w:rPr>
        <w:t>Für das Transformationsprogramm werden folgende übergreifende Werteströme unterschieden:</w:t>
      </w:r>
    </w:p>
    <w:p w14:paraId="63C23C32" w14:textId="77777777" w:rsidR="00A15A5D" w:rsidRPr="00A15A5D" w:rsidRDefault="00A15A5D" w:rsidP="00A15A5D">
      <w:pPr>
        <w:pStyle w:val="Alinea1"/>
        <w:rPr>
          <w:lang w:val="de-DE"/>
        </w:rPr>
      </w:pPr>
      <w:r w:rsidRPr="00A15A5D">
        <w:rPr>
          <w:b/>
          <w:bCs/>
          <w:lang w:val="de-DE"/>
        </w:rPr>
        <w:t>Business Value:</w:t>
      </w:r>
      <w:r w:rsidRPr="00A15A5D">
        <w:rPr>
          <w:lang w:val="de-DE"/>
        </w:rPr>
        <w:t xml:space="preserve"> Stellt sicher, dass der erwartete Nutzen und die Wirtschaftlichkeit des Vorhabens über den gesamten Projektverlauf betrachtet, konkretisiert und überprüft werden.</w:t>
      </w:r>
    </w:p>
    <w:p w14:paraId="2D8C3EE7" w14:textId="77777777" w:rsidR="00A15A5D" w:rsidRPr="00A15A5D" w:rsidRDefault="00A15A5D" w:rsidP="00A15A5D">
      <w:pPr>
        <w:pStyle w:val="Alinea1"/>
        <w:rPr>
          <w:lang w:val="de-DE"/>
        </w:rPr>
      </w:pPr>
      <w:r w:rsidRPr="00A15A5D">
        <w:rPr>
          <w:b/>
          <w:bCs/>
          <w:lang w:val="de-DE"/>
        </w:rPr>
        <w:t>Projektmanagement:</w:t>
      </w:r>
      <w:r w:rsidRPr="00A15A5D">
        <w:rPr>
          <w:lang w:val="de-DE"/>
        </w:rPr>
        <w:t xml:space="preserve"> Umfasst die Planung, Organisation und Steuerung des Projekts sowie die laufende Weiterentwicklung der verbindlichen Projektgrundlagen.</w:t>
      </w:r>
    </w:p>
    <w:p w14:paraId="7855FD9B" w14:textId="77777777" w:rsidR="00A15A5D" w:rsidRPr="00A15A5D" w:rsidRDefault="00A15A5D" w:rsidP="00A15A5D">
      <w:pPr>
        <w:pStyle w:val="Alinea1"/>
        <w:rPr>
          <w:lang w:val="de-DE"/>
        </w:rPr>
      </w:pPr>
      <w:r w:rsidRPr="00A15A5D">
        <w:rPr>
          <w:b/>
          <w:bCs/>
          <w:lang w:val="de-DE"/>
        </w:rPr>
        <w:t>Klinisches Transformations- &amp; Lösungsdesign:</w:t>
      </w:r>
      <w:r w:rsidRPr="00A15A5D">
        <w:rPr>
          <w:lang w:val="de-DE"/>
        </w:rPr>
        <w:t xml:space="preserve"> Stellt die fachliche und klinische Gestaltung der Transformation sicher – vom Zielbild über das Lösungskonzept und die Umsetzung bis zur Stabilisierung und Übergabe.</w:t>
      </w:r>
    </w:p>
    <w:p w14:paraId="15EF0D69" w14:textId="77777777" w:rsidR="00A15A5D" w:rsidRPr="00A15A5D" w:rsidRDefault="00A15A5D" w:rsidP="00A15A5D">
      <w:pPr>
        <w:pStyle w:val="Alinea1"/>
        <w:rPr>
          <w:lang w:val="de-DE"/>
        </w:rPr>
      </w:pPr>
      <w:r w:rsidRPr="00A15A5D">
        <w:rPr>
          <w:b/>
          <w:bCs/>
          <w:lang w:val="de-DE"/>
        </w:rPr>
        <w:t>Integration:</w:t>
      </w:r>
      <w:r w:rsidRPr="00A15A5D">
        <w:rPr>
          <w:lang w:val="de-DE"/>
        </w:rPr>
        <w:t xml:space="preserve"> Stellt die frühzeitige Einbindung von ICT und Infrastruktur sowie die technische und betriebliche Integration der Lösung sicher.</w:t>
      </w:r>
    </w:p>
    <w:p w14:paraId="0EE2306B" w14:textId="77777777" w:rsidR="00A15A5D" w:rsidRPr="00A15A5D" w:rsidRDefault="00A15A5D" w:rsidP="00A15A5D">
      <w:pPr>
        <w:rPr>
          <w:lang w:val="de-DE"/>
        </w:rPr>
      </w:pPr>
    </w:p>
    <w:p w14:paraId="34EBBE0E" w14:textId="43CC05A3" w:rsidR="00A15A5D" w:rsidRPr="005E7F4D" w:rsidRDefault="00A15A5D" w:rsidP="00A15A5D">
      <w:pPr>
        <w:rPr>
          <w:lang w:val="de-DE"/>
        </w:rPr>
        <w:sectPr w:rsidR="00A15A5D" w:rsidRPr="005E7F4D" w:rsidSect="00367028">
          <w:footerReference w:type="default" r:id="rId14"/>
          <w:headerReference w:type="first" r:id="rId15"/>
          <w:footerReference w:type="first" r:id="rId16"/>
          <w:type w:val="oddPage"/>
          <w:pgSz w:w="11906" w:h="16838" w:code="9"/>
          <w:pgMar w:top="1247" w:right="851" w:bottom="1247" w:left="1701" w:header="510" w:footer="567" w:gutter="0"/>
          <w:cols w:space="708"/>
          <w:titlePg/>
          <w:docGrid w:linePitch="360"/>
        </w:sectPr>
      </w:pPr>
    </w:p>
    <w:tbl>
      <w:tblPr>
        <w:tblStyle w:val="Tabellenraster"/>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0"/>
      </w:tblGrid>
      <w:tr w:rsidR="00454B55" w14:paraId="08312956" w14:textId="77777777" w:rsidTr="00420AF9">
        <w:tc>
          <w:tcPr>
            <w:tcW w:w="14060" w:type="dxa"/>
          </w:tcPr>
          <w:p w14:paraId="3190EB11" w14:textId="50C1FE84" w:rsidR="00420AF9" w:rsidRDefault="002C39FD" w:rsidP="00420AF9">
            <w:pPr>
              <w:pStyle w:val="Alinea1"/>
              <w:keepNext/>
              <w:numPr>
                <w:ilvl w:val="0"/>
                <w:numId w:val="0"/>
              </w:numPr>
            </w:pPr>
            <w:r w:rsidRPr="002C39FD">
              <w:rPr>
                <w:noProof/>
              </w:rPr>
              <w:lastRenderedPageBreak/>
              <w:drawing>
                <wp:inline distT="0" distB="0" distL="0" distR="0" wp14:anchorId="3C8EEF01" wp14:editId="34A59E98">
                  <wp:extent cx="9102725" cy="4630420"/>
                  <wp:effectExtent l="0" t="0" r="3175" b="0"/>
                  <wp:docPr id="146368150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102725" cy="4630420"/>
                          </a:xfrm>
                          <a:prstGeom prst="rect">
                            <a:avLst/>
                          </a:prstGeom>
                          <a:noFill/>
                          <a:ln>
                            <a:noFill/>
                          </a:ln>
                        </pic:spPr>
                      </pic:pic>
                    </a:graphicData>
                  </a:graphic>
                </wp:inline>
              </w:drawing>
            </w:r>
          </w:p>
          <w:p w14:paraId="775EBACC" w14:textId="788CC6F1" w:rsidR="00454B55" w:rsidRDefault="00420AF9" w:rsidP="00B92B9D">
            <w:pPr>
              <w:pStyle w:val="Beschriftung"/>
            </w:pPr>
            <w:r>
              <w:t xml:space="preserve">Abbildung </w:t>
            </w:r>
            <w:fldSimple w:instr=" SEQ Abbildung \* ARABIC ">
              <w:r w:rsidR="00C8064D">
                <w:rPr>
                  <w:noProof/>
                </w:rPr>
                <w:t>4</w:t>
              </w:r>
            </w:fldSimple>
            <w:r>
              <w:t xml:space="preserve">: </w:t>
            </w:r>
            <w:r w:rsidRPr="00B05C3D">
              <w:t>Überblick Projekt Management Prozess mit Phasen, Meilenstein-Gates und Hauptaktivitäten. Weiterführende Details siehe Appendix I.</w:t>
            </w:r>
          </w:p>
        </w:tc>
      </w:tr>
    </w:tbl>
    <w:p w14:paraId="12965183" w14:textId="77777777" w:rsidR="00454B55" w:rsidRDefault="00454B55" w:rsidP="00B92B9D">
      <w:pPr>
        <w:pStyle w:val="Alinea1"/>
        <w:numPr>
          <w:ilvl w:val="0"/>
          <w:numId w:val="0"/>
        </w:numPr>
        <w:sectPr w:rsidR="00454B55" w:rsidSect="00454B55">
          <w:pgSz w:w="16838" w:h="11906" w:orient="landscape" w:code="9"/>
          <w:pgMar w:top="1701" w:right="1247" w:bottom="851" w:left="1247" w:header="510" w:footer="567" w:gutter="0"/>
          <w:cols w:space="708"/>
          <w:titlePg/>
          <w:docGrid w:linePitch="360"/>
        </w:sectPr>
      </w:pPr>
    </w:p>
    <w:p w14:paraId="154E1D51" w14:textId="5DA90F07" w:rsidR="003A3F97" w:rsidRDefault="003A3F97" w:rsidP="00390D6D">
      <w:pPr>
        <w:pStyle w:val="berschrift1"/>
      </w:pPr>
      <w:bookmarkStart w:id="47" w:name="_Toc229563240"/>
      <w:bookmarkStart w:id="48" w:name="_Toc239263665"/>
      <w:r>
        <w:lastRenderedPageBreak/>
        <w:t>Projektsteuerung &amp; Reporting</w:t>
      </w:r>
      <w:bookmarkEnd w:id="47"/>
      <w:bookmarkEnd w:id="48"/>
    </w:p>
    <w:p w14:paraId="048C03D2" w14:textId="7BD9764C" w:rsidR="005F1E6F" w:rsidRDefault="005F1E6F" w:rsidP="005F1E6F">
      <w:r>
        <w:t xml:space="preserve">Die Projektsteuerung und das Reporting dienen der transparenten, nachvollziehbaren und einheitlichen Steuerung des Transformationsprogramms. Ziel ist die frühzeitige Sichtbarkeit von Fortschritt, Risiken, Abhängigkeiten und Eskalationen sowie die Schaffung einer konsistenten Entscheidungsgrundlage für Programmleitung, </w:t>
      </w:r>
      <w:r w:rsidR="00B62A05">
        <w:t xml:space="preserve">Programmsponsor, </w:t>
      </w:r>
      <w:r>
        <w:t>P</w:t>
      </w:r>
      <w:r w:rsidR="00DC482D">
        <w:t>R</w:t>
      </w:r>
      <w:r w:rsidR="004551D0">
        <w:t>A</w:t>
      </w:r>
      <w:r>
        <w:t>T</w:t>
      </w:r>
      <w:r w:rsidR="002C39FD">
        <w:t>/GLPA</w:t>
      </w:r>
      <w:r>
        <w:t xml:space="preserve"> und </w:t>
      </w:r>
      <w:r w:rsidR="00442C5A">
        <w:t>Auftraggeber</w:t>
      </w:r>
      <w:r>
        <w:t>.</w:t>
      </w:r>
    </w:p>
    <w:p w14:paraId="2CE4C503" w14:textId="5EF535D2" w:rsidR="003A3F97" w:rsidRDefault="005F1E6F" w:rsidP="005F1E6F">
      <w:r>
        <w:t>Die Steuerung erfolgt auf Basis eines standardisierten Dashboards sowie definierter Reporting- und Eskalationsprozesse über alle Ebenen des Transformationsprogramms hinweg</w:t>
      </w:r>
      <w:r w:rsidR="003A3F97">
        <w:t>.</w:t>
      </w:r>
    </w:p>
    <w:p w14:paraId="6B8EAEF8" w14:textId="70C1475D" w:rsidR="00C96166" w:rsidRDefault="00C96166" w:rsidP="00C96166">
      <w:pPr>
        <w:pStyle w:val="berschrift2"/>
      </w:pPr>
      <w:bookmarkStart w:id="49" w:name="_Toc239263666"/>
      <w:r>
        <w:t>Gremienweg für Projektentscheide und Meilensteinfreigaben</w:t>
      </w:r>
      <w:bookmarkEnd w:id="49"/>
    </w:p>
    <w:p w14:paraId="3BCB3141" w14:textId="3B1134BC" w:rsidR="002B2656" w:rsidRDefault="002B2656" w:rsidP="002B2656">
      <w:r>
        <w:t>Die Projektleitung ist verantwortlich, anstehende Entscheide und Meilensteinfreigaben frühzeitig vorzubereiten und die relevanten Stakeholder einzubeziehen. Die Entscheidungsgrundlage wird vorgängig mit dem Projekt-Sponsor abgestimmt und anschliessend über die Programmleitung für den Programmausschuss Transformation (PRAT) traktandiert. Die Projektleitung stellt das Geschäft im PRAT vor</w:t>
      </w:r>
      <w:r w:rsidR="00431F97">
        <w:t xml:space="preserve">, </w:t>
      </w:r>
      <w:r>
        <w:t>der PRAT trifft den entsprechenden Gate-, Freigabe- oder Steuerungsentscheid.</w:t>
      </w:r>
    </w:p>
    <w:p w14:paraId="14B8739F" w14:textId="0DD29C0E" w:rsidR="00DB3378" w:rsidRDefault="002B2656" w:rsidP="002B2656">
      <w:r>
        <w:t xml:space="preserve">Als verbindlicher Gremienweg gilt damit grundsätzlich: Projektleitung </w:t>
      </w:r>
      <w:r w:rsidR="00431F97">
        <w:t>-&gt;</w:t>
      </w:r>
      <w:r>
        <w:t xml:space="preserve"> Projekt-Sponsor </w:t>
      </w:r>
      <w:r w:rsidR="00431F97">
        <w:t>-&gt;</w:t>
      </w:r>
      <w:r>
        <w:t xml:space="preserve"> PRAT</w:t>
      </w:r>
      <w:r w:rsidR="00627EEB">
        <w:t>.</w:t>
      </w:r>
      <w:r>
        <w:t xml:space="preserve"> </w:t>
      </w:r>
    </w:p>
    <w:p w14:paraId="23D3382D" w14:textId="760A3839" w:rsidR="00DB3378" w:rsidRDefault="00BB0060" w:rsidP="002B2656">
      <w:r w:rsidRPr="00BB0060">
        <w:t xml:space="preserve">Eine Weiterleitung an den Verwaltungsrat erfolgt bei besonderem Entscheidungs- und Eskalationsbedarf. In den Phasen 0 </w:t>
      </w:r>
      <w:r w:rsidR="00843AB9">
        <w:t xml:space="preserve">(Initialisierung) </w:t>
      </w:r>
      <w:r w:rsidRPr="00BB0060">
        <w:t xml:space="preserve">und 1 </w:t>
      </w:r>
      <w:r w:rsidR="00843AB9">
        <w:t xml:space="preserve">(Konzept &amp; Planung) </w:t>
      </w:r>
      <w:r w:rsidRPr="00BB0060">
        <w:t xml:space="preserve">werden relevante Meilensteine und Phasenübergänge bis zur Freigabe von Phase 2 </w:t>
      </w:r>
      <w:r w:rsidR="00843AB9">
        <w:t xml:space="preserve">(Implementierung) </w:t>
      </w:r>
      <w:r w:rsidRPr="00BB0060">
        <w:t>über den SNS-VR geführt. Ab Phase 2 erfolgt die Steuerung grundsätzlich durch den PRAT</w:t>
      </w:r>
      <w:r w:rsidR="00843AB9">
        <w:t xml:space="preserve">, </w:t>
      </w:r>
      <w:r w:rsidRPr="00BB0060">
        <w:t>die Information des Verwaltungsrats erfolgt über das reguläre quartalsweise VR-Reporting.</w:t>
      </w:r>
    </w:p>
    <w:p w14:paraId="01CE6BDF" w14:textId="392EA139" w:rsidR="00CB3BF7" w:rsidRDefault="00CB3BF7" w:rsidP="00CB3BF7">
      <w:pPr>
        <w:pStyle w:val="berschrift2"/>
      </w:pPr>
      <w:bookmarkStart w:id="50" w:name="_Toc239263667"/>
      <w:r>
        <w:t>Vorbereitung und Einreichung von Geschäften an den PRAT</w:t>
      </w:r>
      <w:bookmarkEnd w:id="50"/>
    </w:p>
    <w:p w14:paraId="0637B5B8" w14:textId="3AA90F85" w:rsidR="00E71480" w:rsidRDefault="0063475F" w:rsidP="002B2656">
      <w:r w:rsidRPr="0063475F">
        <w:t>Die folgende Darstellung zeigt beispielhaft die Vorbereitungs- und Einreichungssequenz für ein Geschäft an den PRAT anhand eines Gate Reviews von Phase 1 zu Phase 2. Die Projektleitung bereitet die erforderlichen Entscheidungsgrundlagen vor und stimmt diese mit dem Projektsponsor ab. Die Unternehmensentwicklung (UE) führt vor der Einreichung einen Quality-Check durch und stellt anschliessend die formgerechte und vollständige Eingabe an den PRAT sicher.</w:t>
      </w:r>
    </w:p>
    <w:p w14:paraId="5DC84C4E" w14:textId="77777777" w:rsidR="005719D0" w:rsidRDefault="00AB3520" w:rsidP="005719D0">
      <w:pPr>
        <w:keepNext/>
      </w:pPr>
      <w:r w:rsidRPr="00AB3520">
        <w:rPr>
          <w:noProof/>
        </w:rPr>
        <w:lastRenderedPageBreak/>
        <w:drawing>
          <wp:inline distT="0" distB="0" distL="0" distR="0" wp14:anchorId="1FB5AA3D" wp14:editId="2A2F85CD">
            <wp:extent cx="5921562" cy="2383972"/>
            <wp:effectExtent l="0" t="0" r="3175" b="0"/>
            <wp:docPr id="175830763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1100" t="21640"/>
                    <a:stretch>
                      <a:fillRect/>
                    </a:stretch>
                  </pic:blipFill>
                  <pic:spPr bwMode="auto">
                    <a:xfrm>
                      <a:off x="0" y="0"/>
                      <a:ext cx="5970181" cy="2403545"/>
                    </a:xfrm>
                    <a:prstGeom prst="rect">
                      <a:avLst/>
                    </a:prstGeom>
                    <a:noFill/>
                    <a:ln>
                      <a:noFill/>
                    </a:ln>
                    <a:extLst>
                      <a:ext uri="{53640926-AAD7-44D8-BBD7-CCE9431645EC}">
                        <a14:shadowObscured xmlns:a14="http://schemas.microsoft.com/office/drawing/2010/main"/>
                      </a:ext>
                    </a:extLst>
                  </pic:spPr>
                </pic:pic>
              </a:graphicData>
            </a:graphic>
          </wp:inline>
        </w:drawing>
      </w:r>
    </w:p>
    <w:p w14:paraId="209212B8" w14:textId="5235746D" w:rsidR="00AB3520" w:rsidRDefault="005719D0" w:rsidP="005719D0">
      <w:pPr>
        <w:pStyle w:val="Beschriftung"/>
      </w:pPr>
      <w:r>
        <w:t xml:space="preserve">Abbildung </w:t>
      </w:r>
      <w:fldSimple w:instr=" SEQ Abbildung \* ARABIC ">
        <w:r w:rsidR="00C8064D">
          <w:rPr>
            <w:noProof/>
          </w:rPr>
          <w:t>5</w:t>
        </w:r>
      </w:fldSimple>
      <w:r>
        <w:t>: Vorbereitung und Einreichung von Geschäften an den PRAT</w:t>
      </w:r>
    </w:p>
    <w:p w14:paraId="06B35847" w14:textId="325C4FD4" w:rsidR="003A3F97" w:rsidRDefault="003A3F97" w:rsidP="00D7037C">
      <w:pPr>
        <w:pStyle w:val="berschrift2"/>
      </w:pPr>
      <w:bookmarkStart w:id="51" w:name="_Toc229563241"/>
      <w:bookmarkStart w:id="52" w:name="_Toc239263668"/>
      <w:r>
        <w:t>Dashboard</w:t>
      </w:r>
      <w:bookmarkEnd w:id="51"/>
      <w:r w:rsidR="00733A5F">
        <w:t xml:space="preserve"> Transformationsprogramm</w:t>
      </w:r>
      <w:bookmarkEnd w:id="52"/>
    </w:p>
    <w:p w14:paraId="68323887" w14:textId="7BA7FA8E" w:rsidR="002431BF" w:rsidRDefault="002431BF" w:rsidP="002431BF">
      <w:r>
        <w:t>Das Dashboard bildet das zentrale Steuerungs- und Reportinginstrument des Transformationsprogramms und dient als „Single Source of Truth“ für den aktuellen Status der strategischen Projekte.</w:t>
      </w:r>
    </w:p>
    <w:p w14:paraId="0BC576B2" w14:textId="078CAC5D" w:rsidR="002431BF" w:rsidRDefault="002431BF" w:rsidP="002431BF">
      <w:r>
        <w:t>Die Projektleitung ist verantwortlich für die laufende Pflege und Aktualisierung des Dashboards. Das Reporting erfolgt mindestens monatlich. Bei relevanten Entwicklungen, Risiken, Eskalationen oder wesentlichen Abweichungen erfolgt die Aktualisierung zusätzlich ausserhalb des regulären Reporting-Rhythmus.</w:t>
      </w:r>
    </w:p>
    <w:p w14:paraId="6387FD10" w14:textId="766EB200" w:rsidR="002431BF" w:rsidRDefault="002431BF" w:rsidP="002431BF">
      <w:r>
        <w:t>Das Dashboard schafft Transparenz insbesondere über:</w:t>
      </w:r>
    </w:p>
    <w:p w14:paraId="057253FC" w14:textId="27C32F85" w:rsidR="002431BF" w:rsidRDefault="002431BF" w:rsidP="002431BF">
      <w:pPr>
        <w:pStyle w:val="Alinea1"/>
      </w:pPr>
      <w:r>
        <w:t>Projektstatus</w:t>
      </w:r>
    </w:p>
    <w:p w14:paraId="0E0CA392" w14:textId="0602BBFD" w:rsidR="002431BF" w:rsidRDefault="002431BF" w:rsidP="002431BF">
      <w:pPr>
        <w:pStyle w:val="Alinea1"/>
      </w:pPr>
      <w:r>
        <w:t>Fortschritt und Meilensteine</w:t>
      </w:r>
    </w:p>
    <w:p w14:paraId="15EBD449" w14:textId="31F29501" w:rsidR="002431BF" w:rsidRDefault="002431BF" w:rsidP="002431BF">
      <w:pPr>
        <w:pStyle w:val="Alinea1"/>
      </w:pPr>
      <w:r>
        <w:t>Risiken und Eskalationen</w:t>
      </w:r>
    </w:p>
    <w:p w14:paraId="133BA97F" w14:textId="4878C8C7" w:rsidR="002431BF" w:rsidRDefault="00DC482D" w:rsidP="002431BF">
      <w:pPr>
        <w:pStyle w:val="Alinea1"/>
      </w:pPr>
      <w:r>
        <w:t xml:space="preserve">Inhalt-, </w:t>
      </w:r>
      <w:r w:rsidR="002431BF">
        <w:t xml:space="preserve">Termin-, Ressourcen- </w:t>
      </w:r>
      <w:r>
        <w:t>und/</w:t>
      </w:r>
      <w:r w:rsidR="002431BF">
        <w:t>oder Budgetabweichungen</w:t>
      </w:r>
    </w:p>
    <w:p w14:paraId="72E230B8" w14:textId="55686F08" w:rsidR="002431BF" w:rsidRDefault="002431BF" w:rsidP="002431BF">
      <w:pPr>
        <w:pStyle w:val="Alinea1"/>
      </w:pPr>
      <w:r>
        <w:t>relevante Abhängigkeiten</w:t>
      </w:r>
    </w:p>
    <w:p w14:paraId="6A73FCE6" w14:textId="613FEA21" w:rsidR="002431BF" w:rsidRDefault="002431BF" w:rsidP="002431BF">
      <w:pPr>
        <w:pStyle w:val="Alinea1"/>
      </w:pPr>
      <w:r>
        <w:t xml:space="preserve">anstehende Entscheide </w:t>
      </w:r>
      <w:r w:rsidR="00DC482D">
        <w:t>und Meilenstein</w:t>
      </w:r>
      <w:r>
        <w:t xml:space="preserve"> Freigaben</w:t>
      </w:r>
    </w:p>
    <w:p w14:paraId="672526FA" w14:textId="4F295D38" w:rsidR="00191D70" w:rsidRDefault="008B29CF" w:rsidP="002431BF">
      <w:r w:rsidRPr="008B29CF">
        <w:t xml:space="preserve">Die Beurteilung des Projektstatus sowie die Eskalation kritischer Entwicklungen erfolgen gemäss der in Kapitel 9 beschriebenen Status- und Eskalationslogik. Diese bildet die verbindliche Grundlage für die Statusbewertung im Dashboard. Das aktuelle Dashboard ist im </w:t>
      </w:r>
      <w:r w:rsidR="00D927B2">
        <w:t>Anhang</w:t>
      </w:r>
      <w:r w:rsidRPr="008B29CF">
        <w:t xml:space="preserve"> dieses Handbuchs dargestellt.</w:t>
      </w:r>
    </w:p>
    <w:p w14:paraId="542AC7C2" w14:textId="7BC3CA94" w:rsidR="005228D2" w:rsidRDefault="005228D2" w:rsidP="00E6132E">
      <w:pPr>
        <w:pStyle w:val="berschrift2"/>
      </w:pPr>
      <w:bookmarkStart w:id="53" w:name="_Toc239263669"/>
      <w:r>
        <w:t>Reporting-Sequenz</w:t>
      </w:r>
      <w:bookmarkEnd w:id="53"/>
    </w:p>
    <w:p w14:paraId="054580ED" w14:textId="77777777" w:rsidR="00E6132E" w:rsidRPr="00E6132E" w:rsidRDefault="00E6132E" w:rsidP="00E6132E">
      <w:pPr>
        <w:rPr>
          <w:lang w:val="de-DE"/>
        </w:rPr>
      </w:pPr>
      <w:r w:rsidRPr="00E6132E">
        <w:rPr>
          <w:lang w:val="de-DE"/>
        </w:rPr>
        <w:t>Das Dashboard wird in einem monatlichen Reporting-Zyklus aktualisiert und konsolidiert. Ziel ist, den zuständigen Gremien jeweils zu Beginn des Folgemonats einen aktuellen und qualitätsgesicherten Gesamtüberblick über das Transformationsportfolio zur Verfügung zu stellen.</w:t>
      </w:r>
    </w:p>
    <w:p w14:paraId="148C6EFA" w14:textId="77777777" w:rsidR="00E6132E" w:rsidRPr="00E6132E" w:rsidRDefault="00E6132E" w:rsidP="00E6132E">
      <w:pPr>
        <w:pStyle w:val="Alinea1"/>
        <w:rPr>
          <w:lang w:val="de-DE"/>
        </w:rPr>
      </w:pPr>
      <w:r w:rsidRPr="00E6132E">
        <w:rPr>
          <w:lang w:val="de-DE"/>
        </w:rPr>
        <w:t>Bis 25. des Monats: Die Projektleitungen aktualisieren ihre Projektinformationen im Dashboard und stimmen sich bei Bedarf mit der Unternehmensentwicklung (UE) ab.</w:t>
      </w:r>
    </w:p>
    <w:p w14:paraId="6A8A2D08" w14:textId="0BD01CDE" w:rsidR="00E6132E" w:rsidRPr="00E6132E" w:rsidRDefault="00E6132E" w:rsidP="00E6132E">
      <w:pPr>
        <w:pStyle w:val="Alinea1"/>
        <w:rPr>
          <w:lang w:val="de-DE"/>
        </w:rPr>
      </w:pPr>
      <w:r w:rsidRPr="00E6132E">
        <w:rPr>
          <w:lang w:val="de-DE"/>
        </w:rPr>
        <w:t>25. bis Monatsende: Die UE konsolidiert die Rückmeldungen, klärt offene Punkte mit den Projektleitungen und führt ein Quality Review durch.</w:t>
      </w:r>
      <w:r w:rsidR="00211C5D">
        <w:rPr>
          <w:lang w:val="de-DE"/>
        </w:rPr>
        <w:t xml:space="preserve"> </w:t>
      </w:r>
      <w:r w:rsidR="00211C5D" w:rsidRPr="00E6132E">
        <w:rPr>
          <w:lang w:val="de-DE"/>
        </w:rPr>
        <w:t>Das konsolidierte Dashboard wird finalisiert.</w:t>
      </w:r>
    </w:p>
    <w:p w14:paraId="459655F5" w14:textId="77777777" w:rsidR="00E6132E" w:rsidRPr="00E6132E" w:rsidRDefault="00E6132E" w:rsidP="00E6132E">
      <w:pPr>
        <w:pStyle w:val="Alinea1"/>
        <w:rPr>
          <w:lang w:val="de-DE"/>
        </w:rPr>
      </w:pPr>
      <w:r w:rsidRPr="00E6132E">
        <w:rPr>
          <w:lang w:val="de-DE"/>
        </w:rPr>
        <w:t>Ab 1. des Folgemonats: Das finale Dashboard steht für das Reporting bzw. den Versand an die zuständigen Gremien zur Verfügung.</w:t>
      </w:r>
    </w:p>
    <w:p w14:paraId="336C7F8E" w14:textId="77777777" w:rsidR="00E6132E" w:rsidRPr="00E6132E" w:rsidRDefault="00E6132E" w:rsidP="00E6132E">
      <w:pPr>
        <w:rPr>
          <w:lang w:val="de-DE"/>
        </w:rPr>
      </w:pPr>
    </w:p>
    <w:p w14:paraId="084D119F" w14:textId="3AAC2D2B" w:rsidR="00E6132E" w:rsidRDefault="00E6132E" w:rsidP="00E6132E">
      <w:pPr>
        <w:rPr>
          <w:lang w:val="de-DE"/>
        </w:rPr>
      </w:pPr>
      <w:r w:rsidRPr="00E6132E">
        <w:rPr>
          <w:lang w:val="de-DE"/>
        </w:rPr>
        <w:lastRenderedPageBreak/>
        <w:t>Damit besteht für alle Projekte ein einheitlicher Reporting-Stichtag und eine konsistente Datengrundlage für die übergeordnete Programm</w:t>
      </w:r>
      <w:r w:rsidR="00E94860">
        <w:rPr>
          <w:lang w:val="de-DE"/>
        </w:rPr>
        <w:t>- resp. Portfolio</w:t>
      </w:r>
      <w:r w:rsidRPr="00E6132E">
        <w:rPr>
          <w:lang w:val="de-DE"/>
        </w:rPr>
        <w:t>steuerung.</w:t>
      </w:r>
    </w:p>
    <w:p w14:paraId="00E305BD" w14:textId="2D3720F6" w:rsidR="002431BF" w:rsidRDefault="003A6493" w:rsidP="002431BF">
      <w:pPr>
        <w:pStyle w:val="berschrift2"/>
      </w:pPr>
      <w:bookmarkStart w:id="54" w:name="_Toc239263670"/>
      <w:r w:rsidRPr="003A6493">
        <w:t>Reporting an den Programmausschuss Transformation (P</w:t>
      </w:r>
      <w:r w:rsidR="00860E86">
        <w:t>R</w:t>
      </w:r>
      <w:r w:rsidR="00575201">
        <w:t>A</w:t>
      </w:r>
      <w:r w:rsidRPr="003A6493">
        <w:t>T)</w:t>
      </w:r>
      <w:bookmarkEnd w:id="54"/>
    </w:p>
    <w:p w14:paraId="14F35FFF" w14:textId="78F01EEA" w:rsidR="003A6493" w:rsidRPr="003A6493" w:rsidRDefault="003A6493" w:rsidP="003A6493">
      <w:pPr>
        <w:rPr>
          <w:lang w:val="de-DE"/>
        </w:rPr>
      </w:pPr>
      <w:r w:rsidRPr="003A6493">
        <w:rPr>
          <w:lang w:val="de-DE"/>
        </w:rPr>
        <w:t xml:space="preserve">Die Programmleitung </w:t>
      </w:r>
      <w:r w:rsidR="00575201" w:rsidRPr="003A6493">
        <w:rPr>
          <w:lang w:val="de-DE"/>
        </w:rPr>
        <w:t xml:space="preserve">rapportiert </w:t>
      </w:r>
      <w:r w:rsidR="00575201">
        <w:rPr>
          <w:lang w:val="de-DE"/>
        </w:rPr>
        <w:t xml:space="preserve">mit den </w:t>
      </w:r>
      <w:r w:rsidRPr="003A6493">
        <w:rPr>
          <w:lang w:val="de-DE"/>
        </w:rPr>
        <w:t>Informationen aus de</w:t>
      </w:r>
      <w:r w:rsidR="008F110E">
        <w:rPr>
          <w:lang w:val="de-DE"/>
        </w:rPr>
        <w:t>m</w:t>
      </w:r>
      <w:r w:rsidRPr="003A6493">
        <w:rPr>
          <w:lang w:val="de-DE"/>
        </w:rPr>
        <w:t xml:space="preserve"> Dashboard monatlich an den Programmausschuss Transformation (P</w:t>
      </w:r>
      <w:r w:rsidR="00860E86">
        <w:rPr>
          <w:lang w:val="de-DE"/>
        </w:rPr>
        <w:t>R</w:t>
      </w:r>
      <w:r w:rsidR="00575201">
        <w:rPr>
          <w:lang w:val="de-DE"/>
        </w:rPr>
        <w:t>A</w:t>
      </w:r>
      <w:r w:rsidRPr="003A6493">
        <w:rPr>
          <w:lang w:val="de-DE"/>
        </w:rPr>
        <w:t>T). Ziel ist die transparente Gesamtsteuerung des strategischen Projektportfolios sowie die frühzeitige Behandlung relevanter Risiken, Eskalationen und Entscheidungsbedarfe.</w:t>
      </w:r>
    </w:p>
    <w:p w14:paraId="0CE96D0D" w14:textId="4E780697" w:rsidR="003A6493" w:rsidRPr="003A6493" w:rsidRDefault="003A6493" w:rsidP="003A6493">
      <w:pPr>
        <w:rPr>
          <w:lang w:val="de-DE"/>
        </w:rPr>
      </w:pPr>
      <w:r w:rsidRPr="003A6493">
        <w:rPr>
          <w:lang w:val="de-DE"/>
        </w:rPr>
        <w:t>Das Reporting an den P</w:t>
      </w:r>
      <w:r w:rsidR="00860E86">
        <w:rPr>
          <w:lang w:val="de-DE"/>
        </w:rPr>
        <w:t>R</w:t>
      </w:r>
      <w:r w:rsidR="00575201">
        <w:rPr>
          <w:lang w:val="de-DE"/>
        </w:rPr>
        <w:t>A</w:t>
      </w:r>
      <w:r w:rsidRPr="003A6493">
        <w:rPr>
          <w:lang w:val="de-DE"/>
        </w:rPr>
        <w:t>T umfasst insbesondere:</w:t>
      </w:r>
    </w:p>
    <w:p w14:paraId="699084C3" w14:textId="7D3F6866" w:rsidR="003A6493" w:rsidRPr="003A6493" w:rsidRDefault="003A6493" w:rsidP="003A6493">
      <w:pPr>
        <w:pStyle w:val="Alinea1"/>
        <w:rPr>
          <w:lang w:val="de-DE"/>
        </w:rPr>
      </w:pPr>
      <w:r w:rsidRPr="003A6493">
        <w:rPr>
          <w:lang w:val="de-DE"/>
        </w:rPr>
        <w:t>Überblick über den Gesamtstatus des Programms</w:t>
      </w:r>
    </w:p>
    <w:p w14:paraId="68422DA4" w14:textId="04950F51" w:rsidR="003A6493" w:rsidRPr="003A6493" w:rsidRDefault="003A6493" w:rsidP="003A6493">
      <w:pPr>
        <w:pStyle w:val="Alinea1"/>
        <w:rPr>
          <w:lang w:val="de-DE"/>
        </w:rPr>
      </w:pPr>
      <w:r w:rsidRPr="003A6493">
        <w:rPr>
          <w:lang w:val="de-DE"/>
        </w:rPr>
        <w:t>Status und Entwicklungen der laufenden Projekte</w:t>
      </w:r>
    </w:p>
    <w:p w14:paraId="4DDDCFA2" w14:textId="65793D03" w:rsidR="003A6493" w:rsidRPr="003A6493" w:rsidRDefault="003A6493" w:rsidP="003A6493">
      <w:pPr>
        <w:pStyle w:val="Alinea1"/>
        <w:rPr>
          <w:lang w:val="de-DE"/>
        </w:rPr>
      </w:pPr>
      <w:r w:rsidRPr="003A6493">
        <w:rPr>
          <w:lang w:val="de-DE"/>
        </w:rPr>
        <w:t>wesentliche Risiken und Abhängigkeiten</w:t>
      </w:r>
    </w:p>
    <w:p w14:paraId="517358A3" w14:textId="77268AD5" w:rsidR="003A6493" w:rsidRPr="003A6493" w:rsidRDefault="003A6493" w:rsidP="003A6493">
      <w:pPr>
        <w:pStyle w:val="Alinea1"/>
        <w:rPr>
          <w:lang w:val="de-DE"/>
        </w:rPr>
      </w:pPr>
      <w:r w:rsidRPr="003A6493">
        <w:rPr>
          <w:lang w:val="de-DE"/>
        </w:rPr>
        <w:t>Eskalationen und Entscheidungsbedarf</w:t>
      </w:r>
    </w:p>
    <w:p w14:paraId="511C3670" w14:textId="1CA8F90E" w:rsidR="003A6493" w:rsidRPr="003A6493" w:rsidRDefault="003A6493" w:rsidP="003A6493">
      <w:pPr>
        <w:pStyle w:val="Alinea1"/>
        <w:rPr>
          <w:lang w:val="de-DE"/>
        </w:rPr>
      </w:pPr>
      <w:r w:rsidRPr="003A6493">
        <w:rPr>
          <w:lang w:val="de-DE"/>
        </w:rPr>
        <w:t>anstehende Meilensteine, Freigaben und Abnahmen</w:t>
      </w:r>
    </w:p>
    <w:p w14:paraId="275FD371" w14:textId="24BAC842" w:rsidR="003A6493" w:rsidRPr="003A6493" w:rsidRDefault="003A6493" w:rsidP="003A6493">
      <w:pPr>
        <w:rPr>
          <w:lang w:val="de-DE"/>
        </w:rPr>
      </w:pPr>
      <w:r w:rsidRPr="003A6493">
        <w:rPr>
          <w:lang w:val="de-DE"/>
        </w:rPr>
        <w:t>Für die Sitzungen des P</w:t>
      </w:r>
      <w:r w:rsidR="00860E86">
        <w:rPr>
          <w:lang w:val="de-DE"/>
        </w:rPr>
        <w:t>R</w:t>
      </w:r>
      <w:r w:rsidR="00DC31E5">
        <w:rPr>
          <w:lang w:val="de-DE"/>
        </w:rPr>
        <w:t>A</w:t>
      </w:r>
      <w:r w:rsidRPr="003A6493">
        <w:rPr>
          <w:lang w:val="de-DE"/>
        </w:rPr>
        <w:t xml:space="preserve">T werden einzelne Projekte eingeladen, um mündlich über den aktuellen Stand, kritische Entwicklungen oder konkrete Entscheidungsanträge zu informieren. Dies erfolgt insbesondere </w:t>
      </w:r>
      <w:r w:rsidR="007945F8">
        <w:rPr>
          <w:lang w:val="de-DE"/>
        </w:rPr>
        <w:t>in folgenden Fällen</w:t>
      </w:r>
      <w:r w:rsidRPr="003A6493">
        <w:rPr>
          <w:lang w:val="de-DE"/>
        </w:rPr>
        <w:t>:</w:t>
      </w:r>
    </w:p>
    <w:p w14:paraId="4D4EB5DE" w14:textId="7BE5C83F" w:rsidR="003A6493" w:rsidRDefault="009768CA" w:rsidP="00D55F86">
      <w:pPr>
        <w:pStyle w:val="Alinea1"/>
        <w:rPr>
          <w:lang w:val="de-DE"/>
        </w:rPr>
      </w:pPr>
      <w:r>
        <w:rPr>
          <w:lang w:val="de-DE"/>
        </w:rPr>
        <w:t>Prüfung der Gate Reife (Leitfragen)</w:t>
      </w:r>
    </w:p>
    <w:p w14:paraId="686337E1" w14:textId="1EFCB8D7" w:rsidR="009768CA" w:rsidRDefault="009768CA" w:rsidP="00D55F86">
      <w:pPr>
        <w:pStyle w:val="Alinea1"/>
        <w:rPr>
          <w:lang w:val="de-DE"/>
        </w:rPr>
      </w:pPr>
      <w:r>
        <w:rPr>
          <w:lang w:val="de-DE"/>
        </w:rPr>
        <w:t>Gate</w:t>
      </w:r>
      <w:r w:rsidR="000E0DCC">
        <w:rPr>
          <w:lang w:val="de-DE"/>
        </w:rPr>
        <w:t xml:space="preserve"> Review Freigabe</w:t>
      </w:r>
    </w:p>
    <w:p w14:paraId="5558DFC6" w14:textId="45C3DFF1" w:rsidR="000E0DCC" w:rsidRDefault="000E0DCC" w:rsidP="00D55F86">
      <w:pPr>
        <w:pStyle w:val="Alinea1"/>
        <w:rPr>
          <w:lang w:val="de-DE"/>
        </w:rPr>
      </w:pPr>
      <w:r>
        <w:rPr>
          <w:lang w:val="de-DE"/>
        </w:rPr>
        <w:t>Strategische Szenario Entscheide</w:t>
      </w:r>
    </w:p>
    <w:p w14:paraId="03B1E35E" w14:textId="4CA71991" w:rsidR="000E0DCC" w:rsidRDefault="000E0DCC" w:rsidP="00D55F86">
      <w:pPr>
        <w:pStyle w:val="Alinea1"/>
        <w:rPr>
          <w:lang w:val="de-DE"/>
        </w:rPr>
      </w:pPr>
      <w:r>
        <w:rPr>
          <w:lang w:val="de-DE"/>
        </w:rPr>
        <w:t xml:space="preserve">Freigabe </w:t>
      </w:r>
      <w:r w:rsidR="003B10FF">
        <w:t>Projektvereinbarung</w:t>
      </w:r>
      <w:r>
        <w:rPr>
          <w:lang w:val="de-DE"/>
        </w:rPr>
        <w:t xml:space="preserve"> Update</w:t>
      </w:r>
    </w:p>
    <w:p w14:paraId="0E0623E8" w14:textId="61C00C7A" w:rsidR="000E0DCC" w:rsidRDefault="000E0DCC" w:rsidP="000E0DCC">
      <w:pPr>
        <w:pStyle w:val="Alinea2"/>
        <w:rPr>
          <w:lang w:val="de-DE"/>
        </w:rPr>
      </w:pPr>
      <w:r>
        <w:rPr>
          <w:lang w:val="de-DE"/>
        </w:rPr>
        <w:t>Freigabe von Scope Veränderung mit entsprechenden Konsequenzen</w:t>
      </w:r>
    </w:p>
    <w:p w14:paraId="165D9FA8" w14:textId="1FA0CCD0" w:rsidR="000E0DCC" w:rsidRDefault="000E0DCC" w:rsidP="000E0DCC">
      <w:pPr>
        <w:pStyle w:val="Alinea2"/>
        <w:rPr>
          <w:lang w:val="de-DE"/>
        </w:rPr>
      </w:pPr>
      <w:r>
        <w:rPr>
          <w:lang w:val="de-DE"/>
        </w:rPr>
        <w:t>Freigabe von Budget und Ressourcen</w:t>
      </w:r>
    </w:p>
    <w:p w14:paraId="4102319E" w14:textId="7147990F" w:rsidR="000E0DCC" w:rsidRDefault="000E0DCC" w:rsidP="000E0DCC">
      <w:pPr>
        <w:pStyle w:val="Alinea1"/>
        <w:rPr>
          <w:lang w:val="de-DE"/>
        </w:rPr>
      </w:pPr>
      <w:r>
        <w:rPr>
          <w:lang w:val="de-DE"/>
        </w:rPr>
        <w:t>Status Update Informationen</w:t>
      </w:r>
    </w:p>
    <w:p w14:paraId="742733D7" w14:textId="5A33E6B4" w:rsidR="00E3753F" w:rsidRDefault="00E3753F" w:rsidP="00E3753F">
      <w:pPr>
        <w:pStyle w:val="berschrift2"/>
      </w:pPr>
      <w:bookmarkStart w:id="55" w:name="_Toc239263671"/>
      <w:r>
        <w:t>Leitfragen für Gates und Phasenübergänge</w:t>
      </w:r>
      <w:bookmarkEnd w:id="55"/>
    </w:p>
    <w:p w14:paraId="6DE83268" w14:textId="66B3E83E" w:rsidR="0037084A" w:rsidRDefault="00C446DE" w:rsidP="00C446DE">
      <w:pPr>
        <w:rPr>
          <w:lang w:val="de-DE"/>
        </w:rPr>
      </w:pPr>
      <w:r w:rsidRPr="00C446DE">
        <w:rPr>
          <w:lang w:val="de-DE"/>
        </w:rPr>
        <w:t>Die nachfolgenden Leitfragen unterstützen die strukturierte Vorbereitung und Beurteilung der Gates und Phasenübergänge. Sie dienen als Orientierung für Projektleitung, Projektsponsor und Entscheidungsgremien und helfen sicherzustellen, dass die wesentlichen Voraussetzungen für den Eintritt in die nächste Projektphase erfüllt sind. Die Leitfragen sind dabei nicht als abschliessende Checkliste, sondern als pragmatische Entscheidungshilfe zu verstehen.</w:t>
      </w:r>
    </w:p>
    <w:p w14:paraId="3F71B7C6" w14:textId="77777777" w:rsidR="00C8064D" w:rsidRDefault="0037084A" w:rsidP="00C8064D">
      <w:pPr>
        <w:pStyle w:val="Alinea1"/>
        <w:keepNext/>
        <w:numPr>
          <w:ilvl w:val="0"/>
          <w:numId w:val="0"/>
        </w:numPr>
        <w:ind w:left="284" w:hanging="284"/>
      </w:pPr>
      <w:r w:rsidRPr="0037084A">
        <w:rPr>
          <w:noProof/>
          <w:lang w:val="de-DE"/>
        </w:rPr>
        <w:lastRenderedPageBreak/>
        <w:drawing>
          <wp:inline distT="0" distB="0" distL="0" distR="0" wp14:anchorId="68F89FE2" wp14:editId="2E52705B">
            <wp:extent cx="5939790" cy="2522673"/>
            <wp:effectExtent l="0" t="0" r="3810" b="0"/>
            <wp:docPr id="151051161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t="9028"/>
                    <a:stretch>
                      <a:fillRect/>
                    </a:stretch>
                  </pic:blipFill>
                  <pic:spPr bwMode="auto">
                    <a:xfrm>
                      <a:off x="0" y="0"/>
                      <a:ext cx="5939790" cy="2522673"/>
                    </a:xfrm>
                    <a:prstGeom prst="rect">
                      <a:avLst/>
                    </a:prstGeom>
                    <a:noFill/>
                    <a:ln>
                      <a:noFill/>
                    </a:ln>
                    <a:extLst>
                      <a:ext uri="{53640926-AAD7-44D8-BBD7-CCE9431645EC}">
                        <a14:shadowObscured xmlns:a14="http://schemas.microsoft.com/office/drawing/2010/main"/>
                      </a:ext>
                    </a:extLst>
                  </pic:spPr>
                </pic:pic>
              </a:graphicData>
            </a:graphic>
          </wp:inline>
        </w:drawing>
      </w:r>
    </w:p>
    <w:p w14:paraId="59F1B07F" w14:textId="4CC8DF20" w:rsidR="0037084A" w:rsidRDefault="00C8064D" w:rsidP="00C8064D">
      <w:pPr>
        <w:pStyle w:val="Beschriftung"/>
        <w:rPr>
          <w:lang w:val="de-DE"/>
        </w:rPr>
      </w:pPr>
      <w:r>
        <w:t xml:space="preserve">Abbildung </w:t>
      </w:r>
      <w:fldSimple w:instr=" SEQ Abbildung \* ARABIC ">
        <w:r>
          <w:rPr>
            <w:noProof/>
          </w:rPr>
          <w:t>6</w:t>
        </w:r>
      </w:fldSimple>
      <w:r>
        <w:t xml:space="preserve">: </w:t>
      </w:r>
      <w:r w:rsidRPr="00BC1459">
        <w:t>Leitfragen für Gates und Phasenübergäng</w:t>
      </w:r>
      <w:r>
        <w:t>e</w:t>
      </w:r>
    </w:p>
    <w:p w14:paraId="485528BF" w14:textId="16E8D7EE" w:rsidR="003A6493" w:rsidRDefault="003A6493" w:rsidP="003A6493">
      <w:pPr>
        <w:pStyle w:val="berschrift2"/>
      </w:pPr>
      <w:bookmarkStart w:id="56" w:name="_Toc239263672"/>
      <w:r w:rsidRPr="003A6493">
        <w:t xml:space="preserve">Reporting an </w:t>
      </w:r>
      <w:r>
        <w:t>Auftraggeber</w:t>
      </w:r>
      <w:bookmarkEnd w:id="56"/>
    </w:p>
    <w:p w14:paraId="4F5F7988" w14:textId="3BE46E28" w:rsidR="00D55F86" w:rsidRPr="00D55F86" w:rsidRDefault="00D55F86" w:rsidP="00D55F86">
      <w:pPr>
        <w:rPr>
          <w:lang w:val="de-DE"/>
        </w:rPr>
      </w:pPr>
      <w:r w:rsidRPr="00D55F86">
        <w:rPr>
          <w:lang w:val="de-DE"/>
        </w:rPr>
        <w:t xml:space="preserve">Der Programmausschuss Transformation rapportiert quartalsweise an den Programm-Auftraggeber </w:t>
      </w:r>
      <w:r w:rsidR="00CE3A36">
        <w:rPr>
          <w:lang w:val="de-DE"/>
        </w:rPr>
        <w:t xml:space="preserve">(Verwaltungsrat) </w:t>
      </w:r>
      <w:r w:rsidRPr="00D55F86">
        <w:rPr>
          <w:lang w:val="de-DE"/>
        </w:rPr>
        <w:t>über den Stand des Transformationsprogramms.</w:t>
      </w:r>
    </w:p>
    <w:p w14:paraId="79893A51" w14:textId="539D4C1F" w:rsidR="00D55F86" w:rsidRPr="00D55F86" w:rsidRDefault="00D55F86" w:rsidP="00D55F86">
      <w:pPr>
        <w:rPr>
          <w:lang w:val="de-DE"/>
        </w:rPr>
      </w:pPr>
      <w:r w:rsidRPr="00D55F86">
        <w:rPr>
          <w:lang w:val="de-DE"/>
        </w:rPr>
        <w:t>Zu diesem Zweck wird auf Basis de</w:t>
      </w:r>
      <w:r w:rsidR="001F74BF">
        <w:rPr>
          <w:lang w:val="de-DE"/>
        </w:rPr>
        <w:t>s</w:t>
      </w:r>
      <w:r w:rsidRPr="00D55F86">
        <w:rPr>
          <w:lang w:val="de-DE"/>
        </w:rPr>
        <w:t xml:space="preserve"> Dashboard ein konsolidiertes Quartalsreporting erstellt. Das Reporting schafft Transparenz über:</w:t>
      </w:r>
    </w:p>
    <w:p w14:paraId="2DC798BE" w14:textId="5EEF8C3F" w:rsidR="00D55F86" w:rsidRPr="00D55F86" w:rsidRDefault="00D55F86" w:rsidP="00D55F86">
      <w:pPr>
        <w:pStyle w:val="Alinea1"/>
        <w:rPr>
          <w:lang w:val="de-DE"/>
        </w:rPr>
      </w:pPr>
      <w:r w:rsidRPr="00D55F86">
        <w:rPr>
          <w:lang w:val="de-DE"/>
        </w:rPr>
        <w:t>den Gesamtstatus des Transformationsprogramms</w:t>
      </w:r>
      <w:r w:rsidR="00860E86">
        <w:rPr>
          <w:lang w:val="de-DE"/>
        </w:rPr>
        <w:t xml:space="preserve"> (Fortschritte &amp; Meilensteine)</w:t>
      </w:r>
    </w:p>
    <w:p w14:paraId="5D3B70DC" w14:textId="036E8B73" w:rsidR="00D55F86" w:rsidRPr="00D55F86" w:rsidRDefault="00D55F86" w:rsidP="00D55F86">
      <w:pPr>
        <w:pStyle w:val="Alinea1"/>
        <w:rPr>
          <w:lang w:val="de-DE"/>
        </w:rPr>
      </w:pPr>
      <w:r w:rsidRPr="00D55F86">
        <w:rPr>
          <w:lang w:val="de-DE"/>
        </w:rPr>
        <w:t>wesentliche Entwicklungen und Fortschritte</w:t>
      </w:r>
    </w:p>
    <w:p w14:paraId="4C659ED5" w14:textId="131E8D30" w:rsidR="00D55F86" w:rsidRPr="00D55F86" w:rsidRDefault="00D55F86" w:rsidP="00D55F86">
      <w:pPr>
        <w:pStyle w:val="Alinea1"/>
        <w:rPr>
          <w:lang w:val="de-DE"/>
        </w:rPr>
      </w:pPr>
      <w:r w:rsidRPr="00D55F86">
        <w:rPr>
          <w:lang w:val="de-DE"/>
        </w:rPr>
        <w:t>kritische</w:t>
      </w:r>
      <w:r w:rsidR="00860E86">
        <w:rPr>
          <w:lang w:val="de-DE"/>
        </w:rPr>
        <w:t xml:space="preserve"> Portfolio</w:t>
      </w:r>
      <w:r w:rsidRPr="00D55F86">
        <w:rPr>
          <w:lang w:val="de-DE"/>
        </w:rPr>
        <w:t xml:space="preserve"> Risiken </w:t>
      </w:r>
    </w:p>
    <w:p w14:paraId="718B3555" w14:textId="40DE1AAC" w:rsidR="00D55F86" w:rsidRPr="00D55F86" w:rsidRDefault="00D55F86" w:rsidP="00D55F86">
      <w:pPr>
        <w:pStyle w:val="Alinea1"/>
        <w:rPr>
          <w:lang w:val="de-DE"/>
        </w:rPr>
      </w:pPr>
      <w:r w:rsidRPr="00D55F86">
        <w:rPr>
          <w:lang w:val="de-DE"/>
        </w:rPr>
        <w:t>strategische Abhängigkeiten</w:t>
      </w:r>
      <w:r w:rsidR="00DC482D">
        <w:rPr>
          <w:lang w:val="de-DE"/>
        </w:rPr>
        <w:t xml:space="preserve"> und</w:t>
      </w:r>
      <w:r w:rsidR="00860E86">
        <w:rPr>
          <w:lang w:val="de-DE"/>
        </w:rPr>
        <w:t xml:space="preserve"> Eskalationen</w:t>
      </w:r>
    </w:p>
    <w:p w14:paraId="38EBAB28" w14:textId="15EF99DC" w:rsidR="00D55F86" w:rsidRPr="00D55F86" w:rsidRDefault="00D55F86" w:rsidP="00D55F86">
      <w:pPr>
        <w:pStyle w:val="Alinea1"/>
        <w:rPr>
          <w:lang w:val="de-DE"/>
        </w:rPr>
      </w:pPr>
      <w:r w:rsidRPr="00D55F86">
        <w:rPr>
          <w:lang w:val="de-DE"/>
        </w:rPr>
        <w:t>finanzielle und organisatorische Auswirkungen</w:t>
      </w:r>
    </w:p>
    <w:p w14:paraId="157CEDBD" w14:textId="6C7AAFBC" w:rsidR="002431BF" w:rsidRPr="00D55F86" w:rsidRDefault="00D55F86" w:rsidP="002431BF">
      <w:pPr>
        <w:rPr>
          <w:lang w:val="de-DE"/>
        </w:rPr>
      </w:pPr>
      <w:r w:rsidRPr="00D55F86">
        <w:rPr>
          <w:lang w:val="de-DE"/>
        </w:rPr>
        <w:t>Das V</w:t>
      </w:r>
      <w:r w:rsidR="001F74BF">
        <w:rPr>
          <w:lang w:val="de-DE"/>
        </w:rPr>
        <w:t>R-R</w:t>
      </w:r>
      <w:r w:rsidRPr="00D55F86">
        <w:rPr>
          <w:lang w:val="de-DE"/>
        </w:rPr>
        <w:t>eporting dient der strategischen Aufsicht und unterstützt die übergeordnete Steuerung und Priorisierung des Transformationsprogramms.</w:t>
      </w:r>
    </w:p>
    <w:p w14:paraId="42353C4C" w14:textId="65424C12" w:rsidR="003A3F97" w:rsidRDefault="003A3F97" w:rsidP="00390D6D">
      <w:pPr>
        <w:pStyle w:val="berschrift1"/>
      </w:pPr>
      <w:bookmarkStart w:id="57" w:name="_Toc229563242"/>
      <w:bookmarkStart w:id="58" w:name="_Toc239263673"/>
      <w:r>
        <w:t>Status- und Eskalationsmodell</w:t>
      </w:r>
      <w:bookmarkEnd w:id="57"/>
      <w:bookmarkEnd w:id="58"/>
    </w:p>
    <w:p w14:paraId="1EF5D15B" w14:textId="49A86A7F" w:rsidR="002C482D" w:rsidRDefault="002C482D" w:rsidP="002C482D">
      <w:r>
        <w:t xml:space="preserve">Für die Steuerung des Transformationsprogramms wird ein einfaches und klar verständliches Statusmodell verwendet. Ziel ist eine </w:t>
      </w:r>
      <w:r w:rsidR="00DC482D">
        <w:t>vorausschauende</w:t>
      </w:r>
      <w:r>
        <w:t>, transparente und nachvollziehbare Einschätzung des Projektstatus sowie die rechtzeitige Identifikation kritischer Entwicklungen.</w:t>
      </w:r>
    </w:p>
    <w:p w14:paraId="17F5373A" w14:textId="4E8C66D7" w:rsidR="002C482D" w:rsidRDefault="002C482D" w:rsidP="002C482D">
      <w:r>
        <w:t>Das Statusmodell dient als aktives Führungs- und Steuerungsinstrument innerhalb des Portfolios. Probleme und Risiken sollen frühzeitig sichtbar gemacht werden, damit notwendige Entscheidungen rechtzeitig getroffen und geeignete Massnahmen eingeleitet werden können</w:t>
      </w:r>
      <w:r w:rsidR="00DC482D">
        <w:t xml:space="preserve">, bevor sie zu grossen </w:t>
      </w:r>
      <w:r w:rsidR="009C79CA">
        <w:t>V</w:t>
      </w:r>
      <w:r w:rsidR="00DC482D">
        <w:t>erzögerungen oder</w:t>
      </w:r>
      <w:r w:rsidR="009C79CA">
        <w:t xml:space="preserve"> finanziellen Verlusten führen.</w:t>
      </w:r>
    </w:p>
    <w:p w14:paraId="011EACD2" w14:textId="1017729A" w:rsidR="002C482D" w:rsidRDefault="002C482D" w:rsidP="002C482D">
      <w:r>
        <w:t xml:space="preserve">Im Transformationsprogramm wird </w:t>
      </w:r>
      <w:r w:rsidR="00852BAB">
        <w:t>ein zweistufiges Statusmodell mit de</w:t>
      </w:r>
      <w:r w:rsidR="00571F9A">
        <w:t xml:space="preserve">r </w:t>
      </w:r>
      <w:r w:rsidR="00852BAB">
        <w:t xml:space="preserve">Ampel «grün» und «rot» verwendet. </w:t>
      </w:r>
      <w:r>
        <w:t>Die Erfahrung zeigt, dass zusätzliche Zwischenstufen häufig dazu führen, dass kritische Entwicklungen zu spät eskaliert oder Risiken unterschätzt werden.</w:t>
      </w:r>
    </w:p>
    <w:p w14:paraId="2CC8434B" w14:textId="3A5F77EA" w:rsidR="001C4C94" w:rsidRPr="001C4C94" w:rsidRDefault="001C4C94" w:rsidP="001C4C94">
      <w:pPr>
        <w:rPr>
          <w:b/>
          <w:bCs/>
        </w:rPr>
      </w:pPr>
      <w:r w:rsidRPr="001C4C94">
        <w:rPr>
          <w:b/>
          <w:bCs/>
        </w:rPr>
        <w:t>Status «Grün»</w:t>
      </w:r>
      <w:r w:rsidR="0037084A">
        <w:rPr>
          <w:b/>
          <w:bCs/>
        </w:rPr>
        <w:t xml:space="preserve"> / In Plan</w:t>
      </w:r>
    </w:p>
    <w:p w14:paraId="03DA4B98" w14:textId="4C361FCA" w:rsidR="001C4C94" w:rsidRDefault="001C4C94" w:rsidP="001C4C94">
      <w:r>
        <w:t>Der Status «Grün» bedeutet, dass sich das Projekt grundsätzlich auf Kurs befindet und die definierten Ziele innerhalb der vereinbarten Rahmenbedingungen</w:t>
      </w:r>
      <w:r w:rsidR="009C79CA">
        <w:t xml:space="preserve"> (</w:t>
      </w:r>
      <w:r w:rsidR="003B10FF">
        <w:t>Projektvereinbarung</w:t>
      </w:r>
      <w:r w:rsidR="009C79CA">
        <w:t>)</w:t>
      </w:r>
      <w:r>
        <w:t xml:space="preserve"> erreicht werden können.</w:t>
      </w:r>
    </w:p>
    <w:p w14:paraId="5F1E9C84" w14:textId="77777777" w:rsidR="001C4C94" w:rsidRDefault="001C4C94" w:rsidP="001C4C94">
      <w:r>
        <w:lastRenderedPageBreak/>
        <w:t>Mögliche Herausforderungen oder Risiken sind vorhanden, können jedoch innerhalb des Projekts aktiv gesteuert werden und erfordern aktuell keine Eskalation auf Programm- oder Managementebene.</w:t>
      </w:r>
    </w:p>
    <w:p w14:paraId="7DA9ADAD" w14:textId="77777777" w:rsidR="001C4C94" w:rsidRDefault="001C4C94" w:rsidP="001C4C94">
      <w:r>
        <w:t>Typische Merkmale:</w:t>
      </w:r>
    </w:p>
    <w:p w14:paraId="42300870" w14:textId="281CC32A" w:rsidR="001C4C94" w:rsidRDefault="001C4C94" w:rsidP="001C4C94">
      <w:pPr>
        <w:pStyle w:val="Alinea1"/>
      </w:pPr>
      <w:r>
        <w:t xml:space="preserve">Ziele und Lieferergebnisse </w:t>
      </w:r>
      <w:r w:rsidR="009C79CA">
        <w:t xml:space="preserve">auf dem kritischen Projektpfad </w:t>
      </w:r>
      <w:r>
        <w:t>sind erreichbar</w:t>
      </w:r>
    </w:p>
    <w:p w14:paraId="47C07FBD" w14:textId="77777777" w:rsidR="001C4C94" w:rsidRDefault="001C4C94" w:rsidP="001C4C94">
      <w:pPr>
        <w:pStyle w:val="Alinea1"/>
      </w:pPr>
      <w:r>
        <w:t>Termine befinden sich innerhalb der definierten Toleranzen</w:t>
      </w:r>
    </w:p>
    <w:p w14:paraId="3EF14157" w14:textId="77777777" w:rsidR="001C4C94" w:rsidRDefault="001C4C94" w:rsidP="001C4C94">
      <w:pPr>
        <w:pStyle w:val="Alinea1"/>
      </w:pPr>
      <w:r>
        <w:t>Aufwand und Budget sind beherrschbar</w:t>
      </w:r>
    </w:p>
    <w:p w14:paraId="48646B9D" w14:textId="504BAED4" w:rsidR="001C4C94" w:rsidRDefault="001C4C94" w:rsidP="001C4C94">
      <w:pPr>
        <w:pStyle w:val="Alinea1"/>
      </w:pPr>
      <w:r>
        <w:t>Risiken sind bekannt</w:t>
      </w:r>
      <w:r w:rsidR="009C79CA">
        <w:t>, Mitigationspläne definiert</w:t>
      </w:r>
      <w:r>
        <w:t xml:space="preserve"> und steuer</w:t>
      </w:r>
      <w:r w:rsidR="009C79CA">
        <w:t>- und umsetz</w:t>
      </w:r>
      <w:r>
        <w:t>bar</w:t>
      </w:r>
    </w:p>
    <w:p w14:paraId="5B5BA70C" w14:textId="34BC74FF" w:rsidR="002C482D" w:rsidRDefault="001C4C94" w:rsidP="001C4C94">
      <w:pPr>
        <w:pStyle w:val="Alinea1"/>
      </w:pPr>
      <w:r>
        <w:t>Keine unmittelbare Eskalation erforderlich</w:t>
      </w:r>
    </w:p>
    <w:p w14:paraId="0ED9697B" w14:textId="5BD91A15" w:rsidR="00844A97" w:rsidRPr="00844A97" w:rsidRDefault="00844A97" w:rsidP="00844A97">
      <w:pPr>
        <w:rPr>
          <w:b/>
          <w:bCs/>
        </w:rPr>
      </w:pPr>
      <w:r w:rsidRPr="00844A97">
        <w:rPr>
          <w:b/>
          <w:bCs/>
        </w:rPr>
        <w:t>Status «Rot»</w:t>
      </w:r>
      <w:r w:rsidR="0037084A">
        <w:rPr>
          <w:b/>
          <w:bCs/>
        </w:rPr>
        <w:t xml:space="preserve"> / Kritisch</w:t>
      </w:r>
    </w:p>
    <w:p w14:paraId="18D7485A" w14:textId="77777777" w:rsidR="00844A97" w:rsidRDefault="00844A97" w:rsidP="00844A97">
      <w:r>
        <w:t>Der Status «Rot» bedeutet, dass eine kritische Abweichung, ein wesentliches Risiko oder ein relevanter Entscheidungsbedarf besteht, welcher die Zielerreichung des Projekts gefährdet oder eine Eskalation erforderlich macht.</w:t>
      </w:r>
    </w:p>
    <w:p w14:paraId="0022BEF2" w14:textId="77777777" w:rsidR="00844A97" w:rsidRDefault="00844A97" w:rsidP="00844A97">
      <w:r>
        <w:t>Ein roter Status ist ausdrücklich nicht als „Scheitern“ eines Projekts zu verstehen, sondern als bewusster und transparenter Führungsmechanismus. Ziel ist es, kritische Entwicklungen frühzeitig sichtbar zu machen und aktiv zu adressieren.</w:t>
      </w:r>
    </w:p>
    <w:p w14:paraId="4292E8B8" w14:textId="77777777" w:rsidR="00844A97" w:rsidRDefault="00844A97" w:rsidP="00844A97">
      <w:r>
        <w:t>Ein Projekt ist insbesondere dann auf «Rot» zu setzen, wenn:</w:t>
      </w:r>
    </w:p>
    <w:p w14:paraId="4BF449F1" w14:textId="46D388FB" w:rsidR="00844A97" w:rsidRDefault="00844A97" w:rsidP="00844A97">
      <w:pPr>
        <w:pStyle w:val="Alinea1"/>
      </w:pPr>
      <w:r>
        <w:t>wesentliche Terminabweichungen entstehen</w:t>
      </w:r>
    </w:p>
    <w:p w14:paraId="75C592CA" w14:textId="26AA5EE2" w:rsidR="00844A97" w:rsidRDefault="00844A97" w:rsidP="00844A97">
      <w:pPr>
        <w:pStyle w:val="Alinea1"/>
      </w:pPr>
      <w:r>
        <w:t>Budget- oder Ressourcenüberschreitungen absehbar sind</w:t>
      </w:r>
    </w:p>
    <w:p w14:paraId="379D5355" w14:textId="72A24868" w:rsidR="00844A97" w:rsidRDefault="00844A97" w:rsidP="00844A97">
      <w:pPr>
        <w:pStyle w:val="Alinea1"/>
      </w:pPr>
      <w:r>
        <w:t>definierte Ergebnisse oder Qualitätsziele gefährdet sind</w:t>
      </w:r>
    </w:p>
    <w:p w14:paraId="2992B8C6" w14:textId="1E5290D3" w:rsidR="00844A97" w:rsidRDefault="00844A97" w:rsidP="00844A97">
      <w:pPr>
        <w:pStyle w:val="Alinea1"/>
      </w:pPr>
      <w:r>
        <w:t>relevante Abhängigkeiten oder Risiken nicht mehr innerhalb des Projekt</w:t>
      </w:r>
      <w:r w:rsidR="009C79CA">
        <w:t>team</w:t>
      </w:r>
      <w:r>
        <w:t>s gesteuert werden können</w:t>
      </w:r>
    </w:p>
    <w:p w14:paraId="7CC7560C" w14:textId="44C13D73" w:rsidR="00844A97" w:rsidRDefault="00844A97" w:rsidP="00844A97">
      <w:pPr>
        <w:pStyle w:val="Alinea1"/>
      </w:pPr>
      <w:r>
        <w:t>strategische Entscheide erforderlich werden</w:t>
      </w:r>
    </w:p>
    <w:p w14:paraId="063D0D90" w14:textId="475F223D" w:rsidR="00844A97" w:rsidRDefault="00844A97" w:rsidP="00844A97">
      <w:pPr>
        <w:pStyle w:val="Alinea1"/>
      </w:pPr>
      <w:r>
        <w:t>Eskalationen an Programmleitung oder P</w:t>
      </w:r>
      <w:r w:rsidR="009C79CA">
        <w:t>R</w:t>
      </w:r>
      <w:r w:rsidR="00143A78">
        <w:t>A</w:t>
      </w:r>
      <w:r>
        <w:t>T notwendig sind</w:t>
      </w:r>
    </w:p>
    <w:p w14:paraId="2BB813E1" w14:textId="0DA533A1" w:rsidR="00077535" w:rsidRDefault="00844A97" w:rsidP="00844A97">
      <w:r>
        <w:t>Der Status «Rot» soll frühzeitig gesetzt werden</w:t>
      </w:r>
      <w:r w:rsidR="009C79CA">
        <w:t xml:space="preserve">, insbesondere </w:t>
      </w:r>
      <w:r w:rsidR="000C30EE">
        <w:t>dann,</w:t>
      </w:r>
      <w:r w:rsidR="009C79CA">
        <w:t xml:space="preserve"> wenn es den Einflussbereich des Projektteams übersteigt</w:t>
      </w:r>
      <w:r>
        <w:t xml:space="preserve">. Eine Eskalation erfolgt </w:t>
      </w:r>
      <w:r w:rsidR="00143A78">
        <w:t xml:space="preserve">vorausschauend </w:t>
      </w:r>
      <w:r>
        <w:t>bereits bei absehbaren kritischen Entwicklungen und nicht erst dann, wenn Probleme bereits eingetreten oder nicht mehr steuerbar sind.</w:t>
      </w:r>
    </w:p>
    <w:p w14:paraId="05981BB3" w14:textId="42B5C499" w:rsidR="00FB1CA3" w:rsidRPr="00844A97" w:rsidRDefault="00FB1CA3" w:rsidP="00FB1CA3">
      <w:pPr>
        <w:rPr>
          <w:b/>
          <w:bCs/>
        </w:rPr>
      </w:pPr>
      <w:r>
        <w:rPr>
          <w:b/>
          <w:bCs/>
        </w:rPr>
        <w:t>Trend</w:t>
      </w:r>
    </w:p>
    <w:p w14:paraId="162288A6" w14:textId="77777777" w:rsidR="00465759" w:rsidRDefault="00465759" w:rsidP="00465759">
      <w:r>
        <w:t>Ergänzend zum aktuellen Projektstatus wird im Dashboard der Trend erfasst. Dieser zeigt die erwartete Entwicklung des Projektstatus und ermöglicht damit eine vorausschauende Einschätzung, ob sich die Situation gegenüber dem aktuellen Stand verbessert, stabil bleibt oder verschlechtert.</w:t>
      </w:r>
    </w:p>
    <w:p w14:paraId="661BF750" w14:textId="77777777" w:rsidR="00465759" w:rsidRDefault="00465759" w:rsidP="00465759">
      <w:r>
        <w:t>Der Trend wird durch die Projektleitung auf Basis der aktuellen Entwicklung und der Wirksamkeit eingeleiteter Massnahmen beurteilt:</w:t>
      </w:r>
    </w:p>
    <w:p w14:paraId="4184CBD6" w14:textId="3FFE2ED6" w:rsidR="00465759" w:rsidRDefault="00465759" w:rsidP="002434AA">
      <w:pPr>
        <w:pStyle w:val="Alinea1"/>
      </w:pPr>
      <w:r>
        <w:t>Aufwärts: Die Situation verbessert sich</w:t>
      </w:r>
      <w:r w:rsidR="002434AA">
        <w:t xml:space="preserve">, </w:t>
      </w:r>
      <w:r>
        <w:t>eingeleitete Massnahmen zeigen Wirkung bzw. eine Verbesserung ist absehbar.</w:t>
      </w:r>
    </w:p>
    <w:p w14:paraId="1E8C9707" w14:textId="77777777" w:rsidR="00465759" w:rsidRDefault="00465759" w:rsidP="002434AA">
      <w:pPr>
        <w:pStyle w:val="Alinea1"/>
      </w:pPr>
      <w:r>
        <w:t>Gleichbleibend: Es wird aktuell keine wesentliche Veränderung der Situation erwartet.</w:t>
      </w:r>
    </w:p>
    <w:p w14:paraId="128AA98F" w14:textId="77777777" w:rsidR="00465759" w:rsidRDefault="00465759" w:rsidP="002434AA">
      <w:pPr>
        <w:pStyle w:val="Alinea1"/>
      </w:pPr>
      <w:r>
        <w:t>Abwärts: Die Situation verschlechtert sich bzw. es ist mit zunehmenden Risiken oder Abweichungen zu rechnen.</w:t>
      </w:r>
    </w:p>
    <w:p w14:paraId="376B5BCC" w14:textId="0C323397" w:rsidR="00FB1CA3" w:rsidRDefault="00465759" w:rsidP="00465759">
      <w:r>
        <w:t>Status und Trend sind dabei bewusst getrennt zu betrachten: Ein Projekt kann beispielsweise weiterhin den Status «Rot» aufweisen, gleichzeitig aber einen Aufwärtstrend zeigen, wenn die kritische Situation erkannt wurde und wirksame Massnahmen zur Stabilisierung eingeleitet sind.</w:t>
      </w:r>
    </w:p>
    <w:p w14:paraId="1BDA0C3F" w14:textId="77777777" w:rsidR="00D21B64" w:rsidRDefault="00D21B64" w:rsidP="00502CFB">
      <w:pPr>
        <w:rPr>
          <w:b/>
          <w:bCs/>
        </w:rPr>
      </w:pPr>
    </w:p>
    <w:p w14:paraId="638F35A1" w14:textId="75A025E0" w:rsidR="00502CFB" w:rsidRPr="00502CFB" w:rsidRDefault="00502CFB" w:rsidP="00502CFB">
      <w:pPr>
        <w:rPr>
          <w:b/>
          <w:bCs/>
        </w:rPr>
      </w:pPr>
      <w:r w:rsidRPr="00502CFB">
        <w:rPr>
          <w:b/>
          <w:bCs/>
        </w:rPr>
        <w:lastRenderedPageBreak/>
        <w:t>Eskalationslogik</w:t>
      </w:r>
    </w:p>
    <w:p w14:paraId="69F5C07B" w14:textId="77777777" w:rsidR="00502CFB" w:rsidRDefault="00502CFB" w:rsidP="00502CFB">
      <w:r>
        <w:t>Die Beurteilung kritischer Abweichungen orientiert sich am klassischen Projektmanagement-Dreieck:</w:t>
      </w:r>
    </w:p>
    <w:p w14:paraId="7E098A02" w14:textId="77777777" w:rsidR="00502CFB" w:rsidRDefault="00502CFB" w:rsidP="00502CFB">
      <w:pPr>
        <w:pStyle w:val="Alinea1"/>
      </w:pPr>
      <w:r>
        <w:t>Zeit</w:t>
      </w:r>
    </w:p>
    <w:p w14:paraId="4F00675C" w14:textId="77777777" w:rsidR="00502CFB" w:rsidRDefault="00502CFB" w:rsidP="00502CFB">
      <w:pPr>
        <w:pStyle w:val="Alinea1"/>
      </w:pPr>
      <w:r>
        <w:t>Kosten / Aufwand</w:t>
      </w:r>
    </w:p>
    <w:p w14:paraId="5D8A1F58" w14:textId="77777777" w:rsidR="00502CFB" w:rsidRDefault="00502CFB" w:rsidP="00502CFB">
      <w:pPr>
        <w:pStyle w:val="Alinea1"/>
      </w:pPr>
      <w:r>
        <w:t>Ergebnis / Qualität</w:t>
      </w:r>
    </w:p>
    <w:p w14:paraId="5D74858D" w14:textId="653CBCED" w:rsidR="00502CFB" w:rsidRDefault="00502CFB" w:rsidP="00502CFB">
      <w:r>
        <w:t>Veränderungen oder Risiken innerhalb einer dieser Dimensionen können direkte Auswirkungen auf die Gesamtzielerreichung des Projekts haben und erfordern eine entsprechende Bewertung und gegebenenfalls Eskalation.</w:t>
      </w:r>
      <w:r w:rsidR="008B3092">
        <w:t xml:space="preserve"> I</w:t>
      </w:r>
      <w:r w:rsidR="009C79CA">
        <w:t>nsbesondere, wenn absehbar wird, dass d</w:t>
      </w:r>
      <w:r w:rsidR="003B10FF">
        <w:t>ie</w:t>
      </w:r>
      <w:r w:rsidR="009C79CA">
        <w:t xml:space="preserve"> </w:t>
      </w:r>
      <w:r w:rsidR="003B10FF">
        <w:t>Projektvereinbarung</w:t>
      </w:r>
      <w:r w:rsidR="009C79CA">
        <w:t xml:space="preserve"> nicht eingehalten werden kann.</w:t>
      </w:r>
    </w:p>
    <w:p w14:paraId="22E6B888" w14:textId="77777777" w:rsidR="00502CFB" w:rsidRDefault="00502CFB" w:rsidP="00502CFB">
      <w:r>
        <w:t>Die Eskalation erfolgt insbesondere dann, wenn:</w:t>
      </w:r>
    </w:p>
    <w:p w14:paraId="652F0001" w14:textId="41E9B597" w:rsidR="00502CFB" w:rsidRDefault="00502CFB" w:rsidP="00502CFB">
      <w:pPr>
        <w:pStyle w:val="Alinea1"/>
      </w:pPr>
      <w:r>
        <w:t>vereinbarte Ziele nicht mehr erreichbar erscheinen</w:t>
      </w:r>
    </w:p>
    <w:p w14:paraId="5720085E" w14:textId="111EAF26" w:rsidR="00502CFB" w:rsidRDefault="00502CFB" w:rsidP="00502CFB">
      <w:pPr>
        <w:pStyle w:val="Alinea1"/>
      </w:pPr>
      <w:r>
        <w:t>wesentliche Projektparameter angepasst werden müssen</w:t>
      </w:r>
    </w:p>
    <w:p w14:paraId="02EDEE78" w14:textId="3D65E1DA" w:rsidR="00502CFB" w:rsidRDefault="00502CFB" w:rsidP="00502CFB">
      <w:pPr>
        <w:pStyle w:val="Alinea1"/>
      </w:pPr>
      <w:r>
        <w:t>zusätzliche Ressourcen oder Entscheide erforderlich sind</w:t>
      </w:r>
    </w:p>
    <w:p w14:paraId="7CE22FC8" w14:textId="588D8C15" w:rsidR="00502CFB" w:rsidRDefault="00502CFB" w:rsidP="00502CFB">
      <w:pPr>
        <w:pStyle w:val="Alinea1"/>
      </w:pPr>
      <w:r>
        <w:t>Abhängigkeiten andere Projekte oder Bereiche wesentlich beeinflussen</w:t>
      </w:r>
    </w:p>
    <w:p w14:paraId="107FA315" w14:textId="3C6EDEC2" w:rsidR="00077535" w:rsidRDefault="00502CFB" w:rsidP="00502CFB">
      <w:pPr>
        <w:pStyle w:val="Alinea1"/>
      </w:pPr>
      <w:r>
        <w:t>strategische Auswirkungen auf das Gesamtportfolio entstehen</w:t>
      </w:r>
    </w:p>
    <w:p w14:paraId="7050401B" w14:textId="77777777" w:rsidR="00502CFB" w:rsidRPr="00502CFB" w:rsidRDefault="00502CFB" w:rsidP="00502CFB">
      <w:pPr>
        <w:rPr>
          <w:b/>
          <w:bCs/>
        </w:rPr>
      </w:pPr>
      <w:r w:rsidRPr="00502CFB">
        <w:rPr>
          <w:b/>
          <w:bCs/>
        </w:rPr>
        <w:t>Grundsatz der Transparenz</w:t>
      </w:r>
    </w:p>
    <w:p w14:paraId="24FE4FA3" w14:textId="77777777" w:rsidR="00502CFB" w:rsidRDefault="00502CFB" w:rsidP="00502CFB">
      <w:r>
        <w:t>Das Transformationsprogramm verfolgt den Grundsatz einer offenen und transparenten Steuerungskultur. Kritische Entwicklungen sollen frühzeitig sichtbar gemacht und aktiv adressiert werden.</w:t>
      </w:r>
    </w:p>
    <w:p w14:paraId="5E705CA1" w14:textId="1014AA7D" w:rsidR="00077535" w:rsidRDefault="00502CFB" w:rsidP="00502CFB">
      <w:r>
        <w:t>Die frühzeitige Eskalation von Risiken und Problemen wird erwartet und unterstützt. Ziel ist nicht die Vermeidung roter Statusmeldungen, sondern die rechtzeitige Schaffung von Transparenz und Handlungsfähigkeit innerhalb des Programms</w:t>
      </w:r>
      <w:r w:rsidR="00345A93">
        <w:t xml:space="preserve"> (</w:t>
      </w:r>
      <w:r w:rsidR="00700E7F">
        <w:t>bevor die Auswirkungen gross werden)</w:t>
      </w:r>
      <w:r w:rsidR="00345A93">
        <w:t>.</w:t>
      </w:r>
    </w:p>
    <w:p w14:paraId="7AC8BCFE" w14:textId="4998968F" w:rsidR="003A3F97" w:rsidRDefault="003A3F97" w:rsidP="00390D6D">
      <w:pPr>
        <w:pStyle w:val="berschrift1"/>
      </w:pPr>
      <w:bookmarkStart w:id="59" w:name="_Toc229563243"/>
      <w:bookmarkStart w:id="60" w:name="_Toc239263674"/>
      <w:r>
        <w:t>Risiko-Management</w:t>
      </w:r>
      <w:bookmarkEnd w:id="59"/>
      <w:bookmarkEnd w:id="60"/>
    </w:p>
    <w:p w14:paraId="44E1556D" w14:textId="472A6B49" w:rsidR="008E4699" w:rsidRDefault="008E4699" w:rsidP="008E4699">
      <w:r>
        <w:t xml:space="preserve">Das Risiko-Management innerhalb des Transformationsprogramms verfolgt einen pragmatischen und steuerungsorientierten Ansatz. Ziel ist die frühzeitige Identifikation, </w:t>
      </w:r>
      <w:r w:rsidR="008B3092">
        <w:t xml:space="preserve">Mitigationsplanung, </w:t>
      </w:r>
      <w:r>
        <w:t>Transparenz und aktive Steuerung wesentlicher Risiken innerhalb von Programm und Projekten.</w:t>
      </w:r>
    </w:p>
    <w:p w14:paraId="22BAE8C1" w14:textId="085D081A" w:rsidR="008E4699" w:rsidRDefault="008E4699" w:rsidP="008E4699">
      <w:r>
        <w:t>Im aktuellen Reifegrad des Transformationsprogramms wird auf ein umfassend formalisiertes Risiko-Management-Modell verzichtet. Das Risiko-Management wird schrittweise weiterentwickelt und zu einem späteren Zeitpunkt vertieft ergänzt.</w:t>
      </w:r>
    </w:p>
    <w:p w14:paraId="168BE18E" w14:textId="3CBFEE4B" w:rsidR="008E4699" w:rsidRDefault="008E4699" w:rsidP="008E4699">
      <w:r>
        <w:t>Unabhängig vom Formalisierungsgrad gilt der Grundsatz, dass Risiken frühzeitig sichtbar gemacht und aktiv adressiert werden müssen.</w:t>
      </w:r>
      <w:r w:rsidR="00B94363">
        <w:t xml:space="preserve"> </w:t>
      </w:r>
      <w:r>
        <w:t>Der Fokus liegt insbesondere auf Risiken mit Auswirkungen auf:</w:t>
      </w:r>
    </w:p>
    <w:p w14:paraId="5AC2222A" w14:textId="2A25775C" w:rsidR="008E4699" w:rsidRDefault="008E4699" w:rsidP="008E4699">
      <w:pPr>
        <w:pStyle w:val="Alinea1"/>
      </w:pPr>
      <w:r>
        <w:t>strategische Zielerreichung</w:t>
      </w:r>
    </w:p>
    <w:p w14:paraId="64A57C2C" w14:textId="7A60BC2A" w:rsidR="008E4699" w:rsidRDefault="008E4699" w:rsidP="008E4699">
      <w:pPr>
        <w:pStyle w:val="Alinea1"/>
      </w:pPr>
      <w:r>
        <w:t>Zeitplanung</w:t>
      </w:r>
    </w:p>
    <w:p w14:paraId="3B9998CC" w14:textId="604F3E98" w:rsidR="008E4699" w:rsidRDefault="008E4699" w:rsidP="008E4699">
      <w:pPr>
        <w:pStyle w:val="Alinea1"/>
      </w:pPr>
      <w:r>
        <w:t>Kosten und Ressource</w:t>
      </w:r>
      <w:r w:rsidR="00B94363">
        <w:t>n</w:t>
      </w:r>
    </w:p>
    <w:p w14:paraId="0E87AAC5" w14:textId="5B213944" w:rsidR="008E4699" w:rsidRDefault="008E4699" w:rsidP="008E4699">
      <w:pPr>
        <w:pStyle w:val="Alinea1"/>
      </w:pPr>
      <w:r>
        <w:t>Ergebnis und Qualität</w:t>
      </w:r>
    </w:p>
    <w:p w14:paraId="05AF072F" w14:textId="249EBCB2" w:rsidR="008E4699" w:rsidRDefault="008E4699" w:rsidP="008E4699">
      <w:pPr>
        <w:pStyle w:val="Alinea1"/>
      </w:pPr>
      <w:r>
        <w:t>klinische Prozesse</w:t>
      </w:r>
    </w:p>
    <w:p w14:paraId="26B351B8" w14:textId="78B9CE14" w:rsidR="008E4699" w:rsidRDefault="008E4699" w:rsidP="008E4699">
      <w:pPr>
        <w:pStyle w:val="Alinea1"/>
      </w:pPr>
      <w:r>
        <w:t>organisatorische Abhängigkeiten</w:t>
      </w:r>
    </w:p>
    <w:p w14:paraId="4852C9CC" w14:textId="0B23D82B" w:rsidR="008E4699" w:rsidRDefault="008E4699" w:rsidP="008E4699">
      <w:pPr>
        <w:pStyle w:val="Alinea1"/>
      </w:pPr>
      <w:r>
        <w:t>Akzeptanz und Veränderungsfähigkeit</w:t>
      </w:r>
    </w:p>
    <w:p w14:paraId="2B147BAA" w14:textId="77777777" w:rsidR="008E4699" w:rsidRDefault="008E4699" w:rsidP="008E4699">
      <w:pPr>
        <w:pStyle w:val="berschrift2"/>
      </w:pPr>
      <w:bookmarkStart w:id="61" w:name="_Toc239263675"/>
      <w:r>
        <w:t>Grundprinzipien</w:t>
      </w:r>
      <w:bookmarkEnd w:id="61"/>
    </w:p>
    <w:p w14:paraId="5DE6C908" w14:textId="77777777" w:rsidR="008E4699" w:rsidRDefault="008E4699" w:rsidP="008E4699">
      <w:r>
        <w:t>Das Risiko-Management orientiert sich an folgenden Grundprinzipien:</w:t>
      </w:r>
    </w:p>
    <w:p w14:paraId="192E97DB" w14:textId="77777777" w:rsidR="008E4699" w:rsidRDefault="008E4699" w:rsidP="008E4699">
      <w:pPr>
        <w:pStyle w:val="Alinea1"/>
      </w:pPr>
      <w:r>
        <w:lastRenderedPageBreak/>
        <w:t>Frühzeitige Transparenz über kritische Entwicklungen</w:t>
      </w:r>
    </w:p>
    <w:p w14:paraId="2B8459BE" w14:textId="6D31BE27" w:rsidR="008E4699" w:rsidRDefault="008E4699" w:rsidP="008E4699">
      <w:pPr>
        <w:pStyle w:val="Alinea1"/>
      </w:pPr>
      <w:r>
        <w:t>Fokus auf wesentliche Risiken</w:t>
      </w:r>
      <w:r w:rsidR="008B3092">
        <w:t xml:space="preserve"> und deren Mitigation</w:t>
      </w:r>
      <w:r w:rsidR="00CD7DA5">
        <w:t xml:space="preserve"> mit Verantwortlichkeiten</w:t>
      </w:r>
    </w:p>
    <w:p w14:paraId="0F7395CF" w14:textId="77777777" w:rsidR="008E4699" w:rsidRDefault="008E4699" w:rsidP="008E4699">
      <w:pPr>
        <w:pStyle w:val="Alinea1"/>
      </w:pPr>
      <w:r>
        <w:t>Integration in die laufende Projektsteuerung</w:t>
      </w:r>
    </w:p>
    <w:p w14:paraId="6046DA1F" w14:textId="77777777" w:rsidR="008E4699" w:rsidRDefault="008E4699" w:rsidP="008E4699">
      <w:pPr>
        <w:pStyle w:val="Alinea1"/>
      </w:pPr>
      <w:r>
        <w:t>Frühzeitige Eskalation bei relevanten Risiken</w:t>
      </w:r>
    </w:p>
    <w:p w14:paraId="1AE3AA0D" w14:textId="77777777" w:rsidR="008E4699" w:rsidRDefault="008E4699" w:rsidP="008E4699">
      <w:r>
        <w:t>Risiken gelten als normaler Bestandteil strategischer Transformationen und sollen offen adressiert werden.</w:t>
      </w:r>
    </w:p>
    <w:p w14:paraId="3DAAC5C6" w14:textId="77777777" w:rsidR="008E4699" w:rsidRDefault="008E4699" w:rsidP="008E4699">
      <w:pPr>
        <w:pStyle w:val="berschrift2"/>
      </w:pPr>
      <w:bookmarkStart w:id="62" w:name="_Toc239263676"/>
      <w:r>
        <w:t>Minimalstandard Programmebene</w:t>
      </w:r>
      <w:bookmarkEnd w:id="62"/>
    </w:p>
    <w:p w14:paraId="5B72102C" w14:textId="5DC799B5" w:rsidR="008E4699" w:rsidRDefault="008E4699" w:rsidP="008E4699">
      <w:r>
        <w:t>Die Programmleitung stellt Transparenz über wesentliche projektübergreifende Risiken und Abhängigkeiten sicher. Kritische Entwicklungen werden im Rahmen des Health Dashboards und der regelmässigen Portfolio-Steuerung behandelt und bei Bedarf an den P</w:t>
      </w:r>
      <w:r w:rsidR="00CD7DA5">
        <w:t>R</w:t>
      </w:r>
      <w:r w:rsidR="00F34B62">
        <w:t>A</w:t>
      </w:r>
      <w:r>
        <w:t>T eskaliert.</w:t>
      </w:r>
    </w:p>
    <w:p w14:paraId="27A5AC27" w14:textId="77777777" w:rsidR="008E4699" w:rsidRDefault="008E4699" w:rsidP="008E4699">
      <w:pPr>
        <w:pStyle w:val="berschrift2"/>
      </w:pPr>
      <w:bookmarkStart w:id="63" w:name="_Toc239263677"/>
      <w:r>
        <w:t>Minimalstandard Projektebene</w:t>
      </w:r>
      <w:bookmarkEnd w:id="63"/>
    </w:p>
    <w:p w14:paraId="78F85B10" w14:textId="77777777" w:rsidR="008E4699" w:rsidRDefault="008E4699" w:rsidP="008E4699">
      <w:r>
        <w:t>Jedes strategische Projekt stellt mindestens sicher:</w:t>
      </w:r>
    </w:p>
    <w:p w14:paraId="74960529" w14:textId="4BD76C10" w:rsidR="008E4699" w:rsidRDefault="008E4699" w:rsidP="008E4699">
      <w:pPr>
        <w:pStyle w:val="Alinea1"/>
      </w:pPr>
      <w:r>
        <w:t xml:space="preserve">regelmässige Diskussion </w:t>
      </w:r>
      <w:r w:rsidR="00CD7DA5">
        <w:t xml:space="preserve">über relevante </w:t>
      </w:r>
      <w:r>
        <w:t xml:space="preserve"> Risiken</w:t>
      </w:r>
    </w:p>
    <w:p w14:paraId="3A50E0D1" w14:textId="4DFD0DF1" w:rsidR="008E4699" w:rsidRDefault="008E4699" w:rsidP="008E4699">
      <w:pPr>
        <w:pStyle w:val="Alinea1"/>
      </w:pPr>
      <w:r>
        <w:t>Definition von Verantwortlichkeiten und Massnahmen</w:t>
      </w:r>
    </w:p>
    <w:p w14:paraId="4BCD938F" w14:textId="000CA60E" w:rsidR="008E4699" w:rsidRDefault="008E4699" w:rsidP="008E4699">
      <w:pPr>
        <w:pStyle w:val="Alinea1"/>
      </w:pPr>
      <w:r>
        <w:t>Berücksichtigung der Risiken im Reporting</w:t>
      </w:r>
    </w:p>
    <w:p w14:paraId="28A2A26D" w14:textId="004B0FDA" w:rsidR="008E4699" w:rsidRDefault="008E4699" w:rsidP="008E4699">
      <w:pPr>
        <w:pStyle w:val="Alinea1"/>
      </w:pPr>
      <w:r>
        <w:t>frühzeitige Eskalation kritischer Risiken</w:t>
      </w:r>
    </w:p>
    <w:p w14:paraId="1FEEAB85" w14:textId="7911C244" w:rsidR="008E4699" w:rsidRDefault="008E4699" w:rsidP="008E4699">
      <w:r>
        <w:t xml:space="preserve">Die Projektleitung verantwortet die laufende </w:t>
      </w:r>
      <w:r w:rsidR="00CD7DA5">
        <w:t xml:space="preserve">Mitigation und </w:t>
      </w:r>
      <w:r>
        <w:t>Steuerung der Projektrisiken.</w:t>
      </w:r>
    </w:p>
    <w:p w14:paraId="4DFA5477" w14:textId="524AAF13" w:rsidR="003A3F97" w:rsidRPr="00822774" w:rsidRDefault="003A3F97" w:rsidP="00390D6D">
      <w:pPr>
        <w:pStyle w:val="berschrift1"/>
      </w:pPr>
      <w:bookmarkStart w:id="64" w:name="_Toc229563244"/>
      <w:bookmarkStart w:id="65" w:name="_Toc239263678"/>
      <w:r w:rsidRPr="00822774">
        <w:t>Change Management &amp; Kommunikation</w:t>
      </w:r>
      <w:bookmarkEnd w:id="64"/>
      <w:bookmarkEnd w:id="65"/>
    </w:p>
    <w:p w14:paraId="0581C0B5" w14:textId="668B9DE8" w:rsidR="00FC419C" w:rsidRDefault="00FC419C" w:rsidP="00FC419C">
      <w:r>
        <w:t xml:space="preserve">Veränderung wird als integraler Bestandteil der Transformation verstanden. Strategische Vorhaben betreffen nicht nur Prozesse und Strukturen, sondern wirken sich direkt auf Arbeitsweisen, Zusammenarbeit und Unternehmenskultur aus. Ein professionelles </w:t>
      </w:r>
      <w:r w:rsidR="008F6146">
        <w:t>Change-Management</w:t>
      </w:r>
      <w:r>
        <w:t xml:space="preserve"> sowie eine konsistente Kommunikation sind deshalb zentrale Erfolgsfaktoren für die nachhaltige Umsetzung der Transformation.</w:t>
      </w:r>
    </w:p>
    <w:p w14:paraId="41B478C0" w14:textId="2858C981" w:rsidR="00EB14D9" w:rsidRDefault="00EB14D9" w:rsidP="00FC419C">
      <w:r w:rsidRPr="00EB14D9">
        <w:t>Die Aufgaben im Bereich Change-Management und Kommunikation werden aktuell bedarfsorientiert durch die Unternehmensentwicklung sowie die Unternehmenskommunikation unterstützt. Umfang und Einsatz der entsprechenden Ressourcen richten sich nach Grösse, Komplexität und Veränderungswirkung des jeweiligen Vorhabens. Mit zunehmender Reife und Umfang des Transformationsprogramms kann zu einem späteren Zeitpunkt geprüft werden, ob spezialisierte Rollen oder zusätzliche Ressourcen für Change-Management und Transformationskommunikation aufgebaut werden sollen.</w:t>
      </w:r>
    </w:p>
    <w:p w14:paraId="4167BA1F" w14:textId="77777777" w:rsidR="00FC419C" w:rsidRDefault="00FC419C" w:rsidP="008412EE">
      <w:pPr>
        <w:pStyle w:val="berschrift2"/>
      </w:pPr>
      <w:bookmarkStart w:id="66" w:name="_Toc239263679"/>
      <w:r>
        <w:t>Change Management</w:t>
      </w:r>
      <w:bookmarkEnd w:id="66"/>
    </w:p>
    <w:p w14:paraId="3C767639" w14:textId="61F9248A" w:rsidR="00FC419C" w:rsidRDefault="00FC419C" w:rsidP="00FC419C">
      <w:r>
        <w:t xml:space="preserve">Das </w:t>
      </w:r>
      <w:r w:rsidR="008F6146">
        <w:t>Change-Management</w:t>
      </w:r>
      <w:r>
        <w:t xml:space="preserve"> unterstützt Projekte und Programm dabei, Veränderungen frühzeitig zu begleiten, Betroffene einzubinden und die organisatorische Verankerung neuer Lösungen sicherzustellen.</w:t>
      </w:r>
    </w:p>
    <w:p w14:paraId="170804B9" w14:textId="77777777" w:rsidR="00FC419C" w:rsidRDefault="00FC419C" w:rsidP="00FC419C">
      <w:r>
        <w:t>Das Transformationsprogramm orientiert sich dabei pragmatisch an den Grundsätzen des ADKAR-Modells. Das Modell beschreibt Veränderung aus Sicht der betroffenen Mitarbeitenden und umfasst folgende Elemente:</w:t>
      </w:r>
    </w:p>
    <w:p w14:paraId="77E64B2C" w14:textId="77777777" w:rsidR="00FC419C" w:rsidRDefault="00FC419C" w:rsidP="008412EE">
      <w:pPr>
        <w:pStyle w:val="Alinea1"/>
      </w:pPr>
      <w:r w:rsidRPr="008412EE">
        <w:rPr>
          <w:b/>
          <w:bCs/>
        </w:rPr>
        <w:t>Awareness</w:t>
      </w:r>
      <w:r>
        <w:t xml:space="preserve"> – Verständnis für die Notwendigkeit der Veränderung</w:t>
      </w:r>
    </w:p>
    <w:p w14:paraId="58DEBE29" w14:textId="77777777" w:rsidR="00FC419C" w:rsidRDefault="00FC419C" w:rsidP="008412EE">
      <w:pPr>
        <w:pStyle w:val="Alinea1"/>
      </w:pPr>
      <w:r w:rsidRPr="008412EE">
        <w:rPr>
          <w:b/>
          <w:bCs/>
        </w:rPr>
        <w:t>Desire</w:t>
      </w:r>
      <w:r>
        <w:t xml:space="preserve"> – Bereitschaft und Motivation zur Unterstützung der Veränderung</w:t>
      </w:r>
    </w:p>
    <w:p w14:paraId="74320960" w14:textId="77777777" w:rsidR="00FC419C" w:rsidRDefault="00FC419C" w:rsidP="008412EE">
      <w:pPr>
        <w:pStyle w:val="Alinea1"/>
      </w:pPr>
      <w:r w:rsidRPr="008412EE">
        <w:rPr>
          <w:b/>
          <w:bCs/>
        </w:rPr>
        <w:t>Knowledge</w:t>
      </w:r>
      <w:r>
        <w:t xml:space="preserve"> – Wissen über zukünftige Prozesse und Arbeitsweisen</w:t>
      </w:r>
    </w:p>
    <w:p w14:paraId="3E9EA9F3" w14:textId="77777777" w:rsidR="00FC419C" w:rsidRDefault="00FC419C" w:rsidP="008412EE">
      <w:pPr>
        <w:pStyle w:val="Alinea1"/>
      </w:pPr>
      <w:r w:rsidRPr="008412EE">
        <w:rPr>
          <w:b/>
          <w:bCs/>
        </w:rPr>
        <w:t>Ability</w:t>
      </w:r>
      <w:r>
        <w:t xml:space="preserve"> – Fähigkeit zur konkreten Umsetzung im Arbeitsalltag</w:t>
      </w:r>
    </w:p>
    <w:p w14:paraId="67EAB5B4" w14:textId="77777777" w:rsidR="00FC419C" w:rsidRDefault="00FC419C" w:rsidP="008412EE">
      <w:pPr>
        <w:pStyle w:val="Alinea1"/>
      </w:pPr>
      <w:r w:rsidRPr="008412EE">
        <w:rPr>
          <w:b/>
          <w:bCs/>
        </w:rPr>
        <w:lastRenderedPageBreak/>
        <w:t>Reinforcement</w:t>
      </w:r>
      <w:r>
        <w:t xml:space="preserve"> – Nachhaltige Verankerung der Veränderung innerhalb der Organisation</w:t>
      </w:r>
    </w:p>
    <w:p w14:paraId="4D85F90F" w14:textId="1CC4C30A" w:rsidR="00FC419C" w:rsidRDefault="00FC419C" w:rsidP="00FC419C">
      <w:r>
        <w:t>Das Change Management unterstützt Projekte insbesondere bei</w:t>
      </w:r>
      <w:r w:rsidR="00436953">
        <w:t>m</w:t>
      </w:r>
      <w:r>
        <w:t xml:space="preserve"> Stakeholdermanagement</w:t>
      </w:r>
      <w:r w:rsidR="00436953">
        <w:t xml:space="preserve"> </w:t>
      </w:r>
      <w:r w:rsidR="00436953" w:rsidRPr="00436953">
        <w:t>und Management der von der Veränderung Betroffenen</w:t>
      </w:r>
      <w:r>
        <w:t>, Veränderungsbegleitung, Schulungs- und Befähigungsmassnahmen sowie bei der Förderung von Akzeptanz und Beteiligung.</w:t>
      </w:r>
    </w:p>
    <w:p w14:paraId="3D40C82F" w14:textId="77777777" w:rsidR="00FC419C" w:rsidRDefault="00FC419C" w:rsidP="008412EE">
      <w:pPr>
        <w:pStyle w:val="berschrift2"/>
      </w:pPr>
      <w:bookmarkStart w:id="67" w:name="_Toc239263680"/>
      <w:r>
        <w:t>Kommunikation</w:t>
      </w:r>
      <w:bookmarkEnd w:id="67"/>
    </w:p>
    <w:p w14:paraId="055A0621" w14:textId="77777777" w:rsidR="00FC419C" w:rsidRDefault="00FC419C" w:rsidP="00FC419C">
      <w:r>
        <w:t>Kommunikation verfolgt insbesondere folgende Ziele:</w:t>
      </w:r>
    </w:p>
    <w:p w14:paraId="31B81E33" w14:textId="77777777" w:rsidR="00FC419C" w:rsidRDefault="00FC419C" w:rsidP="008412EE">
      <w:pPr>
        <w:pStyle w:val="Alinea1"/>
      </w:pPr>
      <w:r>
        <w:t>Transparenz</w:t>
      </w:r>
    </w:p>
    <w:p w14:paraId="7F6B5215" w14:textId="77777777" w:rsidR="00FC419C" w:rsidRDefault="00FC419C" w:rsidP="008412EE">
      <w:pPr>
        <w:pStyle w:val="Alinea1"/>
      </w:pPr>
      <w:r>
        <w:t>Orientierung</w:t>
      </w:r>
    </w:p>
    <w:p w14:paraId="5338DB60" w14:textId="77777777" w:rsidR="00FC419C" w:rsidRDefault="00FC419C" w:rsidP="008412EE">
      <w:pPr>
        <w:pStyle w:val="Alinea1"/>
      </w:pPr>
      <w:r>
        <w:t>Akzeptanz</w:t>
      </w:r>
    </w:p>
    <w:p w14:paraId="4744D382" w14:textId="77777777" w:rsidR="00FC419C" w:rsidRDefault="00FC419C" w:rsidP="008412EE">
      <w:pPr>
        <w:pStyle w:val="Alinea1"/>
      </w:pPr>
      <w:r>
        <w:t>Konsistenz</w:t>
      </w:r>
    </w:p>
    <w:p w14:paraId="3672EFB4" w14:textId="77777777" w:rsidR="00FC419C" w:rsidRDefault="00FC419C" w:rsidP="008412EE">
      <w:pPr>
        <w:pStyle w:val="Alinea1"/>
      </w:pPr>
      <w:r>
        <w:t>Beteiligung relevanter Stakeholder</w:t>
      </w:r>
    </w:p>
    <w:p w14:paraId="4C81C343" w14:textId="77777777" w:rsidR="00FC419C" w:rsidRDefault="00FC419C" w:rsidP="00FC419C">
      <w:r>
        <w:t>Die Kommunikation unterstützt das Verständnis für Ziele, Nutzen und Auswirkungen der Transformation und trägt zur frühzeitigen Identifikation von Unsicherheiten oder Widerständen bei.</w:t>
      </w:r>
    </w:p>
    <w:p w14:paraId="0EC2326F" w14:textId="3A1D5BE8" w:rsidR="003A3F97" w:rsidRDefault="00FC419C" w:rsidP="00FC419C">
      <w:r>
        <w:t xml:space="preserve">Die Unternehmenskommunikation unterstützt </w:t>
      </w:r>
      <w:r w:rsidR="00C22487">
        <w:t>das Transformations-</w:t>
      </w:r>
      <w:r>
        <w:t xml:space="preserve">Programm bei der Entwicklung einer konsistenten Transformationsstory sowie bei der Planung und Umsetzung geeigneter Kommunikationsmassnahmen innerhalb der </w:t>
      </w:r>
      <w:r w:rsidR="009E76AE">
        <w:t>Insel G</w:t>
      </w:r>
      <w:r>
        <w:t>ruppe.</w:t>
      </w:r>
      <w:r w:rsidR="00C22487">
        <w:t xml:space="preserve"> Auf Projektebene wird die Kommunikation durch das Projektteam gesteuert.</w:t>
      </w:r>
    </w:p>
    <w:p w14:paraId="4EA5FFFD" w14:textId="4B2796E7" w:rsidR="00B12240" w:rsidRPr="006D5444" w:rsidRDefault="0034566E" w:rsidP="00CF4D7E">
      <w:pPr>
        <w:pStyle w:val="berschrift1"/>
      </w:pPr>
      <w:bookmarkStart w:id="68" w:name="_Toc239263681"/>
      <w:r w:rsidRPr="006D5444">
        <w:t xml:space="preserve">Erfolgsfaktor </w:t>
      </w:r>
      <w:r w:rsidR="00E87355">
        <w:t>der Zusammenarbeit</w:t>
      </w:r>
      <w:bookmarkEnd w:id="68"/>
    </w:p>
    <w:p w14:paraId="10FE08FA" w14:textId="3F6C6670" w:rsidR="00B12240" w:rsidRDefault="0034566E" w:rsidP="0034566E">
      <w:pPr>
        <w:pStyle w:val="berschrift2"/>
      </w:pPr>
      <w:bookmarkStart w:id="69" w:name="_Toc239263682"/>
      <w:r>
        <w:t>Das Kernteam</w:t>
      </w:r>
      <w:r w:rsidR="00F03D82">
        <w:t>-</w:t>
      </w:r>
      <w:r>
        <w:t>Modell</w:t>
      </w:r>
      <w:bookmarkEnd w:id="69"/>
      <w:r>
        <w:t xml:space="preserve"> </w:t>
      </w:r>
    </w:p>
    <w:p w14:paraId="184A7C03" w14:textId="7185EFA2" w:rsidR="00C227EE" w:rsidRDefault="00F03D82" w:rsidP="0034566E">
      <w:r w:rsidRPr="00F03D82">
        <w:t>Transformationsprojekte erfordern eine enge und zielgerichtete Zusammenarbeit unterschiedlicher Fachbereiche. Das Kernteam basiert auf dem Prinzip der interprofessionellen Zusammenarbeit, bei der Vertreterinnen und Vertreter aus Medizin, Pflege, Therapien, ICT, Finanzen, Infrastruktur, Human Resources sowie weiteren relevanten Bereichen gemeinsam Veränderungen von der Projektidee bis zur nachhaltigen Umsetzung und Verankerung planen, steuern und begleiten.</w:t>
      </w:r>
    </w:p>
    <w:p w14:paraId="2F0A1C38" w14:textId="31553FD5" w:rsidR="00C227EE" w:rsidRPr="00CF4D7E" w:rsidRDefault="00C227EE" w:rsidP="0072706A">
      <w:pPr>
        <w:pStyle w:val="Titel3"/>
      </w:pPr>
      <w:bookmarkStart w:id="70" w:name="_Toc239263683"/>
      <w:r w:rsidRPr="00CF4D7E">
        <w:t>Fokus auf Patientenversorgung und Unternehme</w:t>
      </w:r>
      <w:r w:rsidR="00376E37" w:rsidRPr="00CF4D7E">
        <w:t>n</w:t>
      </w:r>
      <w:r w:rsidRPr="00CF4D7E">
        <w:t>serfolg</w:t>
      </w:r>
      <w:bookmarkEnd w:id="70"/>
    </w:p>
    <w:p w14:paraId="6D1A212D" w14:textId="27F0FCA9" w:rsidR="0002245E" w:rsidRDefault="0002245E" w:rsidP="0034566E">
      <w:r w:rsidRPr="0002245E">
        <w:t>Die gemeinsame Mission des Kernteams orientiert sich an den strategischen Zielen de</w:t>
      </w:r>
      <w:r w:rsidR="006D5444">
        <w:t>r Insel Gruppe</w:t>
      </w:r>
      <w:r w:rsidRPr="0002245E">
        <w:t>. Im Mittelpunkt stehen die kontinuierliche Verbesserung der Patientenversorgung, die Erhöhung der Versorgungsqualität, die Optimierung von Prozessen sowie die langfristige Sicherung der wirtschaftlichen Leistungsfähigkeit der Organisation.</w:t>
      </w:r>
    </w:p>
    <w:p w14:paraId="776F35CF" w14:textId="01B0DCE1" w:rsidR="0002245E" w:rsidRDefault="0002245E" w:rsidP="00C227EE">
      <w:r w:rsidRPr="0002245E">
        <w:t>Unter der Projektleitung bildet das Kernteam das zentrale Steuerungs- und Koordinationsgremium des Projekts. Es verantwortet die Entwicklung eines realistischen Projektplans, die Identifikation und aktive Bearbeitung von Risiken sowie die Beseitigung von Hindernissen für den Projekterfolg.</w:t>
      </w:r>
    </w:p>
    <w:p w14:paraId="3CBA20D7" w14:textId="3C4545BF" w:rsidR="0002245E" w:rsidRDefault="00541D4D" w:rsidP="00A37593">
      <w:r w:rsidRPr="0002245E">
        <w:t>Projektleitung</w:t>
      </w:r>
      <w:r>
        <w:t xml:space="preserve"> und </w:t>
      </w:r>
      <w:r w:rsidRPr="0002245E">
        <w:t>CTL tragen gemeinsam die Verantwortung für die Zielerreichung und berichten gegenüber dem Programmausschuss Transformation (PR</w:t>
      </w:r>
      <w:r>
        <w:t>A</w:t>
      </w:r>
      <w:r w:rsidRPr="0002245E">
        <w:t>T).</w:t>
      </w:r>
      <w:r>
        <w:t xml:space="preserve"> </w:t>
      </w:r>
      <w:r w:rsidR="00376E37">
        <w:t>Der Clinical Transformation Lead (CTL) übernimmt die fachliche Verantwortung für die klinische und organisatorische Zielerreichung des Projekts</w:t>
      </w:r>
      <w:r w:rsidR="00376E37" w:rsidRPr="00C227EE">
        <w:t xml:space="preserve"> </w:t>
      </w:r>
      <w:r w:rsidR="00376E37">
        <w:t>und arbeitet eng mit de</w:t>
      </w:r>
      <w:r w:rsidR="006D5444">
        <w:t>r</w:t>
      </w:r>
      <w:r w:rsidR="00376E37">
        <w:t xml:space="preserve"> Projektleit</w:t>
      </w:r>
      <w:r w:rsidR="006D5444">
        <w:t>ung</w:t>
      </w:r>
      <w:r w:rsidR="00376E37">
        <w:t xml:space="preserve"> und dem Kernteam zusammen. </w:t>
      </w:r>
      <w:r w:rsidR="0002245E">
        <w:t>Die Projektleitung</w:t>
      </w:r>
      <w:r w:rsidR="00C227EE">
        <w:t xml:space="preserve"> </w:t>
      </w:r>
      <w:r w:rsidR="00C227EE" w:rsidRPr="00C227EE">
        <w:t xml:space="preserve">stellt sicher, dass die Teammitglieder sowohl für ihre individuellen als auch für ihre gemeinsamen Verpflichtungen verantwortlich sind und sich konsequent auf eine effektive </w:t>
      </w:r>
      <w:r w:rsidR="00C227EE">
        <w:t xml:space="preserve">interprofessionelle </w:t>
      </w:r>
      <w:r w:rsidR="00C227EE" w:rsidRPr="00C227EE">
        <w:t>Umsetzung konzentrieren.</w:t>
      </w:r>
    </w:p>
    <w:p w14:paraId="0D71F6CA" w14:textId="77777777" w:rsidR="004D1108" w:rsidRDefault="004D1108" w:rsidP="00A37593"/>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44"/>
      </w:tblGrid>
      <w:tr w:rsidR="003B00F4" w14:paraId="12A2797D" w14:textId="77777777" w:rsidTr="00CF4D7E">
        <w:tc>
          <w:tcPr>
            <w:tcW w:w="9344" w:type="dxa"/>
          </w:tcPr>
          <w:p w14:paraId="062E1EB9" w14:textId="77777777" w:rsidR="008733DE" w:rsidRDefault="00D17CD9" w:rsidP="008733DE">
            <w:pPr>
              <w:keepNext/>
            </w:pPr>
            <w:r>
              <w:rPr>
                <w:noProof/>
              </w:rPr>
              <w:drawing>
                <wp:inline distT="0" distB="0" distL="0" distR="0" wp14:anchorId="4DD677D5" wp14:editId="17A86612">
                  <wp:extent cx="5891842" cy="2918836"/>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99112" cy="2922437"/>
                          </a:xfrm>
                          <a:prstGeom prst="rect">
                            <a:avLst/>
                          </a:prstGeom>
                        </pic:spPr>
                      </pic:pic>
                    </a:graphicData>
                  </a:graphic>
                </wp:inline>
              </w:drawing>
            </w:r>
          </w:p>
          <w:p w14:paraId="069B65F1" w14:textId="1CFC817E" w:rsidR="003B00F4" w:rsidRDefault="008733DE" w:rsidP="008733DE">
            <w:pPr>
              <w:pStyle w:val="Beschriftung"/>
            </w:pPr>
            <w:r>
              <w:t xml:space="preserve">Abbildung </w:t>
            </w:r>
            <w:fldSimple w:instr=" SEQ Abbildung \* ARABIC ">
              <w:r w:rsidR="00C8064D">
                <w:rPr>
                  <w:noProof/>
                </w:rPr>
                <w:t>7</w:t>
              </w:r>
            </w:fldSimple>
            <w:r>
              <w:t xml:space="preserve">: </w:t>
            </w:r>
            <w:r w:rsidRPr="006054B0">
              <w:t>Zusammenspiel von Projektleitung und «Clinical Transformation Lead» (CTL) im Projekt</w:t>
            </w:r>
          </w:p>
        </w:tc>
      </w:tr>
    </w:tbl>
    <w:p w14:paraId="222D0152" w14:textId="77777777" w:rsidR="0002245E" w:rsidRPr="0002245E" w:rsidRDefault="0002245E" w:rsidP="0002245E">
      <w:r w:rsidRPr="0002245E">
        <w:t>Eine klare Zuordnung von Verantwortlichkeiten für Arbeitspakete und Ergebnisse ist integraler Bestandteil der Projektplanung. Sie fördert die Abstimmung zwischen den beteiligten Bereichen und verbessert die Nachverfolgbarkeit, Kommunikation und Entscheidungsfindung im Projekt.</w:t>
      </w:r>
    </w:p>
    <w:p w14:paraId="33986FB2" w14:textId="77777777" w:rsidR="0002245E" w:rsidRPr="0002245E" w:rsidRDefault="0002245E" w:rsidP="0002245E">
      <w:r w:rsidRPr="0002245E">
        <w:t>Die Kernteammitglieder vertreten ihre jeweiligen Fachbereiche im Projekt und stellen sicher, dass fachliche Anforderungen, Ressourcen und Abhängigkeiten frühzeitig erkannt und berücksichtigt werden. Gleichzeitig fördern sie die aktive Einbindung ihrer Organisationseinheiten und unterstützen die nachhaltige Verankerung der Veränderungen im operativen Betrieb.</w:t>
      </w:r>
    </w:p>
    <w:p w14:paraId="5E92DD67" w14:textId="49162DFB" w:rsidR="00376E37" w:rsidRPr="0072706A" w:rsidRDefault="003B00F4" w:rsidP="0072706A">
      <w:pPr>
        <w:pStyle w:val="Titel3"/>
      </w:pPr>
      <w:bookmarkStart w:id="71" w:name="_Toc239263684"/>
      <w:r w:rsidRPr="0072706A">
        <w:t>Zusammensetzung des Kernteams</w:t>
      </w:r>
      <w:bookmarkEnd w:id="71"/>
    </w:p>
    <w:p w14:paraId="22D2032A" w14:textId="77777777" w:rsidR="00156260" w:rsidRPr="00156260" w:rsidRDefault="00156260" w:rsidP="00156260">
      <w:r w:rsidRPr="00156260">
        <w:t>Die Zusammensetzung des Kernteams richtet sich nach Zielsetzung, Umfang und Komplexität des jeweiligen Transformationsvorhabens.</w:t>
      </w:r>
    </w:p>
    <w:p w14:paraId="6F152144" w14:textId="68240933" w:rsidR="00156260" w:rsidRDefault="00156260" w:rsidP="0072706A">
      <w:pPr>
        <w:pStyle w:val="Alinea1"/>
      </w:pPr>
      <w:r w:rsidRPr="00156260">
        <w:t xml:space="preserve">Kernteammitglieder verfügen über ein fundiertes Verständnis ihres Fachbereichs und sind in der Lage, die notwendige Fachkompetenz zielgerichtet in das Projekt einzubringen. </w:t>
      </w:r>
    </w:p>
    <w:p w14:paraId="10F14203" w14:textId="4981E815" w:rsidR="00156260" w:rsidRDefault="00156260" w:rsidP="0072706A">
      <w:pPr>
        <w:pStyle w:val="Alinea1"/>
      </w:pPr>
      <w:r w:rsidRPr="00156260">
        <w:t xml:space="preserve">Sie bauen tragfähige </w:t>
      </w:r>
      <w:r>
        <w:t>Beziehungen</w:t>
      </w:r>
      <w:r w:rsidRPr="00156260">
        <w:t xml:space="preserve"> innerhalb ihrer </w:t>
      </w:r>
      <w:r>
        <w:t>Fachb</w:t>
      </w:r>
      <w:r w:rsidRPr="00156260">
        <w:t xml:space="preserve">ereiche auf, um relevante Fachspezialistinnen und Fachspezialisten einzubinden und die fachliche Umsetzung zu koordinieren. </w:t>
      </w:r>
    </w:p>
    <w:p w14:paraId="6DD03653" w14:textId="7E800949" w:rsidR="00156260" w:rsidRPr="00156260" w:rsidRDefault="00156260" w:rsidP="0072706A">
      <w:pPr>
        <w:pStyle w:val="Alinea1"/>
      </w:pPr>
      <w:r w:rsidRPr="00156260">
        <w:t>Als Vertreterinnen und Vertreter ihrer Fachbereiche übernehmen sie Verantwortung für die vereinbarten Beiträge und Ergebnisse. Gleichzeitig stellen sie sicher, dass die Umsetzung innerhalb ihrer erweiterten Fachbereichsteams entsprechend den Projektzielen erfolgt.</w:t>
      </w:r>
    </w:p>
    <w:p w14:paraId="7196EB2E" w14:textId="77777777" w:rsidR="006F0611" w:rsidRDefault="00156260" w:rsidP="006F0611">
      <w:r w:rsidRPr="00156260">
        <w:t>Als bewährte Praxis hat sich eine Kernteamgrösse von sieben bis zehn Mitgliedern etabliert. Dadurch bleibt das Team handlungsfähig und entscheidungsstark, während gleichzeitig die für das Projekt erforderlichen Kernkompetenzen vertreten sind.</w:t>
      </w:r>
    </w:p>
    <w:p w14:paraId="701E281F" w14:textId="737BDB3F" w:rsidR="00156260" w:rsidRPr="00156260" w:rsidRDefault="00156260" w:rsidP="006F0611">
      <w:pPr>
        <w:rPr>
          <w:rFonts w:cs="Arial"/>
        </w:rPr>
      </w:pPr>
      <w:r w:rsidRPr="00156260">
        <w:rPr>
          <w:rFonts w:cs="Arial"/>
        </w:rPr>
        <w:t>Die Wirksamkeit eines Kernteams hängt wesentlich von der Erfahrung, dem Fachwissen, der Entscheidungsfähigkeit sowie dem Engagement seiner Mitglieder ab.</w:t>
      </w:r>
    </w:p>
    <w:p w14:paraId="2912601B" w14:textId="53CFB69F" w:rsidR="002C5D82" w:rsidRPr="00156260" w:rsidRDefault="00156260" w:rsidP="006F0611">
      <w:pPr>
        <w:rPr>
          <w:rFonts w:cs="Arial"/>
        </w:rPr>
      </w:pPr>
      <w:r w:rsidRPr="00156260">
        <w:rPr>
          <w:rFonts w:cs="Arial"/>
        </w:rPr>
        <w:t>Fachexpertinnen und Fachexperten aus den erweiterten Teams werden projektbezogen in zentrale Aktivitäten eingebunden, beispielsweise in Risikoanalysen, Prozessdesigns, Pilotierungen oder fachliche Reviews. Bei Bedarf können sie temporär als Ad-hoc-Mitglieder des Kernteams hinzugezogen werden.</w:t>
      </w:r>
    </w:p>
    <w:p w14:paraId="660A890D" w14:textId="03176A5D" w:rsidR="002C5D82" w:rsidRPr="002C5D82" w:rsidRDefault="002C5D82" w:rsidP="00CF4D7E">
      <w:pPr>
        <w:pStyle w:val="berschrift2"/>
      </w:pPr>
      <w:bookmarkStart w:id="72" w:name="_Toc239263685"/>
      <w:r>
        <w:lastRenderedPageBreak/>
        <w:t>Interprofessionelle</w:t>
      </w:r>
      <w:r w:rsidRPr="002C5D82">
        <w:t xml:space="preserve"> Zusammenarbeit</w:t>
      </w:r>
      <w:bookmarkEnd w:id="72"/>
    </w:p>
    <w:p w14:paraId="3D389D40" w14:textId="2BA5EB7D" w:rsidR="002C5D82" w:rsidRPr="002C5D82" w:rsidRDefault="002C5D82" w:rsidP="006F0611">
      <w:r w:rsidRPr="002C5D82">
        <w:t xml:space="preserve">Allzu oft gehen wir davon aus, dass Zusammenarbeit „von selbst entsteht“, sobald </w:t>
      </w:r>
      <w:r>
        <w:t>interprofessionelle</w:t>
      </w:r>
      <w:r w:rsidRPr="002C5D82">
        <w:t xml:space="preserve"> Teams zusammengebracht werden. Tatsächlich lassen sich die meisten Projektprobleme und Fehlschläge auf Störungen in der Zusammenarbeit zurückführen.</w:t>
      </w:r>
    </w:p>
    <w:p w14:paraId="3BF8A75F" w14:textId="1FE6B589" w:rsidR="00156260" w:rsidRDefault="00156260" w:rsidP="006F0611">
      <w:r w:rsidRPr="00156260">
        <w:t xml:space="preserve">Die Bereitstellung der erforderlichen Ressourcen liegt in der Verantwortung der jeweiligen Fachbereiche. Die optimale Nutzung der unterschiedlichen Kompetenzen und Perspektiven innerhalb des </w:t>
      </w:r>
      <w:r>
        <w:t>Transformationsp</w:t>
      </w:r>
      <w:r w:rsidRPr="00156260">
        <w:t>rojekts ist hingegen Aufgabe des Kernteams unter der Führung der Projektleitung.</w:t>
      </w:r>
    </w:p>
    <w:p w14:paraId="63C6303D" w14:textId="77777777" w:rsidR="00156260" w:rsidRDefault="00156260" w:rsidP="006F0611">
      <w:r w:rsidRPr="00156260">
        <w:t>Ziel der interprofessionellen Zusammenarbeit ist es, tragfähige Partnerschaften innerhalb des Projekts sowie mit relevanten Stakeholdern aufzubauen, um den grösstmöglichen Nutzen für Patientinnen und Patienten, Mitarbeitende und die Organisation zu schaffen.</w:t>
      </w:r>
    </w:p>
    <w:p w14:paraId="7631730B" w14:textId="52D62C19" w:rsidR="002C5D82" w:rsidRPr="002C5D82" w:rsidRDefault="002C5D82" w:rsidP="006F0611">
      <w:r w:rsidRPr="002C5D82">
        <w:t xml:space="preserve">Effektive </w:t>
      </w:r>
      <w:r w:rsidR="00156260" w:rsidRPr="00156260">
        <w:t>Zusammenarbeit entsteht nicht zufällig. Sie erfordert eine bewusste Gestaltung von Arbeitsweisen, Kommunikationsstrukturen und Entscheidungsprozessen. Vertrauen, Transparenz und gegenseitige Verbindlichkeit bilden dabei die Grundlage für eine erfolgreiche Transformation.</w:t>
      </w:r>
    </w:p>
    <w:p w14:paraId="621752D2" w14:textId="621D8283" w:rsidR="002C5D82" w:rsidRPr="002C5D82" w:rsidRDefault="002C5D82" w:rsidP="006F0611">
      <w:r w:rsidRPr="002C5D82">
        <w:t xml:space="preserve">Der Aufbau wirksamer Projektbeziehungen erfordert von </w:t>
      </w:r>
      <w:r w:rsidR="000F04A1">
        <w:t>Projektleitung, «Clinical Transformation Lead» und den Kernteammitgliedern</w:t>
      </w:r>
      <w:r w:rsidRPr="002C5D82">
        <w:t>, Vertrauen und Transparenz in ihren täglichen Interaktionen zu schaffen.</w:t>
      </w:r>
    </w:p>
    <w:p w14:paraId="33D13CCC" w14:textId="77777777" w:rsidR="002C5D82" w:rsidRPr="002C5D82" w:rsidRDefault="002C5D82" w:rsidP="002C5D82">
      <w:r w:rsidRPr="002C5D82">
        <w:t>Dazu gehören:</w:t>
      </w:r>
    </w:p>
    <w:p w14:paraId="7D163745" w14:textId="6FC98942" w:rsidR="002C5D82" w:rsidRPr="002C5D82" w:rsidRDefault="002C5D82" w:rsidP="006F0611">
      <w:pPr>
        <w:pStyle w:val="Alinea1"/>
      </w:pPr>
      <w:r w:rsidRPr="002C5D82">
        <w:t xml:space="preserve">das Verstehen und Managen von Stakeholder-Erwartungen </w:t>
      </w:r>
    </w:p>
    <w:p w14:paraId="5853581D" w14:textId="21A38C69" w:rsidR="002C5D82" w:rsidRPr="002C5D82" w:rsidRDefault="002C5D82" w:rsidP="006F0611">
      <w:pPr>
        <w:pStyle w:val="Alinea1"/>
      </w:pPr>
      <w:r w:rsidRPr="002C5D82">
        <w:t xml:space="preserve">das frühzeitige Ansprechen von Bedenken </w:t>
      </w:r>
    </w:p>
    <w:p w14:paraId="106828BB" w14:textId="1A4E4D1F" w:rsidR="002C5D82" w:rsidRPr="002C5D82" w:rsidRDefault="002C5D82" w:rsidP="006F0611">
      <w:pPr>
        <w:pStyle w:val="Alinea1"/>
      </w:pPr>
      <w:r w:rsidRPr="002C5D82">
        <w:t xml:space="preserve">das Lösen von Herausforderungen </w:t>
      </w:r>
    </w:p>
    <w:p w14:paraId="06EF3965" w14:textId="6F439586" w:rsidR="002C5D82" w:rsidRPr="002C5D82" w:rsidRDefault="002C5D82" w:rsidP="006F0611">
      <w:pPr>
        <w:pStyle w:val="Alinea1"/>
      </w:pPr>
      <w:r w:rsidRPr="002C5D82">
        <w:t xml:space="preserve">der konstruktive Umgang mit Konflikten </w:t>
      </w:r>
    </w:p>
    <w:p w14:paraId="29234C91" w14:textId="77777777" w:rsidR="0094024D" w:rsidRDefault="0094024D" w:rsidP="006F0611">
      <w:r w:rsidRPr="0094024D">
        <w:t>Bewusste Zusammenarbeit berücksichtigt, dass jede Interaktion entweder einen positiven Beitrag zur Zielerreichung leisten oder zusätzliche Risiken, Nacharbeiten und Verzögerungen verursachen kann.</w:t>
      </w:r>
    </w:p>
    <w:p w14:paraId="29E28EC2" w14:textId="7EBFACF6" w:rsidR="0094024D" w:rsidRDefault="0094024D" w:rsidP="006F0611">
      <w:r w:rsidRPr="0094024D">
        <w:t>Zusammenarbeit bedeutet, dass mehrere Personen ihre Kompetenzen, Erfahrungen und Perspektiven gezielt bündeln, um gemeinsame Ziele effizienter und wirkungsvoller zu erreichen, als dies isoliert möglich wäre.</w:t>
      </w:r>
    </w:p>
    <w:p w14:paraId="015FEFF1" w14:textId="2AD744F8" w:rsidR="002C5D82" w:rsidRPr="002C5D82" w:rsidRDefault="0094024D" w:rsidP="00CF4D7E">
      <w:pPr>
        <w:rPr>
          <w:b/>
          <w:bCs/>
        </w:rPr>
      </w:pPr>
      <w:r>
        <w:rPr>
          <w:b/>
          <w:bCs/>
        </w:rPr>
        <w:t>Konkret bedeutet dies</w:t>
      </w:r>
      <w:r w:rsidR="002C5D82" w:rsidRPr="002C5D82">
        <w:rPr>
          <w:b/>
          <w:bCs/>
        </w:rPr>
        <w:t>:</w:t>
      </w:r>
    </w:p>
    <w:p w14:paraId="5884A839" w14:textId="77777777" w:rsidR="002C5D82" w:rsidRPr="002C5D82" w:rsidRDefault="002C5D82" w:rsidP="002C5D82">
      <w:r w:rsidRPr="002C5D82">
        <w:t>Zwei oder mehr Personen arbeiten koordiniert zusammen, um ein gemeinsames Ziel zu erreichen.</w:t>
      </w:r>
    </w:p>
    <w:p w14:paraId="74366AF9" w14:textId="77777777" w:rsidR="002C5D82" w:rsidRPr="002C5D82" w:rsidRDefault="002C5D82" w:rsidP="006F0611">
      <w:pPr>
        <w:pStyle w:val="Alinea1"/>
      </w:pPr>
      <w:r w:rsidRPr="002C5D82">
        <w:t xml:space="preserve">Projekteffizienz und Mehrwert entstehen immer dann, wenn der Austausch zwischen mehreren Beteiligten dazu beiträgt, Annahmen schneller und kostengünstiger zu überprüfen, neue Risiken zu erkennen und zu adressieren oder bessere Wege der Zusammenarbeit zu finden. </w:t>
      </w:r>
    </w:p>
    <w:p w14:paraId="66B2B6B6" w14:textId="77777777" w:rsidR="002C5D82" w:rsidRPr="002C5D82" w:rsidRDefault="002C5D82" w:rsidP="006F0611">
      <w:pPr>
        <w:pStyle w:val="Alinea1"/>
      </w:pPr>
      <w:r w:rsidRPr="002C5D82">
        <w:t>Das Aufdecken gegenseitiger Annahmen ist entscheidend, um Synergien innerhalb eines Projektteams zu schaffen. Ressourcen, Fähigkeiten, Wissen und Erfahrungen aus unterschiedlichen Quellen werden so kombiniert, dass jeder Beteiligte mehr Wert schafft, als wenn er isoliert arbeiten würde.</w:t>
      </w:r>
    </w:p>
    <w:p w14:paraId="08E45522" w14:textId="4CAB5AEF" w:rsidR="00934494" w:rsidRPr="00CF4D7E" w:rsidRDefault="0094024D" w:rsidP="0034566E">
      <w:pPr>
        <w:rPr>
          <w:b/>
          <w:bCs/>
        </w:rPr>
      </w:pPr>
      <w:r w:rsidRPr="00CF4D7E">
        <w:rPr>
          <w:b/>
          <w:bCs/>
        </w:rPr>
        <w:t>Führungs- und Teamreflektionsinstrument</w:t>
      </w:r>
    </w:p>
    <w:p w14:paraId="287B2409" w14:textId="4A4A48F5" w:rsidR="00934494" w:rsidRDefault="00934494" w:rsidP="0034566E">
      <w:r>
        <w:t>Die</w:t>
      </w:r>
      <w:r w:rsidR="006F0611">
        <w:t xml:space="preserve"> folgenden</w:t>
      </w:r>
      <w:r>
        <w:t xml:space="preserve"> fünf Reflektionspunkte </w:t>
      </w:r>
      <w:r w:rsidR="0094024D">
        <w:t>helfen</w:t>
      </w:r>
      <w:r>
        <w:t xml:space="preserve"> dabei, Verbesserungsmöglichkeiten für Einzelpersonen und Teams zu identifizieren und priorisieren.</w:t>
      </w:r>
    </w:p>
    <w:p w14:paraId="0775C97F" w14:textId="77777777" w:rsidR="002221EA" w:rsidRDefault="002221EA">
      <w:r>
        <w:br w:type="page"/>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797"/>
      </w:tblGrid>
      <w:tr w:rsidR="00934494" w14:paraId="77FA951A" w14:textId="77777777" w:rsidTr="00CF4D7E">
        <w:tc>
          <w:tcPr>
            <w:tcW w:w="2547" w:type="dxa"/>
            <w:shd w:val="clear" w:color="auto" w:fill="C6D9F1" w:themeFill="text2" w:themeFillTint="33"/>
          </w:tcPr>
          <w:p w14:paraId="025666DB" w14:textId="2906DDC0" w:rsidR="00934494" w:rsidRPr="00CF4D7E" w:rsidRDefault="0094024D" w:rsidP="0034566E">
            <w:pPr>
              <w:rPr>
                <w:b/>
                <w:bCs/>
              </w:rPr>
            </w:pPr>
            <w:r>
              <w:rPr>
                <w:b/>
                <w:bCs/>
              </w:rPr>
              <w:lastRenderedPageBreak/>
              <w:t xml:space="preserve">Strategische </w:t>
            </w:r>
            <w:r w:rsidR="006F0611">
              <w:rPr>
                <w:b/>
                <w:bCs/>
              </w:rPr>
              <w:br/>
            </w:r>
            <w:r>
              <w:rPr>
                <w:b/>
                <w:bCs/>
              </w:rPr>
              <w:t>Grundhaltung</w:t>
            </w:r>
          </w:p>
        </w:tc>
        <w:tc>
          <w:tcPr>
            <w:tcW w:w="6797" w:type="dxa"/>
          </w:tcPr>
          <w:p w14:paraId="531EAAAE" w14:textId="6AE67A80" w:rsidR="00934494" w:rsidRPr="00665207" w:rsidRDefault="00934494" w:rsidP="00934494">
            <w:pPr>
              <w:rPr>
                <w:sz w:val="18"/>
                <w:szCs w:val="18"/>
              </w:rPr>
            </w:pPr>
            <w:r w:rsidRPr="00665207">
              <w:rPr>
                <w:sz w:val="18"/>
                <w:szCs w:val="18"/>
              </w:rPr>
              <w:t xml:space="preserve">«Gemeinsames Arbeiten schafft mehr </w:t>
            </w:r>
            <w:r w:rsidR="006F0611" w:rsidRPr="00665207">
              <w:rPr>
                <w:sz w:val="18"/>
                <w:szCs w:val="18"/>
              </w:rPr>
              <w:t>W</w:t>
            </w:r>
            <w:r w:rsidR="00940A78" w:rsidRPr="00665207">
              <w:rPr>
                <w:sz w:val="18"/>
                <w:szCs w:val="18"/>
              </w:rPr>
              <w:t>ert</w:t>
            </w:r>
            <w:r w:rsidRPr="00665207">
              <w:rPr>
                <w:sz w:val="18"/>
                <w:szCs w:val="18"/>
              </w:rPr>
              <w:t xml:space="preserve"> als Alleinarbeit. Durch die Zusammenarbeit mit anderen gewinne ich mehr Sicherheit in meiner Arbeit und in meiner Fähigkeit, erfolgreich zu sein.»</w:t>
            </w:r>
          </w:p>
          <w:p w14:paraId="47B4A3BE" w14:textId="4F40FAD8" w:rsidR="00934494" w:rsidRPr="00665207" w:rsidRDefault="00934494" w:rsidP="006F0611">
            <w:pPr>
              <w:pStyle w:val="Alinea1"/>
              <w:rPr>
                <w:sz w:val="18"/>
                <w:szCs w:val="18"/>
              </w:rPr>
            </w:pPr>
            <w:r w:rsidRPr="00665207">
              <w:rPr>
                <w:sz w:val="18"/>
                <w:szCs w:val="18"/>
              </w:rPr>
              <w:t>Mit wem will</w:t>
            </w:r>
            <w:r w:rsidR="0094024D" w:rsidRPr="00665207">
              <w:rPr>
                <w:sz w:val="18"/>
                <w:szCs w:val="18"/>
              </w:rPr>
              <w:t xml:space="preserve"> ich</w:t>
            </w:r>
            <w:r w:rsidRPr="00665207">
              <w:rPr>
                <w:sz w:val="18"/>
                <w:szCs w:val="18"/>
              </w:rPr>
              <w:t xml:space="preserve"> zusammenarbeiten, um </w:t>
            </w:r>
            <w:r w:rsidR="0094024D" w:rsidRPr="00665207">
              <w:rPr>
                <w:sz w:val="18"/>
                <w:szCs w:val="18"/>
              </w:rPr>
              <w:t>m</w:t>
            </w:r>
            <w:r w:rsidRPr="00665207">
              <w:rPr>
                <w:sz w:val="18"/>
                <w:szCs w:val="18"/>
              </w:rPr>
              <w:t>einen</w:t>
            </w:r>
            <w:r w:rsidR="0094024D" w:rsidRPr="00665207">
              <w:rPr>
                <w:sz w:val="18"/>
                <w:szCs w:val="18"/>
              </w:rPr>
              <w:t xml:space="preserve"> </w:t>
            </w:r>
            <w:r w:rsidRPr="00665207">
              <w:rPr>
                <w:sz w:val="18"/>
                <w:szCs w:val="18"/>
              </w:rPr>
              <w:t xml:space="preserve">eigenen Beitrag und </w:t>
            </w:r>
            <w:r w:rsidR="0094024D" w:rsidRPr="00665207">
              <w:rPr>
                <w:sz w:val="18"/>
                <w:szCs w:val="18"/>
              </w:rPr>
              <w:t>m</w:t>
            </w:r>
            <w:r w:rsidRPr="00665207">
              <w:rPr>
                <w:sz w:val="18"/>
                <w:szCs w:val="18"/>
              </w:rPr>
              <w:t>ein Vertrauen in den Erfolg zu stärken?</w:t>
            </w:r>
          </w:p>
        </w:tc>
      </w:tr>
      <w:tr w:rsidR="00934494" w14:paraId="14186FA4" w14:textId="77777777" w:rsidTr="00CF4D7E">
        <w:tc>
          <w:tcPr>
            <w:tcW w:w="2547" w:type="dxa"/>
            <w:shd w:val="clear" w:color="auto" w:fill="C6D9F1" w:themeFill="text2" w:themeFillTint="33"/>
          </w:tcPr>
          <w:p w14:paraId="6336F88F" w14:textId="3B3FCC19" w:rsidR="00934494" w:rsidRPr="00CF4D7E" w:rsidRDefault="0094024D" w:rsidP="0034566E">
            <w:pPr>
              <w:rPr>
                <w:b/>
                <w:bCs/>
              </w:rPr>
            </w:pPr>
            <w:r>
              <w:rPr>
                <w:b/>
                <w:bCs/>
              </w:rPr>
              <w:t>Stakeholder-</w:t>
            </w:r>
            <w:r w:rsidR="006F0611">
              <w:rPr>
                <w:b/>
                <w:bCs/>
              </w:rPr>
              <w:br/>
            </w:r>
            <w:r>
              <w:rPr>
                <w:b/>
                <w:bCs/>
              </w:rPr>
              <w:t>Orientierung</w:t>
            </w:r>
          </w:p>
        </w:tc>
        <w:tc>
          <w:tcPr>
            <w:tcW w:w="6797" w:type="dxa"/>
          </w:tcPr>
          <w:p w14:paraId="32B97F15" w14:textId="0735EFDE" w:rsidR="00934494" w:rsidRPr="00665207" w:rsidRDefault="0094024D" w:rsidP="00934494">
            <w:pPr>
              <w:rPr>
                <w:sz w:val="18"/>
                <w:szCs w:val="18"/>
              </w:rPr>
            </w:pPr>
            <w:r w:rsidRPr="00665207">
              <w:rPr>
                <w:sz w:val="18"/>
                <w:szCs w:val="18"/>
              </w:rPr>
              <w:t>Ich a</w:t>
            </w:r>
            <w:r w:rsidR="00934494" w:rsidRPr="00665207">
              <w:rPr>
                <w:sz w:val="18"/>
                <w:szCs w:val="18"/>
              </w:rPr>
              <w:t xml:space="preserve">chte darauf, was für Patienten:innen, das Spital und </w:t>
            </w:r>
            <w:r w:rsidRPr="00665207">
              <w:rPr>
                <w:sz w:val="18"/>
                <w:szCs w:val="18"/>
              </w:rPr>
              <w:t>das Management des Fachbereichs</w:t>
            </w:r>
            <w:r w:rsidR="00934494" w:rsidRPr="00665207">
              <w:rPr>
                <w:sz w:val="18"/>
                <w:szCs w:val="18"/>
              </w:rPr>
              <w:t xml:space="preserve"> und das Governance Team (Programmausschuss Transformation (PR</w:t>
            </w:r>
            <w:r w:rsidR="006F0611" w:rsidRPr="00665207">
              <w:rPr>
                <w:sz w:val="18"/>
                <w:szCs w:val="18"/>
              </w:rPr>
              <w:t>A</w:t>
            </w:r>
            <w:r w:rsidR="00934494" w:rsidRPr="00665207">
              <w:rPr>
                <w:sz w:val="18"/>
                <w:szCs w:val="18"/>
              </w:rPr>
              <w:t>T) und das Kern</w:t>
            </w:r>
            <w:r w:rsidR="006F0611" w:rsidRPr="00665207">
              <w:rPr>
                <w:sz w:val="18"/>
                <w:szCs w:val="18"/>
              </w:rPr>
              <w:t>t</w:t>
            </w:r>
            <w:r w:rsidR="00934494" w:rsidRPr="00665207">
              <w:rPr>
                <w:sz w:val="18"/>
                <w:szCs w:val="18"/>
              </w:rPr>
              <w:t xml:space="preserve">eam am </w:t>
            </w:r>
            <w:r w:rsidRPr="00665207">
              <w:rPr>
                <w:sz w:val="18"/>
                <w:szCs w:val="18"/>
              </w:rPr>
              <w:t>wichtigsten</w:t>
            </w:r>
            <w:r w:rsidR="00934494" w:rsidRPr="00665207">
              <w:rPr>
                <w:sz w:val="18"/>
                <w:szCs w:val="18"/>
              </w:rPr>
              <w:t xml:space="preserve"> ist.</w:t>
            </w:r>
          </w:p>
          <w:p w14:paraId="114D1270" w14:textId="5E7F02EF" w:rsidR="00934494" w:rsidRPr="00665207" w:rsidRDefault="00934494" w:rsidP="006F0611">
            <w:pPr>
              <w:pStyle w:val="Alinea1"/>
              <w:rPr>
                <w:sz w:val="18"/>
                <w:szCs w:val="18"/>
              </w:rPr>
            </w:pPr>
            <w:r w:rsidRPr="00665207">
              <w:rPr>
                <w:sz w:val="18"/>
                <w:szCs w:val="18"/>
              </w:rPr>
              <w:t>Welche Erwartungen beeinfluss</w:t>
            </w:r>
            <w:r w:rsidR="0094024D" w:rsidRPr="00665207">
              <w:rPr>
                <w:sz w:val="18"/>
                <w:szCs w:val="18"/>
              </w:rPr>
              <w:t>e ich</w:t>
            </w:r>
            <w:r w:rsidRPr="00665207">
              <w:rPr>
                <w:sz w:val="18"/>
                <w:szCs w:val="18"/>
              </w:rPr>
              <w:t xml:space="preserve"> direkt? </w:t>
            </w:r>
          </w:p>
          <w:p w14:paraId="54C902F1" w14:textId="0514C2C7" w:rsidR="00934494" w:rsidRPr="00665207" w:rsidRDefault="00934494" w:rsidP="006F0611">
            <w:pPr>
              <w:pStyle w:val="Alinea1"/>
              <w:rPr>
                <w:sz w:val="18"/>
                <w:szCs w:val="18"/>
              </w:rPr>
            </w:pPr>
            <w:r w:rsidRPr="00665207">
              <w:rPr>
                <w:sz w:val="18"/>
                <w:szCs w:val="18"/>
              </w:rPr>
              <w:t xml:space="preserve">Wen </w:t>
            </w:r>
            <w:r w:rsidR="0094024D" w:rsidRPr="00665207">
              <w:rPr>
                <w:sz w:val="18"/>
                <w:szCs w:val="18"/>
              </w:rPr>
              <w:t>müsste ich</w:t>
            </w:r>
            <w:r w:rsidRPr="00665207">
              <w:rPr>
                <w:sz w:val="18"/>
                <w:szCs w:val="18"/>
              </w:rPr>
              <w:t xml:space="preserve"> informieren bzw. von wem benöt</w:t>
            </w:r>
            <w:r w:rsidR="0094024D" w:rsidRPr="00665207">
              <w:rPr>
                <w:sz w:val="18"/>
                <w:szCs w:val="18"/>
              </w:rPr>
              <w:t>ige ich</w:t>
            </w:r>
            <w:r w:rsidRPr="00665207">
              <w:rPr>
                <w:sz w:val="18"/>
                <w:szCs w:val="18"/>
              </w:rPr>
              <w:t xml:space="preserve"> Informationen, damit Erwartungen auf allen Ebenen erfüllt und gesteuert werden können? </w:t>
            </w:r>
          </w:p>
          <w:p w14:paraId="3E82B07E" w14:textId="55EC388B" w:rsidR="00934494" w:rsidRPr="00665207" w:rsidRDefault="00934494" w:rsidP="006F0611">
            <w:pPr>
              <w:pStyle w:val="Alinea1"/>
              <w:rPr>
                <w:sz w:val="18"/>
                <w:szCs w:val="18"/>
              </w:rPr>
            </w:pPr>
            <w:r w:rsidRPr="00665207">
              <w:rPr>
                <w:sz w:val="18"/>
                <w:szCs w:val="18"/>
              </w:rPr>
              <w:t>Wie erkenn</w:t>
            </w:r>
            <w:r w:rsidR="0094024D" w:rsidRPr="00665207">
              <w:rPr>
                <w:sz w:val="18"/>
                <w:szCs w:val="18"/>
              </w:rPr>
              <w:t xml:space="preserve">e ich </w:t>
            </w:r>
            <w:r w:rsidRPr="00665207">
              <w:rPr>
                <w:sz w:val="18"/>
                <w:szCs w:val="18"/>
              </w:rPr>
              <w:t>bzw. wie informier</w:t>
            </w:r>
            <w:r w:rsidR="0094024D" w:rsidRPr="00665207">
              <w:rPr>
                <w:sz w:val="18"/>
                <w:szCs w:val="18"/>
              </w:rPr>
              <w:t>e ich</w:t>
            </w:r>
            <w:r w:rsidRPr="00665207">
              <w:rPr>
                <w:sz w:val="18"/>
                <w:szCs w:val="18"/>
              </w:rPr>
              <w:t xml:space="preserve"> andere darüber, wenn sich Erwartungen oder die Fähigkeit, diese zu erfüllen, ändern? </w:t>
            </w:r>
          </w:p>
          <w:p w14:paraId="4EEA785D" w14:textId="76FE72D2" w:rsidR="00934494" w:rsidRPr="00665207" w:rsidRDefault="00934494" w:rsidP="006F0611">
            <w:pPr>
              <w:pStyle w:val="Alinea1"/>
              <w:rPr>
                <w:sz w:val="18"/>
                <w:szCs w:val="18"/>
              </w:rPr>
            </w:pPr>
            <w:r w:rsidRPr="00665207">
              <w:rPr>
                <w:sz w:val="18"/>
                <w:szCs w:val="18"/>
              </w:rPr>
              <w:t>Welche widersprüchlichen Erwartungen sollten geklärt werden?</w:t>
            </w:r>
          </w:p>
        </w:tc>
      </w:tr>
      <w:tr w:rsidR="00934494" w14:paraId="268AB9A5" w14:textId="77777777" w:rsidTr="00CF4D7E">
        <w:tc>
          <w:tcPr>
            <w:tcW w:w="2547" w:type="dxa"/>
            <w:shd w:val="clear" w:color="auto" w:fill="C6D9F1" w:themeFill="text2" w:themeFillTint="33"/>
          </w:tcPr>
          <w:p w14:paraId="087F909E" w14:textId="1985BA9E" w:rsidR="00934494" w:rsidRPr="00CF4D7E" w:rsidRDefault="0094024D" w:rsidP="0034566E">
            <w:pPr>
              <w:rPr>
                <w:b/>
                <w:bCs/>
              </w:rPr>
            </w:pPr>
            <w:r>
              <w:rPr>
                <w:b/>
                <w:bCs/>
              </w:rPr>
              <w:t xml:space="preserve">Team und </w:t>
            </w:r>
            <w:r w:rsidR="006F0611">
              <w:rPr>
                <w:b/>
                <w:bCs/>
              </w:rPr>
              <w:br/>
            </w:r>
            <w:r>
              <w:rPr>
                <w:b/>
                <w:bCs/>
              </w:rPr>
              <w:t>Zusammenarbeitskultur</w:t>
            </w:r>
          </w:p>
        </w:tc>
        <w:tc>
          <w:tcPr>
            <w:tcW w:w="6797" w:type="dxa"/>
          </w:tcPr>
          <w:p w14:paraId="3EE140D0" w14:textId="7E560A4F" w:rsidR="00934494" w:rsidRPr="00665207" w:rsidRDefault="00934494" w:rsidP="00934494">
            <w:pPr>
              <w:rPr>
                <w:sz w:val="18"/>
                <w:szCs w:val="18"/>
              </w:rPr>
            </w:pPr>
            <w:r w:rsidRPr="00665207">
              <w:rPr>
                <w:sz w:val="18"/>
                <w:szCs w:val="18"/>
              </w:rPr>
              <w:t>Jedes Projektteam bildet eine eigene „Mikrokultur“. Dadurch hat das Team die Möglichkeit, gemeinsam festzulegen, wie gute Zusammenarbeit innerhalb des Projekts, mit Stakeholdern aussehen soll.</w:t>
            </w:r>
          </w:p>
          <w:p w14:paraId="62804FF7" w14:textId="0154F584" w:rsidR="00934494" w:rsidRPr="00665207" w:rsidRDefault="00934494" w:rsidP="006F0611">
            <w:pPr>
              <w:pStyle w:val="Alinea1"/>
              <w:rPr>
                <w:sz w:val="18"/>
                <w:szCs w:val="18"/>
              </w:rPr>
            </w:pPr>
            <w:r w:rsidRPr="00665207">
              <w:rPr>
                <w:sz w:val="18"/>
                <w:szCs w:val="18"/>
              </w:rPr>
              <w:t>Wie schaff</w:t>
            </w:r>
            <w:r w:rsidR="0094024D" w:rsidRPr="00665207">
              <w:rPr>
                <w:sz w:val="18"/>
                <w:szCs w:val="18"/>
              </w:rPr>
              <w:t xml:space="preserve">e ich </w:t>
            </w:r>
            <w:r w:rsidRPr="00665207">
              <w:rPr>
                <w:sz w:val="18"/>
                <w:szCs w:val="18"/>
              </w:rPr>
              <w:t xml:space="preserve">Zeit für Reflexion (nicht nur für Daten- und Dokumentenprüfungen)? </w:t>
            </w:r>
          </w:p>
          <w:p w14:paraId="6F889FDA" w14:textId="46AEF728" w:rsidR="00934494" w:rsidRPr="00665207" w:rsidRDefault="00934494" w:rsidP="006F0611">
            <w:pPr>
              <w:pStyle w:val="Alinea1"/>
              <w:rPr>
                <w:sz w:val="18"/>
                <w:szCs w:val="18"/>
              </w:rPr>
            </w:pPr>
            <w:r w:rsidRPr="00665207">
              <w:rPr>
                <w:sz w:val="18"/>
                <w:szCs w:val="18"/>
              </w:rPr>
              <w:t>Welche Verhaltensnormen und „sicheren Räume“ müssen geschaffen werden, damit alle Bedenken, Probleme, Meinungen und Fragen äu</w:t>
            </w:r>
            <w:r w:rsidR="00665207">
              <w:rPr>
                <w:sz w:val="18"/>
                <w:szCs w:val="18"/>
              </w:rPr>
              <w:t>ss</w:t>
            </w:r>
            <w:r w:rsidRPr="00665207">
              <w:rPr>
                <w:sz w:val="18"/>
                <w:szCs w:val="18"/>
              </w:rPr>
              <w:t xml:space="preserve">ern können und gehört werden? </w:t>
            </w:r>
          </w:p>
          <w:p w14:paraId="20DBAD0E" w14:textId="1E1EF016" w:rsidR="00934494" w:rsidRPr="00665207" w:rsidRDefault="00934494" w:rsidP="006F0611">
            <w:pPr>
              <w:pStyle w:val="Alinea1"/>
              <w:rPr>
                <w:sz w:val="18"/>
                <w:szCs w:val="18"/>
              </w:rPr>
            </w:pPr>
            <w:r w:rsidRPr="00665207">
              <w:rPr>
                <w:sz w:val="18"/>
                <w:szCs w:val="18"/>
              </w:rPr>
              <w:t>Welche Handlungen zeigen, dass wir gemeinsam an einem Ziel arbeiten und die Bedürfnisse der anderen ernst nehmen?</w:t>
            </w:r>
          </w:p>
        </w:tc>
      </w:tr>
      <w:tr w:rsidR="00934494" w14:paraId="11CEEDC2" w14:textId="77777777" w:rsidTr="00CF4D7E">
        <w:tc>
          <w:tcPr>
            <w:tcW w:w="2547" w:type="dxa"/>
            <w:shd w:val="clear" w:color="auto" w:fill="C6D9F1" w:themeFill="text2" w:themeFillTint="33"/>
          </w:tcPr>
          <w:p w14:paraId="3300B453" w14:textId="1391FAA3" w:rsidR="00934494" w:rsidRPr="00CF4D7E" w:rsidRDefault="0094024D" w:rsidP="0034566E">
            <w:pPr>
              <w:rPr>
                <w:b/>
                <w:bCs/>
              </w:rPr>
            </w:pPr>
            <w:r>
              <w:rPr>
                <w:b/>
                <w:bCs/>
              </w:rPr>
              <w:t>Qualitätsverständnis</w:t>
            </w:r>
          </w:p>
        </w:tc>
        <w:tc>
          <w:tcPr>
            <w:tcW w:w="6797" w:type="dxa"/>
          </w:tcPr>
          <w:p w14:paraId="71B32B65" w14:textId="77777777" w:rsidR="00F973E2" w:rsidRPr="00665207" w:rsidRDefault="00F973E2" w:rsidP="00F973E2">
            <w:pPr>
              <w:rPr>
                <w:sz w:val="18"/>
                <w:szCs w:val="18"/>
              </w:rPr>
            </w:pPr>
            <w:r w:rsidRPr="00665207">
              <w:rPr>
                <w:sz w:val="18"/>
                <w:szCs w:val="18"/>
              </w:rPr>
              <w:t>Qualität ist die Verantwortung aller:</w:t>
            </w:r>
          </w:p>
          <w:p w14:paraId="0194B7DC" w14:textId="6B5D45DC" w:rsidR="00F973E2" w:rsidRPr="00665207" w:rsidRDefault="00F973E2" w:rsidP="006F0611">
            <w:pPr>
              <w:pStyle w:val="Alinea1"/>
              <w:rPr>
                <w:sz w:val="18"/>
                <w:szCs w:val="18"/>
              </w:rPr>
            </w:pPr>
            <w:r w:rsidRPr="00665207">
              <w:rPr>
                <w:sz w:val="18"/>
                <w:szCs w:val="18"/>
              </w:rPr>
              <w:t xml:space="preserve">die Qualität der Projektergebnisse </w:t>
            </w:r>
          </w:p>
          <w:p w14:paraId="415E1145" w14:textId="0F5D9231" w:rsidR="00F973E2" w:rsidRPr="00665207" w:rsidRDefault="00F973E2" w:rsidP="006F0611">
            <w:pPr>
              <w:pStyle w:val="Alinea1"/>
              <w:rPr>
                <w:sz w:val="18"/>
                <w:szCs w:val="18"/>
              </w:rPr>
            </w:pPr>
            <w:r w:rsidRPr="00665207">
              <w:rPr>
                <w:sz w:val="18"/>
                <w:szCs w:val="18"/>
              </w:rPr>
              <w:t xml:space="preserve">die Qualität der Patienten:innen </w:t>
            </w:r>
            <w:r w:rsidR="0094024D" w:rsidRPr="00665207">
              <w:rPr>
                <w:sz w:val="18"/>
                <w:szCs w:val="18"/>
              </w:rPr>
              <w:t xml:space="preserve">Sicherheit und </w:t>
            </w:r>
            <w:r w:rsidRPr="00665207">
              <w:rPr>
                <w:sz w:val="18"/>
                <w:szCs w:val="18"/>
              </w:rPr>
              <w:t xml:space="preserve">Erfahrung </w:t>
            </w:r>
          </w:p>
          <w:p w14:paraId="50C94D32" w14:textId="0BAC9CA8" w:rsidR="00F973E2" w:rsidRPr="00665207" w:rsidRDefault="00F973E2" w:rsidP="006F0611">
            <w:pPr>
              <w:pStyle w:val="Alinea1"/>
              <w:rPr>
                <w:sz w:val="18"/>
                <w:szCs w:val="18"/>
              </w:rPr>
            </w:pPr>
            <w:r w:rsidRPr="00665207">
              <w:rPr>
                <w:sz w:val="18"/>
                <w:szCs w:val="18"/>
              </w:rPr>
              <w:t xml:space="preserve">die Qualität der Zusammenarbeit mit internen Stakeholdern </w:t>
            </w:r>
          </w:p>
          <w:p w14:paraId="55A36741" w14:textId="6D87E769" w:rsidR="00F973E2" w:rsidRPr="00665207" w:rsidRDefault="00F973E2" w:rsidP="006F0611">
            <w:pPr>
              <w:pStyle w:val="Alinea1"/>
              <w:rPr>
                <w:sz w:val="18"/>
                <w:szCs w:val="18"/>
              </w:rPr>
            </w:pPr>
            <w:r w:rsidRPr="00665207">
              <w:rPr>
                <w:sz w:val="18"/>
                <w:szCs w:val="18"/>
              </w:rPr>
              <w:t>die Qualität des Transformationsziels, das wir gemeinsam erreichen wollen</w:t>
            </w:r>
          </w:p>
          <w:p w14:paraId="78BD1E9F" w14:textId="77777777" w:rsidR="00F973E2" w:rsidRPr="00665207" w:rsidRDefault="00F973E2" w:rsidP="006F0611">
            <w:pPr>
              <w:pStyle w:val="Alinea1"/>
              <w:rPr>
                <w:sz w:val="18"/>
                <w:szCs w:val="18"/>
              </w:rPr>
            </w:pPr>
            <w:r w:rsidRPr="00665207">
              <w:rPr>
                <w:sz w:val="18"/>
                <w:szCs w:val="18"/>
              </w:rPr>
              <w:t xml:space="preserve">Sind wir uns einig darüber, wie „gut“ aussieht? </w:t>
            </w:r>
          </w:p>
          <w:p w14:paraId="0A4CBD31" w14:textId="2DAD78AF" w:rsidR="00F973E2" w:rsidRPr="00665207" w:rsidRDefault="00F973E2" w:rsidP="006F0611">
            <w:pPr>
              <w:pStyle w:val="Alinea1"/>
              <w:rPr>
                <w:sz w:val="18"/>
                <w:szCs w:val="18"/>
              </w:rPr>
            </w:pPr>
            <w:r w:rsidRPr="00665207">
              <w:rPr>
                <w:sz w:val="18"/>
                <w:szCs w:val="18"/>
              </w:rPr>
              <w:t>Welche Kennzahlen, Praktiken und Feedbackschleifen helfen uns, unsere Zusammenarbeit innerhalb und au</w:t>
            </w:r>
            <w:r w:rsidR="006F0611" w:rsidRPr="00665207">
              <w:rPr>
                <w:sz w:val="18"/>
                <w:szCs w:val="18"/>
              </w:rPr>
              <w:t>ss</w:t>
            </w:r>
            <w:r w:rsidRPr="00665207">
              <w:rPr>
                <w:sz w:val="18"/>
                <w:szCs w:val="18"/>
              </w:rPr>
              <w:t xml:space="preserve">erhalb des Teams zu verbessern? </w:t>
            </w:r>
          </w:p>
          <w:p w14:paraId="3D12B5A2" w14:textId="519C0A60" w:rsidR="00934494" w:rsidRPr="00665207" w:rsidRDefault="00F973E2" w:rsidP="006F0611">
            <w:pPr>
              <w:pStyle w:val="Alinea1"/>
              <w:rPr>
                <w:sz w:val="18"/>
                <w:szCs w:val="18"/>
              </w:rPr>
            </w:pPr>
            <w:r w:rsidRPr="00665207">
              <w:rPr>
                <w:sz w:val="18"/>
                <w:szCs w:val="18"/>
              </w:rPr>
              <w:t>Welche 1–3 konkreten Ma</w:t>
            </w:r>
            <w:r w:rsidR="006F0611" w:rsidRPr="00665207">
              <w:rPr>
                <w:sz w:val="18"/>
                <w:szCs w:val="18"/>
              </w:rPr>
              <w:t>ss</w:t>
            </w:r>
            <w:r w:rsidRPr="00665207">
              <w:rPr>
                <w:sz w:val="18"/>
                <w:szCs w:val="18"/>
              </w:rPr>
              <w:t>nahmen k</w:t>
            </w:r>
            <w:r w:rsidR="0094024D" w:rsidRPr="00665207">
              <w:rPr>
                <w:sz w:val="18"/>
                <w:szCs w:val="18"/>
              </w:rPr>
              <w:t xml:space="preserve">ann ich </w:t>
            </w:r>
            <w:r w:rsidRPr="00665207">
              <w:rPr>
                <w:sz w:val="18"/>
                <w:szCs w:val="18"/>
              </w:rPr>
              <w:t xml:space="preserve">oder </w:t>
            </w:r>
            <w:r w:rsidR="0094024D" w:rsidRPr="00665207">
              <w:rPr>
                <w:sz w:val="18"/>
                <w:szCs w:val="18"/>
              </w:rPr>
              <w:t>m</w:t>
            </w:r>
            <w:r w:rsidRPr="00665207">
              <w:rPr>
                <w:sz w:val="18"/>
                <w:szCs w:val="18"/>
              </w:rPr>
              <w:t>ein Team jetzt ergreifen, um diesem Ziel näherzukommen?</w:t>
            </w:r>
          </w:p>
        </w:tc>
      </w:tr>
      <w:tr w:rsidR="00934494" w14:paraId="336B5CB4" w14:textId="77777777" w:rsidTr="00CF4D7E">
        <w:tc>
          <w:tcPr>
            <w:tcW w:w="2547" w:type="dxa"/>
            <w:shd w:val="clear" w:color="auto" w:fill="C6D9F1" w:themeFill="text2" w:themeFillTint="33"/>
          </w:tcPr>
          <w:p w14:paraId="4A83E027" w14:textId="1A53C74F" w:rsidR="00934494" w:rsidRPr="00CF4D7E" w:rsidRDefault="0094024D" w:rsidP="0034566E">
            <w:pPr>
              <w:rPr>
                <w:b/>
                <w:bCs/>
              </w:rPr>
            </w:pPr>
            <w:r>
              <w:rPr>
                <w:b/>
                <w:bCs/>
              </w:rPr>
              <w:t>Kommunikation und Transparenz</w:t>
            </w:r>
          </w:p>
        </w:tc>
        <w:tc>
          <w:tcPr>
            <w:tcW w:w="6797" w:type="dxa"/>
          </w:tcPr>
          <w:p w14:paraId="7E65FA66" w14:textId="77777777" w:rsidR="00F973E2" w:rsidRPr="00665207" w:rsidRDefault="00F973E2" w:rsidP="00F973E2">
            <w:pPr>
              <w:rPr>
                <w:sz w:val="18"/>
                <w:szCs w:val="18"/>
              </w:rPr>
            </w:pPr>
            <w:r w:rsidRPr="00665207">
              <w:rPr>
                <w:sz w:val="18"/>
                <w:szCs w:val="18"/>
              </w:rPr>
              <w:t>Informationen steuern Handlungen. Fehlende Informationen führen zu Verzögerungen und schlechten Entscheidungen.</w:t>
            </w:r>
          </w:p>
          <w:p w14:paraId="403B063E" w14:textId="5F2A32EB" w:rsidR="00934494" w:rsidRPr="00665207" w:rsidRDefault="00F973E2" w:rsidP="006F0611">
            <w:pPr>
              <w:pStyle w:val="Alinea1"/>
              <w:rPr>
                <w:sz w:val="18"/>
                <w:szCs w:val="18"/>
              </w:rPr>
            </w:pPr>
            <w:r w:rsidRPr="00665207">
              <w:rPr>
                <w:sz w:val="18"/>
                <w:szCs w:val="18"/>
              </w:rPr>
              <w:t>Was behindert den Informationsaustausch? Wie können diese Kommunikationsbarrieren beseitigt werden? Welche Ma</w:t>
            </w:r>
            <w:r w:rsidR="006F0611" w:rsidRPr="00665207">
              <w:rPr>
                <w:sz w:val="18"/>
                <w:szCs w:val="18"/>
              </w:rPr>
              <w:t>ss</w:t>
            </w:r>
            <w:r w:rsidRPr="00665207">
              <w:rPr>
                <w:sz w:val="18"/>
                <w:szCs w:val="18"/>
              </w:rPr>
              <w:t>nahme kann</w:t>
            </w:r>
            <w:r w:rsidR="0094024D" w:rsidRPr="00665207">
              <w:rPr>
                <w:sz w:val="18"/>
                <w:szCs w:val="18"/>
              </w:rPr>
              <w:t xml:space="preserve"> ich s</w:t>
            </w:r>
            <w:r w:rsidRPr="00665207">
              <w:rPr>
                <w:sz w:val="18"/>
                <w:szCs w:val="18"/>
              </w:rPr>
              <w:t xml:space="preserve">ofort ergreifen? </w:t>
            </w:r>
          </w:p>
        </w:tc>
      </w:tr>
    </w:tbl>
    <w:p w14:paraId="38763835" w14:textId="5F92373C" w:rsidR="00B12240" w:rsidRDefault="00B12240">
      <w:pPr>
        <w:spacing w:after="0"/>
      </w:pPr>
      <w:r>
        <w:br w:type="page"/>
      </w:r>
    </w:p>
    <w:p w14:paraId="4347C9A0" w14:textId="2A991F2E" w:rsidR="003A3F97" w:rsidRDefault="00BD79EB" w:rsidP="00390D6D">
      <w:pPr>
        <w:pStyle w:val="berschrift1"/>
      </w:pPr>
      <w:bookmarkStart w:id="73" w:name="_Toc239263686"/>
      <w:r>
        <w:lastRenderedPageBreak/>
        <w:t>Templates</w:t>
      </w:r>
      <w:bookmarkEnd w:id="73"/>
    </w:p>
    <w:tbl>
      <w:tblPr>
        <w:tblStyle w:val="Tabellenraster"/>
        <w:tblW w:w="0" w:type="auto"/>
        <w:tblLook w:val="04A0" w:firstRow="1" w:lastRow="0" w:firstColumn="1" w:lastColumn="0" w:noHBand="0" w:noVBand="1"/>
      </w:tblPr>
      <w:tblGrid>
        <w:gridCol w:w="2830"/>
        <w:gridCol w:w="6379"/>
      </w:tblGrid>
      <w:tr w:rsidR="00890010" w14:paraId="0CC9A065" w14:textId="77777777" w:rsidTr="001B3553">
        <w:tc>
          <w:tcPr>
            <w:tcW w:w="2830" w:type="dxa"/>
          </w:tcPr>
          <w:p w14:paraId="6B03F809" w14:textId="32A3EFDE" w:rsidR="00890010" w:rsidRDefault="00F91E88" w:rsidP="00F023DB">
            <w:pPr>
              <w:pStyle w:val="Tabelle9"/>
            </w:pPr>
            <w:r w:rsidRPr="00F91E88">
              <w:t>Projektidee / Projektantrag</w:t>
            </w:r>
          </w:p>
        </w:tc>
        <w:tc>
          <w:tcPr>
            <w:tcW w:w="6379" w:type="dxa"/>
          </w:tcPr>
          <w:p w14:paraId="124F71B3" w14:textId="450FF107" w:rsidR="00890010" w:rsidRDefault="00A568C7" w:rsidP="00F023DB">
            <w:pPr>
              <w:pStyle w:val="Tabelle9"/>
            </w:pPr>
            <w:r w:rsidRPr="00A568C7">
              <w:t>Dient der strukturierten Erfassung neuer Projektideen innerhalb des Ideenpools. Das Template beschreibt Ausgangslage, Zielsetzung, Strategiebezug, betroffene Bereiche sowie eine erste Einschätzung von Nutzen, Aufwand und Relevanz. Es bildet die Grundlage für die erste Bewertung und Priorisierung eines Vorhabens.</w:t>
            </w:r>
          </w:p>
        </w:tc>
      </w:tr>
      <w:tr w:rsidR="00890010" w14:paraId="67F2C7FE" w14:textId="77777777" w:rsidTr="001B3553">
        <w:tc>
          <w:tcPr>
            <w:tcW w:w="2830" w:type="dxa"/>
          </w:tcPr>
          <w:p w14:paraId="2E1AF74B" w14:textId="65E2412F" w:rsidR="00890010" w:rsidRDefault="00A568C7" w:rsidP="00F023DB">
            <w:pPr>
              <w:pStyle w:val="Tabelle9"/>
            </w:pPr>
            <w:r w:rsidRPr="00A568C7">
              <w:t>Vorstudie</w:t>
            </w:r>
          </w:p>
        </w:tc>
        <w:tc>
          <w:tcPr>
            <w:tcW w:w="6379" w:type="dxa"/>
          </w:tcPr>
          <w:p w14:paraId="5B8DBF5A" w14:textId="06446646" w:rsidR="00890010" w:rsidRDefault="00EE4B77" w:rsidP="00F023DB">
            <w:pPr>
              <w:pStyle w:val="Tabelle9"/>
            </w:pPr>
            <w:r w:rsidRPr="00EE4B77">
              <w:t>Die Vorstudie dient der vertieften Analyse und Bewertung eines strategischen Vorhabens vor einem formellen Projektstart. Sie beschreibt Problemstellung, Zielbild, Nutzen, Risiken, Varianten sowie erste Aufwandsschätzungen und schafft die Entscheidungsgrundlage für die Erstellung eine</w:t>
            </w:r>
            <w:r w:rsidR="006305CB">
              <w:t>r</w:t>
            </w:r>
            <w:r w:rsidRPr="00EE4B77">
              <w:t xml:space="preserve"> </w:t>
            </w:r>
            <w:r w:rsidR="006F503F">
              <w:t>Projektver</w:t>
            </w:r>
            <w:r w:rsidR="006305CB">
              <w:t>einbarung</w:t>
            </w:r>
            <w:r w:rsidRPr="00EE4B77">
              <w:t>.</w:t>
            </w:r>
          </w:p>
        </w:tc>
      </w:tr>
      <w:tr w:rsidR="00DC0E3C" w14:paraId="378D6E8F" w14:textId="77777777" w:rsidTr="001B3553">
        <w:tc>
          <w:tcPr>
            <w:tcW w:w="2830" w:type="dxa"/>
          </w:tcPr>
          <w:p w14:paraId="69FD5162" w14:textId="6FA73DB9" w:rsidR="00DC0E3C" w:rsidRPr="00A568C7" w:rsidRDefault="00DC0E3C" w:rsidP="00F023DB">
            <w:pPr>
              <w:pStyle w:val="Tabelle9"/>
            </w:pPr>
            <w:r>
              <w:t xml:space="preserve">Business </w:t>
            </w:r>
            <w:r w:rsidR="001A30DE">
              <w:t>C</w:t>
            </w:r>
            <w:r>
              <w:t>ase</w:t>
            </w:r>
          </w:p>
        </w:tc>
        <w:tc>
          <w:tcPr>
            <w:tcW w:w="6379" w:type="dxa"/>
          </w:tcPr>
          <w:p w14:paraId="3627FFCF" w14:textId="2CB5CC8C" w:rsidR="00DC0E3C" w:rsidRPr="00EE4B77" w:rsidRDefault="00DC0E3C" w:rsidP="00F023DB">
            <w:pPr>
              <w:pStyle w:val="Tabelle9"/>
            </w:pPr>
            <w:r w:rsidRPr="00DC0E3C">
              <w:t>Der Business Case beschreibt den erwarteten Nutzen eines Projekts im Verhältnis zu den erforderlichen Investitionen, Ressourcen und Risiken. Er begründet die strategische und wirtschaftliche Notwendigkeit des Vorhabens und dient als Grundlage für die Priorisierung, Freigabe und spätere Erfolgsmessung des Projekts.</w:t>
            </w:r>
          </w:p>
        </w:tc>
      </w:tr>
      <w:tr w:rsidR="00890010" w14:paraId="53515A69" w14:textId="77777777" w:rsidTr="001B3553">
        <w:tc>
          <w:tcPr>
            <w:tcW w:w="2830" w:type="dxa"/>
          </w:tcPr>
          <w:p w14:paraId="67EF557B" w14:textId="56C3B14B" w:rsidR="00890010" w:rsidRDefault="006F503F" w:rsidP="00F023DB">
            <w:pPr>
              <w:pStyle w:val="Tabelle9"/>
            </w:pPr>
            <w:r>
              <w:t>Projektve</w:t>
            </w:r>
            <w:r w:rsidR="006305CB">
              <w:t>reinbarung</w:t>
            </w:r>
          </w:p>
        </w:tc>
        <w:tc>
          <w:tcPr>
            <w:tcW w:w="6379" w:type="dxa"/>
          </w:tcPr>
          <w:p w14:paraId="63AF3356" w14:textId="05DCF63B" w:rsidR="00890010" w:rsidRDefault="00EE4B77" w:rsidP="00F023DB">
            <w:pPr>
              <w:pStyle w:val="Tabelle9"/>
            </w:pPr>
            <w:r w:rsidRPr="00EE4B77">
              <w:t>D</w:t>
            </w:r>
            <w:r w:rsidR="006305CB">
              <w:t>ie</w:t>
            </w:r>
            <w:r w:rsidRPr="00EE4B77">
              <w:t xml:space="preserve"> </w:t>
            </w:r>
            <w:r w:rsidR="006F503F">
              <w:t>Projektve</w:t>
            </w:r>
            <w:r w:rsidR="006305CB">
              <w:t>reinbarung</w:t>
            </w:r>
            <w:r w:rsidRPr="00EE4B77">
              <w:t xml:space="preserve"> bildet die verbindliche Grundlage für die Durchführung eines Projekts. Das Dokument definiert Zielsetzung, Scope, Governance, Rollen, Ressourcen, Budget, Zeitrahmen sowie wesentliche Risiken und Abhängigkeiten und schafft Transparenz über die Rahmenbedingungen des Projekts.</w:t>
            </w:r>
          </w:p>
        </w:tc>
      </w:tr>
      <w:tr w:rsidR="00890010" w14:paraId="64185482" w14:textId="77777777" w:rsidTr="001B3553">
        <w:tc>
          <w:tcPr>
            <w:tcW w:w="2830" w:type="dxa"/>
          </w:tcPr>
          <w:p w14:paraId="730644C2" w14:textId="6B494D66" w:rsidR="00890010" w:rsidRPr="003A3F97" w:rsidRDefault="00A568C7" w:rsidP="00F023DB">
            <w:pPr>
              <w:pStyle w:val="Tabelle9"/>
              <w:rPr>
                <w:lang w:val="fr-CH"/>
              </w:rPr>
            </w:pPr>
            <w:r w:rsidRPr="00A568C7">
              <w:rPr>
                <w:lang w:val="fr-CH"/>
              </w:rPr>
              <w:t>Lösungskonzept</w:t>
            </w:r>
          </w:p>
        </w:tc>
        <w:tc>
          <w:tcPr>
            <w:tcW w:w="6379" w:type="dxa"/>
          </w:tcPr>
          <w:p w14:paraId="5288C5C7" w14:textId="631438E9" w:rsidR="00890010" w:rsidRDefault="00EE4B77" w:rsidP="00F023DB">
            <w:pPr>
              <w:pStyle w:val="Tabelle9"/>
            </w:pPr>
            <w:r w:rsidRPr="00EE4B77">
              <w:t>Das Lösungskonzept beschreibt das fachliche, organisatorische und gegebenenfalls technische Zielbild eines Projekts. Es konkretisiert Zielprozesse, Lösungsansätze, organisatorische Auswirkungen, klinische Anforderungen sowie den Change- und Kommunikationsbedarf und dient als Grundlage für die Realisierung.</w:t>
            </w:r>
          </w:p>
        </w:tc>
      </w:tr>
      <w:tr w:rsidR="00A568C7" w14:paraId="693CF90C" w14:textId="77777777" w:rsidTr="001B3553">
        <w:tc>
          <w:tcPr>
            <w:tcW w:w="2830" w:type="dxa"/>
          </w:tcPr>
          <w:p w14:paraId="6BA79EAE" w14:textId="1D31B40E" w:rsidR="00A568C7" w:rsidRPr="003A3F97" w:rsidRDefault="00A568C7" w:rsidP="00F023DB">
            <w:pPr>
              <w:pStyle w:val="Tabelle9"/>
              <w:rPr>
                <w:lang w:val="fr-CH"/>
              </w:rPr>
            </w:pPr>
            <w:r w:rsidRPr="00A568C7">
              <w:rPr>
                <w:lang w:val="fr-CH"/>
              </w:rPr>
              <w:t>Abschlussbericht</w:t>
            </w:r>
          </w:p>
        </w:tc>
        <w:tc>
          <w:tcPr>
            <w:tcW w:w="6379" w:type="dxa"/>
          </w:tcPr>
          <w:p w14:paraId="187F5DC4" w14:textId="7BEB3BE4" w:rsidR="00A568C7" w:rsidRDefault="00EE4B77" w:rsidP="00F023DB">
            <w:pPr>
              <w:pStyle w:val="Tabelle9"/>
            </w:pPr>
            <w:r w:rsidRPr="00EE4B77">
              <w:t>Der Abschlussbericht dokumentiert die formelle Beendigung eines Projekts. Er fasst Zielerreichung, Ergebnisse, offene Punkte, Übergabe an den Betrieb sowie Lessons Learned zusammen und schafft Transparenz über den Projektabschluss und die nachhaltige Verankerung der Lösung.</w:t>
            </w:r>
          </w:p>
        </w:tc>
      </w:tr>
      <w:tr w:rsidR="00A568C7" w14:paraId="11D52BBF" w14:textId="77777777" w:rsidTr="001B3553">
        <w:tc>
          <w:tcPr>
            <w:tcW w:w="2830" w:type="dxa"/>
          </w:tcPr>
          <w:p w14:paraId="5691EA56" w14:textId="288BCB53" w:rsidR="00A568C7" w:rsidRPr="00EE4B77" w:rsidRDefault="00841547" w:rsidP="00F023DB">
            <w:pPr>
              <w:pStyle w:val="Tabelle9"/>
            </w:pPr>
            <w:r w:rsidRPr="00841547">
              <w:t>Dashboard</w:t>
            </w:r>
          </w:p>
        </w:tc>
        <w:tc>
          <w:tcPr>
            <w:tcW w:w="6379" w:type="dxa"/>
          </w:tcPr>
          <w:p w14:paraId="36D7DA0E" w14:textId="691E6C85" w:rsidR="00A568C7" w:rsidRDefault="00841547" w:rsidP="00F023DB">
            <w:pPr>
              <w:pStyle w:val="Tabelle9"/>
            </w:pPr>
            <w:r w:rsidRPr="00841547">
              <w:t>Das Dashboard ist das zentrale Reporting- und Steuerungsinstrument des Transformationsprogramms. Es schafft Transparenz über Projektstatus, Fortschritt, Risiken, Eskalationen, Meilensteine und anstehende Entscheide und dient als Grundlage für das Reporting an Programmleitung, P</w:t>
            </w:r>
            <w:r w:rsidR="00C22487">
              <w:t>R</w:t>
            </w:r>
            <w:r w:rsidR="008F5F19">
              <w:t>A</w:t>
            </w:r>
            <w:r w:rsidRPr="00841547">
              <w:t xml:space="preserve">T und </w:t>
            </w:r>
            <w:r w:rsidR="008F5F19">
              <w:t>Auftraggeber</w:t>
            </w:r>
            <w:r w:rsidRPr="00841547">
              <w:t>.</w:t>
            </w:r>
          </w:p>
        </w:tc>
      </w:tr>
    </w:tbl>
    <w:p w14:paraId="59A2B406" w14:textId="77777777" w:rsidR="00BD79EB" w:rsidRDefault="00BD79EB" w:rsidP="00BD79EB">
      <w:pPr>
        <w:pStyle w:val="berschrift1"/>
      </w:pPr>
      <w:bookmarkStart w:id="74" w:name="_Toc239263687"/>
      <w:r>
        <w:t>Glossar</w:t>
      </w:r>
      <w:bookmarkEnd w:id="74"/>
    </w:p>
    <w:tbl>
      <w:tblPr>
        <w:tblStyle w:val="Tabellenraster"/>
        <w:tblW w:w="0" w:type="auto"/>
        <w:tblLook w:val="04A0" w:firstRow="1" w:lastRow="0" w:firstColumn="1" w:lastColumn="0" w:noHBand="0" w:noVBand="1"/>
      </w:tblPr>
      <w:tblGrid>
        <w:gridCol w:w="1838"/>
        <w:gridCol w:w="7371"/>
      </w:tblGrid>
      <w:tr w:rsidR="001B3553" w:rsidRPr="001B3553" w14:paraId="7E0C1C18" w14:textId="77777777" w:rsidTr="001B3553">
        <w:tc>
          <w:tcPr>
            <w:tcW w:w="1838" w:type="dxa"/>
          </w:tcPr>
          <w:p w14:paraId="47B0FE8E" w14:textId="77777777" w:rsidR="001B3553" w:rsidRPr="001B3553" w:rsidRDefault="001B3553" w:rsidP="001B3553">
            <w:pPr>
              <w:pStyle w:val="Tabelle9"/>
              <w:rPr>
                <w:b/>
                <w:bCs/>
              </w:rPr>
            </w:pPr>
            <w:r w:rsidRPr="001B3553">
              <w:rPr>
                <w:b/>
                <w:bCs/>
              </w:rPr>
              <w:t>Begriff</w:t>
            </w:r>
          </w:p>
        </w:tc>
        <w:tc>
          <w:tcPr>
            <w:tcW w:w="7371" w:type="dxa"/>
          </w:tcPr>
          <w:p w14:paraId="6C2261BA" w14:textId="77777777" w:rsidR="001B3553" w:rsidRPr="001B3553" w:rsidRDefault="001B3553" w:rsidP="001B3553">
            <w:pPr>
              <w:pStyle w:val="Tabelle9"/>
              <w:rPr>
                <w:b/>
                <w:bCs/>
              </w:rPr>
            </w:pPr>
            <w:r w:rsidRPr="001B3553">
              <w:rPr>
                <w:b/>
                <w:bCs/>
              </w:rPr>
              <w:t>Erläuterung</w:t>
            </w:r>
          </w:p>
        </w:tc>
      </w:tr>
      <w:tr w:rsidR="001B3553" w14:paraId="00F75D4C" w14:textId="77777777" w:rsidTr="001B3553">
        <w:tc>
          <w:tcPr>
            <w:tcW w:w="1838" w:type="dxa"/>
          </w:tcPr>
          <w:p w14:paraId="319ECAEB" w14:textId="77777777" w:rsidR="001B3553" w:rsidRDefault="001B3553" w:rsidP="001B3553">
            <w:pPr>
              <w:pStyle w:val="Tabelle9"/>
            </w:pPr>
            <w:r>
              <w:t>Abschlussbericht</w:t>
            </w:r>
          </w:p>
        </w:tc>
        <w:tc>
          <w:tcPr>
            <w:tcW w:w="7371" w:type="dxa"/>
          </w:tcPr>
          <w:p w14:paraId="33DB5923" w14:textId="77777777" w:rsidR="001B3553" w:rsidRDefault="001B3553" w:rsidP="001B3553">
            <w:pPr>
              <w:pStyle w:val="Tabelle9"/>
            </w:pPr>
            <w:r>
              <w:t>Formelles Abschlussdokument eines Projekts mit Zusammenfassung der Zielerreichung, Ergebnisse, offenen Punkte sowie Lessons Learned.</w:t>
            </w:r>
          </w:p>
        </w:tc>
      </w:tr>
      <w:tr w:rsidR="001B3553" w14:paraId="50F35EE0" w14:textId="77777777" w:rsidTr="001B3553">
        <w:tc>
          <w:tcPr>
            <w:tcW w:w="1838" w:type="dxa"/>
          </w:tcPr>
          <w:p w14:paraId="2CC2EE53" w14:textId="77777777" w:rsidR="001B3553" w:rsidRDefault="001B3553" w:rsidP="001B3553">
            <w:pPr>
              <w:pStyle w:val="Tabelle9"/>
            </w:pPr>
            <w:r>
              <w:t>Abnahme</w:t>
            </w:r>
          </w:p>
        </w:tc>
        <w:tc>
          <w:tcPr>
            <w:tcW w:w="7371" w:type="dxa"/>
          </w:tcPr>
          <w:p w14:paraId="4D3DA518" w14:textId="77777777" w:rsidR="001B3553" w:rsidRDefault="001B3553" w:rsidP="001B3553">
            <w:pPr>
              <w:pStyle w:val="Tabelle9"/>
            </w:pPr>
            <w:r>
              <w:t>Formeller Entscheid zur Genehmigung eines Lieferergebnisses oder einer Projektphase.</w:t>
            </w:r>
          </w:p>
        </w:tc>
      </w:tr>
      <w:tr w:rsidR="001B3553" w14:paraId="7C9485AA" w14:textId="77777777" w:rsidTr="001B3553">
        <w:tc>
          <w:tcPr>
            <w:tcW w:w="1838" w:type="dxa"/>
          </w:tcPr>
          <w:p w14:paraId="238B8EBE" w14:textId="77777777" w:rsidR="001B3553" w:rsidRDefault="001B3553" w:rsidP="001B3553">
            <w:pPr>
              <w:pStyle w:val="Tabelle9"/>
            </w:pPr>
            <w:r>
              <w:t>ADKAR</w:t>
            </w:r>
          </w:p>
        </w:tc>
        <w:tc>
          <w:tcPr>
            <w:tcW w:w="7371" w:type="dxa"/>
          </w:tcPr>
          <w:p w14:paraId="3BEFE0EC" w14:textId="77777777" w:rsidR="001B3553" w:rsidRDefault="001B3553" w:rsidP="001B3553">
            <w:pPr>
              <w:pStyle w:val="Tabelle9"/>
            </w:pPr>
            <w:r>
              <w:t>Pragmatisches Change-Management-Modell zur Begleitung organisatorischer Veränderungen aus Sicht der betroffenen Mitarbeitenden. ADKAR umfasst die Elemente Awareness, Desire, Knowledge, Ability und Reinforcement.</w:t>
            </w:r>
          </w:p>
        </w:tc>
      </w:tr>
      <w:tr w:rsidR="001B3553" w14:paraId="196C08E2" w14:textId="77777777" w:rsidTr="001B3553">
        <w:tc>
          <w:tcPr>
            <w:tcW w:w="1838" w:type="dxa"/>
          </w:tcPr>
          <w:p w14:paraId="68D8B2FB" w14:textId="25813149" w:rsidR="001B3553" w:rsidRDefault="001B3553" w:rsidP="001B3553">
            <w:pPr>
              <w:pStyle w:val="Tabelle9"/>
            </w:pPr>
            <w:r>
              <w:t xml:space="preserve">Change </w:t>
            </w:r>
            <w:r w:rsidR="008C3547">
              <w:br/>
            </w:r>
            <w:r>
              <w:t>Management</w:t>
            </w:r>
          </w:p>
        </w:tc>
        <w:tc>
          <w:tcPr>
            <w:tcW w:w="7371" w:type="dxa"/>
          </w:tcPr>
          <w:p w14:paraId="5C573A7F" w14:textId="77777777" w:rsidR="001B3553" w:rsidRDefault="001B3553" w:rsidP="001B3553">
            <w:pPr>
              <w:pStyle w:val="Tabelle9"/>
            </w:pPr>
            <w:r>
              <w:t>Geplante Begleitung organisatorischer Veränderungen mit dem Ziel, Akzeptanz, Befähigung und nachhaltige Verankerung neuer Arbeitsweisen sicherzustellen.</w:t>
            </w:r>
          </w:p>
        </w:tc>
      </w:tr>
      <w:tr w:rsidR="001B3553" w14:paraId="131DB80F" w14:textId="77777777" w:rsidTr="001B3553">
        <w:tc>
          <w:tcPr>
            <w:tcW w:w="1838" w:type="dxa"/>
          </w:tcPr>
          <w:p w14:paraId="609D8B69" w14:textId="77777777" w:rsidR="001B3553" w:rsidRDefault="001B3553" w:rsidP="001B3553">
            <w:pPr>
              <w:pStyle w:val="Tabelle9"/>
            </w:pPr>
            <w:r>
              <w:t>Clinical Transformation Lead</w:t>
            </w:r>
          </w:p>
        </w:tc>
        <w:tc>
          <w:tcPr>
            <w:tcW w:w="7371" w:type="dxa"/>
          </w:tcPr>
          <w:p w14:paraId="16FA15A9" w14:textId="77777777" w:rsidR="001B3553" w:rsidRDefault="001B3553" w:rsidP="001B3553">
            <w:pPr>
              <w:pStyle w:val="Tabelle9"/>
            </w:pPr>
            <w:r>
              <w:t>Rolle innerhalb eines Projekts mit Verantwortung für die klinische und organisatorische Zielerreichung sowie die Vertretung klinischer Anforderungen.</w:t>
            </w:r>
          </w:p>
        </w:tc>
      </w:tr>
      <w:tr w:rsidR="001B3553" w14:paraId="7A1866D3" w14:textId="77777777" w:rsidTr="001B3553">
        <w:tc>
          <w:tcPr>
            <w:tcW w:w="1838" w:type="dxa"/>
          </w:tcPr>
          <w:p w14:paraId="762ACBBF" w14:textId="77777777" w:rsidR="001B3553" w:rsidRDefault="001B3553" w:rsidP="001B3553">
            <w:pPr>
              <w:pStyle w:val="Tabelle9"/>
            </w:pPr>
            <w:r>
              <w:t>Eskalation</w:t>
            </w:r>
          </w:p>
        </w:tc>
        <w:tc>
          <w:tcPr>
            <w:tcW w:w="7371" w:type="dxa"/>
          </w:tcPr>
          <w:p w14:paraId="62D75658" w14:textId="77777777" w:rsidR="001B3553" w:rsidRDefault="001B3553" w:rsidP="001B3553">
            <w:pPr>
              <w:pStyle w:val="Tabelle9"/>
            </w:pPr>
            <w:r>
              <w:t>Frühzeitige Meldung kritischer Risiken, Abweichungen oder Entscheidungsbedarfe an die zuständige Governance-Ebene.</w:t>
            </w:r>
          </w:p>
        </w:tc>
      </w:tr>
      <w:tr w:rsidR="001B3553" w14:paraId="69C70E96" w14:textId="77777777" w:rsidTr="001B3553">
        <w:tc>
          <w:tcPr>
            <w:tcW w:w="1838" w:type="dxa"/>
          </w:tcPr>
          <w:p w14:paraId="152DAC55" w14:textId="77777777" w:rsidR="001B3553" w:rsidRDefault="001B3553" w:rsidP="001B3553">
            <w:pPr>
              <w:pStyle w:val="Tabelle9"/>
            </w:pPr>
            <w:r>
              <w:t>Gate</w:t>
            </w:r>
          </w:p>
        </w:tc>
        <w:tc>
          <w:tcPr>
            <w:tcW w:w="7371" w:type="dxa"/>
          </w:tcPr>
          <w:p w14:paraId="14390024" w14:textId="77777777" w:rsidR="001B3553" w:rsidRDefault="001B3553" w:rsidP="001B3553">
            <w:pPr>
              <w:pStyle w:val="Tabelle9"/>
            </w:pPr>
            <w:r>
              <w:t>Definierter Entscheidungs- und Freigabepunkt zwischen zwei Projektphasen.</w:t>
            </w:r>
          </w:p>
        </w:tc>
      </w:tr>
      <w:tr w:rsidR="0073644F" w14:paraId="6478467D" w14:textId="77777777" w:rsidTr="001B3553">
        <w:tc>
          <w:tcPr>
            <w:tcW w:w="1838" w:type="dxa"/>
          </w:tcPr>
          <w:p w14:paraId="5BFE2025" w14:textId="708CC1CF" w:rsidR="0073644F" w:rsidRDefault="00CF09D2" w:rsidP="001B3553">
            <w:pPr>
              <w:pStyle w:val="Tabelle9"/>
            </w:pPr>
            <w:r>
              <w:t>GLPA (</w:t>
            </w:r>
            <w:r w:rsidR="0073644F" w:rsidRPr="0073644F">
              <w:t>GL Portfolio Ausschuss)</w:t>
            </w:r>
          </w:p>
        </w:tc>
        <w:tc>
          <w:tcPr>
            <w:tcW w:w="7371" w:type="dxa"/>
          </w:tcPr>
          <w:p w14:paraId="3F2408F4" w14:textId="06CA933E" w:rsidR="0073644F" w:rsidRDefault="00CF09D2" w:rsidP="001B3553">
            <w:pPr>
              <w:pStyle w:val="Tabelle9"/>
            </w:pPr>
            <w:r>
              <w:t>Steuerungs- und Entscheidungsgremium für das taktisch-operative Projektportfolio auf Ebene Geschäftsleitung.</w:t>
            </w:r>
          </w:p>
        </w:tc>
      </w:tr>
      <w:tr w:rsidR="001B3553" w14:paraId="20A3FB68" w14:textId="77777777" w:rsidTr="001B3553">
        <w:tc>
          <w:tcPr>
            <w:tcW w:w="1838" w:type="dxa"/>
          </w:tcPr>
          <w:p w14:paraId="14878276" w14:textId="77777777" w:rsidR="001B3553" w:rsidRDefault="001B3553" w:rsidP="001B3553">
            <w:pPr>
              <w:pStyle w:val="Tabelle9"/>
            </w:pPr>
            <w:r>
              <w:lastRenderedPageBreak/>
              <w:t>Governance</w:t>
            </w:r>
          </w:p>
        </w:tc>
        <w:tc>
          <w:tcPr>
            <w:tcW w:w="7371" w:type="dxa"/>
          </w:tcPr>
          <w:p w14:paraId="2DA4A6E9" w14:textId="77777777" w:rsidR="001B3553" w:rsidRDefault="001B3553" w:rsidP="001B3553">
            <w:pPr>
              <w:pStyle w:val="Tabelle9"/>
            </w:pPr>
            <w:r>
              <w:t>Rahmenwerk aus Rollen, Verantwortlichkeiten, Entscheidungswegen und Steuerungsmechanismen zur Führung des Transformationsprogramms.</w:t>
            </w:r>
          </w:p>
        </w:tc>
      </w:tr>
      <w:tr w:rsidR="001B3553" w14:paraId="3C35F992" w14:textId="77777777" w:rsidTr="001B3553">
        <w:tc>
          <w:tcPr>
            <w:tcW w:w="1838" w:type="dxa"/>
          </w:tcPr>
          <w:p w14:paraId="4DF0988D" w14:textId="546219B0" w:rsidR="001B3553" w:rsidRDefault="001B3553" w:rsidP="001B3553">
            <w:pPr>
              <w:pStyle w:val="Tabelle9"/>
            </w:pPr>
            <w:r>
              <w:t>Dashboard</w:t>
            </w:r>
          </w:p>
        </w:tc>
        <w:tc>
          <w:tcPr>
            <w:tcW w:w="7371" w:type="dxa"/>
          </w:tcPr>
          <w:p w14:paraId="221935E9" w14:textId="77777777" w:rsidR="001B3553" w:rsidRDefault="001B3553" w:rsidP="001B3553">
            <w:pPr>
              <w:pStyle w:val="Tabelle9"/>
            </w:pPr>
            <w:r>
              <w:t>Zentrales Reporting- und Steuerungsinstrument des Transformationsprogramms zur transparenten Darstellung von Status, Risiken, Fortschritt und Eskalationen.</w:t>
            </w:r>
          </w:p>
        </w:tc>
      </w:tr>
      <w:tr w:rsidR="001B3553" w14:paraId="005266F0" w14:textId="77777777" w:rsidTr="001B3553">
        <w:tc>
          <w:tcPr>
            <w:tcW w:w="1838" w:type="dxa"/>
          </w:tcPr>
          <w:p w14:paraId="7DB42C47" w14:textId="77777777" w:rsidR="001B3553" w:rsidRDefault="001B3553" w:rsidP="001B3553">
            <w:pPr>
              <w:pStyle w:val="Tabelle9"/>
            </w:pPr>
            <w:r>
              <w:t>Ideenpool</w:t>
            </w:r>
          </w:p>
        </w:tc>
        <w:tc>
          <w:tcPr>
            <w:tcW w:w="7371" w:type="dxa"/>
          </w:tcPr>
          <w:p w14:paraId="0413A29F" w14:textId="77777777" w:rsidR="001B3553" w:rsidRDefault="001B3553" w:rsidP="001B3553">
            <w:pPr>
              <w:pStyle w:val="Tabelle9"/>
            </w:pPr>
            <w:r>
              <w:t>Zentrale Sammlung und Erfassung neuer Projektideen zur strukturierten Bewertung und Priorisierung potenzieller Vorhaben.</w:t>
            </w:r>
          </w:p>
        </w:tc>
      </w:tr>
      <w:tr w:rsidR="001B3553" w14:paraId="2FAFA7AA" w14:textId="77777777" w:rsidTr="001B3553">
        <w:tc>
          <w:tcPr>
            <w:tcW w:w="1838" w:type="dxa"/>
          </w:tcPr>
          <w:p w14:paraId="7443A900" w14:textId="77777777" w:rsidR="001B3553" w:rsidRDefault="001B3553" w:rsidP="001B3553">
            <w:pPr>
              <w:pStyle w:val="Tabelle9"/>
            </w:pPr>
            <w:r>
              <w:t>Lifecycle-Modell</w:t>
            </w:r>
          </w:p>
        </w:tc>
        <w:tc>
          <w:tcPr>
            <w:tcW w:w="7371" w:type="dxa"/>
          </w:tcPr>
          <w:p w14:paraId="62B75E75" w14:textId="77777777" w:rsidR="001B3553" w:rsidRDefault="001B3553" w:rsidP="001B3553">
            <w:pPr>
              <w:pStyle w:val="Tabelle9"/>
            </w:pPr>
            <w:r>
              <w:t>Definierte Abfolge von Projektphasen über den gesamten Lebenszyklus eines strategischen Vorhabens.</w:t>
            </w:r>
          </w:p>
        </w:tc>
      </w:tr>
      <w:tr w:rsidR="001B3553" w14:paraId="4A429A13" w14:textId="77777777" w:rsidTr="001B3553">
        <w:tc>
          <w:tcPr>
            <w:tcW w:w="1838" w:type="dxa"/>
          </w:tcPr>
          <w:p w14:paraId="00BFF396" w14:textId="77777777" w:rsidR="001B3553" w:rsidRDefault="001B3553" w:rsidP="001B3553">
            <w:pPr>
              <w:pStyle w:val="Tabelle9"/>
            </w:pPr>
            <w:r>
              <w:t>Meilenstein</w:t>
            </w:r>
          </w:p>
        </w:tc>
        <w:tc>
          <w:tcPr>
            <w:tcW w:w="7371" w:type="dxa"/>
          </w:tcPr>
          <w:p w14:paraId="5EF07843" w14:textId="77777777" w:rsidR="001B3553" w:rsidRDefault="001B3553" w:rsidP="001B3553">
            <w:pPr>
              <w:pStyle w:val="Tabelle9"/>
            </w:pPr>
            <w:r>
              <w:t>Wichtiger Projektzeitpunkt mit definierter Zielerreichung oder Entscheidungsgrundlage.</w:t>
            </w:r>
          </w:p>
        </w:tc>
      </w:tr>
      <w:tr w:rsidR="001B3553" w14:paraId="486DE2C0" w14:textId="77777777" w:rsidTr="001B3553">
        <w:tc>
          <w:tcPr>
            <w:tcW w:w="1838" w:type="dxa"/>
          </w:tcPr>
          <w:p w14:paraId="781DBA3E" w14:textId="77777777" w:rsidR="001B3553" w:rsidRDefault="001B3553" w:rsidP="001B3553">
            <w:pPr>
              <w:pStyle w:val="Tabelle9"/>
            </w:pPr>
            <w:r>
              <w:t>Mindeststandards</w:t>
            </w:r>
          </w:p>
        </w:tc>
        <w:tc>
          <w:tcPr>
            <w:tcW w:w="7371" w:type="dxa"/>
          </w:tcPr>
          <w:p w14:paraId="277ED995" w14:textId="77777777" w:rsidR="001B3553" w:rsidRDefault="001B3553" w:rsidP="001B3553">
            <w:pPr>
              <w:pStyle w:val="Tabelle9"/>
            </w:pPr>
            <w:r>
              <w:t>Verbindliche minimale Anforderungen an Steuerung, Governance und Dokumentation strategischer Projekte.</w:t>
            </w:r>
          </w:p>
        </w:tc>
      </w:tr>
      <w:tr w:rsidR="001B3553" w14:paraId="3ADE5341" w14:textId="77777777" w:rsidTr="001B3553">
        <w:tc>
          <w:tcPr>
            <w:tcW w:w="1838" w:type="dxa"/>
          </w:tcPr>
          <w:p w14:paraId="3AA0AD60" w14:textId="77777777" w:rsidR="001B3553" w:rsidRDefault="001B3553" w:rsidP="001B3553">
            <w:pPr>
              <w:pStyle w:val="Tabelle9"/>
            </w:pPr>
            <w:r>
              <w:t>Operatives Projektportfolio</w:t>
            </w:r>
          </w:p>
        </w:tc>
        <w:tc>
          <w:tcPr>
            <w:tcW w:w="7371" w:type="dxa"/>
          </w:tcPr>
          <w:p w14:paraId="41281C9C" w14:textId="10B1F385" w:rsidR="001B3553" w:rsidRDefault="001B3553" w:rsidP="001B3553">
            <w:pPr>
              <w:pStyle w:val="Tabelle9"/>
            </w:pPr>
            <w:r>
              <w:t>Sammlung operativer oder bereichsspezifischer Projekte ausserhalb de</w:t>
            </w:r>
            <w:r w:rsidR="00F14DCE">
              <w:t>s strategischen Transformationsprogramms</w:t>
            </w:r>
            <w:r w:rsidR="00337E89">
              <w:t>.</w:t>
            </w:r>
          </w:p>
        </w:tc>
      </w:tr>
      <w:tr w:rsidR="001B3553" w14:paraId="0EF8100D" w14:textId="77777777" w:rsidTr="001B3553">
        <w:tc>
          <w:tcPr>
            <w:tcW w:w="1838" w:type="dxa"/>
          </w:tcPr>
          <w:p w14:paraId="7E2CC27F" w14:textId="23B542D0" w:rsidR="001B3553" w:rsidRDefault="001B3553" w:rsidP="001B3553">
            <w:pPr>
              <w:pStyle w:val="Tabelle9"/>
            </w:pPr>
            <w:r>
              <w:t>P</w:t>
            </w:r>
            <w:r w:rsidR="007948A5">
              <w:t>R</w:t>
            </w:r>
            <w:r>
              <w:t>AT (Programmausschuss Transformation)</w:t>
            </w:r>
          </w:p>
        </w:tc>
        <w:tc>
          <w:tcPr>
            <w:tcW w:w="7371" w:type="dxa"/>
          </w:tcPr>
          <w:p w14:paraId="162E72D5" w14:textId="15D7DCCE" w:rsidR="001B3553" w:rsidRDefault="001B3553" w:rsidP="001B3553">
            <w:pPr>
              <w:pStyle w:val="Tabelle9"/>
            </w:pPr>
            <w:r>
              <w:t>Zentrales Steuerungs- und Entscheidungsgremium des Transformationsprogramms mit Verantwortung für Priorisierung, Freigaben und Portfolio-Steuerung.</w:t>
            </w:r>
          </w:p>
        </w:tc>
      </w:tr>
      <w:tr w:rsidR="001B3553" w14:paraId="350F9358" w14:textId="77777777" w:rsidTr="001B3553">
        <w:tc>
          <w:tcPr>
            <w:tcW w:w="1838" w:type="dxa"/>
          </w:tcPr>
          <w:p w14:paraId="5D8C7ED0" w14:textId="77777777" w:rsidR="001B3553" w:rsidRDefault="001B3553" w:rsidP="001B3553">
            <w:pPr>
              <w:pStyle w:val="Tabelle9"/>
            </w:pPr>
            <w:r>
              <w:t>PM-Dreieck</w:t>
            </w:r>
          </w:p>
        </w:tc>
        <w:tc>
          <w:tcPr>
            <w:tcW w:w="7371" w:type="dxa"/>
          </w:tcPr>
          <w:p w14:paraId="71E9E553" w14:textId="77777777" w:rsidR="001B3553" w:rsidRDefault="001B3553" w:rsidP="001B3553">
            <w:pPr>
              <w:pStyle w:val="Tabelle9"/>
            </w:pPr>
            <w:r>
              <w:t>Klassisches Steuerungsmodell im Projektmanagement mit den Dimensionen Zeit, Kosten/Aufwand sowie Ergebnis/Qualität.</w:t>
            </w:r>
          </w:p>
        </w:tc>
      </w:tr>
      <w:tr w:rsidR="001B3553" w14:paraId="6ECCE475" w14:textId="77777777" w:rsidTr="001B3553">
        <w:tc>
          <w:tcPr>
            <w:tcW w:w="1838" w:type="dxa"/>
          </w:tcPr>
          <w:p w14:paraId="319469EA" w14:textId="77777777" w:rsidR="001B3553" w:rsidRDefault="001B3553" w:rsidP="001B3553">
            <w:pPr>
              <w:pStyle w:val="Tabelle9"/>
            </w:pPr>
            <w:r>
              <w:t>PMO (Project Management Office)</w:t>
            </w:r>
          </w:p>
        </w:tc>
        <w:tc>
          <w:tcPr>
            <w:tcW w:w="7371" w:type="dxa"/>
          </w:tcPr>
          <w:p w14:paraId="25B012C5" w14:textId="77777777" w:rsidR="001B3553" w:rsidRDefault="001B3553" w:rsidP="001B3553">
            <w:pPr>
              <w:pStyle w:val="Tabelle9"/>
            </w:pPr>
            <w:r>
              <w:t>Unterstützungsfunktion für Programm- und Projektsteuerung mit Fokus auf Methodik, Reporting, Transparenz und Koordination.</w:t>
            </w:r>
          </w:p>
        </w:tc>
      </w:tr>
      <w:tr w:rsidR="001B3553" w14:paraId="7D925D3F" w14:textId="77777777" w:rsidTr="001B3553">
        <w:tc>
          <w:tcPr>
            <w:tcW w:w="1838" w:type="dxa"/>
          </w:tcPr>
          <w:p w14:paraId="456554FD" w14:textId="77777777" w:rsidR="001B3553" w:rsidRDefault="001B3553" w:rsidP="001B3553">
            <w:pPr>
              <w:pStyle w:val="Tabelle9"/>
            </w:pPr>
            <w:r>
              <w:t>Portfolio</w:t>
            </w:r>
          </w:p>
        </w:tc>
        <w:tc>
          <w:tcPr>
            <w:tcW w:w="7371" w:type="dxa"/>
          </w:tcPr>
          <w:p w14:paraId="5B7A4ABF" w14:textId="77777777" w:rsidR="001B3553" w:rsidRDefault="001B3553" w:rsidP="001B3553">
            <w:pPr>
              <w:pStyle w:val="Tabelle9"/>
            </w:pPr>
            <w:r>
              <w:t>Gesamtheit strategischer oder operativer Projekte innerhalb eines definierten Steuerungsrahmens.</w:t>
            </w:r>
          </w:p>
        </w:tc>
      </w:tr>
      <w:tr w:rsidR="001B3553" w14:paraId="632BA927" w14:textId="77777777" w:rsidTr="001B3553">
        <w:tc>
          <w:tcPr>
            <w:tcW w:w="1838" w:type="dxa"/>
          </w:tcPr>
          <w:p w14:paraId="73102E3F" w14:textId="77777777" w:rsidR="001B3553" w:rsidRDefault="001B3553" w:rsidP="001B3553">
            <w:pPr>
              <w:pStyle w:val="Tabelle9"/>
            </w:pPr>
            <w:r>
              <w:t>Priorisierung</w:t>
            </w:r>
          </w:p>
        </w:tc>
        <w:tc>
          <w:tcPr>
            <w:tcW w:w="7371" w:type="dxa"/>
          </w:tcPr>
          <w:p w14:paraId="4ECB2A89" w14:textId="77777777" w:rsidR="001B3553" w:rsidRDefault="001B3553" w:rsidP="001B3553">
            <w:pPr>
              <w:pStyle w:val="Tabelle9"/>
            </w:pPr>
            <w:r>
              <w:t>Bewertung und Gewichtung strategischer Vorhaben hinsichtlich Nutzen, Relevanz und Ressourcenbedarf.</w:t>
            </w:r>
          </w:p>
        </w:tc>
      </w:tr>
      <w:tr w:rsidR="001B3553" w14:paraId="7B7C7CA6" w14:textId="77777777" w:rsidTr="001B3553">
        <w:tc>
          <w:tcPr>
            <w:tcW w:w="1838" w:type="dxa"/>
          </w:tcPr>
          <w:p w14:paraId="1D051FC7" w14:textId="77777777" w:rsidR="001B3553" w:rsidRDefault="001B3553" w:rsidP="001B3553">
            <w:pPr>
              <w:pStyle w:val="Tabelle9"/>
            </w:pPr>
            <w:r>
              <w:t>Programmleitung</w:t>
            </w:r>
          </w:p>
        </w:tc>
        <w:tc>
          <w:tcPr>
            <w:tcW w:w="7371" w:type="dxa"/>
          </w:tcPr>
          <w:p w14:paraId="68A0CA44" w14:textId="77777777" w:rsidR="001B3553" w:rsidRDefault="001B3553" w:rsidP="001B3553">
            <w:pPr>
              <w:pStyle w:val="Tabelle9"/>
            </w:pPr>
            <w:r>
              <w:t>Operative Führungs- und Steuerungsfunktion des Transformationsprogramms mit Verantwortung für Portfolio-Steuerung, Reporting und Governance.</w:t>
            </w:r>
          </w:p>
        </w:tc>
      </w:tr>
      <w:tr w:rsidR="001B3553" w14:paraId="34132DDB" w14:textId="77777777" w:rsidTr="001B3553">
        <w:tc>
          <w:tcPr>
            <w:tcW w:w="1838" w:type="dxa"/>
          </w:tcPr>
          <w:p w14:paraId="71C6E65C" w14:textId="77777777" w:rsidR="001B3553" w:rsidRDefault="001B3553" w:rsidP="001B3553">
            <w:pPr>
              <w:pStyle w:val="Tabelle9"/>
            </w:pPr>
            <w:r>
              <w:t>Programmsponsor</w:t>
            </w:r>
          </w:p>
        </w:tc>
        <w:tc>
          <w:tcPr>
            <w:tcW w:w="7371" w:type="dxa"/>
          </w:tcPr>
          <w:p w14:paraId="76805393" w14:textId="77777777" w:rsidR="001B3553" w:rsidRDefault="001B3553" w:rsidP="001B3553">
            <w:pPr>
              <w:pStyle w:val="Tabelle9"/>
            </w:pPr>
            <w:r>
              <w:t>Operativ verantwortliche Führungsperson für das Transformationsprogramm mit Verantwortung für Ressourcen, Verankerung und Umsetzung innerhalb der Organisation.</w:t>
            </w:r>
          </w:p>
        </w:tc>
      </w:tr>
      <w:tr w:rsidR="001B3553" w14:paraId="5202847D" w14:textId="77777777" w:rsidTr="001B3553">
        <w:tc>
          <w:tcPr>
            <w:tcW w:w="1838" w:type="dxa"/>
          </w:tcPr>
          <w:p w14:paraId="5ED30359" w14:textId="22BC0C20" w:rsidR="001B3553" w:rsidRDefault="006F503F" w:rsidP="001B3553">
            <w:pPr>
              <w:pStyle w:val="Tabelle9"/>
            </w:pPr>
            <w:r>
              <w:t>Projektver</w:t>
            </w:r>
            <w:r w:rsidR="006305CB">
              <w:t>einbarung</w:t>
            </w:r>
          </w:p>
        </w:tc>
        <w:tc>
          <w:tcPr>
            <w:tcW w:w="7371" w:type="dxa"/>
          </w:tcPr>
          <w:p w14:paraId="60345089" w14:textId="77777777" w:rsidR="001B3553" w:rsidRDefault="001B3553" w:rsidP="001B3553">
            <w:pPr>
              <w:pStyle w:val="Tabelle9"/>
            </w:pPr>
            <w:r>
              <w:t>Formelle Grundlage eines Projekts mit Definition von Zielsetzung, Scope, Governance, Ressourcen und Rahmenbedingungen.</w:t>
            </w:r>
          </w:p>
        </w:tc>
      </w:tr>
      <w:tr w:rsidR="001B3553" w14:paraId="0BAE46BF" w14:textId="77777777" w:rsidTr="001B3553">
        <w:tc>
          <w:tcPr>
            <w:tcW w:w="1838" w:type="dxa"/>
          </w:tcPr>
          <w:p w14:paraId="45A19EC1" w14:textId="77777777" w:rsidR="001B3553" w:rsidRDefault="001B3553" w:rsidP="001B3553">
            <w:pPr>
              <w:pStyle w:val="Tabelle9"/>
            </w:pPr>
            <w:r>
              <w:t>Projektleitung</w:t>
            </w:r>
          </w:p>
        </w:tc>
        <w:tc>
          <w:tcPr>
            <w:tcW w:w="7371" w:type="dxa"/>
          </w:tcPr>
          <w:p w14:paraId="645428CE" w14:textId="77777777" w:rsidR="001B3553" w:rsidRDefault="001B3553" w:rsidP="001B3553">
            <w:pPr>
              <w:pStyle w:val="Tabelle9"/>
            </w:pPr>
            <w:r>
              <w:t>Verantwortliche Rolle für die operative Führung, Planung, Steuerung und Umsetzung eines Projekts.</w:t>
            </w:r>
          </w:p>
        </w:tc>
      </w:tr>
      <w:tr w:rsidR="001B3553" w14:paraId="28D80768" w14:textId="77777777" w:rsidTr="001B3553">
        <w:tc>
          <w:tcPr>
            <w:tcW w:w="1838" w:type="dxa"/>
          </w:tcPr>
          <w:p w14:paraId="37DCD40C" w14:textId="77777777" w:rsidR="001B3553" w:rsidRDefault="001B3553" w:rsidP="001B3553">
            <w:pPr>
              <w:pStyle w:val="Tabelle9"/>
            </w:pPr>
            <w:r>
              <w:t>Projekt-Sponsor</w:t>
            </w:r>
          </w:p>
        </w:tc>
        <w:tc>
          <w:tcPr>
            <w:tcW w:w="7371" w:type="dxa"/>
          </w:tcPr>
          <w:p w14:paraId="2DBF8EDA" w14:textId="77777777" w:rsidR="001B3553" w:rsidRDefault="001B3553" w:rsidP="001B3553">
            <w:pPr>
              <w:pStyle w:val="Tabelle9"/>
            </w:pPr>
            <w:r>
              <w:t>Mitglied der Geschäftsleitung mit fachlicher und strategischer Verantwortung für ein Projekt.</w:t>
            </w:r>
          </w:p>
        </w:tc>
      </w:tr>
      <w:tr w:rsidR="001B3553" w14:paraId="4BD5B5A7" w14:textId="77777777" w:rsidTr="001B3553">
        <w:tc>
          <w:tcPr>
            <w:tcW w:w="1838" w:type="dxa"/>
          </w:tcPr>
          <w:p w14:paraId="02A0DBD4" w14:textId="77777777" w:rsidR="001B3553" w:rsidRDefault="001B3553" w:rsidP="001B3553">
            <w:pPr>
              <w:pStyle w:val="Tabelle9"/>
            </w:pPr>
            <w:r>
              <w:t>Projektstatus</w:t>
            </w:r>
          </w:p>
        </w:tc>
        <w:tc>
          <w:tcPr>
            <w:tcW w:w="7371" w:type="dxa"/>
          </w:tcPr>
          <w:p w14:paraId="701E0C95" w14:textId="77777777" w:rsidR="001B3553" w:rsidRDefault="001B3553" w:rsidP="001B3553">
            <w:pPr>
              <w:pStyle w:val="Tabelle9"/>
            </w:pPr>
            <w:r>
              <w:t>Aktuelle Einschätzung des Projektverlaufs hinsichtlich Zielerreichung, Risiken und Abweichungen.</w:t>
            </w:r>
          </w:p>
        </w:tc>
      </w:tr>
      <w:tr w:rsidR="001B3553" w14:paraId="2C0CB9FC" w14:textId="77777777" w:rsidTr="001B3553">
        <w:tc>
          <w:tcPr>
            <w:tcW w:w="1838" w:type="dxa"/>
          </w:tcPr>
          <w:p w14:paraId="60A6AC72" w14:textId="77777777" w:rsidR="001B3553" w:rsidRDefault="001B3553" w:rsidP="001B3553">
            <w:pPr>
              <w:pStyle w:val="Tabelle9"/>
            </w:pPr>
            <w:r>
              <w:t>Realisierung</w:t>
            </w:r>
          </w:p>
        </w:tc>
        <w:tc>
          <w:tcPr>
            <w:tcW w:w="7371" w:type="dxa"/>
          </w:tcPr>
          <w:p w14:paraId="75327704" w14:textId="77777777" w:rsidR="001B3553" w:rsidRDefault="001B3553" w:rsidP="001B3553">
            <w:pPr>
              <w:pStyle w:val="Tabelle9"/>
            </w:pPr>
            <w:r>
              <w:t>Projektphase zur operativen Umsetzung der definierten Lösung.</w:t>
            </w:r>
          </w:p>
        </w:tc>
      </w:tr>
      <w:tr w:rsidR="001B3553" w14:paraId="372F84BD" w14:textId="77777777" w:rsidTr="001B3553">
        <w:tc>
          <w:tcPr>
            <w:tcW w:w="1838" w:type="dxa"/>
          </w:tcPr>
          <w:p w14:paraId="7F47B0D1" w14:textId="77777777" w:rsidR="001B3553" w:rsidRDefault="001B3553" w:rsidP="001B3553">
            <w:pPr>
              <w:pStyle w:val="Tabelle9"/>
            </w:pPr>
            <w:r>
              <w:t>Risiko</w:t>
            </w:r>
          </w:p>
        </w:tc>
        <w:tc>
          <w:tcPr>
            <w:tcW w:w="7371" w:type="dxa"/>
          </w:tcPr>
          <w:p w14:paraId="7C572B92" w14:textId="77777777" w:rsidR="001B3553" w:rsidRDefault="001B3553" w:rsidP="001B3553">
            <w:pPr>
              <w:pStyle w:val="Tabelle9"/>
            </w:pPr>
            <w:r>
              <w:t>Mögliches Ereignis oder Entwicklung mit potenziell negativer Auswirkung auf Ziele, Zeit, Kosten, Qualität oder Organisation.</w:t>
            </w:r>
          </w:p>
        </w:tc>
      </w:tr>
      <w:tr w:rsidR="001B3553" w14:paraId="558E62DE" w14:textId="77777777" w:rsidTr="001B3553">
        <w:tc>
          <w:tcPr>
            <w:tcW w:w="1838" w:type="dxa"/>
          </w:tcPr>
          <w:p w14:paraId="35041483" w14:textId="77777777" w:rsidR="001B3553" w:rsidRDefault="001B3553" w:rsidP="001B3553">
            <w:pPr>
              <w:pStyle w:val="Tabelle9"/>
            </w:pPr>
            <w:r>
              <w:t>Risiko-Management</w:t>
            </w:r>
          </w:p>
        </w:tc>
        <w:tc>
          <w:tcPr>
            <w:tcW w:w="7371" w:type="dxa"/>
          </w:tcPr>
          <w:p w14:paraId="7893B4DC" w14:textId="77777777" w:rsidR="001B3553" w:rsidRDefault="001B3553" w:rsidP="001B3553">
            <w:pPr>
              <w:pStyle w:val="Tabelle9"/>
            </w:pPr>
            <w:r>
              <w:t>Pragmatischer Prozess zur Identifikation, Bewertung und Steuerung wesentlicher Risiken innerhalb von Programm und Projekten.</w:t>
            </w:r>
          </w:p>
        </w:tc>
      </w:tr>
      <w:tr w:rsidR="001B3553" w14:paraId="3F68A45D" w14:textId="77777777" w:rsidTr="001B3553">
        <w:tc>
          <w:tcPr>
            <w:tcW w:w="1838" w:type="dxa"/>
          </w:tcPr>
          <w:p w14:paraId="5273BDBB" w14:textId="77777777" w:rsidR="001B3553" w:rsidRDefault="001B3553" w:rsidP="001B3553">
            <w:pPr>
              <w:pStyle w:val="Tabelle9"/>
            </w:pPr>
            <w:r>
              <w:t>Scope</w:t>
            </w:r>
          </w:p>
        </w:tc>
        <w:tc>
          <w:tcPr>
            <w:tcW w:w="7371" w:type="dxa"/>
          </w:tcPr>
          <w:p w14:paraId="3D429C08" w14:textId="77777777" w:rsidR="001B3553" w:rsidRDefault="001B3553" w:rsidP="001B3553">
            <w:pPr>
              <w:pStyle w:val="Tabelle9"/>
            </w:pPr>
            <w:r>
              <w:t>Inhaltlicher Umfang und Abgrenzung eines Projekts.</w:t>
            </w:r>
          </w:p>
        </w:tc>
      </w:tr>
      <w:tr w:rsidR="001B3553" w14:paraId="1BE5D82E" w14:textId="77777777" w:rsidTr="001B3553">
        <w:tc>
          <w:tcPr>
            <w:tcW w:w="1838" w:type="dxa"/>
          </w:tcPr>
          <w:p w14:paraId="2C766C3D" w14:textId="77777777" w:rsidR="001B3553" w:rsidRDefault="001B3553" w:rsidP="001B3553">
            <w:pPr>
              <w:pStyle w:val="Tabelle9"/>
            </w:pPr>
            <w:r>
              <w:t>Stakeholder</w:t>
            </w:r>
          </w:p>
        </w:tc>
        <w:tc>
          <w:tcPr>
            <w:tcW w:w="7371" w:type="dxa"/>
          </w:tcPr>
          <w:p w14:paraId="56231B94" w14:textId="77777777" w:rsidR="001B3553" w:rsidRDefault="001B3553" w:rsidP="001B3553">
            <w:pPr>
              <w:pStyle w:val="Tabelle9"/>
            </w:pPr>
            <w:r>
              <w:t>Personen oder Organisationseinheiten mit direktem oder indirektem Interesse oder Einfluss auf ein Projekt oder Programm.</w:t>
            </w:r>
          </w:p>
        </w:tc>
      </w:tr>
      <w:tr w:rsidR="001B3553" w14:paraId="5C5718E2" w14:textId="77777777" w:rsidTr="001B3553">
        <w:tc>
          <w:tcPr>
            <w:tcW w:w="1838" w:type="dxa"/>
          </w:tcPr>
          <w:p w14:paraId="5BA32743" w14:textId="77777777" w:rsidR="001B3553" w:rsidRDefault="001B3553" w:rsidP="001B3553">
            <w:pPr>
              <w:pStyle w:val="Tabelle9"/>
            </w:pPr>
            <w:r>
              <w:t>Strategisches Projekt</w:t>
            </w:r>
          </w:p>
        </w:tc>
        <w:tc>
          <w:tcPr>
            <w:tcW w:w="7371" w:type="dxa"/>
          </w:tcPr>
          <w:p w14:paraId="1D262B48" w14:textId="77777777" w:rsidR="001B3553" w:rsidRDefault="001B3553" w:rsidP="001B3553">
            <w:pPr>
              <w:pStyle w:val="Tabelle9"/>
            </w:pPr>
            <w:r>
              <w:t>Bereichsübergreifendes Vorhaben mit hoher strategischer, organisatorischer oder klinischer Relevanz für die Weiterentwicklung der Spitalgruppe.</w:t>
            </w:r>
          </w:p>
        </w:tc>
      </w:tr>
      <w:tr w:rsidR="001B3553" w14:paraId="3EDDB0A0" w14:textId="77777777" w:rsidTr="001B3553">
        <w:tc>
          <w:tcPr>
            <w:tcW w:w="1838" w:type="dxa"/>
          </w:tcPr>
          <w:p w14:paraId="14628AFE" w14:textId="77777777" w:rsidR="001B3553" w:rsidRDefault="001B3553" w:rsidP="001B3553">
            <w:pPr>
              <w:pStyle w:val="Tabelle9"/>
            </w:pPr>
            <w:r>
              <w:t>Strategisches Transformationsportfolio</w:t>
            </w:r>
          </w:p>
        </w:tc>
        <w:tc>
          <w:tcPr>
            <w:tcW w:w="7371" w:type="dxa"/>
          </w:tcPr>
          <w:p w14:paraId="237AF38A" w14:textId="77777777" w:rsidR="001B3553" w:rsidRDefault="001B3553" w:rsidP="001B3553">
            <w:pPr>
              <w:pStyle w:val="Tabelle9"/>
            </w:pPr>
            <w:r>
              <w:t>Gesamtheit strategischer Projekte innerhalb der zentralen Programm-Governance.</w:t>
            </w:r>
          </w:p>
        </w:tc>
      </w:tr>
      <w:tr w:rsidR="001B3553" w14:paraId="65B4EC57" w14:textId="77777777" w:rsidTr="001B3553">
        <w:tc>
          <w:tcPr>
            <w:tcW w:w="1838" w:type="dxa"/>
          </w:tcPr>
          <w:p w14:paraId="59CDCC81" w14:textId="77777777" w:rsidR="001B3553" w:rsidRDefault="001B3553" w:rsidP="001B3553">
            <w:pPr>
              <w:pStyle w:val="Tabelle9"/>
            </w:pPr>
            <w:r>
              <w:t>Tailoring</w:t>
            </w:r>
          </w:p>
        </w:tc>
        <w:tc>
          <w:tcPr>
            <w:tcW w:w="7371" w:type="dxa"/>
          </w:tcPr>
          <w:p w14:paraId="472B5DA9" w14:textId="77777777" w:rsidR="001B3553" w:rsidRDefault="001B3553" w:rsidP="001B3553">
            <w:pPr>
              <w:pStyle w:val="Tabelle9"/>
            </w:pPr>
            <w:r>
              <w:t>Situationsgerechte Anpassung der Methodik oder Governance unter Einhaltung definierter Mindeststandards.</w:t>
            </w:r>
          </w:p>
        </w:tc>
      </w:tr>
      <w:tr w:rsidR="001B3553" w14:paraId="432F9002" w14:textId="77777777" w:rsidTr="001B3553">
        <w:tc>
          <w:tcPr>
            <w:tcW w:w="1838" w:type="dxa"/>
          </w:tcPr>
          <w:p w14:paraId="68DBBE8A" w14:textId="77777777" w:rsidR="001B3553" w:rsidRDefault="001B3553" w:rsidP="001B3553">
            <w:pPr>
              <w:pStyle w:val="Tabelle9"/>
            </w:pPr>
            <w:r>
              <w:lastRenderedPageBreak/>
              <w:t>Transformationsprogramm</w:t>
            </w:r>
          </w:p>
        </w:tc>
        <w:tc>
          <w:tcPr>
            <w:tcW w:w="7371" w:type="dxa"/>
          </w:tcPr>
          <w:p w14:paraId="5129946A" w14:textId="77777777" w:rsidR="001B3553" w:rsidRDefault="001B3553" w:rsidP="001B3553">
            <w:pPr>
              <w:pStyle w:val="Tabelle9"/>
            </w:pPr>
            <w:r>
              <w:t>Übergeordneter organisatorischer und methodischer Rahmen zur Steuerung strategischer Transformationen der Spitalgruppe.</w:t>
            </w:r>
          </w:p>
        </w:tc>
      </w:tr>
      <w:tr w:rsidR="001B3553" w14:paraId="6908BFB7" w14:textId="77777777" w:rsidTr="001B3553">
        <w:tc>
          <w:tcPr>
            <w:tcW w:w="1838" w:type="dxa"/>
          </w:tcPr>
          <w:p w14:paraId="12B46CFA" w14:textId="77777777" w:rsidR="001B3553" w:rsidRDefault="001B3553" w:rsidP="001B3553">
            <w:pPr>
              <w:pStyle w:val="Tabelle9"/>
            </w:pPr>
            <w:r>
              <w:t>Unternehmensentwicklung</w:t>
            </w:r>
          </w:p>
        </w:tc>
        <w:tc>
          <w:tcPr>
            <w:tcW w:w="7371" w:type="dxa"/>
          </w:tcPr>
          <w:p w14:paraId="2EC57AE7" w14:textId="77777777" w:rsidR="001B3553" w:rsidRDefault="001B3553" w:rsidP="001B3553">
            <w:pPr>
              <w:pStyle w:val="Tabelle9"/>
            </w:pPr>
            <w:r>
              <w:t>Funktion zur methodischen und strategischen Unterstützung des Transformationsprogramms sowie des Strategie- und Zielprozesses.</w:t>
            </w:r>
          </w:p>
        </w:tc>
      </w:tr>
      <w:tr w:rsidR="001B3553" w14:paraId="69ECC137" w14:textId="77777777" w:rsidTr="001B3553">
        <w:tc>
          <w:tcPr>
            <w:tcW w:w="1838" w:type="dxa"/>
          </w:tcPr>
          <w:p w14:paraId="0FAFBA7B" w14:textId="77777777" w:rsidR="001B3553" w:rsidRDefault="001B3553" w:rsidP="001B3553">
            <w:pPr>
              <w:pStyle w:val="Tabelle9"/>
            </w:pPr>
            <w:r>
              <w:t>Verwaltungsrat (VR)</w:t>
            </w:r>
          </w:p>
        </w:tc>
        <w:tc>
          <w:tcPr>
            <w:tcW w:w="7371" w:type="dxa"/>
          </w:tcPr>
          <w:p w14:paraId="6391C2D8" w14:textId="50EE06C1" w:rsidR="001B3553" w:rsidRDefault="001B3553" w:rsidP="001B3553">
            <w:pPr>
              <w:pStyle w:val="Tabelle9"/>
            </w:pPr>
            <w:r>
              <w:t xml:space="preserve">Oberstes strategisches Führungsorgan der </w:t>
            </w:r>
            <w:r w:rsidR="00193CF6">
              <w:t>Insel G</w:t>
            </w:r>
            <w:r>
              <w:t>ruppe mit Aufsichtsfunktion über das Transformationsprogramm.</w:t>
            </w:r>
          </w:p>
        </w:tc>
      </w:tr>
      <w:tr w:rsidR="001B3553" w14:paraId="0E89C77F" w14:textId="77777777" w:rsidTr="001B3553">
        <w:tc>
          <w:tcPr>
            <w:tcW w:w="1838" w:type="dxa"/>
          </w:tcPr>
          <w:p w14:paraId="3ABD58A3" w14:textId="77777777" w:rsidR="001B3553" w:rsidRDefault="001B3553" w:rsidP="001B3553">
            <w:pPr>
              <w:pStyle w:val="Tabelle9"/>
            </w:pPr>
            <w:r>
              <w:t>Verwaltungsratspräsident (VRP)</w:t>
            </w:r>
          </w:p>
        </w:tc>
        <w:tc>
          <w:tcPr>
            <w:tcW w:w="7371" w:type="dxa"/>
          </w:tcPr>
          <w:p w14:paraId="0CFE3026" w14:textId="77777777" w:rsidR="001B3553" w:rsidRDefault="001B3553" w:rsidP="001B3553">
            <w:pPr>
              <w:pStyle w:val="Tabelle9"/>
            </w:pPr>
            <w:r>
              <w:t>Strategischer Auftraggeber des Transformationsprogramms mit Verantwortung für strategische Aufsicht und Genehmigung des Zielbildes.</w:t>
            </w:r>
          </w:p>
        </w:tc>
      </w:tr>
      <w:tr w:rsidR="001B3553" w14:paraId="18FD00B3" w14:textId="77777777" w:rsidTr="001B3553">
        <w:tc>
          <w:tcPr>
            <w:tcW w:w="1838" w:type="dxa"/>
          </w:tcPr>
          <w:p w14:paraId="56B7149F" w14:textId="77777777" w:rsidR="001B3553" w:rsidRDefault="001B3553" w:rsidP="001B3553">
            <w:pPr>
              <w:pStyle w:val="Tabelle9"/>
            </w:pPr>
            <w:r>
              <w:t>Vorstudie</w:t>
            </w:r>
          </w:p>
        </w:tc>
        <w:tc>
          <w:tcPr>
            <w:tcW w:w="7371" w:type="dxa"/>
          </w:tcPr>
          <w:p w14:paraId="489F0E86" w14:textId="670FD241" w:rsidR="001B3553" w:rsidRDefault="001B3553" w:rsidP="001B3553">
            <w:pPr>
              <w:pStyle w:val="Tabelle9"/>
            </w:pPr>
            <w:r>
              <w:t>Frühe Projektphase zur Analyse, Bewertung und Vorbereitung strategischer Vorhaben vor Erstellung de</w:t>
            </w:r>
            <w:r w:rsidR="00521000">
              <w:t>r Projektvereinbarung</w:t>
            </w:r>
            <w:r>
              <w:t>.</w:t>
            </w:r>
          </w:p>
        </w:tc>
      </w:tr>
    </w:tbl>
    <w:p w14:paraId="1EBF27CE" w14:textId="77777777" w:rsidR="002221EA" w:rsidRDefault="002221EA">
      <w:pPr>
        <w:spacing w:after="0"/>
        <w:rPr>
          <w:rFonts w:cs="Arial"/>
          <w:b/>
          <w:bCs/>
          <w:kern w:val="32"/>
          <w:sz w:val="30"/>
          <w:szCs w:val="32"/>
        </w:rPr>
      </w:pPr>
      <w:r>
        <w:br w:type="page"/>
      </w:r>
    </w:p>
    <w:p w14:paraId="3D2632DC" w14:textId="5492CC94" w:rsidR="007F779C" w:rsidRDefault="002221EA" w:rsidP="000C30EE">
      <w:pPr>
        <w:pStyle w:val="berschrift1"/>
      </w:pPr>
      <w:bookmarkStart w:id="75" w:name="_Toc239263688"/>
      <w:r>
        <w:lastRenderedPageBreak/>
        <w:t>Anhang</w:t>
      </w:r>
      <w:bookmarkEnd w:id="75"/>
    </w:p>
    <w:p w14:paraId="3985364A" w14:textId="77777777" w:rsidR="000C30EE" w:rsidRDefault="000C30EE" w:rsidP="007F779C"/>
    <w:p w14:paraId="36CBAAD1" w14:textId="77777777" w:rsidR="000C30EE" w:rsidRDefault="000C30EE" w:rsidP="007F779C">
      <w:pPr>
        <w:sectPr w:rsidR="000C30EE" w:rsidSect="00454B55">
          <w:pgSz w:w="11906" w:h="16838" w:code="9"/>
          <w:pgMar w:top="1247" w:right="851" w:bottom="1247" w:left="1701" w:header="510" w:footer="567" w:gutter="0"/>
          <w:cols w:space="708"/>
          <w:titlePg/>
          <w:docGrid w:linePitch="360"/>
        </w:sect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334"/>
      </w:tblGrid>
      <w:tr w:rsidR="000C30EE" w14:paraId="184AC592" w14:textId="77777777" w:rsidTr="00CF4D7E">
        <w:tc>
          <w:tcPr>
            <w:tcW w:w="14334" w:type="dxa"/>
          </w:tcPr>
          <w:p w14:paraId="5D5D5B87" w14:textId="5260BE8E" w:rsidR="00114E2E" w:rsidRDefault="00114E2E" w:rsidP="00114E2E">
            <w:pPr>
              <w:pStyle w:val="Titel"/>
            </w:pPr>
            <w:r>
              <w:lastRenderedPageBreak/>
              <w:t xml:space="preserve">Anhang 1: Phasenmodell und </w:t>
            </w:r>
            <w:r w:rsidRPr="00114E2E">
              <w:t>Deliverable Matrix</w:t>
            </w:r>
          </w:p>
          <w:p w14:paraId="21356405" w14:textId="2EA4E71A" w:rsidR="000C30EE" w:rsidRDefault="000C30EE" w:rsidP="00114E2E">
            <w:pPr>
              <w:pStyle w:val="Titel"/>
            </w:pPr>
            <w:r>
              <w:rPr>
                <w:noProof/>
              </w:rPr>
              <w:drawing>
                <wp:inline distT="0" distB="0" distL="0" distR="0" wp14:anchorId="6AED61E1" wp14:editId="3AC96A03">
                  <wp:extent cx="8539721" cy="4851518"/>
                  <wp:effectExtent l="0" t="0" r="0" b="635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610727" cy="4891857"/>
                          </a:xfrm>
                          <a:prstGeom prst="rect">
                            <a:avLst/>
                          </a:prstGeom>
                        </pic:spPr>
                      </pic:pic>
                    </a:graphicData>
                  </a:graphic>
                </wp:inline>
              </w:drawing>
            </w:r>
          </w:p>
        </w:tc>
      </w:tr>
    </w:tbl>
    <w:p w14:paraId="115C3559" w14:textId="2FCB31D1" w:rsidR="00114E2E" w:rsidRDefault="00114E2E" w:rsidP="00114E2E">
      <w:pPr>
        <w:pStyle w:val="Titel"/>
      </w:pPr>
      <w:r>
        <w:lastRenderedPageBreak/>
        <w:t>Anhang 2: Dashboard (Muster)</w:t>
      </w:r>
    </w:p>
    <w:p w14:paraId="0D95A60A" w14:textId="77777777" w:rsidR="00377BE4" w:rsidRDefault="00377BE4" w:rsidP="007F779C"/>
    <w:p w14:paraId="7F73D95F" w14:textId="77777777" w:rsidR="00377BE4" w:rsidRDefault="00377BE4" w:rsidP="007F779C"/>
    <w:p w14:paraId="1B62A7F7" w14:textId="77777777" w:rsidR="00377BE4" w:rsidRDefault="00377BE4" w:rsidP="007F779C">
      <w:pPr>
        <w:sectPr w:rsidR="00377BE4" w:rsidSect="00CF4D7E">
          <w:footerReference w:type="default" r:id="rId22"/>
          <w:pgSz w:w="16838" w:h="11906" w:orient="landscape" w:code="9"/>
          <w:pgMar w:top="1701" w:right="1247" w:bottom="851" w:left="1247" w:header="510" w:footer="248" w:gutter="0"/>
          <w:cols w:space="708"/>
          <w:titlePg/>
          <w:docGrid w:linePitch="360"/>
        </w:sectPr>
      </w:pPr>
    </w:p>
    <w:p w14:paraId="0559DB0B" w14:textId="77777777" w:rsidR="000C30EE" w:rsidRPr="007948A5" w:rsidRDefault="000C30EE" w:rsidP="00377BE4"/>
    <w:sectPr w:rsidR="000C30EE" w:rsidRPr="007948A5" w:rsidSect="000C30EE">
      <w:pgSz w:w="11906" w:h="16838" w:code="9"/>
      <w:pgMar w:top="1247" w:right="851" w:bottom="1247" w:left="1701" w:header="51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99191" w14:textId="77777777" w:rsidR="008024E8" w:rsidRDefault="008024E8">
      <w:pPr>
        <w:spacing w:line="240" w:lineRule="auto"/>
      </w:pPr>
      <w:r>
        <w:separator/>
      </w:r>
    </w:p>
  </w:endnote>
  <w:endnote w:type="continuationSeparator" w:id="0">
    <w:p w14:paraId="58A891E5" w14:textId="77777777" w:rsidR="008024E8" w:rsidRDefault="008024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4FDB" w14:textId="3EE605BE" w:rsidR="00BA098D" w:rsidRDefault="00BA098D" w:rsidP="00776A65">
    <w:pPr>
      <w:pStyle w:val="Fuzeile"/>
      <w:tabs>
        <w:tab w:val="clear" w:pos="9072"/>
        <w:tab w:val="right" w:pos="9354"/>
      </w:tabs>
    </w:pPr>
    <w:r>
      <w:t>PM-Handbuch Insel Gruppe</w:t>
    </w:r>
    <w:r>
      <w:tab/>
    </w:r>
    <w:r>
      <w:tab/>
    </w:r>
    <w:r w:rsidR="00776A65">
      <w:t>Seit</w:t>
    </w:r>
    <w:r w:rsidR="00A72C7F">
      <w:t>e</w:t>
    </w:r>
    <w:r w:rsidR="00776A65">
      <w:t xml:space="preserve"> </w:t>
    </w:r>
    <w:r w:rsidR="00776A65">
      <w:fldChar w:fldCharType="begin"/>
    </w:r>
    <w:r w:rsidR="00776A65">
      <w:instrText>PAGE   \* MERGEFORMAT</w:instrText>
    </w:r>
    <w:r w:rsidR="00776A65">
      <w:fldChar w:fldCharType="separate"/>
    </w:r>
    <w:r w:rsidR="00776A65">
      <w:rPr>
        <w:lang w:val="de-DE"/>
      </w:rPr>
      <w:t>1</w:t>
    </w:r>
    <w:r w:rsidR="00776A6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C42F2" w14:textId="44F0B183" w:rsidR="00DC384A" w:rsidRPr="00DC384A" w:rsidRDefault="00A72C7F" w:rsidP="00DC384A">
    <w:pPr>
      <w:pStyle w:val="Fuzeile"/>
    </w:pPr>
    <w:r>
      <w:t>PM-Handbuch Insel Gruppe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5176F" w14:textId="5EB188DA" w:rsidR="00A72C7F" w:rsidRDefault="00A72C7F" w:rsidP="00776A65">
    <w:pPr>
      <w:pStyle w:val="Fuzeile"/>
      <w:tabs>
        <w:tab w:val="clear" w:pos="9072"/>
        <w:tab w:val="right" w:pos="9354"/>
      </w:tabs>
    </w:pPr>
    <w:r>
      <w:t>PM-Handbuch Insel Gruppe</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1945E" w14:textId="77777777" w:rsidR="008024E8" w:rsidRDefault="008024E8">
      <w:pPr>
        <w:spacing w:line="240" w:lineRule="auto"/>
      </w:pPr>
      <w:r>
        <w:separator/>
      </w:r>
    </w:p>
  </w:footnote>
  <w:footnote w:type="continuationSeparator" w:id="0">
    <w:p w14:paraId="1953F96B" w14:textId="77777777" w:rsidR="008024E8" w:rsidRDefault="008024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946" w:type="dxa"/>
      <w:tblInd w:w="-44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ayout w:type="fixed"/>
      <w:tblCellMar>
        <w:left w:w="0" w:type="dxa"/>
        <w:right w:w="0" w:type="dxa"/>
      </w:tblCellMar>
      <w:tblLook w:val="04A0" w:firstRow="1" w:lastRow="0" w:firstColumn="1" w:lastColumn="0" w:noHBand="0" w:noVBand="1"/>
    </w:tblPr>
    <w:tblGrid>
      <w:gridCol w:w="9946"/>
    </w:tblGrid>
    <w:tr w:rsidR="00956C41" w14:paraId="02557895" w14:textId="77777777" w:rsidTr="00956C41">
      <w:trPr>
        <w:trHeight w:hRule="exact" w:val="187"/>
      </w:trPr>
      <w:tc>
        <w:tcPr>
          <w:tcW w:w="9946" w:type="dxa"/>
          <w:vMerge w:val="restart"/>
        </w:tcPr>
        <w:p w14:paraId="234AA981" w14:textId="77777777" w:rsidR="00956C41" w:rsidRDefault="00956C41" w:rsidP="00D64963">
          <w:pPr>
            <w:pStyle w:val="Kopfzeile"/>
            <w:tabs>
              <w:tab w:val="left" w:pos="6805"/>
            </w:tabs>
            <w:rPr>
              <w:noProof/>
            </w:rPr>
          </w:pPr>
          <w:r>
            <w:rPr>
              <w:noProof/>
            </w:rPr>
            <w:drawing>
              <wp:inline distT="0" distB="0" distL="0" distR="0" wp14:anchorId="3DD4535D" wp14:editId="158EF0A1">
                <wp:extent cx="2532898" cy="1062000"/>
                <wp:effectExtent l="0" t="0" r="1270" b="5080"/>
                <wp:docPr id="1615722220" name="Grafik 161572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532898" cy="1062000"/>
                        </a:xfrm>
                        <a:prstGeom prst="rect">
                          <a:avLst/>
                        </a:prstGeom>
                      </pic:spPr>
                    </pic:pic>
                  </a:graphicData>
                </a:graphic>
              </wp:inline>
            </w:drawing>
          </w:r>
        </w:p>
      </w:tc>
    </w:tr>
    <w:tr w:rsidR="00956C41" w14:paraId="20CBACC9" w14:textId="77777777" w:rsidTr="00956C41">
      <w:trPr>
        <w:trHeight w:hRule="exact" w:val="1368"/>
      </w:trPr>
      <w:tc>
        <w:tcPr>
          <w:tcW w:w="9946" w:type="dxa"/>
          <w:vMerge/>
        </w:tcPr>
        <w:p w14:paraId="23FFA0E1" w14:textId="77777777" w:rsidR="00956C41" w:rsidRDefault="00956C41" w:rsidP="00D64963">
          <w:pPr>
            <w:pStyle w:val="Kopfzeile"/>
            <w:tabs>
              <w:tab w:val="left" w:pos="6805"/>
            </w:tabs>
            <w:rPr>
              <w:noProof/>
            </w:rPr>
          </w:pPr>
        </w:p>
      </w:tc>
    </w:tr>
  </w:tbl>
  <w:p w14:paraId="40B06BB8" w14:textId="77777777" w:rsidR="004C704F" w:rsidRPr="00B41300" w:rsidRDefault="004C704F" w:rsidP="00B4130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CD24AC0"/>
    <w:lvl w:ilvl="0">
      <w:start w:val="1"/>
      <w:numFmt w:val="bullet"/>
      <w:pStyle w:val="NotizEbene21"/>
      <w:lvlText w:val=""/>
      <w:lvlJc w:val="left"/>
      <w:pPr>
        <w:tabs>
          <w:tab w:val="num" w:pos="1080"/>
        </w:tabs>
        <w:ind w:left="1080" w:hanging="360"/>
      </w:pPr>
      <w:rPr>
        <w:rFonts w:ascii="Wingdings" w:hAnsi="Wingdings" w:hint="default"/>
        <w:w w:val="0"/>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0"/>
    <w:multiLevelType w:val="singleLevel"/>
    <w:tmpl w:val="41FA913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F198FF4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1BDC2B10"/>
    <w:lvl w:ilvl="0">
      <w:start w:val="1"/>
      <w:numFmt w:val="bullet"/>
      <w:pStyle w:val="Aufzhlungszeichen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7474E8FC"/>
    <w:lvl w:ilvl="0">
      <w:start w:val="1"/>
      <w:numFmt w:val="bullet"/>
      <w:pStyle w:val="Aufzhlungszeichen2"/>
      <w:lvlText w:val=""/>
      <w:lvlJc w:val="left"/>
      <w:pPr>
        <w:tabs>
          <w:tab w:val="num" w:pos="643"/>
        </w:tabs>
        <w:ind w:left="643" w:hanging="360"/>
      </w:pPr>
      <w:rPr>
        <w:rFonts w:ascii="Symbol" w:hAnsi="Symbol" w:hint="default"/>
      </w:rPr>
    </w:lvl>
  </w:abstractNum>
  <w:abstractNum w:abstractNumId="5" w15:restartNumberingAfterBreak="0">
    <w:nsid w:val="02C4565A"/>
    <w:multiLevelType w:val="multilevel"/>
    <w:tmpl w:val="7938FD9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053F5EDB"/>
    <w:multiLevelType w:val="multilevel"/>
    <w:tmpl w:val="7CA0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63D62"/>
    <w:multiLevelType w:val="multilevel"/>
    <w:tmpl w:val="31B0A9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FAA2689"/>
    <w:multiLevelType w:val="hybridMultilevel"/>
    <w:tmpl w:val="34703E8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1A393C18"/>
    <w:multiLevelType w:val="hybridMultilevel"/>
    <w:tmpl w:val="CEF40E82"/>
    <w:lvl w:ilvl="0" w:tplc="0AF47DAA">
      <w:start w:val="1"/>
      <w:numFmt w:val="bullet"/>
      <w:pStyle w:val="Aufzhlungszeichen"/>
      <w:lvlText w:val="-"/>
      <w:lvlJc w:val="left"/>
      <w:pPr>
        <w:tabs>
          <w:tab w:val="num" w:pos="360"/>
        </w:tabs>
        <w:ind w:left="360" w:hanging="360"/>
      </w:pPr>
      <w:rPr>
        <w:sz w:val="16"/>
      </w:rPr>
    </w:lvl>
    <w:lvl w:ilvl="1" w:tplc="04070003" w:tentative="1">
      <w:start w:val="1"/>
      <w:numFmt w:val="bullet"/>
      <w:lvlText w:val="o"/>
      <w:lvlJc w:val="left"/>
      <w:pPr>
        <w:tabs>
          <w:tab w:val="num" w:pos="720"/>
        </w:tabs>
        <w:ind w:left="720" w:hanging="360"/>
      </w:pPr>
      <w:rPr>
        <w:rFonts w:ascii="Courier New" w:hAnsi="Courier New" w:hint="default"/>
      </w:rPr>
    </w:lvl>
    <w:lvl w:ilvl="2" w:tplc="04070005" w:tentative="1">
      <w:start w:val="1"/>
      <w:numFmt w:val="bullet"/>
      <w:lvlText w:val=""/>
      <w:lvlJc w:val="left"/>
      <w:pPr>
        <w:tabs>
          <w:tab w:val="num" w:pos="1440"/>
        </w:tabs>
        <w:ind w:left="1440" w:hanging="360"/>
      </w:pPr>
      <w:rPr>
        <w:rFonts w:ascii="Wingdings" w:hAnsi="Wingdings" w:hint="default"/>
      </w:rPr>
    </w:lvl>
    <w:lvl w:ilvl="3" w:tplc="04070001" w:tentative="1">
      <w:start w:val="1"/>
      <w:numFmt w:val="bullet"/>
      <w:lvlText w:val=""/>
      <w:lvlJc w:val="left"/>
      <w:pPr>
        <w:tabs>
          <w:tab w:val="num" w:pos="2160"/>
        </w:tabs>
        <w:ind w:left="2160" w:hanging="360"/>
      </w:pPr>
      <w:rPr>
        <w:rFonts w:ascii="Symbol" w:hAnsi="Symbol" w:hint="default"/>
      </w:rPr>
    </w:lvl>
    <w:lvl w:ilvl="4" w:tplc="04070003" w:tentative="1">
      <w:start w:val="1"/>
      <w:numFmt w:val="bullet"/>
      <w:lvlText w:val="o"/>
      <w:lvlJc w:val="left"/>
      <w:pPr>
        <w:tabs>
          <w:tab w:val="num" w:pos="2880"/>
        </w:tabs>
        <w:ind w:left="2880" w:hanging="360"/>
      </w:pPr>
      <w:rPr>
        <w:rFonts w:ascii="Courier New" w:hAnsi="Courier New" w:hint="default"/>
      </w:rPr>
    </w:lvl>
    <w:lvl w:ilvl="5" w:tplc="04070005" w:tentative="1">
      <w:start w:val="1"/>
      <w:numFmt w:val="bullet"/>
      <w:lvlText w:val=""/>
      <w:lvlJc w:val="left"/>
      <w:pPr>
        <w:tabs>
          <w:tab w:val="num" w:pos="3600"/>
        </w:tabs>
        <w:ind w:left="3600" w:hanging="360"/>
      </w:pPr>
      <w:rPr>
        <w:rFonts w:ascii="Wingdings" w:hAnsi="Wingdings" w:hint="default"/>
      </w:rPr>
    </w:lvl>
    <w:lvl w:ilvl="6" w:tplc="04070001" w:tentative="1">
      <w:start w:val="1"/>
      <w:numFmt w:val="bullet"/>
      <w:lvlText w:val=""/>
      <w:lvlJc w:val="left"/>
      <w:pPr>
        <w:tabs>
          <w:tab w:val="num" w:pos="4320"/>
        </w:tabs>
        <w:ind w:left="4320" w:hanging="360"/>
      </w:pPr>
      <w:rPr>
        <w:rFonts w:ascii="Symbol" w:hAnsi="Symbol" w:hint="default"/>
      </w:rPr>
    </w:lvl>
    <w:lvl w:ilvl="7" w:tplc="04070003" w:tentative="1">
      <w:start w:val="1"/>
      <w:numFmt w:val="bullet"/>
      <w:lvlText w:val="o"/>
      <w:lvlJc w:val="left"/>
      <w:pPr>
        <w:tabs>
          <w:tab w:val="num" w:pos="5040"/>
        </w:tabs>
        <w:ind w:left="5040" w:hanging="360"/>
      </w:pPr>
      <w:rPr>
        <w:rFonts w:ascii="Courier New" w:hAnsi="Courier New" w:hint="default"/>
      </w:rPr>
    </w:lvl>
    <w:lvl w:ilvl="8" w:tplc="04070005" w:tentative="1">
      <w:start w:val="1"/>
      <w:numFmt w:val="bullet"/>
      <w:lvlText w:val=""/>
      <w:lvlJc w:val="left"/>
      <w:pPr>
        <w:tabs>
          <w:tab w:val="num" w:pos="5760"/>
        </w:tabs>
        <w:ind w:left="5760" w:hanging="360"/>
      </w:pPr>
      <w:rPr>
        <w:rFonts w:ascii="Wingdings" w:hAnsi="Wingdings" w:hint="default"/>
      </w:rPr>
    </w:lvl>
  </w:abstractNum>
  <w:abstractNum w:abstractNumId="10" w15:restartNumberingAfterBreak="0">
    <w:nsid w:val="211E3B17"/>
    <w:multiLevelType w:val="hybridMultilevel"/>
    <w:tmpl w:val="44B2C67C"/>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22513AC"/>
    <w:multiLevelType w:val="hybridMultilevel"/>
    <w:tmpl w:val="93BAC5D6"/>
    <w:lvl w:ilvl="0" w:tplc="02D61E52">
      <w:start w:val="1"/>
      <w:numFmt w:val="bullet"/>
      <w:pStyle w:val="BeschlussAlinea"/>
      <w:lvlText w:val=""/>
      <w:lvlJc w:val="left"/>
      <w:pPr>
        <w:ind w:left="644" w:hanging="360"/>
      </w:pPr>
      <w:rPr>
        <w:rFonts w:ascii="Wingdings" w:hAnsi="Wingdings" w:hint="default"/>
        <w:sz w:val="16"/>
      </w:rPr>
    </w:lvl>
    <w:lvl w:ilvl="1" w:tplc="04070003" w:tentative="1">
      <w:start w:val="1"/>
      <w:numFmt w:val="bullet"/>
      <w:lvlText w:val="o"/>
      <w:lvlJc w:val="left"/>
      <w:pPr>
        <w:tabs>
          <w:tab w:val="num" w:pos="1800"/>
        </w:tabs>
        <w:ind w:left="1800" w:hanging="360"/>
      </w:pPr>
      <w:rPr>
        <w:rFonts w:ascii="Courier New" w:hAnsi="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C6E3B06"/>
    <w:multiLevelType w:val="hybridMultilevel"/>
    <w:tmpl w:val="7F44EF4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2C8D60E6"/>
    <w:multiLevelType w:val="hybridMultilevel"/>
    <w:tmpl w:val="A4C0D838"/>
    <w:lvl w:ilvl="0" w:tplc="21B46E34">
      <w:start w:val="1"/>
      <w:numFmt w:val="bullet"/>
      <w:pStyle w:val="Alinea2"/>
      <w:lvlText w:val=""/>
      <w:lvlJc w:val="left"/>
      <w:pPr>
        <w:ind w:left="996" w:hanging="360"/>
      </w:pPr>
      <w:rPr>
        <w:rFonts w:ascii="Wingdings" w:hAnsi="Wingdings" w:hint="default"/>
      </w:rPr>
    </w:lvl>
    <w:lvl w:ilvl="1" w:tplc="96189CD6">
      <w:start w:val="1"/>
      <w:numFmt w:val="bullet"/>
      <w:lvlText w:val="o"/>
      <w:lvlJc w:val="left"/>
      <w:pPr>
        <w:ind w:left="1716" w:hanging="360"/>
      </w:pPr>
      <w:rPr>
        <w:rFonts w:ascii="Courier New" w:hAnsi="Courier New" w:hint="default"/>
      </w:rPr>
    </w:lvl>
    <w:lvl w:ilvl="2" w:tplc="04070005" w:tentative="1">
      <w:start w:val="1"/>
      <w:numFmt w:val="bullet"/>
      <w:lvlText w:val=""/>
      <w:lvlJc w:val="left"/>
      <w:pPr>
        <w:ind w:left="2436" w:hanging="360"/>
      </w:pPr>
      <w:rPr>
        <w:rFonts w:ascii="Wingdings" w:hAnsi="Wingdings" w:hint="default"/>
      </w:rPr>
    </w:lvl>
    <w:lvl w:ilvl="3" w:tplc="04070001" w:tentative="1">
      <w:start w:val="1"/>
      <w:numFmt w:val="bullet"/>
      <w:lvlText w:val=""/>
      <w:lvlJc w:val="left"/>
      <w:pPr>
        <w:ind w:left="3156" w:hanging="360"/>
      </w:pPr>
      <w:rPr>
        <w:rFonts w:ascii="Symbol" w:hAnsi="Symbol" w:hint="default"/>
      </w:rPr>
    </w:lvl>
    <w:lvl w:ilvl="4" w:tplc="04070003" w:tentative="1">
      <w:start w:val="1"/>
      <w:numFmt w:val="bullet"/>
      <w:lvlText w:val="o"/>
      <w:lvlJc w:val="left"/>
      <w:pPr>
        <w:ind w:left="3876" w:hanging="360"/>
      </w:pPr>
      <w:rPr>
        <w:rFonts w:ascii="Courier New" w:hAnsi="Courier New" w:hint="default"/>
      </w:rPr>
    </w:lvl>
    <w:lvl w:ilvl="5" w:tplc="04070005" w:tentative="1">
      <w:start w:val="1"/>
      <w:numFmt w:val="bullet"/>
      <w:lvlText w:val=""/>
      <w:lvlJc w:val="left"/>
      <w:pPr>
        <w:ind w:left="4596" w:hanging="360"/>
      </w:pPr>
      <w:rPr>
        <w:rFonts w:ascii="Wingdings" w:hAnsi="Wingdings" w:hint="default"/>
      </w:rPr>
    </w:lvl>
    <w:lvl w:ilvl="6" w:tplc="04070001" w:tentative="1">
      <w:start w:val="1"/>
      <w:numFmt w:val="bullet"/>
      <w:lvlText w:val=""/>
      <w:lvlJc w:val="left"/>
      <w:pPr>
        <w:ind w:left="5316" w:hanging="360"/>
      </w:pPr>
      <w:rPr>
        <w:rFonts w:ascii="Symbol" w:hAnsi="Symbol" w:hint="default"/>
      </w:rPr>
    </w:lvl>
    <w:lvl w:ilvl="7" w:tplc="04070003" w:tentative="1">
      <w:start w:val="1"/>
      <w:numFmt w:val="bullet"/>
      <w:lvlText w:val="o"/>
      <w:lvlJc w:val="left"/>
      <w:pPr>
        <w:ind w:left="6036" w:hanging="360"/>
      </w:pPr>
      <w:rPr>
        <w:rFonts w:ascii="Courier New" w:hAnsi="Courier New" w:hint="default"/>
      </w:rPr>
    </w:lvl>
    <w:lvl w:ilvl="8" w:tplc="04070005" w:tentative="1">
      <w:start w:val="1"/>
      <w:numFmt w:val="bullet"/>
      <w:lvlText w:val=""/>
      <w:lvlJc w:val="left"/>
      <w:pPr>
        <w:ind w:left="6756" w:hanging="360"/>
      </w:pPr>
      <w:rPr>
        <w:rFonts w:ascii="Wingdings" w:hAnsi="Wingdings" w:hint="default"/>
      </w:rPr>
    </w:lvl>
  </w:abstractNum>
  <w:abstractNum w:abstractNumId="14" w15:restartNumberingAfterBreak="0">
    <w:nsid w:val="30EF0035"/>
    <w:multiLevelType w:val="hybridMultilevel"/>
    <w:tmpl w:val="18B08A16"/>
    <w:lvl w:ilvl="0" w:tplc="0807000F">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3AEA70DC"/>
    <w:multiLevelType w:val="hybridMultilevel"/>
    <w:tmpl w:val="F034A63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4251645C"/>
    <w:multiLevelType w:val="hybridMultilevel"/>
    <w:tmpl w:val="3B5CBAF8"/>
    <w:lvl w:ilvl="0" w:tplc="598A9348">
      <w:start w:val="1"/>
      <w:numFmt w:val="decimal"/>
      <w:pStyle w:val="AlineaNum"/>
      <w:lvlText w:val="%1."/>
      <w:lvlJc w:val="left"/>
      <w:pPr>
        <w:ind w:left="644" w:hanging="360"/>
      </w:pPr>
    </w:lvl>
    <w:lvl w:ilvl="1" w:tplc="08070019" w:tentative="1">
      <w:start w:val="1"/>
      <w:numFmt w:val="lowerLetter"/>
      <w:lvlText w:val="%2."/>
      <w:lvlJc w:val="left"/>
      <w:pPr>
        <w:ind w:left="1364" w:hanging="360"/>
      </w:pPr>
    </w:lvl>
    <w:lvl w:ilvl="2" w:tplc="0807001B" w:tentative="1">
      <w:start w:val="1"/>
      <w:numFmt w:val="lowerRoman"/>
      <w:lvlText w:val="%3."/>
      <w:lvlJc w:val="right"/>
      <w:pPr>
        <w:ind w:left="2084" w:hanging="180"/>
      </w:pPr>
    </w:lvl>
    <w:lvl w:ilvl="3" w:tplc="0807000F" w:tentative="1">
      <w:start w:val="1"/>
      <w:numFmt w:val="decimal"/>
      <w:lvlText w:val="%4."/>
      <w:lvlJc w:val="left"/>
      <w:pPr>
        <w:ind w:left="2804" w:hanging="360"/>
      </w:pPr>
    </w:lvl>
    <w:lvl w:ilvl="4" w:tplc="08070019" w:tentative="1">
      <w:start w:val="1"/>
      <w:numFmt w:val="lowerLetter"/>
      <w:lvlText w:val="%5."/>
      <w:lvlJc w:val="left"/>
      <w:pPr>
        <w:ind w:left="3524" w:hanging="360"/>
      </w:pPr>
    </w:lvl>
    <w:lvl w:ilvl="5" w:tplc="0807001B" w:tentative="1">
      <w:start w:val="1"/>
      <w:numFmt w:val="lowerRoman"/>
      <w:lvlText w:val="%6."/>
      <w:lvlJc w:val="right"/>
      <w:pPr>
        <w:ind w:left="4244" w:hanging="180"/>
      </w:pPr>
    </w:lvl>
    <w:lvl w:ilvl="6" w:tplc="0807000F" w:tentative="1">
      <w:start w:val="1"/>
      <w:numFmt w:val="decimal"/>
      <w:lvlText w:val="%7."/>
      <w:lvlJc w:val="left"/>
      <w:pPr>
        <w:ind w:left="4964" w:hanging="360"/>
      </w:pPr>
    </w:lvl>
    <w:lvl w:ilvl="7" w:tplc="08070019" w:tentative="1">
      <w:start w:val="1"/>
      <w:numFmt w:val="lowerLetter"/>
      <w:lvlText w:val="%8."/>
      <w:lvlJc w:val="left"/>
      <w:pPr>
        <w:ind w:left="5684" w:hanging="360"/>
      </w:pPr>
    </w:lvl>
    <w:lvl w:ilvl="8" w:tplc="0807001B" w:tentative="1">
      <w:start w:val="1"/>
      <w:numFmt w:val="lowerRoman"/>
      <w:lvlText w:val="%9."/>
      <w:lvlJc w:val="right"/>
      <w:pPr>
        <w:ind w:left="6404" w:hanging="180"/>
      </w:pPr>
    </w:lvl>
  </w:abstractNum>
  <w:abstractNum w:abstractNumId="17" w15:restartNumberingAfterBreak="0">
    <w:nsid w:val="43A133D2"/>
    <w:multiLevelType w:val="multilevel"/>
    <w:tmpl w:val="626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25F93"/>
    <w:multiLevelType w:val="multilevel"/>
    <w:tmpl w:val="8F1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018CF"/>
    <w:multiLevelType w:val="multilevel"/>
    <w:tmpl w:val="070C8F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CA477BA"/>
    <w:multiLevelType w:val="multilevel"/>
    <w:tmpl w:val="FA6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546447"/>
    <w:multiLevelType w:val="hybridMultilevel"/>
    <w:tmpl w:val="F5623C3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1D92B74"/>
    <w:multiLevelType w:val="multilevel"/>
    <w:tmpl w:val="60E839D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2944C11"/>
    <w:multiLevelType w:val="hybridMultilevel"/>
    <w:tmpl w:val="B4FE1096"/>
    <w:lvl w:ilvl="0" w:tplc="B1989BEE">
      <w:start w:val="1"/>
      <w:numFmt w:val="decimal"/>
      <w:pStyle w:val="Beschluss"/>
      <w:lvlText w:val="%1."/>
      <w:lvlJc w:val="left"/>
      <w:pPr>
        <w:ind w:left="36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545B5E35"/>
    <w:multiLevelType w:val="hybridMultilevel"/>
    <w:tmpl w:val="220C7A62"/>
    <w:lvl w:ilvl="0" w:tplc="97AE98AA">
      <w:start w:val="1"/>
      <w:numFmt w:val="bullet"/>
      <w:pStyle w:val="Alinea1"/>
      <w:lvlText w:val=""/>
      <w:lvlJc w:val="left"/>
      <w:pPr>
        <w:ind w:left="1496" w:hanging="360"/>
      </w:pPr>
      <w:rPr>
        <w:rFonts w:ascii="Wingdings" w:hAnsi="Wingdings" w:hint="default"/>
      </w:rPr>
    </w:lvl>
    <w:lvl w:ilvl="1" w:tplc="04070001">
      <w:start w:val="1"/>
      <w:numFmt w:val="bullet"/>
      <w:lvlText w:val=""/>
      <w:lvlJc w:val="left"/>
      <w:pPr>
        <w:tabs>
          <w:tab w:val="num" w:pos="2216"/>
        </w:tabs>
        <w:ind w:left="2216" w:hanging="360"/>
      </w:pPr>
      <w:rPr>
        <w:rFonts w:ascii="Symbol" w:hAnsi="Symbol" w:hint="default"/>
      </w:rPr>
    </w:lvl>
    <w:lvl w:ilvl="2" w:tplc="001B0407">
      <w:start w:val="1"/>
      <w:numFmt w:val="lowerRoman"/>
      <w:lvlText w:val="%3."/>
      <w:lvlJc w:val="right"/>
      <w:pPr>
        <w:tabs>
          <w:tab w:val="num" w:pos="2936"/>
        </w:tabs>
        <w:ind w:left="2936" w:hanging="180"/>
      </w:pPr>
    </w:lvl>
    <w:lvl w:ilvl="3" w:tplc="000F0407" w:tentative="1">
      <w:start w:val="1"/>
      <w:numFmt w:val="decimal"/>
      <w:lvlText w:val="%4."/>
      <w:lvlJc w:val="left"/>
      <w:pPr>
        <w:tabs>
          <w:tab w:val="num" w:pos="3656"/>
        </w:tabs>
        <w:ind w:left="3656" w:hanging="360"/>
      </w:pPr>
    </w:lvl>
    <w:lvl w:ilvl="4" w:tplc="00190407" w:tentative="1">
      <w:start w:val="1"/>
      <w:numFmt w:val="lowerLetter"/>
      <w:lvlText w:val="%5."/>
      <w:lvlJc w:val="left"/>
      <w:pPr>
        <w:tabs>
          <w:tab w:val="num" w:pos="4376"/>
        </w:tabs>
        <w:ind w:left="4376" w:hanging="360"/>
      </w:pPr>
    </w:lvl>
    <w:lvl w:ilvl="5" w:tplc="001B0407" w:tentative="1">
      <w:start w:val="1"/>
      <w:numFmt w:val="lowerRoman"/>
      <w:lvlText w:val="%6."/>
      <w:lvlJc w:val="right"/>
      <w:pPr>
        <w:tabs>
          <w:tab w:val="num" w:pos="5096"/>
        </w:tabs>
        <w:ind w:left="5096" w:hanging="180"/>
      </w:pPr>
    </w:lvl>
    <w:lvl w:ilvl="6" w:tplc="000F0407" w:tentative="1">
      <w:start w:val="1"/>
      <w:numFmt w:val="decimal"/>
      <w:lvlText w:val="%7."/>
      <w:lvlJc w:val="left"/>
      <w:pPr>
        <w:tabs>
          <w:tab w:val="num" w:pos="5816"/>
        </w:tabs>
        <w:ind w:left="5816" w:hanging="360"/>
      </w:pPr>
    </w:lvl>
    <w:lvl w:ilvl="7" w:tplc="00190407" w:tentative="1">
      <w:start w:val="1"/>
      <w:numFmt w:val="lowerLetter"/>
      <w:lvlText w:val="%8."/>
      <w:lvlJc w:val="left"/>
      <w:pPr>
        <w:tabs>
          <w:tab w:val="num" w:pos="6536"/>
        </w:tabs>
        <w:ind w:left="6536" w:hanging="360"/>
      </w:pPr>
    </w:lvl>
    <w:lvl w:ilvl="8" w:tplc="001B0407" w:tentative="1">
      <w:start w:val="1"/>
      <w:numFmt w:val="lowerRoman"/>
      <w:lvlText w:val="%9."/>
      <w:lvlJc w:val="right"/>
      <w:pPr>
        <w:tabs>
          <w:tab w:val="num" w:pos="7256"/>
        </w:tabs>
        <w:ind w:left="7256" w:hanging="180"/>
      </w:pPr>
    </w:lvl>
  </w:abstractNum>
  <w:abstractNum w:abstractNumId="25" w15:restartNumberingAfterBreak="0">
    <w:nsid w:val="55A721BC"/>
    <w:multiLevelType w:val="hybridMultilevel"/>
    <w:tmpl w:val="E5686FE8"/>
    <w:lvl w:ilvl="0" w:tplc="2370D0EC">
      <w:numFmt w:val="bullet"/>
      <w:pStyle w:val="Alinea3"/>
      <w:lvlText w:val="-"/>
      <w:lvlJc w:val="left"/>
      <w:pPr>
        <w:ind w:left="1287" w:hanging="360"/>
      </w:pPr>
      <w:rPr>
        <w:rFonts w:ascii="Arial" w:eastAsia="Calibri" w:hAnsi="Arial" w:cs="Arial" w:hint="default"/>
      </w:rPr>
    </w:lvl>
    <w:lvl w:ilvl="1" w:tplc="08070003" w:tentative="1">
      <w:start w:val="1"/>
      <w:numFmt w:val="bullet"/>
      <w:lvlText w:val="o"/>
      <w:lvlJc w:val="left"/>
      <w:pPr>
        <w:ind w:left="2007" w:hanging="360"/>
      </w:pPr>
      <w:rPr>
        <w:rFonts w:ascii="Courier New" w:hAnsi="Courier New" w:cs="Courier New" w:hint="default"/>
      </w:rPr>
    </w:lvl>
    <w:lvl w:ilvl="2" w:tplc="08070005" w:tentative="1">
      <w:start w:val="1"/>
      <w:numFmt w:val="bullet"/>
      <w:lvlText w:val=""/>
      <w:lvlJc w:val="left"/>
      <w:pPr>
        <w:ind w:left="2727" w:hanging="360"/>
      </w:pPr>
      <w:rPr>
        <w:rFonts w:ascii="Wingdings" w:hAnsi="Wingdings" w:hint="default"/>
      </w:rPr>
    </w:lvl>
    <w:lvl w:ilvl="3" w:tplc="08070001" w:tentative="1">
      <w:start w:val="1"/>
      <w:numFmt w:val="bullet"/>
      <w:lvlText w:val=""/>
      <w:lvlJc w:val="left"/>
      <w:pPr>
        <w:ind w:left="3447" w:hanging="360"/>
      </w:pPr>
      <w:rPr>
        <w:rFonts w:ascii="Symbol" w:hAnsi="Symbol" w:hint="default"/>
      </w:rPr>
    </w:lvl>
    <w:lvl w:ilvl="4" w:tplc="08070003" w:tentative="1">
      <w:start w:val="1"/>
      <w:numFmt w:val="bullet"/>
      <w:lvlText w:val="o"/>
      <w:lvlJc w:val="left"/>
      <w:pPr>
        <w:ind w:left="4167" w:hanging="360"/>
      </w:pPr>
      <w:rPr>
        <w:rFonts w:ascii="Courier New" w:hAnsi="Courier New" w:cs="Courier New" w:hint="default"/>
      </w:rPr>
    </w:lvl>
    <w:lvl w:ilvl="5" w:tplc="08070005" w:tentative="1">
      <w:start w:val="1"/>
      <w:numFmt w:val="bullet"/>
      <w:lvlText w:val=""/>
      <w:lvlJc w:val="left"/>
      <w:pPr>
        <w:ind w:left="4887" w:hanging="360"/>
      </w:pPr>
      <w:rPr>
        <w:rFonts w:ascii="Wingdings" w:hAnsi="Wingdings" w:hint="default"/>
      </w:rPr>
    </w:lvl>
    <w:lvl w:ilvl="6" w:tplc="08070001" w:tentative="1">
      <w:start w:val="1"/>
      <w:numFmt w:val="bullet"/>
      <w:lvlText w:val=""/>
      <w:lvlJc w:val="left"/>
      <w:pPr>
        <w:ind w:left="5607" w:hanging="360"/>
      </w:pPr>
      <w:rPr>
        <w:rFonts w:ascii="Symbol" w:hAnsi="Symbol" w:hint="default"/>
      </w:rPr>
    </w:lvl>
    <w:lvl w:ilvl="7" w:tplc="08070003" w:tentative="1">
      <w:start w:val="1"/>
      <w:numFmt w:val="bullet"/>
      <w:lvlText w:val="o"/>
      <w:lvlJc w:val="left"/>
      <w:pPr>
        <w:ind w:left="6327" w:hanging="360"/>
      </w:pPr>
      <w:rPr>
        <w:rFonts w:ascii="Courier New" w:hAnsi="Courier New" w:cs="Courier New" w:hint="default"/>
      </w:rPr>
    </w:lvl>
    <w:lvl w:ilvl="8" w:tplc="08070005" w:tentative="1">
      <w:start w:val="1"/>
      <w:numFmt w:val="bullet"/>
      <w:lvlText w:val=""/>
      <w:lvlJc w:val="left"/>
      <w:pPr>
        <w:ind w:left="7047" w:hanging="360"/>
      </w:pPr>
      <w:rPr>
        <w:rFonts w:ascii="Wingdings" w:hAnsi="Wingdings" w:hint="default"/>
      </w:rPr>
    </w:lvl>
  </w:abstractNum>
  <w:abstractNum w:abstractNumId="26" w15:restartNumberingAfterBreak="0">
    <w:nsid w:val="577B4FBA"/>
    <w:multiLevelType w:val="hybridMultilevel"/>
    <w:tmpl w:val="40C069F8"/>
    <w:lvl w:ilvl="0" w:tplc="294231C8">
      <w:numFmt w:val="bullet"/>
      <w:lvlText w:val="-"/>
      <w:lvlJc w:val="left"/>
      <w:pPr>
        <w:ind w:left="720" w:hanging="360"/>
      </w:pPr>
      <w:rPr>
        <w:rFonts w:ascii="Arial" w:eastAsia="Times New Roman"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646547E5"/>
    <w:multiLevelType w:val="multilevel"/>
    <w:tmpl w:val="99D866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5926854"/>
    <w:multiLevelType w:val="hybridMultilevel"/>
    <w:tmpl w:val="4AA648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AAB61EF"/>
    <w:multiLevelType w:val="multilevel"/>
    <w:tmpl w:val="933E4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DC72A97"/>
    <w:multiLevelType w:val="hybridMultilevel"/>
    <w:tmpl w:val="40EE5DC2"/>
    <w:lvl w:ilvl="0" w:tplc="1CE615E8">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1" w15:restartNumberingAfterBreak="0">
    <w:nsid w:val="6E173666"/>
    <w:multiLevelType w:val="multilevel"/>
    <w:tmpl w:val="60E839D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1B925B5"/>
    <w:multiLevelType w:val="hybridMultilevel"/>
    <w:tmpl w:val="AC26A4C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79185E32"/>
    <w:multiLevelType w:val="hybridMultilevel"/>
    <w:tmpl w:val="E8F24A7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79CE1DA6"/>
    <w:multiLevelType w:val="multilevel"/>
    <w:tmpl w:val="5A56F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E931914"/>
    <w:multiLevelType w:val="hybridMultilevel"/>
    <w:tmpl w:val="C3066D0A"/>
    <w:lvl w:ilvl="0" w:tplc="20908B26">
      <w:start w:val="1"/>
      <w:numFmt w:val="bullet"/>
      <w:pStyle w:val="NotizEbene11"/>
      <w:lvlText w:val=""/>
      <w:lvlJc w:val="left"/>
      <w:pPr>
        <w:tabs>
          <w:tab w:val="num" w:pos="644"/>
        </w:tabs>
        <w:ind w:left="644" w:hanging="360"/>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EE01A0D"/>
    <w:multiLevelType w:val="multilevel"/>
    <w:tmpl w:val="150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782201">
    <w:abstractNumId w:val="9"/>
  </w:num>
  <w:num w:numId="2" w16cid:durableId="736899557">
    <w:abstractNumId w:val="24"/>
  </w:num>
  <w:num w:numId="3" w16cid:durableId="883255169">
    <w:abstractNumId w:val="0"/>
  </w:num>
  <w:num w:numId="4" w16cid:durableId="372468011">
    <w:abstractNumId w:val="35"/>
  </w:num>
  <w:num w:numId="5" w16cid:durableId="1599480971">
    <w:abstractNumId w:val="13"/>
  </w:num>
  <w:num w:numId="6" w16cid:durableId="509100716">
    <w:abstractNumId w:val="11"/>
  </w:num>
  <w:num w:numId="7" w16cid:durableId="1463620165">
    <w:abstractNumId w:val="4"/>
  </w:num>
  <w:num w:numId="8" w16cid:durableId="2086878643">
    <w:abstractNumId w:val="3"/>
  </w:num>
  <w:num w:numId="9" w16cid:durableId="1557862127">
    <w:abstractNumId w:val="2"/>
  </w:num>
  <w:num w:numId="10" w16cid:durableId="1840460597">
    <w:abstractNumId w:val="1"/>
  </w:num>
  <w:num w:numId="11" w16cid:durableId="744882497">
    <w:abstractNumId w:val="23"/>
  </w:num>
  <w:num w:numId="12" w16cid:durableId="996569925">
    <w:abstractNumId w:val="16"/>
  </w:num>
  <w:num w:numId="13" w16cid:durableId="1359354602">
    <w:abstractNumId w:val="5"/>
  </w:num>
  <w:num w:numId="14" w16cid:durableId="1940285210">
    <w:abstractNumId w:val="25"/>
  </w:num>
  <w:num w:numId="15" w16cid:durableId="221334622">
    <w:abstractNumId w:val="32"/>
  </w:num>
  <w:num w:numId="16" w16cid:durableId="1305626586">
    <w:abstractNumId w:val="15"/>
  </w:num>
  <w:num w:numId="17" w16cid:durableId="2142260282">
    <w:abstractNumId w:val="10"/>
  </w:num>
  <w:num w:numId="18" w16cid:durableId="234776894">
    <w:abstractNumId w:val="12"/>
  </w:num>
  <w:num w:numId="19" w16cid:durableId="1982803060">
    <w:abstractNumId w:val="8"/>
  </w:num>
  <w:num w:numId="20" w16cid:durableId="1413090858">
    <w:abstractNumId w:val="14"/>
  </w:num>
  <w:num w:numId="21" w16cid:durableId="2095395185">
    <w:abstractNumId w:val="31"/>
  </w:num>
  <w:num w:numId="22" w16cid:durableId="3557135">
    <w:abstractNumId w:val="22"/>
  </w:num>
  <w:num w:numId="23" w16cid:durableId="1590970338">
    <w:abstractNumId w:val="30"/>
  </w:num>
  <w:num w:numId="24" w16cid:durableId="1438209033">
    <w:abstractNumId w:val="5"/>
  </w:num>
  <w:num w:numId="25" w16cid:durableId="762800663">
    <w:abstractNumId w:val="5"/>
  </w:num>
  <w:num w:numId="26" w16cid:durableId="1706711466">
    <w:abstractNumId w:val="5"/>
  </w:num>
  <w:num w:numId="27" w16cid:durableId="98919597">
    <w:abstractNumId w:val="18"/>
  </w:num>
  <w:num w:numId="28" w16cid:durableId="1582137179">
    <w:abstractNumId w:val="36"/>
  </w:num>
  <w:num w:numId="29" w16cid:durableId="1980989049">
    <w:abstractNumId w:val="17"/>
  </w:num>
  <w:num w:numId="30" w16cid:durableId="275911420">
    <w:abstractNumId w:val="20"/>
  </w:num>
  <w:num w:numId="31" w16cid:durableId="1455830263">
    <w:abstractNumId w:val="6"/>
  </w:num>
  <w:num w:numId="32" w16cid:durableId="1923293908">
    <w:abstractNumId w:val="5"/>
  </w:num>
  <w:num w:numId="33" w16cid:durableId="1560243054">
    <w:abstractNumId w:val="19"/>
  </w:num>
  <w:num w:numId="34" w16cid:durableId="22481278">
    <w:abstractNumId w:val="34"/>
  </w:num>
  <w:num w:numId="35" w16cid:durableId="418522728">
    <w:abstractNumId w:val="29"/>
  </w:num>
  <w:num w:numId="36" w16cid:durableId="957762873">
    <w:abstractNumId w:val="7"/>
  </w:num>
  <w:num w:numId="37" w16cid:durableId="599528249">
    <w:abstractNumId w:val="27"/>
  </w:num>
  <w:num w:numId="38" w16cid:durableId="166212796">
    <w:abstractNumId w:val="21"/>
  </w:num>
  <w:num w:numId="39" w16cid:durableId="2129930501">
    <w:abstractNumId w:val="28"/>
  </w:num>
  <w:num w:numId="40" w16cid:durableId="446198774">
    <w:abstractNumId w:val="33"/>
  </w:num>
  <w:num w:numId="41" w16cid:durableId="28336263">
    <w:abstractNumId w:val="5"/>
  </w:num>
  <w:num w:numId="42" w16cid:durableId="227153758">
    <w:abstractNumId w:val="2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09"/>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318"/>
    <w:rsid w:val="00000333"/>
    <w:rsid w:val="00000DF4"/>
    <w:rsid w:val="00001497"/>
    <w:rsid w:val="00001C98"/>
    <w:rsid w:val="00001DD3"/>
    <w:rsid w:val="00002040"/>
    <w:rsid w:val="00002A4C"/>
    <w:rsid w:val="00002C01"/>
    <w:rsid w:val="00002E8A"/>
    <w:rsid w:val="0000494F"/>
    <w:rsid w:val="00007325"/>
    <w:rsid w:val="00007E27"/>
    <w:rsid w:val="000103EF"/>
    <w:rsid w:val="00010834"/>
    <w:rsid w:val="000119B2"/>
    <w:rsid w:val="000127D4"/>
    <w:rsid w:val="00012CC6"/>
    <w:rsid w:val="00013715"/>
    <w:rsid w:val="00014BF5"/>
    <w:rsid w:val="00015E0F"/>
    <w:rsid w:val="00020257"/>
    <w:rsid w:val="0002147C"/>
    <w:rsid w:val="0002245E"/>
    <w:rsid w:val="00022D43"/>
    <w:rsid w:val="00023890"/>
    <w:rsid w:val="00023CF4"/>
    <w:rsid w:val="000251B2"/>
    <w:rsid w:val="000257B1"/>
    <w:rsid w:val="00026683"/>
    <w:rsid w:val="00026CA7"/>
    <w:rsid w:val="000274B6"/>
    <w:rsid w:val="000306D2"/>
    <w:rsid w:val="0003120A"/>
    <w:rsid w:val="00033010"/>
    <w:rsid w:val="00033F8D"/>
    <w:rsid w:val="00034BA9"/>
    <w:rsid w:val="00034BDB"/>
    <w:rsid w:val="00034EC9"/>
    <w:rsid w:val="00034EDA"/>
    <w:rsid w:val="000359D3"/>
    <w:rsid w:val="000370B2"/>
    <w:rsid w:val="000378A8"/>
    <w:rsid w:val="00037D75"/>
    <w:rsid w:val="00043165"/>
    <w:rsid w:val="000456CD"/>
    <w:rsid w:val="000458BB"/>
    <w:rsid w:val="000458D9"/>
    <w:rsid w:val="00045F46"/>
    <w:rsid w:val="00050C4B"/>
    <w:rsid w:val="00051E18"/>
    <w:rsid w:val="0005220A"/>
    <w:rsid w:val="0005273B"/>
    <w:rsid w:val="00052818"/>
    <w:rsid w:val="0005365B"/>
    <w:rsid w:val="000539BE"/>
    <w:rsid w:val="0005426E"/>
    <w:rsid w:val="00054888"/>
    <w:rsid w:val="00055F8B"/>
    <w:rsid w:val="00057D7C"/>
    <w:rsid w:val="000607C1"/>
    <w:rsid w:val="0006114B"/>
    <w:rsid w:val="000616B5"/>
    <w:rsid w:val="000657F1"/>
    <w:rsid w:val="000658D9"/>
    <w:rsid w:val="00065985"/>
    <w:rsid w:val="00066A30"/>
    <w:rsid w:val="00066F15"/>
    <w:rsid w:val="00071908"/>
    <w:rsid w:val="00072799"/>
    <w:rsid w:val="0007363C"/>
    <w:rsid w:val="00073CB6"/>
    <w:rsid w:val="00075308"/>
    <w:rsid w:val="0007569F"/>
    <w:rsid w:val="00076A26"/>
    <w:rsid w:val="00077535"/>
    <w:rsid w:val="000812A6"/>
    <w:rsid w:val="00081539"/>
    <w:rsid w:val="00081E40"/>
    <w:rsid w:val="000823B3"/>
    <w:rsid w:val="00082776"/>
    <w:rsid w:val="000827DD"/>
    <w:rsid w:val="00083093"/>
    <w:rsid w:val="00083855"/>
    <w:rsid w:val="00083FF6"/>
    <w:rsid w:val="0008617C"/>
    <w:rsid w:val="00087858"/>
    <w:rsid w:val="00091217"/>
    <w:rsid w:val="000928B3"/>
    <w:rsid w:val="00092E2A"/>
    <w:rsid w:val="000956B2"/>
    <w:rsid w:val="00095D49"/>
    <w:rsid w:val="00097790"/>
    <w:rsid w:val="000A0D8A"/>
    <w:rsid w:val="000A0FAB"/>
    <w:rsid w:val="000A109D"/>
    <w:rsid w:val="000A1293"/>
    <w:rsid w:val="000A1654"/>
    <w:rsid w:val="000A1D28"/>
    <w:rsid w:val="000A2B25"/>
    <w:rsid w:val="000A3012"/>
    <w:rsid w:val="000A4B6B"/>
    <w:rsid w:val="000A4BCD"/>
    <w:rsid w:val="000A4FE1"/>
    <w:rsid w:val="000A6D4E"/>
    <w:rsid w:val="000A6DE6"/>
    <w:rsid w:val="000A7B0F"/>
    <w:rsid w:val="000B0360"/>
    <w:rsid w:val="000B0595"/>
    <w:rsid w:val="000B1308"/>
    <w:rsid w:val="000B319D"/>
    <w:rsid w:val="000B330D"/>
    <w:rsid w:val="000B3C26"/>
    <w:rsid w:val="000B46EF"/>
    <w:rsid w:val="000B5B65"/>
    <w:rsid w:val="000B66B1"/>
    <w:rsid w:val="000B6922"/>
    <w:rsid w:val="000B7D72"/>
    <w:rsid w:val="000C03AB"/>
    <w:rsid w:val="000C1127"/>
    <w:rsid w:val="000C1505"/>
    <w:rsid w:val="000C174B"/>
    <w:rsid w:val="000C17A3"/>
    <w:rsid w:val="000C30EE"/>
    <w:rsid w:val="000C33F8"/>
    <w:rsid w:val="000C3422"/>
    <w:rsid w:val="000C3580"/>
    <w:rsid w:val="000C4F7C"/>
    <w:rsid w:val="000C58EC"/>
    <w:rsid w:val="000C6BD9"/>
    <w:rsid w:val="000C7463"/>
    <w:rsid w:val="000C76CA"/>
    <w:rsid w:val="000C7D2D"/>
    <w:rsid w:val="000D0F58"/>
    <w:rsid w:val="000D30AB"/>
    <w:rsid w:val="000D34F3"/>
    <w:rsid w:val="000D3CBE"/>
    <w:rsid w:val="000D3CF2"/>
    <w:rsid w:val="000D40BE"/>
    <w:rsid w:val="000D4614"/>
    <w:rsid w:val="000D4F43"/>
    <w:rsid w:val="000E0487"/>
    <w:rsid w:val="000E0642"/>
    <w:rsid w:val="000E0DCC"/>
    <w:rsid w:val="000E1576"/>
    <w:rsid w:val="000E1EA1"/>
    <w:rsid w:val="000E4868"/>
    <w:rsid w:val="000E5B93"/>
    <w:rsid w:val="000E6669"/>
    <w:rsid w:val="000E7666"/>
    <w:rsid w:val="000F04A1"/>
    <w:rsid w:val="000F09D8"/>
    <w:rsid w:val="000F2634"/>
    <w:rsid w:val="000F310F"/>
    <w:rsid w:val="000F5668"/>
    <w:rsid w:val="000F7043"/>
    <w:rsid w:val="001002F8"/>
    <w:rsid w:val="0010058E"/>
    <w:rsid w:val="0010102A"/>
    <w:rsid w:val="001030FB"/>
    <w:rsid w:val="001032F8"/>
    <w:rsid w:val="00104BF5"/>
    <w:rsid w:val="00104EE1"/>
    <w:rsid w:val="001075B7"/>
    <w:rsid w:val="001076E3"/>
    <w:rsid w:val="0011050B"/>
    <w:rsid w:val="001110D8"/>
    <w:rsid w:val="00111F94"/>
    <w:rsid w:val="0011211E"/>
    <w:rsid w:val="0011297F"/>
    <w:rsid w:val="00112A7A"/>
    <w:rsid w:val="00113305"/>
    <w:rsid w:val="00113D70"/>
    <w:rsid w:val="00114016"/>
    <w:rsid w:val="00114E2E"/>
    <w:rsid w:val="001170F4"/>
    <w:rsid w:val="0011799B"/>
    <w:rsid w:val="00122122"/>
    <w:rsid w:val="001223D3"/>
    <w:rsid w:val="0012387A"/>
    <w:rsid w:val="001238EB"/>
    <w:rsid w:val="00124122"/>
    <w:rsid w:val="00124234"/>
    <w:rsid w:val="001274D3"/>
    <w:rsid w:val="00127BF7"/>
    <w:rsid w:val="00127E6A"/>
    <w:rsid w:val="001302DB"/>
    <w:rsid w:val="00130C44"/>
    <w:rsid w:val="001312B9"/>
    <w:rsid w:val="00131D37"/>
    <w:rsid w:val="00134486"/>
    <w:rsid w:val="001345D7"/>
    <w:rsid w:val="00135271"/>
    <w:rsid w:val="00136D20"/>
    <w:rsid w:val="001376D6"/>
    <w:rsid w:val="00140595"/>
    <w:rsid w:val="00142CD0"/>
    <w:rsid w:val="00142D29"/>
    <w:rsid w:val="00143A78"/>
    <w:rsid w:val="00144B54"/>
    <w:rsid w:val="00145A3C"/>
    <w:rsid w:val="00147E17"/>
    <w:rsid w:val="00150521"/>
    <w:rsid w:val="001518BC"/>
    <w:rsid w:val="00152BDF"/>
    <w:rsid w:val="00153BCC"/>
    <w:rsid w:val="001543D5"/>
    <w:rsid w:val="00154C1B"/>
    <w:rsid w:val="00155026"/>
    <w:rsid w:val="00155324"/>
    <w:rsid w:val="00156260"/>
    <w:rsid w:val="0015713D"/>
    <w:rsid w:val="00160F0D"/>
    <w:rsid w:val="00162BA3"/>
    <w:rsid w:val="001643E4"/>
    <w:rsid w:val="00164DA6"/>
    <w:rsid w:val="00165A0E"/>
    <w:rsid w:val="00165C36"/>
    <w:rsid w:val="00165D56"/>
    <w:rsid w:val="00165ECB"/>
    <w:rsid w:val="0016675E"/>
    <w:rsid w:val="0017284F"/>
    <w:rsid w:val="00173E3F"/>
    <w:rsid w:val="00173F93"/>
    <w:rsid w:val="00174599"/>
    <w:rsid w:val="00176C2B"/>
    <w:rsid w:val="00177224"/>
    <w:rsid w:val="001804FC"/>
    <w:rsid w:val="001805C1"/>
    <w:rsid w:val="00180E2D"/>
    <w:rsid w:val="00181679"/>
    <w:rsid w:val="00181986"/>
    <w:rsid w:val="001827BA"/>
    <w:rsid w:val="00182D9A"/>
    <w:rsid w:val="001839CE"/>
    <w:rsid w:val="00183C7B"/>
    <w:rsid w:val="00184CB2"/>
    <w:rsid w:val="0018687B"/>
    <w:rsid w:val="00187B4B"/>
    <w:rsid w:val="00191D70"/>
    <w:rsid w:val="0019331A"/>
    <w:rsid w:val="00193CF6"/>
    <w:rsid w:val="001955A4"/>
    <w:rsid w:val="001958A6"/>
    <w:rsid w:val="001964E8"/>
    <w:rsid w:val="001965B4"/>
    <w:rsid w:val="00197137"/>
    <w:rsid w:val="001A1862"/>
    <w:rsid w:val="001A1F35"/>
    <w:rsid w:val="001A2311"/>
    <w:rsid w:val="001A27E3"/>
    <w:rsid w:val="001A30DE"/>
    <w:rsid w:val="001A35C2"/>
    <w:rsid w:val="001A3989"/>
    <w:rsid w:val="001A5357"/>
    <w:rsid w:val="001A581F"/>
    <w:rsid w:val="001A5AF7"/>
    <w:rsid w:val="001A6B13"/>
    <w:rsid w:val="001A7D60"/>
    <w:rsid w:val="001B05DA"/>
    <w:rsid w:val="001B1C95"/>
    <w:rsid w:val="001B21C0"/>
    <w:rsid w:val="001B2F13"/>
    <w:rsid w:val="001B3432"/>
    <w:rsid w:val="001B3553"/>
    <w:rsid w:val="001B367E"/>
    <w:rsid w:val="001B3962"/>
    <w:rsid w:val="001B49B1"/>
    <w:rsid w:val="001B4D4F"/>
    <w:rsid w:val="001B5D20"/>
    <w:rsid w:val="001B6923"/>
    <w:rsid w:val="001B7C71"/>
    <w:rsid w:val="001B7F8E"/>
    <w:rsid w:val="001C1571"/>
    <w:rsid w:val="001C17A2"/>
    <w:rsid w:val="001C3081"/>
    <w:rsid w:val="001C36A8"/>
    <w:rsid w:val="001C3DF7"/>
    <w:rsid w:val="001C4C94"/>
    <w:rsid w:val="001C6688"/>
    <w:rsid w:val="001D0754"/>
    <w:rsid w:val="001D0C4A"/>
    <w:rsid w:val="001D321A"/>
    <w:rsid w:val="001D3334"/>
    <w:rsid w:val="001D3F79"/>
    <w:rsid w:val="001D5769"/>
    <w:rsid w:val="001E3B6D"/>
    <w:rsid w:val="001E4231"/>
    <w:rsid w:val="001E51ED"/>
    <w:rsid w:val="001E6D4A"/>
    <w:rsid w:val="001E787C"/>
    <w:rsid w:val="001F4EB2"/>
    <w:rsid w:val="001F5E6D"/>
    <w:rsid w:val="001F6468"/>
    <w:rsid w:val="001F6B2F"/>
    <w:rsid w:val="001F748E"/>
    <w:rsid w:val="001F74BF"/>
    <w:rsid w:val="002001FC"/>
    <w:rsid w:val="002009DD"/>
    <w:rsid w:val="00201136"/>
    <w:rsid w:val="0020122D"/>
    <w:rsid w:val="00204C7E"/>
    <w:rsid w:val="002053D1"/>
    <w:rsid w:val="002072A5"/>
    <w:rsid w:val="00210E00"/>
    <w:rsid w:val="00211C5D"/>
    <w:rsid w:val="00212370"/>
    <w:rsid w:val="00212F75"/>
    <w:rsid w:val="0021406E"/>
    <w:rsid w:val="00214E87"/>
    <w:rsid w:val="002152B7"/>
    <w:rsid w:val="002166C0"/>
    <w:rsid w:val="00216D4E"/>
    <w:rsid w:val="00216DC2"/>
    <w:rsid w:val="00217AE5"/>
    <w:rsid w:val="00221010"/>
    <w:rsid w:val="002221EA"/>
    <w:rsid w:val="00222AEA"/>
    <w:rsid w:val="00223C94"/>
    <w:rsid w:val="00225478"/>
    <w:rsid w:val="00225C32"/>
    <w:rsid w:val="002275E5"/>
    <w:rsid w:val="002276B3"/>
    <w:rsid w:val="00230BC9"/>
    <w:rsid w:val="00231150"/>
    <w:rsid w:val="002316E1"/>
    <w:rsid w:val="00232527"/>
    <w:rsid w:val="00233287"/>
    <w:rsid w:val="00233BEA"/>
    <w:rsid w:val="00234859"/>
    <w:rsid w:val="00236022"/>
    <w:rsid w:val="0023666B"/>
    <w:rsid w:val="002431BF"/>
    <w:rsid w:val="002434AA"/>
    <w:rsid w:val="002437D2"/>
    <w:rsid w:val="00243B95"/>
    <w:rsid w:val="002449D3"/>
    <w:rsid w:val="002458A3"/>
    <w:rsid w:val="00245944"/>
    <w:rsid w:val="00245D8B"/>
    <w:rsid w:val="00245E7B"/>
    <w:rsid w:val="00245F59"/>
    <w:rsid w:val="0024688F"/>
    <w:rsid w:val="00250DA2"/>
    <w:rsid w:val="00252FEB"/>
    <w:rsid w:val="00253B46"/>
    <w:rsid w:val="0025489D"/>
    <w:rsid w:val="00261A5D"/>
    <w:rsid w:val="00262501"/>
    <w:rsid w:val="00262BB1"/>
    <w:rsid w:val="00262F52"/>
    <w:rsid w:val="0026437A"/>
    <w:rsid w:val="002667D1"/>
    <w:rsid w:val="0026792B"/>
    <w:rsid w:val="002704B9"/>
    <w:rsid w:val="00271DE1"/>
    <w:rsid w:val="002730B0"/>
    <w:rsid w:val="00274A73"/>
    <w:rsid w:val="00275C68"/>
    <w:rsid w:val="00280D78"/>
    <w:rsid w:val="002810C8"/>
    <w:rsid w:val="002822BF"/>
    <w:rsid w:val="00282A28"/>
    <w:rsid w:val="00282D04"/>
    <w:rsid w:val="00282D8C"/>
    <w:rsid w:val="002850BF"/>
    <w:rsid w:val="00285D16"/>
    <w:rsid w:val="00286846"/>
    <w:rsid w:val="00286EB1"/>
    <w:rsid w:val="002931CD"/>
    <w:rsid w:val="0029415D"/>
    <w:rsid w:val="0029480B"/>
    <w:rsid w:val="00295067"/>
    <w:rsid w:val="00295120"/>
    <w:rsid w:val="0029695F"/>
    <w:rsid w:val="00297245"/>
    <w:rsid w:val="0029750E"/>
    <w:rsid w:val="00297E43"/>
    <w:rsid w:val="002A0819"/>
    <w:rsid w:val="002A38BA"/>
    <w:rsid w:val="002A3F4A"/>
    <w:rsid w:val="002A4649"/>
    <w:rsid w:val="002A6491"/>
    <w:rsid w:val="002A6F0A"/>
    <w:rsid w:val="002B107D"/>
    <w:rsid w:val="002B1346"/>
    <w:rsid w:val="002B17D4"/>
    <w:rsid w:val="002B2656"/>
    <w:rsid w:val="002B422E"/>
    <w:rsid w:val="002B4E86"/>
    <w:rsid w:val="002B5071"/>
    <w:rsid w:val="002B7238"/>
    <w:rsid w:val="002C0A84"/>
    <w:rsid w:val="002C0D86"/>
    <w:rsid w:val="002C12F1"/>
    <w:rsid w:val="002C39FD"/>
    <w:rsid w:val="002C482D"/>
    <w:rsid w:val="002C5D82"/>
    <w:rsid w:val="002C6173"/>
    <w:rsid w:val="002C78D9"/>
    <w:rsid w:val="002D10F1"/>
    <w:rsid w:val="002D3552"/>
    <w:rsid w:val="002D36E4"/>
    <w:rsid w:val="002D38C6"/>
    <w:rsid w:val="002D698F"/>
    <w:rsid w:val="002D78C6"/>
    <w:rsid w:val="002E1482"/>
    <w:rsid w:val="002E2109"/>
    <w:rsid w:val="002E2910"/>
    <w:rsid w:val="002E461E"/>
    <w:rsid w:val="002E4AC3"/>
    <w:rsid w:val="002E6887"/>
    <w:rsid w:val="002E6C51"/>
    <w:rsid w:val="002E7D58"/>
    <w:rsid w:val="002F0207"/>
    <w:rsid w:val="002F0213"/>
    <w:rsid w:val="002F06DF"/>
    <w:rsid w:val="002F2235"/>
    <w:rsid w:val="002F4293"/>
    <w:rsid w:val="002F4733"/>
    <w:rsid w:val="002F77F1"/>
    <w:rsid w:val="002F7B75"/>
    <w:rsid w:val="00300CDE"/>
    <w:rsid w:val="00300E87"/>
    <w:rsid w:val="00301ADB"/>
    <w:rsid w:val="00302C8E"/>
    <w:rsid w:val="00302DE9"/>
    <w:rsid w:val="003030E4"/>
    <w:rsid w:val="00304158"/>
    <w:rsid w:val="00305756"/>
    <w:rsid w:val="00306AAC"/>
    <w:rsid w:val="00310351"/>
    <w:rsid w:val="0031059A"/>
    <w:rsid w:val="0031154E"/>
    <w:rsid w:val="003118F1"/>
    <w:rsid w:val="00311AD6"/>
    <w:rsid w:val="003121F0"/>
    <w:rsid w:val="003122F1"/>
    <w:rsid w:val="0031243D"/>
    <w:rsid w:val="003126B7"/>
    <w:rsid w:val="003162DC"/>
    <w:rsid w:val="0031694C"/>
    <w:rsid w:val="003173DA"/>
    <w:rsid w:val="00321CC3"/>
    <w:rsid w:val="003228A4"/>
    <w:rsid w:val="00323331"/>
    <w:rsid w:val="00324CE4"/>
    <w:rsid w:val="003262A0"/>
    <w:rsid w:val="0032748E"/>
    <w:rsid w:val="00330EE1"/>
    <w:rsid w:val="003317A5"/>
    <w:rsid w:val="00331882"/>
    <w:rsid w:val="00331E6F"/>
    <w:rsid w:val="0033215D"/>
    <w:rsid w:val="00332ACF"/>
    <w:rsid w:val="00335715"/>
    <w:rsid w:val="00336878"/>
    <w:rsid w:val="00336CAE"/>
    <w:rsid w:val="00337E89"/>
    <w:rsid w:val="00340769"/>
    <w:rsid w:val="0034181C"/>
    <w:rsid w:val="00342BC5"/>
    <w:rsid w:val="0034461A"/>
    <w:rsid w:val="00344CFC"/>
    <w:rsid w:val="00344FCE"/>
    <w:rsid w:val="0034566E"/>
    <w:rsid w:val="00345A93"/>
    <w:rsid w:val="00346299"/>
    <w:rsid w:val="00346C41"/>
    <w:rsid w:val="00347996"/>
    <w:rsid w:val="00347CDB"/>
    <w:rsid w:val="00351517"/>
    <w:rsid w:val="00351720"/>
    <w:rsid w:val="0035405F"/>
    <w:rsid w:val="003547B2"/>
    <w:rsid w:val="00357B41"/>
    <w:rsid w:val="003608DF"/>
    <w:rsid w:val="00361D08"/>
    <w:rsid w:val="00365CA6"/>
    <w:rsid w:val="00366308"/>
    <w:rsid w:val="00366C4D"/>
    <w:rsid w:val="00367028"/>
    <w:rsid w:val="0037012A"/>
    <w:rsid w:val="0037084A"/>
    <w:rsid w:val="00370858"/>
    <w:rsid w:val="00371520"/>
    <w:rsid w:val="00372183"/>
    <w:rsid w:val="003721D2"/>
    <w:rsid w:val="0037357E"/>
    <w:rsid w:val="003743A5"/>
    <w:rsid w:val="003769C0"/>
    <w:rsid w:val="00376E37"/>
    <w:rsid w:val="003773A2"/>
    <w:rsid w:val="00377BE4"/>
    <w:rsid w:val="00380333"/>
    <w:rsid w:val="00380722"/>
    <w:rsid w:val="003817D5"/>
    <w:rsid w:val="00382422"/>
    <w:rsid w:val="00382F6A"/>
    <w:rsid w:val="00383445"/>
    <w:rsid w:val="00383CC2"/>
    <w:rsid w:val="00383E06"/>
    <w:rsid w:val="00384529"/>
    <w:rsid w:val="00386CE0"/>
    <w:rsid w:val="00387494"/>
    <w:rsid w:val="00390B7F"/>
    <w:rsid w:val="00390C82"/>
    <w:rsid w:val="00390D6D"/>
    <w:rsid w:val="00391DAA"/>
    <w:rsid w:val="00392B0E"/>
    <w:rsid w:val="00394739"/>
    <w:rsid w:val="00396208"/>
    <w:rsid w:val="003962F1"/>
    <w:rsid w:val="00396983"/>
    <w:rsid w:val="003A0209"/>
    <w:rsid w:val="003A09A2"/>
    <w:rsid w:val="003A0FA1"/>
    <w:rsid w:val="003A13B4"/>
    <w:rsid w:val="003A3D6E"/>
    <w:rsid w:val="003A3F97"/>
    <w:rsid w:val="003A4979"/>
    <w:rsid w:val="003A509E"/>
    <w:rsid w:val="003A53F8"/>
    <w:rsid w:val="003A5F09"/>
    <w:rsid w:val="003A6493"/>
    <w:rsid w:val="003A7C0F"/>
    <w:rsid w:val="003B00F4"/>
    <w:rsid w:val="003B0169"/>
    <w:rsid w:val="003B04E8"/>
    <w:rsid w:val="003B10FF"/>
    <w:rsid w:val="003B2537"/>
    <w:rsid w:val="003B3490"/>
    <w:rsid w:val="003B3980"/>
    <w:rsid w:val="003B5DEF"/>
    <w:rsid w:val="003B6315"/>
    <w:rsid w:val="003B7930"/>
    <w:rsid w:val="003C0443"/>
    <w:rsid w:val="003C048E"/>
    <w:rsid w:val="003C0791"/>
    <w:rsid w:val="003C1020"/>
    <w:rsid w:val="003C2D62"/>
    <w:rsid w:val="003C3C50"/>
    <w:rsid w:val="003C43A7"/>
    <w:rsid w:val="003C4B80"/>
    <w:rsid w:val="003C5546"/>
    <w:rsid w:val="003D0539"/>
    <w:rsid w:val="003D0A8D"/>
    <w:rsid w:val="003D2A12"/>
    <w:rsid w:val="003D3908"/>
    <w:rsid w:val="003D6F15"/>
    <w:rsid w:val="003D71F0"/>
    <w:rsid w:val="003E0714"/>
    <w:rsid w:val="003E0A16"/>
    <w:rsid w:val="003E0CD3"/>
    <w:rsid w:val="003E0E68"/>
    <w:rsid w:val="003E28ED"/>
    <w:rsid w:val="003E2FA2"/>
    <w:rsid w:val="003E4394"/>
    <w:rsid w:val="003E4784"/>
    <w:rsid w:val="003E4B59"/>
    <w:rsid w:val="003E4FCC"/>
    <w:rsid w:val="003E688C"/>
    <w:rsid w:val="003E790D"/>
    <w:rsid w:val="003F0144"/>
    <w:rsid w:val="003F01C7"/>
    <w:rsid w:val="003F135D"/>
    <w:rsid w:val="003F3149"/>
    <w:rsid w:val="003F4887"/>
    <w:rsid w:val="003F52F4"/>
    <w:rsid w:val="003F57F7"/>
    <w:rsid w:val="003F5910"/>
    <w:rsid w:val="003F5E58"/>
    <w:rsid w:val="003F66EF"/>
    <w:rsid w:val="003F7F28"/>
    <w:rsid w:val="00400074"/>
    <w:rsid w:val="00401461"/>
    <w:rsid w:val="0040199A"/>
    <w:rsid w:val="00401B7D"/>
    <w:rsid w:val="00402F05"/>
    <w:rsid w:val="00405FE1"/>
    <w:rsid w:val="00407A8E"/>
    <w:rsid w:val="00412DED"/>
    <w:rsid w:val="00412EC3"/>
    <w:rsid w:val="00413A25"/>
    <w:rsid w:val="00414A03"/>
    <w:rsid w:val="0041500E"/>
    <w:rsid w:val="004159A6"/>
    <w:rsid w:val="00417F92"/>
    <w:rsid w:val="004204C9"/>
    <w:rsid w:val="00420AF9"/>
    <w:rsid w:val="0042169E"/>
    <w:rsid w:val="004222A4"/>
    <w:rsid w:val="00422A81"/>
    <w:rsid w:val="0042322B"/>
    <w:rsid w:val="00423390"/>
    <w:rsid w:val="0042447F"/>
    <w:rsid w:val="00424489"/>
    <w:rsid w:val="004269B0"/>
    <w:rsid w:val="00430AEE"/>
    <w:rsid w:val="00431F19"/>
    <w:rsid w:val="00431F97"/>
    <w:rsid w:val="00432C36"/>
    <w:rsid w:val="004332D9"/>
    <w:rsid w:val="00433630"/>
    <w:rsid w:val="00433642"/>
    <w:rsid w:val="00434814"/>
    <w:rsid w:val="00435091"/>
    <w:rsid w:val="004361DD"/>
    <w:rsid w:val="00436504"/>
    <w:rsid w:val="00436933"/>
    <w:rsid w:val="00436953"/>
    <w:rsid w:val="00442C5A"/>
    <w:rsid w:val="004435E2"/>
    <w:rsid w:val="004464F8"/>
    <w:rsid w:val="00447E14"/>
    <w:rsid w:val="00447E8A"/>
    <w:rsid w:val="0045165C"/>
    <w:rsid w:val="00451E9A"/>
    <w:rsid w:val="00453C99"/>
    <w:rsid w:val="00453F55"/>
    <w:rsid w:val="00453F6C"/>
    <w:rsid w:val="00454B55"/>
    <w:rsid w:val="004551D0"/>
    <w:rsid w:val="00455551"/>
    <w:rsid w:val="00457573"/>
    <w:rsid w:val="004579F7"/>
    <w:rsid w:val="0046036E"/>
    <w:rsid w:val="00460A4D"/>
    <w:rsid w:val="00460B39"/>
    <w:rsid w:val="00462B5A"/>
    <w:rsid w:val="0046398E"/>
    <w:rsid w:val="00464124"/>
    <w:rsid w:val="00464B49"/>
    <w:rsid w:val="00465727"/>
    <w:rsid w:val="00465759"/>
    <w:rsid w:val="004672BF"/>
    <w:rsid w:val="004708D6"/>
    <w:rsid w:val="0047187A"/>
    <w:rsid w:val="0047366F"/>
    <w:rsid w:val="0047531A"/>
    <w:rsid w:val="00476CBD"/>
    <w:rsid w:val="00477671"/>
    <w:rsid w:val="00477CA3"/>
    <w:rsid w:val="00480A1F"/>
    <w:rsid w:val="00481765"/>
    <w:rsid w:val="00481F88"/>
    <w:rsid w:val="0048200C"/>
    <w:rsid w:val="00482441"/>
    <w:rsid w:val="00482CBE"/>
    <w:rsid w:val="0048448F"/>
    <w:rsid w:val="00484E34"/>
    <w:rsid w:val="004864F3"/>
    <w:rsid w:val="004871EC"/>
    <w:rsid w:val="00487B82"/>
    <w:rsid w:val="00487CBD"/>
    <w:rsid w:val="00487FD0"/>
    <w:rsid w:val="0049091E"/>
    <w:rsid w:val="0049136B"/>
    <w:rsid w:val="0049153A"/>
    <w:rsid w:val="00491794"/>
    <w:rsid w:val="0049485A"/>
    <w:rsid w:val="00494D73"/>
    <w:rsid w:val="00495DDC"/>
    <w:rsid w:val="00496BD9"/>
    <w:rsid w:val="00497147"/>
    <w:rsid w:val="004979BE"/>
    <w:rsid w:val="004A47CA"/>
    <w:rsid w:val="004A5229"/>
    <w:rsid w:val="004A65C8"/>
    <w:rsid w:val="004A7D7D"/>
    <w:rsid w:val="004B3A11"/>
    <w:rsid w:val="004B43BA"/>
    <w:rsid w:val="004B44F1"/>
    <w:rsid w:val="004B457E"/>
    <w:rsid w:val="004B4A97"/>
    <w:rsid w:val="004B5759"/>
    <w:rsid w:val="004B5A62"/>
    <w:rsid w:val="004B7836"/>
    <w:rsid w:val="004B7D2C"/>
    <w:rsid w:val="004C010B"/>
    <w:rsid w:val="004C12BB"/>
    <w:rsid w:val="004C2AAC"/>
    <w:rsid w:val="004C3199"/>
    <w:rsid w:val="004C41B8"/>
    <w:rsid w:val="004C566E"/>
    <w:rsid w:val="004C60BD"/>
    <w:rsid w:val="004C6E0A"/>
    <w:rsid w:val="004C704F"/>
    <w:rsid w:val="004C7AF6"/>
    <w:rsid w:val="004C7BB1"/>
    <w:rsid w:val="004D00DF"/>
    <w:rsid w:val="004D0271"/>
    <w:rsid w:val="004D1108"/>
    <w:rsid w:val="004D321C"/>
    <w:rsid w:val="004D5A76"/>
    <w:rsid w:val="004D5D9F"/>
    <w:rsid w:val="004D6BFF"/>
    <w:rsid w:val="004D6F50"/>
    <w:rsid w:val="004D7AF7"/>
    <w:rsid w:val="004D7F85"/>
    <w:rsid w:val="004E05E5"/>
    <w:rsid w:val="004E1C7C"/>
    <w:rsid w:val="004E2A5E"/>
    <w:rsid w:val="004E2E77"/>
    <w:rsid w:val="004E3621"/>
    <w:rsid w:val="004E4B3A"/>
    <w:rsid w:val="004E51E3"/>
    <w:rsid w:val="004E6BBB"/>
    <w:rsid w:val="004E79F7"/>
    <w:rsid w:val="004F0850"/>
    <w:rsid w:val="004F18F5"/>
    <w:rsid w:val="004F1C5C"/>
    <w:rsid w:val="004F2A54"/>
    <w:rsid w:val="004F2A5D"/>
    <w:rsid w:val="004F2D29"/>
    <w:rsid w:val="004F40D0"/>
    <w:rsid w:val="004F40F9"/>
    <w:rsid w:val="004F4F19"/>
    <w:rsid w:val="004F5224"/>
    <w:rsid w:val="004F5731"/>
    <w:rsid w:val="004F6A2B"/>
    <w:rsid w:val="00500254"/>
    <w:rsid w:val="0050037B"/>
    <w:rsid w:val="0050082D"/>
    <w:rsid w:val="00500C2C"/>
    <w:rsid w:val="00500DBA"/>
    <w:rsid w:val="0050281D"/>
    <w:rsid w:val="00502CFB"/>
    <w:rsid w:val="00504AE4"/>
    <w:rsid w:val="00504F3F"/>
    <w:rsid w:val="005053AB"/>
    <w:rsid w:val="00505F58"/>
    <w:rsid w:val="00506FA5"/>
    <w:rsid w:val="0050709C"/>
    <w:rsid w:val="0051024C"/>
    <w:rsid w:val="00510BD4"/>
    <w:rsid w:val="00512537"/>
    <w:rsid w:val="00512AD2"/>
    <w:rsid w:val="00514FAF"/>
    <w:rsid w:val="00515107"/>
    <w:rsid w:val="005156EA"/>
    <w:rsid w:val="00517E60"/>
    <w:rsid w:val="00521000"/>
    <w:rsid w:val="005228D2"/>
    <w:rsid w:val="00526EF3"/>
    <w:rsid w:val="00527361"/>
    <w:rsid w:val="0053002C"/>
    <w:rsid w:val="005301E1"/>
    <w:rsid w:val="00530819"/>
    <w:rsid w:val="00535FA6"/>
    <w:rsid w:val="00536DA5"/>
    <w:rsid w:val="005373A7"/>
    <w:rsid w:val="00537769"/>
    <w:rsid w:val="00537A6C"/>
    <w:rsid w:val="005400EF"/>
    <w:rsid w:val="00541D4D"/>
    <w:rsid w:val="00542017"/>
    <w:rsid w:val="00542183"/>
    <w:rsid w:val="00542A3B"/>
    <w:rsid w:val="00542DD5"/>
    <w:rsid w:val="005435C9"/>
    <w:rsid w:val="00545192"/>
    <w:rsid w:val="0054568D"/>
    <w:rsid w:val="00545C32"/>
    <w:rsid w:val="005467C1"/>
    <w:rsid w:val="00546983"/>
    <w:rsid w:val="00546A91"/>
    <w:rsid w:val="005538F1"/>
    <w:rsid w:val="005539B5"/>
    <w:rsid w:val="0055584A"/>
    <w:rsid w:val="00555DA6"/>
    <w:rsid w:val="00556255"/>
    <w:rsid w:val="00556C6D"/>
    <w:rsid w:val="00557AD4"/>
    <w:rsid w:val="005604C2"/>
    <w:rsid w:val="00563982"/>
    <w:rsid w:val="00566588"/>
    <w:rsid w:val="00566BC2"/>
    <w:rsid w:val="00567710"/>
    <w:rsid w:val="00567E16"/>
    <w:rsid w:val="00567F8F"/>
    <w:rsid w:val="005706F2"/>
    <w:rsid w:val="005719D0"/>
    <w:rsid w:val="00571EDC"/>
    <w:rsid w:val="00571F9A"/>
    <w:rsid w:val="00574446"/>
    <w:rsid w:val="00575201"/>
    <w:rsid w:val="00577464"/>
    <w:rsid w:val="005807E9"/>
    <w:rsid w:val="0058250A"/>
    <w:rsid w:val="00584263"/>
    <w:rsid w:val="005847E1"/>
    <w:rsid w:val="00586D56"/>
    <w:rsid w:val="00590030"/>
    <w:rsid w:val="00590695"/>
    <w:rsid w:val="005909A2"/>
    <w:rsid w:val="0059150E"/>
    <w:rsid w:val="00591E10"/>
    <w:rsid w:val="00592C58"/>
    <w:rsid w:val="005930E7"/>
    <w:rsid w:val="00595BCE"/>
    <w:rsid w:val="00595C9A"/>
    <w:rsid w:val="00595F96"/>
    <w:rsid w:val="00596427"/>
    <w:rsid w:val="00596B0E"/>
    <w:rsid w:val="005A092D"/>
    <w:rsid w:val="005A0E99"/>
    <w:rsid w:val="005A192E"/>
    <w:rsid w:val="005A3D57"/>
    <w:rsid w:val="005A3E4C"/>
    <w:rsid w:val="005A3F97"/>
    <w:rsid w:val="005A4351"/>
    <w:rsid w:val="005A4B65"/>
    <w:rsid w:val="005A4BE1"/>
    <w:rsid w:val="005A516C"/>
    <w:rsid w:val="005A6F50"/>
    <w:rsid w:val="005B0089"/>
    <w:rsid w:val="005B066C"/>
    <w:rsid w:val="005B1302"/>
    <w:rsid w:val="005B139A"/>
    <w:rsid w:val="005B20CE"/>
    <w:rsid w:val="005B2725"/>
    <w:rsid w:val="005B2B39"/>
    <w:rsid w:val="005B5785"/>
    <w:rsid w:val="005B5AA5"/>
    <w:rsid w:val="005B5CFB"/>
    <w:rsid w:val="005C1AEB"/>
    <w:rsid w:val="005C22CA"/>
    <w:rsid w:val="005C3272"/>
    <w:rsid w:val="005C374B"/>
    <w:rsid w:val="005C502B"/>
    <w:rsid w:val="005C5920"/>
    <w:rsid w:val="005D001E"/>
    <w:rsid w:val="005D2291"/>
    <w:rsid w:val="005D26BA"/>
    <w:rsid w:val="005D361C"/>
    <w:rsid w:val="005D404D"/>
    <w:rsid w:val="005D462D"/>
    <w:rsid w:val="005D489E"/>
    <w:rsid w:val="005D6C2F"/>
    <w:rsid w:val="005E06CC"/>
    <w:rsid w:val="005E0703"/>
    <w:rsid w:val="005E154A"/>
    <w:rsid w:val="005E174A"/>
    <w:rsid w:val="005E1897"/>
    <w:rsid w:val="005E42CD"/>
    <w:rsid w:val="005E74F3"/>
    <w:rsid w:val="005E7F4D"/>
    <w:rsid w:val="005F1E6F"/>
    <w:rsid w:val="005F2D16"/>
    <w:rsid w:val="005F30D5"/>
    <w:rsid w:val="005F4379"/>
    <w:rsid w:val="005F6876"/>
    <w:rsid w:val="005F7DBC"/>
    <w:rsid w:val="00602C74"/>
    <w:rsid w:val="00603606"/>
    <w:rsid w:val="00605248"/>
    <w:rsid w:val="006053B7"/>
    <w:rsid w:val="00605F02"/>
    <w:rsid w:val="006079EE"/>
    <w:rsid w:val="00607D3B"/>
    <w:rsid w:val="00607FFB"/>
    <w:rsid w:val="0061005F"/>
    <w:rsid w:val="00610DC9"/>
    <w:rsid w:val="00610F8B"/>
    <w:rsid w:val="00611D98"/>
    <w:rsid w:val="0061263E"/>
    <w:rsid w:val="006138F2"/>
    <w:rsid w:val="00614541"/>
    <w:rsid w:val="00615AAD"/>
    <w:rsid w:val="00615C50"/>
    <w:rsid w:val="00616FD6"/>
    <w:rsid w:val="00621352"/>
    <w:rsid w:val="00621D58"/>
    <w:rsid w:val="00622C98"/>
    <w:rsid w:val="006240A9"/>
    <w:rsid w:val="00627567"/>
    <w:rsid w:val="00627EEB"/>
    <w:rsid w:val="006305CB"/>
    <w:rsid w:val="00633220"/>
    <w:rsid w:val="006345F0"/>
    <w:rsid w:val="0063475F"/>
    <w:rsid w:val="00634ECE"/>
    <w:rsid w:val="00635120"/>
    <w:rsid w:val="006358A0"/>
    <w:rsid w:val="0063679F"/>
    <w:rsid w:val="0063696A"/>
    <w:rsid w:val="00637C17"/>
    <w:rsid w:val="0064053A"/>
    <w:rsid w:val="006426A6"/>
    <w:rsid w:val="00642CED"/>
    <w:rsid w:val="00642CF8"/>
    <w:rsid w:val="00642D81"/>
    <w:rsid w:val="00643DE7"/>
    <w:rsid w:val="00644E4C"/>
    <w:rsid w:val="006467A8"/>
    <w:rsid w:val="006475FF"/>
    <w:rsid w:val="00647CA3"/>
    <w:rsid w:val="006502AB"/>
    <w:rsid w:val="00650FCC"/>
    <w:rsid w:val="0065104C"/>
    <w:rsid w:val="00655F23"/>
    <w:rsid w:val="006572A3"/>
    <w:rsid w:val="00657BF4"/>
    <w:rsid w:val="00660862"/>
    <w:rsid w:val="006617A1"/>
    <w:rsid w:val="00661B7A"/>
    <w:rsid w:val="00661F60"/>
    <w:rsid w:val="0066387B"/>
    <w:rsid w:val="00663B05"/>
    <w:rsid w:val="00665207"/>
    <w:rsid w:val="006655F0"/>
    <w:rsid w:val="006658E6"/>
    <w:rsid w:val="0066645F"/>
    <w:rsid w:val="006678C1"/>
    <w:rsid w:val="00667D75"/>
    <w:rsid w:val="006707F2"/>
    <w:rsid w:val="006708B6"/>
    <w:rsid w:val="00670A87"/>
    <w:rsid w:val="00671D55"/>
    <w:rsid w:val="0067213B"/>
    <w:rsid w:val="00672E7A"/>
    <w:rsid w:val="00673496"/>
    <w:rsid w:val="00674867"/>
    <w:rsid w:val="00674EF5"/>
    <w:rsid w:val="00675E1C"/>
    <w:rsid w:val="00677CD3"/>
    <w:rsid w:val="0068005E"/>
    <w:rsid w:val="0068037C"/>
    <w:rsid w:val="00680923"/>
    <w:rsid w:val="006836AE"/>
    <w:rsid w:val="00684BCB"/>
    <w:rsid w:val="0068693D"/>
    <w:rsid w:val="00687216"/>
    <w:rsid w:val="00687FCB"/>
    <w:rsid w:val="00690457"/>
    <w:rsid w:val="006919E7"/>
    <w:rsid w:val="00692456"/>
    <w:rsid w:val="006943C2"/>
    <w:rsid w:val="00694590"/>
    <w:rsid w:val="00694BA5"/>
    <w:rsid w:val="00695389"/>
    <w:rsid w:val="00695AC8"/>
    <w:rsid w:val="00695E2D"/>
    <w:rsid w:val="0069611F"/>
    <w:rsid w:val="0069621F"/>
    <w:rsid w:val="006A0C4C"/>
    <w:rsid w:val="006A122D"/>
    <w:rsid w:val="006A2551"/>
    <w:rsid w:val="006A3491"/>
    <w:rsid w:val="006A44F9"/>
    <w:rsid w:val="006A5554"/>
    <w:rsid w:val="006A6F7A"/>
    <w:rsid w:val="006A761C"/>
    <w:rsid w:val="006A7A7B"/>
    <w:rsid w:val="006B11E9"/>
    <w:rsid w:val="006B396F"/>
    <w:rsid w:val="006B3E8B"/>
    <w:rsid w:val="006B4448"/>
    <w:rsid w:val="006B4A8D"/>
    <w:rsid w:val="006B5097"/>
    <w:rsid w:val="006B5E56"/>
    <w:rsid w:val="006B66B7"/>
    <w:rsid w:val="006B6B6F"/>
    <w:rsid w:val="006B6D65"/>
    <w:rsid w:val="006B7FA5"/>
    <w:rsid w:val="006C4984"/>
    <w:rsid w:val="006C4B00"/>
    <w:rsid w:val="006C57E7"/>
    <w:rsid w:val="006D0518"/>
    <w:rsid w:val="006D0BCD"/>
    <w:rsid w:val="006D0F13"/>
    <w:rsid w:val="006D2833"/>
    <w:rsid w:val="006D3D94"/>
    <w:rsid w:val="006D4238"/>
    <w:rsid w:val="006D51AB"/>
    <w:rsid w:val="006D5444"/>
    <w:rsid w:val="006D5A80"/>
    <w:rsid w:val="006D6092"/>
    <w:rsid w:val="006D62AD"/>
    <w:rsid w:val="006D6541"/>
    <w:rsid w:val="006D7445"/>
    <w:rsid w:val="006E0C45"/>
    <w:rsid w:val="006E2624"/>
    <w:rsid w:val="006E2DD7"/>
    <w:rsid w:val="006E3E9F"/>
    <w:rsid w:val="006E4234"/>
    <w:rsid w:val="006E5746"/>
    <w:rsid w:val="006E6424"/>
    <w:rsid w:val="006E6982"/>
    <w:rsid w:val="006E698C"/>
    <w:rsid w:val="006F0611"/>
    <w:rsid w:val="006F0D89"/>
    <w:rsid w:val="006F1156"/>
    <w:rsid w:val="006F1440"/>
    <w:rsid w:val="006F29AA"/>
    <w:rsid w:val="006F2BC5"/>
    <w:rsid w:val="006F3BE3"/>
    <w:rsid w:val="006F503F"/>
    <w:rsid w:val="006F574C"/>
    <w:rsid w:val="006F6BBF"/>
    <w:rsid w:val="006F79EE"/>
    <w:rsid w:val="006F7E53"/>
    <w:rsid w:val="00700E7F"/>
    <w:rsid w:val="00702D2A"/>
    <w:rsid w:val="00705CFC"/>
    <w:rsid w:val="00706DC0"/>
    <w:rsid w:val="00707F52"/>
    <w:rsid w:val="00712368"/>
    <w:rsid w:val="00713413"/>
    <w:rsid w:val="00713FA6"/>
    <w:rsid w:val="00714099"/>
    <w:rsid w:val="007149FB"/>
    <w:rsid w:val="007166BA"/>
    <w:rsid w:val="0071678B"/>
    <w:rsid w:val="00717FCD"/>
    <w:rsid w:val="0072183A"/>
    <w:rsid w:val="007233FB"/>
    <w:rsid w:val="00723E35"/>
    <w:rsid w:val="00725499"/>
    <w:rsid w:val="00725649"/>
    <w:rsid w:val="00725F9C"/>
    <w:rsid w:val="0072649A"/>
    <w:rsid w:val="007268F8"/>
    <w:rsid w:val="0072706A"/>
    <w:rsid w:val="00730AB0"/>
    <w:rsid w:val="00730EF1"/>
    <w:rsid w:val="0073101C"/>
    <w:rsid w:val="0073197C"/>
    <w:rsid w:val="00731F38"/>
    <w:rsid w:val="0073255A"/>
    <w:rsid w:val="00733234"/>
    <w:rsid w:val="00733A5F"/>
    <w:rsid w:val="007344E4"/>
    <w:rsid w:val="007345F8"/>
    <w:rsid w:val="0073644F"/>
    <w:rsid w:val="0074011A"/>
    <w:rsid w:val="007401BE"/>
    <w:rsid w:val="0074049B"/>
    <w:rsid w:val="007409CA"/>
    <w:rsid w:val="00740EC8"/>
    <w:rsid w:val="00740F63"/>
    <w:rsid w:val="007424EB"/>
    <w:rsid w:val="00743EB8"/>
    <w:rsid w:val="00743EDE"/>
    <w:rsid w:val="007457DC"/>
    <w:rsid w:val="00745F52"/>
    <w:rsid w:val="007467AC"/>
    <w:rsid w:val="00746C03"/>
    <w:rsid w:val="00747692"/>
    <w:rsid w:val="007476FC"/>
    <w:rsid w:val="00747928"/>
    <w:rsid w:val="0075061C"/>
    <w:rsid w:val="007508A3"/>
    <w:rsid w:val="00750B26"/>
    <w:rsid w:val="00752B6B"/>
    <w:rsid w:val="0075315B"/>
    <w:rsid w:val="00753B26"/>
    <w:rsid w:val="007542F0"/>
    <w:rsid w:val="00754691"/>
    <w:rsid w:val="007617C6"/>
    <w:rsid w:val="00762FDD"/>
    <w:rsid w:val="00763D7A"/>
    <w:rsid w:val="00764142"/>
    <w:rsid w:val="0076609F"/>
    <w:rsid w:val="0076649D"/>
    <w:rsid w:val="00766858"/>
    <w:rsid w:val="00770B97"/>
    <w:rsid w:val="007737C8"/>
    <w:rsid w:val="0077467E"/>
    <w:rsid w:val="00775BD6"/>
    <w:rsid w:val="00775F8E"/>
    <w:rsid w:val="00776A65"/>
    <w:rsid w:val="0078005E"/>
    <w:rsid w:val="00780A9C"/>
    <w:rsid w:val="0078124F"/>
    <w:rsid w:val="00781535"/>
    <w:rsid w:val="00782405"/>
    <w:rsid w:val="0078240E"/>
    <w:rsid w:val="007827DD"/>
    <w:rsid w:val="00784195"/>
    <w:rsid w:val="007852AC"/>
    <w:rsid w:val="00785FBC"/>
    <w:rsid w:val="00790111"/>
    <w:rsid w:val="00790244"/>
    <w:rsid w:val="007936CE"/>
    <w:rsid w:val="007945F8"/>
    <w:rsid w:val="007948A5"/>
    <w:rsid w:val="00794C9A"/>
    <w:rsid w:val="00795CD0"/>
    <w:rsid w:val="00796035"/>
    <w:rsid w:val="0079641F"/>
    <w:rsid w:val="007A009D"/>
    <w:rsid w:val="007A1F76"/>
    <w:rsid w:val="007A2996"/>
    <w:rsid w:val="007A3229"/>
    <w:rsid w:val="007A3C88"/>
    <w:rsid w:val="007A4399"/>
    <w:rsid w:val="007B07A9"/>
    <w:rsid w:val="007B1230"/>
    <w:rsid w:val="007B1612"/>
    <w:rsid w:val="007B251D"/>
    <w:rsid w:val="007B2B3A"/>
    <w:rsid w:val="007B346D"/>
    <w:rsid w:val="007B3A54"/>
    <w:rsid w:val="007B4F47"/>
    <w:rsid w:val="007B5F86"/>
    <w:rsid w:val="007B7A74"/>
    <w:rsid w:val="007B7D79"/>
    <w:rsid w:val="007C0546"/>
    <w:rsid w:val="007C0F9E"/>
    <w:rsid w:val="007C22A7"/>
    <w:rsid w:val="007C2D71"/>
    <w:rsid w:val="007C434E"/>
    <w:rsid w:val="007C7B4D"/>
    <w:rsid w:val="007D0C08"/>
    <w:rsid w:val="007D13E7"/>
    <w:rsid w:val="007D2181"/>
    <w:rsid w:val="007D48B7"/>
    <w:rsid w:val="007D516A"/>
    <w:rsid w:val="007D526A"/>
    <w:rsid w:val="007D56CF"/>
    <w:rsid w:val="007D6D5C"/>
    <w:rsid w:val="007D7420"/>
    <w:rsid w:val="007E0832"/>
    <w:rsid w:val="007E0882"/>
    <w:rsid w:val="007E09DB"/>
    <w:rsid w:val="007E0C1C"/>
    <w:rsid w:val="007E1825"/>
    <w:rsid w:val="007E292B"/>
    <w:rsid w:val="007E4A23"/>
    <w:rsid w:val="007E7E0C"/>
    <w:rsid w:val="007F0F63"/>
    <w:rsid w:val="007F1421"/>
    <w:rsid w:val="007F18AE"/>
    <w:rsid w:val="007F1E86"/>
    <w:rsid w:val="007F41C2"/>
    <w:rsid w:val="007F454F"/>
    <w:rsid w:val="007F4A95"/>
    <w:rsid w:val="007F682C"/>
    <w:rsid w:val="007F705F"/>
    <w:rsid w:val="007F779C"/>
    <w:rsid w:val="007F7DCA"/>
    <w:rsid w:val="007F7DFA"/>
    <w:rsid w:val="008006DF"/>
    <w:rsid w:val="0080150E"/>
    <w:rsid w:val="008024E8"/>
    <w:rsid w:val="00802B9E"/>
    <w:rsid w:val="00803411"/>
    <w:rsid w:val="00803F15"/>
    <w:rsid w:val="00803F39"/>
    <w:rsid w:val="00805A83"/>
    <w:rsid w:val="0080611B"/>
    <w:rsid w:val="00807119"/>
    <w:rsid w:val="008106CA"/>
    <w:rsid w:val="0081089A"/>
    <w:rsid w:val="00812020"/>
    <w:rsid w:val="0081275C"/>
    <w:rsid w:val="00812F77"/>
    <w:rsid w:val="00814000"/>
    <w:rsid w:val="00814E4A"/>
    <w:rsid w:val="00815F91"/>
    <w:rsid w:val="0081634E"/>
    <w:rsid w:val="008177F2"/>
    <w:rsid w:val="00820E55"/>
    <w:rsid w:val="0082172D"/>
    <w:rsid w:val="00821774"/>
    <w:rsid w:val="008224AE"/>
    <w:rsid w:val="00822774"/>
    <w:rsid w:val="00822ACC"/>
    <w:rsid w:val="008240FE"/>
    <w:rsid w:val="00824149"/>
    <w:rsid w:val="008255D2"/>
    <w:rsid w:val="0082599C"/>
    <w:rsid w:val="00825A31"/>
    <w:rsid w:val="00830EEB"/>
    <w:rsid w:val="00832E73"/>
    <w:rsid w:val="0083303B"/>
    <w:rsid w:val="00833D81"/>
    <w:rsid w:val="0084104D"/>
    <w:rsid w:val="008412EE"/>
    <w:rsid w:val="00841547"/>
    <w:rsid w:val="00843AB9"/>
    <w:rsid w:val="008448F6"/>
    <w:rsid w:val="00844A97"/>
    <w:rsid w:val="008477BC"/>
    <w:rsid w:val="00850F68"/>
    <w:rsid w:val="00850FD7"/>
    <w:rsid w:val="00851833"/>
    <w:rsid w:val="008522FB"/>
    <w:rsid w:val="008523F4"/>
    <w:rsid w:val="00852BAB"/>
    <w:rsid w:val="00853BAD"/>
    <w:rsid w:val="00854048"/>
    <w:rsid w:val="00854675"/>
    <w:rsid w:val="00855A3E"/>
    <w:rsid w:val="00857FBF"/>
    <w:rsid w:val="00860412"/>
    <w:rsid w:val="00860524"/>
    <w:rsid w:val="00860E86"/>
    <w:rsid w:val="008633F3"/>
    <w:rsid w:val="00863C5E"/>
    <w:rsid w:val="0086788F"/>
    <w:rsid w:val="008703F5"/>
    <w:rsid w:val="008733DE"/>
    <w:rsid w:val="008736F3"/>
    <w:rsid w:val="008740B8"/>
    <w:rsid w:val="0087524C"/>
    <w:rsid w:val="008753AD"/>
    <w:rsid w:val="00875BD7"/>
    <w:rsid w:val="00877BB2"/>
    <w:rsid w:val="00880565"/>
    <w:rsid w:val="008805EC"/>
    <w:rsid w:val="008806FF"/>
    <w:rsid w:val="00880E0F"/>
    <w:rsid w:val="008832F7"/>
    <w:rsid w:val="008841C0"/>
    <w:rsid w:val="00884238"/>
    <w:rsid w:val="00884358"/>
    <w:rsid w:val="0088557B"/>
    <w:rsid w:val="00885CFA"/>
    <w:rsid w:val="00890010"/>
    <w:rsid w:val="00890986"/>
    <w:rsid w:val="008911AE"/>
    <w:rsid w:val="00892081"/>
    <w:rsid w:val="0089285A"/>
    <w:rsid w:val="00892FEF"/>
    <w:rsid w:val="00893E49"/>
    <w:rsid w:val="00894B04"/>
    <w:rsid w:val="00896C00"/>
    <w:rsid w:val="00897DD8"/>
    <w:rsid w:val="008A1CCD"/>
    <w:rsid w:val="008A3471"/>
    <w:rsid w:val="008A38EA"/>
    <w:rsid w:val="008A3981"/>
    <w:rsid w:val="008A4DE5"/>
    <w:rsid w:val="008A75BB"/>
    <w:rsid w:val="008A7F1E"/>
    <w:rsid w:val="008B0093"/>
    <w:rsid w:val="008B0B9A"/>
    <w:rsid w:val="008B11A9"/>
    <w:rsid w:val="008B12FB"/>
    <w:rsid w:val="008B1642"/>
    <w:rsid w:val="008B1A0D"/>
    <w:rsid w:val="008B1CBA"/>
    <w:rsid w:val="008B29CF"/>
    <w:rsid w:val="008B3039"/>
    <w:rsid w:val="008B3092"/>
    <w:rsid w:val="008B30D9"/>
    <w:rsid w:val="008B31CA"/>
    <w:rsid w:val="008B64AD"/>
    <w:rsid w:val="008C0106"/>
    <w:rsid w:val="008C0D15"/>
    <w:rsid w:val="008C2B1B"/>
    <w:rsid w:val="008C3547"/>
    <w:rsid w:val="008C4060"/>
    <w:rsid w:val="008C4230"/>
    <w:rsid w:val="008C513D"/>
    <w:rsid w:val="008C5261"/>
    <w:rsid w:val="008C5B99"/>
    <w:rsid w:val="008C5C9C"/>
    <w:rsid w:val="008C641A"/>
    <w:rsid w:val="008C67B4"/>
    <w:rsid w:val="008C6FE0"/>
    <w:rsid w:val="008C78C9"/>
    <w:rsid w:val="008C7F3E"/>
    <w:rsid w:val="008D1461"/>
    <w:rsid w:val="008D20C0"/>
    <w:rsid w:val="008D2633"/>
    <w:rsid w:val="008D2D45"/>
    <w:rsid w:val="008D3533"/>
    <w:rsid w:val="008D44D9"/>
    <w:rsid w:val="008D50C2"/>
    <w:rsid w:val="008D65B4"/>
    <w:rsid w:val="008D6F58"/>
    <w:rsid w:val="008E1317"/>
    <w:rsid w:val="008E273F"/>
    <w:rsid w:val="008E3A28"/>
    <w:rsid w:val="008E3B5A"/>
    <w:rsid w:val="008E3B6C"/>
    <w:rsid w:val="008E4622"/>
    <w:rsid w:val="008E4699"/>
    <w:rsid w:val="008E492B"/>
    <w:rsid w:val="008E5E65"/>
    <w:rsid w:val="008E61A3"/>
    <w:rsid w:val="008E62F5"/>
    <w:rsid w:val="008E6768"/>
    <w:rsid w:val="008E691C"/>
    <w:rsid w:val="008E6E9C"/>
    <w:rsid w:val="008E6F38"/>
    <w:rsid w:val="008F0438"/>
    <w:rsid w:val="008F110E"/>
    <w:rsid w:val="008F230F"/>
    <w:rsid w:val="008F5D2F"/>
    <w:rsid w:val="008F5F19"/>
    <w:rsid w:val="008F6146"/>
    <w:rsid w:val="008F73F1"/>
    <w:rsid w:val="008F78FD"/>
    <w:rsid w:val="008F7C84"/>
    <w:rsid w:val="009001E4"/>
    <w:rsid w:val="00900D01"/>
    <w:rsid w:val="00902037"/>
    <w:rsid w:val="0090242C"/>
    <w:rsid w:val="00902514"/>
    <w:rsid w:val="0090376A"/>
    <w:rsid w:val="00905CE2"/>
    <w:rsid w:val="00906C2E"/>
    <w:rsid w:val="00912395"/>
    <w:rsid w:val="00912F16"/>
    <w:rsid w:val="00913065"/>
    <w:rsid w:val="009138E0"/>
    <w:rsid w:val="00914FCD"/>
    <w:rsid w:val="00915648"/>
    <w:rsid w:val="00916935"/>
    <w:rsid w:val="00917848"/>
    <w:rsid w:val="00920761"/>
    <w:rsid w:val="00921375"/>
    <w:rsid w:val="00921997"/>
    <w:rsid w:val="00922244"/>
    <w:rsid w:val="00922469"/>
    <w:rsid w:val="009226BF"/>
    <w:rsid w:val="009226E9"/>
    <w:rsid w:val="009241FA"/>
    <w:rsid w:val="00925671"/>
    <w:rsid w:val="0092578C"/>
    <w:rsid w:val="00926825"/>
    <w:rsid w:val="0092742A"/>
    <w:rsid w:val="0093006E"/>
    <w:rsid w:val="0093097A"/>
    <w:rsid w:val="00930C5F"/>
    <w:rsid w:val="009314B8"/>
    <w:rsid w:val="00931913"/>
    <w:rsid w:val="00931B87"/>
    <w:rsid w:val="0093213B"/>
    <w:rsid w:val="00932CDE"/>
    <w:rsid w:val="009330C1"/>
    <w:rsid w:val="00934494"/>
    <w:rsid w:val="009344E5"/>
    <w:rsid w:val="0094024D"/>
    <w:rsid w:val="00940920"/>
    <w:rsid w:val="00940A78"/>
    <w:rsid w:val="00941131"/>
    <w:rsid w:val="009426B5"/>
    <w:rsid w:val="00943D38"/>
    <w:rsid w:val="00943E61"/>
    <w:rsid w:val="00944272"/>
    <w:rsid w:val="00944D2A"/>
    <w:rsid w:val="00944E35"/>
    <w:rsid w:val="00944F80"/>
    <w:rsid w:val="0094534F"/>
    <w:rsid w:val="00946A0E"/>
    <w:rsid w:val="00947529"/>
    <w:rsid w:val="009476EC"/>
    <w:rsid w:val="00947EB5"/>
    <w:rsid w:val="00950B5B"/>
    <w:rsid w:val="0095185C"/>
    <w:rsid w:val="00951DF2"/>
    <w:rsid w:val="00951E59"/>
    <w:rsid w:val="009528D6"/>
    <w:rsid w:val="009536D2"/>
    <w:rsid w:val="00953D49"/>
    <w:rsid w:val="00956C41"/>
    <w:rsid w:val="0095710B"/>
    <w:rsid w:val="00957679"/>
    <w:rsid w:val="00957CAE"/>
    <w:rsid w:val="00960BDD"/>
    <w:rsid w:val="00960C98"/>
    <w:rsid w:val="00961A63"/>
    <w:rsid w:val="00961BF2"/>
    <w:rsid w:val="00961DF8"/>
    <w:rsid w:val="00962BFA"/>
    <w:rsid w:val="00962D78"/>
    <w:rsid w:val="00962FD4"/>
    <w:rsid w:val="00963112"/>
    <w:rsid w:val="009633D1"/>
    <w:rsid w:val="009654EA"/>
    <w:rsid w:val="00966FD3"/>
    <w:rsid w:val="009672FD"/>
    <w:rsid w:val="009706DD"/>
    <w:rsid w:val="00970B61"/>
    <w:rsid w:val="00971814"/>
    <w:rsid w:val="00973614"/>
    <w:rsid w:val="00973B3C"/>
    <w:rsid w:val="00973BCD"/>
    <w:rsid w:val="00973D68"/>
    <w:rsid w:val="0097676D"/>
    <w:rsid w:val="009768CA"/>
    <w:rsid w:val="0097779B"/>
    <w:rsid w:val="00980224"/>
    <w:rsid w:val="009807D9"/>
    <w:rsid w:val="00980A98"/>
    <w:rsid w:val="00981BB6"/>
    <w:rsid w:val="00982E5F"/>
    <w:rsid w:val="00983829"/>
    <w:rsid w:val="00983B44"/>
    <w:rsid w:val="00983C02"/>
    <w:rsid w:val="00983C3A"/>
    <w:rsid w:val="009842BA"/>
    <w:rsid w:val="0098430E"/>
    <w:rsid w:val="009849E3"/>
    <w:rsid w:val="00984C65"/>
    <w:rsid w:val="00984EC0"/>
    <w:rsid w:val="0098516E"/>
    <w:rsid w:val="0098558B"/>
    <w:rsid w:val="0098559D"/>
    <w:rsid w:val="00985971"/>
    <w:rsid w:val="00986DD8"/>
    <w:rsid w:val="00990866"/>
    <w:rsid w:val="00991B0A"/>
    <w:rsid w:val="00992E72"/>
    <w:rsid w:val="009945C9"/>
    <w:rsid w:val="0099549D"/>
    <w:rsid w:val="009967E8"/>
    <w:rsid w:val="009A0DB0"/>
    <w:rsid w:val="009A0E07"/>
    <w:rsid w:val="009A0E79"/>
    <w:rsid w:val="009A1861"/>
    <w:rsid w:val="009A1C36"/>
    <w:rsid w:val="009A503C"/>
    <w:rsid w:val="009A6222"/>
    <w:rsid w:val="009A704E"/>
    <w:rsid w:val="009B1000"/>
    <w:rsid w:val="009B2728"/>
    <w:rsid w:val="009B4A1D"/>
    <w:rsid w:val="009B6699"/>
    <w:rsid w:val="009C1166"/>
    <w:rsid w:val="009C30A3"/>
    <w:rsid w:val="009C3987"/>
    <w:rsid w:val="009C4E4D"/>
    <w:rsid w:val="009C51C0"/>
    <w:rsid w:val="009C6114"/>
    <w:rsid w:val="009C66A9"/>
    <w:rsid w:val="009C6DF2"/>
    <w:rsid w:val="009C79CA"/>
    <w:rsid w:val="009D02B1"/>
    <w:rsid w:val="009D1859"/>
    <w:rsid w:val="009D3514"/>
    <w:rsid w:val="009D4414"/>
    <w:rsid w:val="009E0502"/>
    <w:rsid w:val="009E1088"/>
    <w:rsid w:val="009E1A1E"/>
    <w:rsid w:val="009E2B83"/>
    <w:rsid w:val="009E7432"/>
    <w:rsid w:val="009E744C"/>
    <w:rsid w:val="009E74C4"/>
    <w:rsid w:val="009E76AE"/>
    <w:rsid w:val="009F02C3"/>
    <w:rsid w:val="009F2E12"/>
    <w:rsid w:val="009F5E13"/>
    <w:rsid w:val="009F6525"/>
    <w:rsid w:val="009F716C"/>
    <w:rsid w:val="009F757B"/>
    <w:rsid w:val="00A00CF3"/>
    <w:rsid w:val="00A00EA1"/>
    <w:rsid w:val="00A01852"/>
    <w:rsid w:val="00A02419"/>
    <w:rsid w:val="00A02772"/>
    <w:rsid w:val="00A02F70"/>
    <w:rsid w:val="00A0339E"/>
    <w:rsid w:val="00A04D22"/>
    <w:rsid w:val="00A11373"/>
    <w:rsid w:val="00A11AD4"/>
    <w:rsid w:val="00A124E9"/>
    <w:rsid w:val="00A12FD0"/>
    <w:rsid w:val="00A1375D"/>
    <w:rsid w:val="00A156C4"/>
    <w:rsid w:val="00A15A5D"/>
    <w:rsid w:val="00A15B6E"/>
    <w:rsid w:val="00A179E4"/>
    <w:rsid w:val="00A21447"/>
    <w:rsid w:val="00A220A8"/>
    <w:rsid w:val="00A22622"/>
    <w:rsid w:val="00A23062"/>
    <w:rsid w:val="00A232E6"/>
    <w:rsid w:val="00A2382C"/>
    <w:rsid w:val="00A24E75"/>
    <w:rsid w:val="00A259E6"/>
    <w:rsid w:val="00A26442"/>
    <w:rsid w:val="00A27831"/>
    <w:rsid w:val="00A278B5"/>
    <w:rsid w:val="00A3143F"/>
    <w:rsid w:val="00A315D9"/>
    <w:rsid w:val="00A317B3"/>
    <w:rsid w:val="00A334F3"/>
    <w:rsid w:val="00A35A41"/>
    <w:rsid w:val="00A3730E"/>
    <w:rsid w:val="00A37593"/>
    <w:rsid w:val="00A376EE"/>
    <w:rsid w:val="00A40823"/>
    <w:rsid w:val="00A420EC"/>
    <w:rsid w:val="00A422B3"/>
    <w:rsid w:val="00A43E4E"/>
    <w:rsid w:val="00A4599F"/>
    <w:rsid w:val="00A47B59"/>
    <w:rsid w:val="00A5015B"/>
    <w:rsid w:val="00A5663A"/>
    <w:rsid w:val="00A568C7"/>
    <w:rsid w:val="00A573C5"/>
    <w:rsid w:val="00A57F19"/>
    <w:rsid w:val="00A61BD0"/>
    <w:rsid w:val="00A6443C"/>
    <w:rsid w:val="00A64EE8"/>
    <w:rsid w:val="00A66197"/>
    <w:rsid w:val="00A7093B"/>
    <w:rsid w:val="00A70F41"/>
    <w:rsid w:val="00A71D9D"/>
    <w:rsid w:val="00A72C7F"/>
    <w:rsid w:val="00A73DE5"/>
    <w:rsid w:val="00A73E49"/>
    <w:rsid w:val="00A76BC0"/>
    <w:rsid w:val="00A77692"/>
    <w:rsid w:val="00A80F32"/>
    <w:rsid w:val="00A810CB"/>
    <w:rsid w:val="00A818A0"/>
    <w:rsid w:val="00A81F48"/>
    <w:rsid w:val="00A82DB8"/>
    <w:rsid w:val="00A833BA"/>
    <w:rsid w:val="00A86350"/>
    <w:rsid w:val="00A86D4C"/>
    <w:rsid w:val="00A90F84"/>
    <w:rsid w:val="00A92036"/>
    <w:rsid w:val="00A954D4"/>
    <w:rsid w:val="00A96128"/>
    <w:rsid w:val="00A96D9C"/>
    <w:rsid w:val="00A9752F"/>
    <w:rsid w:val="00A97AD2"/>
    <w:rsid w:val="00AA19D6"/>
    <w:rsid w:val="00AA2D58"/>
    <w:rsid w:val="00AA3BCC"/>
    <w:rsid w:val="00AA5B3C"/>
    <w:rsid w:val="00AA5D20"/>
    <w:rsid w:val="00AB00E1"/>
    <w:rsid w:val="00AB07E9"/>
    <w:rsid w:val="00AB1B2D"/>
    <w:rsid w:val="00AB2DB2"/>
    <w:rsid w:val="00AB3520"/>
    <w:rsid w:val="00AB36B2"/>
    <w:rsid w:val="00AB4409"/>
    <w:rsid w:val="00AB459C"/>
    <w:rsid w:val="00AB526C"/>
    <w:rsid w:val="00AB5689"/>
    <w:rsid w:val="00AB5C6D"/>
    <w:rsid w:val="00AB5E78"/>
    <w:rsid w:val="00AB7BEE"/>
    <w:rsid w:val="00AC0B90"/>
    <w:rsid w:val="00AC10F5"/>
    <w:rsid w:val="00AC1A76"/>
    <w:rsid w:val="00AC1ED8"/>
    <w:rsid w:val="00AC2223"/>
    <w:rsid w:val="00AC2437"/>
    <w:rsid w:val="00AC2662"/>
    <w:rsid w:val="00AC3063"/>
    <w:rsid w:val="00AC37B2"/>
    <w:rsid w:val="00AC3BE7"/>
    <w:rsid w:val="00AC4397"/>
    <w:rsid w:val="00AC62E9"/>
    <w:rsid w:val="00AC67C4"/>
    <w:rsid w:val="00AC6C84"/>
    <w:rsid w:val="00AC71EA"/>
    <w:rsid w:val="00AC77A2"/>
    <w:rsid w:val="00AC7B89"/>
    <w:rsid w:val="00AD13D3"/>
    <w:rsid w:val="00AD1C44"/>
    <w:rsid w:val="00AD27AA"/>
    <w:rsid w:val="00AD29C7"/>
    <w:rsid w:val="00AD305E"/>
    <w:rsid w:val="00AD6590"/>
    <w:rsid w:val="00AD67A7"/>
    <w:rsid w:val="00AD7525"/>
    <w:rsid w:val="00AE0576"/>
    <w:rsid w:val="00AE1131"/>
    <w:rsid w:val="00AE2A31"/>
    <w:rsid w:val="00AE303E"/>
    <w:rsid w:val="00AE4F8F"/>
    <w:rsid w:val="00AF1112"/>
    <w:rsid w:val="00AF12B4"/>
    <w:rsid w:val="00AF2B24"/>
    <w:rsid w:val="00AF3EEC"/>
    <w:rsid w:val="00AF51E4"/>
    <w:rsid w:val="00AF57D3"/>
    <w:rsid w:val="00AF66AB"/>
    <w:rsid w:val="00AF6B9A"/>
    <w:rsid w:val="00B0071C"/>
    <w:rsid w:val="00B01083"/>
    <w:rsid w:val="00B01142"/>
    <w:rsid w:val="00B02A2B"/>
    <w:rsid w:val="00B0345B"/>
    <w:rsid w:val="00B03ED7"/>
    <w:rsid w:val="00B0481F"/>
    <w:rsid w:val="00B05187"/>
    <w:rsid w:val="00B0590C"/>
    <w:rsid w:val="00B06EF2"/>
    <w:rsid w:val="00B10517"/>
    <w:rsid w:val="00B12240"/>
    <w:rsid w:val="00B12489"/>
    <w:rsid w:val="00B13AD9"/>
    <w:rsid w:val="00B154A0"/>
    <w:rsid w:val="00B21238"/>
    <w:rsid w:val="00B2133A"/>
    <w:rsid w:val="00B221C9"/>
    <w:rsid w:val="00B230EF"/>
    <w:rsid w:val="00B23437"/>
    <w:rsid w:val="00B26DC0"/>
    <w:rsid w:val="00B304FD"/>
    <w:rsid w:val="00B30632"/>
    <w:rsid w:val="00B31154"/>
    <w:rsid w:val="00B32FE5"/>
    <w:rsid w:val="00B34CA1"/>
    <w:rsid w:val="00B36142"/>
    <w:rsid w:val="00B3665A"/>
    <w:rsid w:val="00B366B6"/>
    <w:rsid w:val="00B36C1D"/>
    <w:rsid w:val="00B36C2E"/>
    <w:rsid w:val="00B37B1D"/>
    <w:rsid w:val="00B37E47"/>
    <w:rsid w:val="00B41300"/>
    <w:rsid w:val="00B41326"/>
    <w:rsid w:val="00B41617"/>
    <w:rsid w:val="00B41EBC"/>
    <w:rsid w:val="00B42B28"/>
    <w:rsid w:val="00B45022"/>
    <w:rsid w:val="00B46697"/>
    <w:rsid w:val="00B46E0B"/>
    <w:rsid w:val="00B470C2"/>
    <w:rsid w:val="00B47AAF"/>
    <w:rsid w:val="00B47BAD"/>
    <w:rsid w:val="00B5052A"/>
    <w:rsid w:val="00B5066B"/>
    <w:rsid w:val="00B50F31"/>
    <w:rsid w:val="00B50F3E"/>
    <w:rsid w:val="00B52130"/>
    <w:rsid w:val="00B5380C"/>
    <w:rsid w:val="00B538C5"/>
    <w:rsid w:val="00B53A4D"/>
    <w:rsid w:val="00B53EA3"/>
    <w:rsid w:val="00B547DA"/>
    <w:rsid w:val="00B5514E"/>
    <w:rsid w:val="00B55173"/>
    <w:rsid w:val="00B55BB7"/>
    <w:rsid w:val="00B55C4E"/>
    <w:rsid w:val="00B569ED"/>
    <w:rsid w:val="00B56D22"/>
    <w:rsid w:val="00B57151"/>
    <w:rsid w:val="00B605AF"/>
    <w:rsid w:val="00B6145A"/>
    <w:rsid w:val="00B61588"/>
    <w:rsid w:val="00B61F8A"/>
    <w:rsid w:val="00B623CE"/>
    <w:rsid w:val="00B62A05"/>
    <w:rsid w:val="00B638E4"/>
    <w:rsid w:val="00B63ECA"/>
    <w:rsid w:val="00B652C0"/>
    <w:rsid w:val="00B66F84"/>
    <w:rsid w:val="00B67A5F"/>
    <w:rsid w:val="00B67C48"/>
    <w:rsid w:val="00B72EB1"/>
    <w:rsid w:val="00B73E40"/>
    <w:rsid w:val="00B74333"/>
    <w:rsid w:val="00B750FF"/>
    <w:rsid w:val="00B77FEE"/>
    <w:rsid w:val="00B81A73"/>
    <w:rsid w:val="00B8250A"/>
    <w:rsid w:val="00B82887"/>
    <w:rsid w:val="00B82979"/>
    <w:rsid w:val="00B8535E"/>
    <w:rsid w:val="00B87E78"/>
    <w:rsid w:val="00B9199C"/>
    <w:rsid w:val="00B9207A"/>
    <w:rsid w:val="00B92A83"/>
    <w:rsid w:val="00B92B9D"/>
    <w:rsid w:val="00B92E44"/>
    <w:rsid w:val="00B935C4"/>
    <w:rsid w:val="00B93850"/>
    <w:rsid w:val="00B93DD6"/>
    <w:rsid w:val="00B93F5C"/>
    <w:rsid w:val="00B94363"/>
    <w:rsid w:val="00B9699A"/>
    <w:rsid w:val="00B96B0B"/>
    <w:rsid w:val="00B97AEE"/>
    <w:rsid w:val="00BA098D"/>
    <w:rsid w:val="00BA12FB"/>
    <w:rsid w:val="00BA18C3"/>
    <w:rsid w:val="00BA4329"/>
    <w:rsid w:val="00BA457F"/>
    <w:rsid w:val="00BA4E2A"/>
    <w:rsid w:val="00BA5301"/>
    <w:rsid w:val="00BA5CDB"/>
    <w:rsid w:val="00BA6C8D"/>
    <w:rsid w:val="00BA72CF"/>
    <w:rsid w:val="00BA7597"/>
    <w:rsid w:val="00BB0060"/>
    <w:rsid w:val="00BB2224"/>
    <w:rsid w:val="00BB26CA"/>
    <w:rsid w:val="00BB35F6"/>
    <w:rsid w:val="00BB3940"/>
    <w:rsid w:val="00BB5228"/>
    <w:rsid w:val="00BB60CA"/>
    <w:rsid w:val="00BB7075"/>
    <w:rsid w:val="00BB7D3D"/>
    <w:rsid w:val="00BC1027"/>
    <w:rsid w:val="00BC16EB"/>
    <w:rsid w:val="00BC21F7"/>
    <w:rsid w:val="00BC2417"/>
    <w:rsid w:val="00BC3DB4"/>
    <w:rsid w:val="00BC542C"/>
    <w:rsid w:val="00BC59B9"/>
    <w:rsid w:val="00BC6285"/>
    <w:rsid w:val="00BC6AF2"/>
    <w:rsid w:val="00BC6EC0"/>
    <w:rsid w:val="00BC7D80"/>
    <w:rsid w:val="00BD008D"/>
    <w:rsid w:val="00BD0480"/>
    <w:rsid w:val="00BD173F"/>
    <w:rsid w:val="00BD2B5D"/>
    <w:rsid w:val="00BD2CA6"/>
    <w:rsid w:val="00BD33C8"/>
    <w:rsid w:val="00BD3670"/>
    <w:rsid w:val="00BD36CC"/>
    <w:rsid w:val="00BD39BD"/>
    <w:rsid w:val="00BD44B5"/>
    <w:rsid w:val="00BD47C1"/>
    <w:rsid w:val="00BD50F6"/>
    <w:rsid w:val="00BD532F"/>
    <w:rsid w:val="00BD591E"/>
    <w:rsid w:val="00BD5ACE"/>
    <w:rsid w:val="00BD79EB"/>
    <w:rsid w:val="00BE0D81"/>
    <w:rsid w:val="00BE0FF7"/>
    <w:rsid w:val="00BE3982"/>
    <w:rsid w:val="00BE3D83"/>
    <w:rsid w:val="00BE3F61"/>
    <w:rsid w:val="00BE5E9F"/>
    <w:rsid w:val="00BE6800"/>
    <w:rsid w:val="00BE6F42"/>
    <w:rsid w:val="00BE7ECB"/>
    <w:rsid w:val="00BF1691"/>
    <w:rsid w:val="00BF2757"/>
    <w:rsid w:val="00BF2810"/>
    <w:rsid w:val="00BF28F5"/>
    <w:rsid w:val="00BF3486"/>
    <w:rsid w:val="00BF433B"/>
    <w:rsid w:val="00BF5241"/>
    <w:rsid w:val="00BF56CA"/>
    <w:rsid w:val="00BF58C2"/>
    <w:rsid w:val="00BF675A"/>
    <w:rsid w:val="00BF6EF8"/>
    <w:rsid w:val="00BF7111"/>
    <w:rsid w:val="00BF7A3D"/>
    <w:rsid w:val="00C020B2"/>
    <w:rsid w:val="00C0296E"/>
    <w:rsid w:val="00C02CC8"/>
    <w:rsid w:val="00C042EC"/>
    <w:rsid w:val="00C04947"/>
    <w:rsid w:val="00C04A29"/>
    <w:rsid w:val="00C0519D"/>
    <w:rsid w:val="00C053E7"/>
    <w:rsid w:val="00C061C0"/>
    <w:rsid w:val="00C065E4"/>
    <w:rsid w:val="00C075B8"/>
    <w:rsid w:val="00C102C5"/>
    <w:rsid w:val="00C10650"/>
    <w:rsid w:val="00C14F1D"/>
    <w:rsid w:val="00C16484"/>
    <w:rsid w:val="00C16859"/>
    <w:rsid w:val="00C16AC2"/>
    <w:rsid w:val="00C16BCF"/>
    <w:rsid w:val="00C173AF"/>
    <w:rsid w:val="00C17719"/>
    <w:rsid w:val="00C201CE"/>
    <w:rsid w:val="00C20ED4"/>
    <w:rsid w:val="00C21BD4"/>
    <w:rsid w:val="00C22487"/>
    <w:rsid w:val="00C227EE"/>
    <w:rsid w:val="00C241D0"/>
    <w:rsid w:val="00C24796"/>
    <w:rsid w:val="00C24B20"/>
    <w:rsid w:val="00C30893"/>
    <w:rsid w:val="00C308FA"/>
    <w:rsid w:val="00C31419"/>
    <w:rsid w:val="00C31FE2"/>
    <w:rsid w:val="00C333AD"/>
    <w:rsid w:val="00C34C7F"/>
    <w:rsid w:val="00C35892"/>
    <w:rsid w:val="00C35FCC"/>
    <w:rsid w:val="00C41391"/>
    <w:rsid w:val="00C43C6A"/>
    <w:rsid w:val="00C446DE"/>
    <w:rsid w:val="00C463FF"/>
    <w:rsid w:val="00C50657"/>
    <w:rsid w:val="00C51779"/>
    <w:rsid w:val="00C51B0D"/>
    <w:rsid w:val="00C522FD"/>
    <w:rsid w:val="00C53103"/>
    <w:rsid w:val="00C57C62"/>
    <w:rsid w:val="00C57CD8"/>
    <w:rsid w:val="00C61027"/>
    <w:rsid w:val="00C61D55"/>
    <w:rsid w:val="00C6226E"/>
    <w:rsid w:val="00C62FFB"/>
    <w:rsid w:val="00C6301D"/>
    <w:rsid w:val="00C639E3"/>
    <w:rsid w:val="00C639EB"/>
    <w:rsid w:val="00C66C0F"/>
    <w:rsid w:val="00C66CE5"/>
    <w:rsid w:val="00C66F0C"/>
    <w:rsid w:val="00C67238"/>
    <w:rsid w:val="00C67FC5"/>
    <w:rsid w:val="00C708A8"/>
    <w:rsid w:val="00C7391C"/>
    <w:rsid w:val="00C73D38"/>
    <w:rsid w:val="00C73E3E"/>
    <w:rsid w:val="00C75A78"/>
    <w:rsid w:val="00C8001E"/>
    <w:rsid w:val="00C80642"/>
    <w:rsid w:val="00C8064D"/>
    <w:rsid w:val="00C80D68"/>
    <w:rsid w:val="00C81F87"/>
    <w:rsid w:val="00C825D4"/>
    <w:rsid w:val="00C82944"/>
    <w:rsid w:val="00C83415"/>
    <w:rsid w:val="00C83D08"/>
    <w:rsid w:val="00C8474A"/>
    <w:rsid w:val="00C84B61"/>
    <w:rsid w:val="00C86764"/>
    <w:rsid w:val="00C86913"/>
    <w:rsid w:val="00C86AE0"/>
    <w:rsid w:val="00C86E81"/>
    <w:rsid w:val="00C90B69"/>
    <w:rsid w:val="00C93438"/>
    <w:rsid w:val="00C9385F"/>
    <w:rsid w:val="00C9425B"/>
    <w:rsid w:val="00C949AF"/>
    <w:rsid w:val="00C94F43"/>
    <w:rsid w:val="00C95539"/>
    <w:rsid w:val="00C95A6F"/>
    <w:rsid w:val="00C96166"/>
    <w:rsid w:val="00C96F52"/>
    <w:rsid w:val="00CA0C1B"/>
    <w:rsid w:val="00CA1DCF"/>
    <w:rsid w:val="00CA3149"/>
    <w:rsid w:val="00CA3C56"/>
    <w:rsid w:val="00CA3C7A"/>
    <w:rsid w:val="00CA4464"/>
    <w:rsid w:val="00CB1735"/>
    <w:rsid w:val="00CB1F90"/>
    <w:rsid w:val="00CB3BF7"/>
    <w:rsid w:val="00CB4391"/>
    <w:rsid w:val="00CB54B3"/>
    <w:rsid w:val="00CB5C7D"/>
    <w:rsid w:val="00CB5DEC"/>
    <w:rsid w:val="00CB6233"/>
    <w:rsid w:val="00CB63EC"/>
    <w:rsid w:val="00CC0A5C"/>
    <w:rsid w:val="00CC0FD9"/>
    <w:rsid w:val="00CC47FF"/>
    <w:rsid w:val="00CC492D"/>
    <w:rsid w:val="00CC4F3E"/>
    <w:rsid w:val="00CC52C1"/>
    <w:rsid w:val="00CC651D"/>
    <w:rsid w:val="00CC6CAF"/>
    <w:rsid w:val="00CC7510"/>
    <w:rsid w:val="00CD0409"/>
    <w:rsid w:val="00CD0460"/>
    <w:rsid w:val="00CD123E"/>
    <w:rsid w:val="00CD1DC8"/>
    <w:rsid w:val="00CD3333"/>
    <w:rsid w:val="00CD3F46"/>
    <w:rsid w:val="00CD5A87"/>
    <w:rsid w:val="00CD6123"/>
    <w:rsid w:val="00CD7DA5"/>
    <w:rsid w:val="00CE0C84"/>
    <w:rsid w:val="00CE1D57"/>
    <w:rsid w:val="00CE1DFA"/>
    <w:rsid w:val="00CE3A36"/>
    <w:rsid w:val="00CE4796"/>
    <w:rsid w:val="00CE5F69"/>
    <w:rsid w:val="00CE66A8"/>
    <w:rsid w:val="00CE7501"/>
    <w:rsid w:val="00CF00C3"/>
    <w:rsid w:val="00CF09A0"/>
    <w:rsid w:val="00CF09D2"/>
    <w:rsid w:val="00CF14B4"/>
    <w:rsid w:val="00CF155C"/>
    <w:rsid w:val="00CF1870"/>
    <w:rsid w:val="00CF20C3"/>
    <w:rsid w:val="00CF2391"/>
    <w:rsid w:val="00CF490F"/>
    <w:rsid w:val="00CF4D7E"/>
    <w:rsid w:val="00CF591A"/>
    <w:rsid w:val="00CF647C"/>
    <w:rsid w:val="00CF64E6"/>
    <w:rsid w:val="00CF7544"/>
    <w:rsid w:val="00CF7D47"/>
    <w:rsid w:val="00D00B6D"/>
    <w:rsid w:val="00D03288"/>
    <w:rsid w:val="00D03540"/>
    <w:rsid w:val="00D03C65"/>
    <w:rsid w:val="00D04156"/>
    <w:rsid w:val="00D04597"/>
    <w:rsid w:val="00D05093"/>
    <w:rsid w:val="00D05AC3"/>
    <w:rsid w:val="00D104A5"/>
    <w:rsid w:val="00D10C5E"/>
    <w:rsid w:val="00D10EC7"/>
    <w:rsid w:val="00D1146A"/>
    <w:rsid w:val="00D1300B"/>
    <w:rsid w:val="00D13230"/>
    <w:rsid w:val="00D13431"/>
    <w:rsid w:val="00D152D4"/>
    <w:rsid w:val="00D15B18"/>
    <w:rsid w:val="00D1688B"/>
    <w:rsid w:val="00D17996"/>
    <w:rsid w:val="00D17CD9"/>
    <w:rsid w:val="00D20968"/>
    <w:rsid w:val="00D209ED"/>
    <w:rsid w:val="00D20B07"/>
    <w:rsid w:val="00D20BE2"/>
    <w:rsid w:val="00D20CC7"/>
    <w:rsid w:val="00D214D6"/>
    <w:rsid w:val="00D21B64"/>
    <w:rsid w:val="00D223A3"/>
    <w:rsid w:val="00D23B07"/>
    <w:rsid w:val="00D242C0"/>
    <w:rsid w:val="00D24317"/>
    <w:rsid w:val="00D250F4"/>
    <w:rsid w:val="00D25B43"/>
    <w:rsid w:val="00D26051"/>
    <w:rsid w:val="00D26CF4"/>
    <w:rsid w:val="00D274D8"/>
    <w:rsid w:val="00D2756C"/>
    <w:rsid w:val="00D2794C"/>
    <w:rsid w:val="00D279DF"/>
    <w:rsid w:val="00D27C85"/>
    <w:rsid w:val="00D27E84"/>
    <w:rsid w:val="00D30BBD"/>
    <w:rsid w:val="00D31254"/>
    <w:rsid w:val="00D3177E"/>
    <w:rsid w:val="00D32AE9"/>
    <w:rsid w:val="00D32D21"/>
    <w:rsid w:val="00D337AE"/>
    <w:rsid w:val="00D36A79"/>
    <w:rsid w:val="00D374D8"/>
    <w:rsid w:val="00D37513"/>
    <w:rsid w:val="00D37F00"/>
    <w:rsid w:val="00D4000E"/>
    <w:rsid w:val="00D4025E"/>
    <w:rsid w:val="00D42729"/>
    <w:rsid w:val="00D42E66"/>
    <w:rsid w:val="00D44DEB"/>
    <w:rsid w:val="00D45859"/>
    <w:rsid w:val="00D5014C"/>
    <w:rsid w:val="00D50269"/>
    <w:rsid w:val="00D50AB1"/>
    <w:rsid w:val="00D51A8F"/>
    <w:rsid w:val="00D51AFC"/>
    <w:rsid w:val="00D5219A"/>
    <w:rsid w:val="00D55F86"/>
    <w:rsid w:val="00D566E1"/>
    <w:rsid w:val="00D5672C"/>
    <w:rsid w:val="00D577FE"/>
    <w:rsid w:val="00D57DA4"/>
    <w:rsid w:val="00D57E4C"/>
    <w:rsid w:val="00D601FE"/>
    <w:rsid w:val="00D6026B"/>
    <w:rsid w:val="00D62D7E"/>
    <w:rsid w:val="00D66658"/>
    <w:rsid w:val="00D70047"/>
    <w:rsid w:val="00D7037C"/>
    <w:rsid w:val="00D70408"/>
    <w:rsid w:val="00D718CD"/>
    <w:rsid w:val="00D72941"/>
    <w:rsid w:val="00D7340A"/>
    <w:rsid w:val="00D73508"/>
    <w:rsid w:val="00D7418A"/>
    <w:rsid w:val="00D7424F"/>
    <w:rsid w:val="00D74373"/>
    <w:rsid w:val="00D755F5"/>
    <w:rsid w:val="00D761E8"/>
    <w:rsid w:val="00D76353"/>
    <w:rsid w:val="00D76469"/>
    <w:rsid w:val="00D7660F"/>
    <w:rsid w:val="00D76C72"/>
    <w:rsid w:val="00D770B0"/>
    <w:rsid w:val="00D772FC"/>
    <w:rsid w:val="00D82693"/>
    <w:rsid w:val="00D828ED"/>
    <w:rsid w:val="00D836BA"/>
    <w:rsid w:val="00D851CF"/>
    <w:rsid w:val="00D86D77"/>
    <w:rsid w:val="00D87987"/>
    <w:rsid w:val="00D91B05"/>
    <w:rsid w:val="00D923E6"/>
    <w:rsid w:val="00D927B2"/>
    <w:rsid w:val="00D937D4"/>
    <w:rsid w:val="00D962B5"/>
    <w:rsid w:val="00D96314"/>
    <w:rsid w:val="00D9676E"/>
    <w:rsid w:val="00D97694"/>
    <w:rsid w:val="00D976E1"/>
    <w:rsid w:val="00D97E67"/>
    <w:rsid w:val="00DA0F7E"/>
    <w:rsid w:val="00DA22AC"/>
    <w:rsid w:val="00DA5BE3"/>
    <w:rsid w:val="00DA6382"/>
    <w:rsid w:val="00DA6D71"/>
    <w:rsid w:val="00DA6D90"/>
    <w:rsid w:val="00DB3378"/>
    <w:rsid w:val="00DB3FC9"/>
    <w:rsid w:val="00DB4BF4"/>
    <w:rsid w:val="00DB6C18"/>
    <w:rsid w:val="00DC0323"/>
    <w:rsid w:val="00DC088D"/>
    <w:rsid w:val="00DC0E3C"/>
    <w:rsid w:val="00DC261E"/>
    <w:rsid w:val="00DC31E5"/>
    <w:rsid w:val="00DC33FB"/>
    <w:rsid w:val="00DC384A"/>
    <w:rsid w:val="00DC482D"/>
    <w:rsid w:val="00DC4AA7"/>
    <w:rsid w:val="00DC4E1A"/>
    <w:rsid w:val="00DC58A7"/>
    <w:rsid w:val="00DC5F91"/>
    <w:rsid w:val="00DD2F44"/>
    <w:rsid w:val="00DD47CE"/>
    <w:rsid w:val="00DD6466"/>
    <w:rsid w:val="00DD67AA"/>
    <w:rsid w:val="00DD7B07"/>
    <w:rsid w:val="00DE2532"/>
    <w:rsid w:val="00DE26A6"/>
    <w:rsid w:val="00DE2A07"/>
    <w:rsid w:val="00DE3341"/>
    <w:rsid w:val="00DE3C63"/>
    <w:rsid w:val="00DE4699"/>
    <w:rsid w:val="00DE555E"/>
    <w:rsid w:val="00DE618D"/>
    <w:rsid w:val="00DE694A"/>
    <w:rsid w:val="00DE7756"/>
    <w:rsid w:val="00DE79C3"/>
    <w:rsid w:val="00DF02B8"/>
    <w:rsid w:val="00DF2EB5"/>
    <w:rsid w:val="00DF3D82"/>
    <w:rsid w:val="00DF4260"/>
    <w:rsid w:val="00DF43E7"/>
    <w:rsid w:val="00DF43FD"/>
    <w:rsid w:val="00DF60EC"/>
    <w:rsid w:val="00DF69D5"/>
    <w:rsid w:val="00DF77E9"/>
    <w:rsid w:val="00E015CF"/>
    <w:rsid w:val="00E01D04"/>
    <w:rsid w:val="00E027C1"/>
    <w:rsid w:val="00E03031"/>
    <w:rsid w:val="00E03457"/>
    <w:rsid w:val="00E03CF2"/>
    <w:rsid w:val="00E03E23"/>
    <w:rsid w:val="00E04EDC"/>
    <w:rsid w:val="00E04FC4"/>
    <w:rsid w:val="00E058DB"/>
    <w:rsid w:val="00E05EDE"/>
    <w:rsid w:val="00E07440"/>
    <w:rsid w:val="00E0757A"/>
    <w:rsid w:val="00E07D33"/>
    <w:rsid w:val="00E110BC"/>
    <w:rsid w:val="00E11D3B"/>
    <w:rsid w:val="00E11FAA"/>
    <w:rsid w:val="00E125CB"/>
    <w:rsid w:val="00E12BFE"/>
    <w:rsid w:val="00E1352F"/>
    <w:rsid w:val="00E162E2"/>
    <w:rsid w:val="00E16CBD"/>
    <w:rsid w:val="00E17B76"/>
    <w:rsid w:val="00E2108E"/>
    <w:rsid w:val="00E22742"/>
    <w:rsid w:val="00E229FE"/>
    <w:rsid w:val="00E22B22"/>
    <w:rsid w:val="00E23B3C"/>
    <w:rsid w:val="00E23B94"/>
    <w:rsid w:val="00E251B1"/>
    <w:rsid w:val="00E25BAE"/>
    <w:rsid w:val="00E2613B"/>
    <w:rsid w:val="00E26522"/>
    <w:rsid w:val="00E273EF"/>
    <w:rsid w:val="00E27F34"/>
    <w:rsid w:val="00E3005F"/>
    <w:rsid w:val="00E32A9C"/>
    <w:rsid w:val="00E34776"/>
    <w:rsid w:val="00E3477B"/>
    <w:rsid w:val="00E351F6"/>
    <w:rsid w:val="00E361AD"/>
    <w:rsid w:val="00E37460"/>
    <w:rsid w:val="00E3753F"/>
    <w:rsid w:val="00E40333"/>
    <w:rsid w:val="00E40464"/>
    <w:rsid w:val="00E41950"/>
    <w:rsid w:val="00E41EC6"/>
    <w:rsid w:val="00E4200A"/>
    <w:rsid w:val="00E423FD"/>
    <w:rsid w:val="00E427B0"/>
    <w:rsid w:val="00E43C91"/>
    <w:rsid w:val="00E4401F"/>
    <w:rsid w:val="00E4644F"/>
    <w:rsid w:val="00E47B43"/>
    <w:rsid w:val="00E47E56"/>
    <w:rsid w:val="00E5052C"/>
    <w:rsid w:val="00E50A07"/>
    <w:rsid w:val="00E54B53"/>
    <w:rsid w:val="00E550BD"/>
    <w:rsid w:val="00E550DB"/>
    <w:rsid w:val="00E5533F"/>
    <w:rsid w:val="00E5558E"/>
    <w:rsid w:val="00E5683E"/>
    <w:rsid w:val="00E56846"/>
    <w:rsid w:val="00E6119D"/>
    <w:rsid w:val="00E6132E"/>
    <w:rsid w:val="00E614BF"/>
    <w:rsid w:val="00E6299A"/>
    <w:rsid w:val="00E632D7"/>
    <w:rsid w:val="00E639AE"/>
    <w:rsid w:val="00E63C18"/>
    <w:rsid w:val="00E65055"/>
    <w:rsid w:val="00E65058"/>
    <w:rsid w:val="00E67578"/>
    <w:rsid w:val="00E67F98"/>
    <w:rsid w:val="00E71480"/>
    <w:rsid w:val="00E7245B"/>
    <w:rsid w:val="00E73037"/>
    <w:rsid w:val="00E744DB"/>
    <w:rsid w:val="00E74E02"/>
    <w:rsid w:val="00E75147"/>
    <w:rsid w:val="00E75780"/>
    <w:rsid w:val="00E757AE"/>
    <w:rsid w:val="00E76062"/>
    <w:rsid w:val="00E766EB"/>
    <w:rsid w:val="00E81902"/>
    <w:rsid w:val="00E824CA"/>
    <w:rsid w:val="00E8252F"/>
    <w:rsid w:val="00E82FBC"/>
    <w:rsid w:val="00E83124"/>
    <w:rsid w:val="00E85398"/>
    <w:rsid w:val="00E854D4"/>
    <w:rsid w:val="00E856A1"/>
    <w:rsid w:val="00E865C9"/>
    <w:rsid w:val="00E87355"/>
    <w:rsid w:val="00E878CF"/>
    <w:rsid w:val="00E87A52"/>
    <w:rsid w:val="00E919FE"/>
    <w:rsid w:val="00E92EC7"/>
    <w:rsid w:val="00E940CA"/>
    <w:rsid w:val="00E94860"/>
    <w:rsid w:val="00E950D6"/>
    <w:rsid w:val="00E9564A"/>
    <w:rsid w:val="00E971C8"/>
    <w:rsid w:val="00E97373"/>
    <w:rsid w:val="00E973D4"/>
    <w:rsid w:val="00E97ACF"/>
    <w:rsid w:val="00E97B98"/>
    <w:rsid w:val="00EA2EC6"/>
    <w:rsid w:val="00EA398E"/>
    <w:rsid w:val="00EA49C4"/>
    <w:rsid w:val="00EA686A"/>
    <w:rsid w:val="00EA6ACC"/>
    <w:rsid w:val="00EA7DE8"/>
    <w:rsid w:val="00EB14D9"/>
    <w:rsid w:val="00EB29D6"/>
    <w:rsid w:val="00EB3436"/>
    <w:rsid w:val="00EB3628"/>
    <w:rsid w:val="00EB3818"/>
    <w:rsid w:val="00EB3B12"/>
    <w:rsid w:val="00EB49A0"/>
    <w:rsid w:val="00EB4F35"/>
    <w:rsid w:val="00EB59D8"/>
    <w:rsid w:val="00EB759F"/>
    <w:rsid w:val="00EB769D"/>
    <w:rsid w:val="00EB7840"/>
    <w:rsid w:val="00EB7FEE"/>
    <w:rsid w:val="00EC35B2"/>
    <w:rsid w:val="00EC6188"/>
    <w:rsid w:val="00EC75C3"/>
    <w:rsid w:val="00EC7EE3"/>
    <w:rsid w:val="00ED407F"/>
    <w:rsid w:val="00ED431D"/>
    <w:rsid w:val="00ED5B13"/>
    <w:rsid w:val="00ED7444"/>
    <w:rsid w:val="00ED7F00"/>
    <w:rsid w:val="00EE2CD7"/>
    <w:rsid w:val="00EE2E50"/>
    <w:rsid w:val="00EE34FD"/>
    <w:rsid w:val="00EE3E63"/>
    <w:rsid w:val="00EE4B77"/>
    <w:rsid w:val="00EE5E23"/>
    <w:rsid w:val="00EE664F"/>
    <w:rsid w:val="00EE74F2"/>
    <w:rsid w:val="00EE7908"/>
    <w:rsid w:val="00EF078B"/>
    <w:rsid w:val="00EF09B6"/>
    <w:rsid w:val="00EF239F"/>
    <w:rsid w:val="00EF419D"/>
    <w:rsid w:val="00EF4F6B"/>
    <w:rsid w:val="00EF544D"/>
    <w:rsid w:val="00F004BC"/>
    <w:rsid w:val="00F01C37"/>
    <w:rsid w:val="00F01E50"/>
    <w:rsid w:val="00F03D82"/>
    <w:rsid w:val="00F04730"/>
    <w:rsid w:val="00F04B0F"/>
    <w:rsid w:val="00F04E81"/>
    <w:rsid w:val="00F052F0"/>
    <w:rsid w:val="00F055BA"/>
    <w:rsid w:val="00F06393"/>
    <w:rsid w:val="00F1162C"/>
    <w:rsid w:val="00F117E1"/>
    <w:rsid w:val="00F11882"/>
    <w:rsid w:val="00F12207"/>
    <w:rsid w:val="00F1276C"/>
    <w:rsid w:val="00F12A8D"/>
    <w:rsid w:val="00F1349A"/>
    <w:rsid w:val="00F1488F"/>
    <w:rsid w:val="00F14DCE"/>
    <w:rsid w:val="00F15129"/>
    <w:rsid w:val="00F151B4"/>
    <w:rsid w:val="00F158A5"/>
    <w:rsid w:val="00F1770C"/>
    <w:rsid w:val="00F17DFF"/>
    <w:rsid w:val="00F2063D"/>
    <w:rsid w:val="00F21C93"/>
    <w:rsid w:val="00F22FA3"/>
    <w:rsid w:val="00F23ADD"/>
    <w:rsid w:val="00F23D1D"/>
    <w:rsid w:val="00F26417"/>
    <w:rsid w:val="00F26AE0"/>
    <w:rsid w:val="00F27611"/>
    <w:rsid w:val="00F3062B"/>
    <w:rsid w:val="00F32998"/>
    <w:rsid w:val="00F32C98"/>
    <w:rsid w:val="00F3407F"/>
    <w:rsid w:val="00F34181"/>
    <w:rsid w:val="00F34B62"/>
    <w:rsid w:val="00F35FC6"/>
    <w:rsid w:val="00F376EE"/>
    <w:rsid w:val="00F402E8"/>
    <w:rsid w:val="00F415FA"/>
    <w:rsid w:val="00F43145"/>
    <w:rsid w:val="00F44A04"/>
    <w:rsid w:val="00F46046"/>
    <w:rsid w:val="00F46C1F"/>
    <w:rsid w:val="00F50371"/>
    <w:rsid w:val="00F53617"/>
    <w:rsid w:val="00F53DBC"/>
    <w:rsid w:val="00F53EC0"/>
    <w:rsid w:val="00F54318"/>
    <w:rsid w:val="00F547F2"/>
    <w:rsid w:val="00F54B9A"/>
    <w:rsid w:val="00F54DD1"/>
    <w:rsid w:val="00F55781"/>
    <w:rsid w:val="00F55AE8"/>
    <w:rsid w:val="00F56443"/>
    <w:rsid w:val="00F56F14"/>
    <w:rsid w:val="00F570D2"/>
    <w:rsid w:val="00F57297"/>
    <w:rsid w:val="00F574AA"/>
    <w:rsid w:val="00F57650"/>
    <w:rsid w:val="00F60986"/>
    <w:rsid w:val="00F60E76"/>
    <w:rsid w:val="00F62253"/>
    <w:rsid w:val="00F62BBD"/>
    <w:rsid w:val="00F62E49"/>
    <w:rsid w:val="00F632D6"/>
    <w:rsid w:val="00F634A7"/>
    <w:rsid w:val="00F649BA"/>
    <w:rsid w:val="00F6598F"/>
    <w:rsid w:val="00F65A66"/>
    <w:rsid w:val="00F65C30"/>
    <w:rsid w:val="00F6715A"/>
    <w:rsid w:val="00F675B1"/>
    <w:rsid w:val="00F67F0C"/>
    <w:rsid w:val="00F70E23"/>
    <w:rsid w:val="00F72180"/>
    <w:rsid w:val="00F7295E"/>
    <w:rsid w:val="00F72A7B"/>
    <w:rsid w:val="00F75538"/>
    <w:rsid w:val="00F75A48"/>
    <w:rsid w:val="00F760E2"/>
    <w:rsid w:val="00F7638D"/>
    <w:rsid w:val="00F76B58"/>
    <w:rsid w:val="00F76D82"/>
    <w:rsid w:val="00F7741D"/>
    <w:rsid w:val="00F77763"/>
    <w:rsid w:val="00F77875"/>
    <w:rsid w:val="00F8080A"/>
    <w:rsid w:val="00F81130"/>
    <w:rsid w:val="00F81E1A"/>
    <w:rsid w:val="00F8389D"/>
    <w:rsid w:val="00F83E40"/>
    <w:rsid w:val="00F86059"/>
    <w:rsid w:val="00F86E73"/>
    <w:rsid w:val="00F872C7"/>
    <w:rsid w:val="00F914F1"/>
    <w:rsid w:val="00F91E88"/>
    <w:rsid w:val="00F92B1B"/>
    <w:rsid w:val="00F92ECC"/>
    <w:rsid w:val="00F947CD"/>
    <w:rsid w:val="00F95FA3"/>
    <w:rsid w:val="00F96936"/>
    <w:rsid w:val="00F97288"/>
    <w:rsid w:val="00F973E2"/>
    <w:rsid w:val="00F97C9C"/>
    <w:rsid w:val="00FA0DAC"/>
    <w:rsid w:val="00FA1153"/>
    <w:rsid w:val="00FA3B44"/>
    <w:rsid w:val="00FA7FEF"/>
    <w:rsid w:val="00FB0546"/>
    <w:rsid w:val="00FB0613"/>
    <w:rsid w:val="00FB1CA3"/>
    <w:rsid w:val="00FB2030"/>
    <w:rsid w:val="00FB2A21"/>
    <w:rsid w:val="00FB31A4"/>
    <w:rsid w:val="00FB322B"/>
    <w:rsid w:val="00FB4980"/>
    <w:rsid w:val="00FB4A6F"/>
    <w:rsid w:val="00FB51CE"/>
    <w:rsid w:val="00FB53C2"/>
    <w:rsid w:val="00FB5A3A"/>
    <w:rsid w:val="00FB712B"/>
    <w:rsid w:val="00FB7858"/>
    <w:rsid w:val="00FB7BD9"/>
    <w:rsid w:val="00FC26D8"/>
    <w:rsid w:val="00FC2CD4"/>
    <w:rsid w:val="00FC3B0B"/>
    <w:rsid w:val="00FC419C"/>
    <w:rsid w:val="00FC5172"/>
    <w:rsid w:val="00FC5E64"/>
    <w:rsid w:val="00FC6349"/>
    <w:rsid w:val="00FC6800"/>
    <w:rsid w:val="00FC70E7"/>
    <w:rsid w:val="00FC7ED3"/>
    <w:rsid w:val="00FD1F19"/>
    <w:rsid w:val="00FD268E"/>
    <w:rsid w:val="00FD4C72"/>
    <w:rsid w:val="00FD4F1E"/>
    <w:rsid w:val="00FD7ED5"/>
    <w:rsid w:val="00FD7F0F"/>
    <w:rsid w:val="00FE0B65"/>
    <w:rsid w:val="00FE1E53"/>
    <w:rsid w:val="00FE20C3"/>
    <w:rsid w:val="00FE2A83"/>
    <w:rsid w:val="00FE2DC3"/>
    <w:rsid w:val="00FE36EA"/>
    <w:rsid w:val="00FF101B"/>
    <w:rsid w:val="00FF20DB"/>
    <w:rsid w:val="00FF2247"/>
    <w:rsid w:val="00FF2ABA"/>
    <w:rsid w:val="00FF30D1"/>
    <w:rsid w:val="00FF3ABF"/>
    <w:rsid w:val="00FF5AD4"/>
    <w:rsid w:val="00FF797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D67CB"/>
  <w15:docId w15:val="{D58607A0-4205-4B16-A437-FB06E74E1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e-CH" w:eastAsia="de-CH" w:bidi="ar-SA"/>
      </w:rPr>
    </w:rPrDefault>
    <w:pPrDefault>
      <w:pPr>
        <w:spacing w:line="300" w:lineRule="atLeast"/>
      </w:pPr>
    </w:pPrDefault>
  </w:docDefaults>
  <w:latentStyles w:defLockedState="0" w:defUIPriority="0" w:defSemiHidden="0" w:defUnhideWhenUsed="0" w:defQFormat="0" w:count="376">
    <w:lsdException w:name="heading 1" w:qFormat="1"/>
    <w:lsdException w:name="heading 2"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qFormat="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Date"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lsdException w:name="Emphasis"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Quote" w:uiPriority="2"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A86D4C"/>
    <w:pPr>
      <w:spacing w:after="120"/>
    </w:pPr>
  </w:style>
  <w:style w:type="paragraph" w:styleId="berschrift1">
    <w:name w:val="heading 1"/>
    <w:basedOn w:val="Standard"/>
    <w:next w:val="Standard"/>
    <w:link w:val="berschrift1Zchn"/>
    <w:qFormat/>
    <w:rsid w:val="009D4414"/>
    <w:pPr>
      <w:keepNext/>
      <w:numPr>
        <w:numId w:val="13"/>
      </w:numPr>
      <w:spacing w:before="300" w:after="300"/>
      <w:contextualSpacing/>
      <w:outlineLvl w:val="0"/>
    </w:pPr>
    <w:rPr>
      <w:rFonts w:cs="Arial"/>
      <w:b/>
      <w:bCs/>
      <w:kern w:val="32"/>
      <w:sz w:val="30"/>
      <w:szCs w:val="32"/>
    </w:rPr>
  </w:style>
  <w:style w:type="paragraph" w:styleId="berschrift2">
    <w:name w:val="heading 2"/>
    <w:basedOn w:val="berschrift1"/>
    <w:next w:val="Standard"/>
    <w:link w:val="berschrift2Zchn"/>
    <w:qFormat/>
    <w:rsid w:val="009D4414"/>
    <w:pPr>
      <w:numPr>
        <w:ilvl w:val="1"/>
      </w:numPr>
      <w:tabs>
        <w:tab w:val="left" w:pos="567"/>
      </w:tabs>
      <w:spacing w:after="150"/>
      <w:outlineLvl w:val="1"/>
    </w:pPr>
    <w:rPr>
      <w:iCs/>
      <w:noProof/>
      <w:sz w:val="20"/>
      <w:lang w:val="de-DE"/>
    </w:rPr>
  </w:style>
  <w:style w:type="paragraph" w:styleId="berschrift3">
    <w:name w:val="heading 3"/>
    <w:basedOn w:val="berschrift2"/>
    <w:next w:val="Standard"/>
    <w:link w:val="berschrift3Zchn"/>
    <w:rsid w:val="009D4414"/>
    <w:pPr>
      <w:numPr>
        <w:ilvl w:val="2"/>
      </w:numPr>
      <w:spacing w:after="0"/>
      <w:ind w:left="567" w:hanging="567"/>
      <w:outlineLvl w:val="2"/>
    </w:pPr>
    <w:rPr>
      <w:i/>
    </w:rPr>
  </w:style>
  <w:style w:type="paragraph" w:styleId="berschrift4">
    <w:name w:val="heading 4"/>
    <w:basedOn w:val="berschrift3"/>
    <w:next w:val="Standard"/>
    <w:rsid w:val="00B12489"/>
    <w:pPr>
      <w:numPr>
        <w:ilvl w:val="3"/>
      </w:numPr>
      <w:ind w:left="567" w:hanging="567"/>
      <w:outlineLvl w:val="3"/>
    </w:pPr>
    <w:rPr>
      <w:b w:val="0"/>
      <w:bCs w:val="0"/>
    </w:rPr>
  </w:style>
  <w:style w:type="paragraph" w:styleId="berschrift5">
    <w:name w:val="heading 5"/>
    <w:basedOn w:val="Standard"/>
    <w:next w:val="Standard"/>
    <w:semiHidden/>
    <w:pPr>
      <w:numPr>
        <w:ilvl w:val="4"/>
        <w:numId w:val="13"/>
      </w:numPr>
      <w:spacing w:before="240" w:after="60"/>
      <w:outlineLvl w:val="4"/>
    </w:pPr>
    <w:rPr>
      <w:b/>
      <w:bCs/>
      <w:i/>
      <w:iCs/>
      <w:sz w:val="26"/>
      <w:szCs w:val="26"/>
    </w:rPr>
  </w:style>
  <w:style w:type="paragraph" w:styleId="berschrift6">
    <w:name w:val="heading 6"/>
    <w:basedOn w:val="Standard"/>
    <w:next w:val="Standard"/>
    <w:semiHidden/>
    <w:pPr>
      <w:numPr>
        <w:ilvl w:val="5"/>
        <w:numId w:val="13"/>
      </w:numPr>
      <w:spacing w:before="240" w:after="60"/>
      <w:outlineLvl w:val="5"/>
    </w:pPr>
    <w:rPr>
      <w:rFonts w:ascii="Times New Roman" w:hAnsi="Times New Roman"/>
      <w:b/>
      <w:bCs/>
      <w:sz w:val="22"/>
      <w:szCs w:val="22"/>
    </w:rPr>
  </w:style>
  <w:style w:type="paragraph" w:styleId="berschrift7">
    <w:name w:val="heading 7"/>
    <w:basedOn w:val="Standard"/>
    <w:next w:val="Standard"/>
    <w:semiHidden/>
    <w:pPr>
      <w:numPr>
        <w:ilvl w:val="6"/>
        <w:numId w:val="13"/>
      </w:numPr>
      <w:spacing w:before="240" w:after="60"/>
      <w:outlineLvl w:val="6"/>
    </w:pPr>
    <w:rPr>
      <w:rFonts w:ascii="Times New Roman" w:hAnsi="Times New Roman"/>
      <w:sz w:val="24"/>
    </w:rPr>
  </w:style>
  <w:style w:type="paragraph" w:styleId="berschrift8">
    <w:name w:val="heading 8"/>
    <w:basedOn w:val="Standard"/>
    <w:next w:val="Standard"/>
    <w:semiHidden/>
    <w:pPr>
      <w:numPr>
        <w:ilvl w:val="7"/>
        <w:numId w:val="13"/>
      </w:numPr>
      <w:spacing w:before="240" w:after="60"/>
      <w:outlineLvl w:val="7"/>
    </w:pPr>
    <w:rPr>
      <w:rFonts w:ascii="Times New Roman" w:hAnsi="Times New Roman"/>
      <w:i/>
      <w:iCs/>
      <w:sz w:val="24"/>
    </w:rPr>
  </w:style>
  <w:style w:type="paragraph" w:styleId="berschrift9">
    <w:name w:val="heading 9"/>
    <w:basedOn w:val="Standard"/>
    <w:next w:val="Standard"/>
    <w:semiHidden/>
    <w:pPr>
      <w:numPr>
        <w:ilvl w:val="8"/>
        <w:numId w:val="13"/>
      </w:num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spacing w:line="240" w:lineRule="atLeast"/>
    </w:pPr>
    <w:rPr>
      <w:sz w:val="18"/>
    </w:rPr>
  </w:style>
  <w:style w:type="paragraph" w:styleId="Fuzeile">
    <w:name w:val="footer"/>
    <w:basedOn w:val="Standard"/>
    <w:unhideWhenUsed/>
    <w:qFormat/>
    <w:rsid w:val="008A4DE5"/>
    <w:pPr>
      <w:tabs>
        <w:tab w:val="center" w:pos="4536"/>
        <w:tab w:val="right" w:pos="9072"/>
      </w:tabs>
      <w:spacing w:before="397" w:line="220" w:lineRule="atLeast"/>
      <w:contextualSpacing/>
    </w:pPr>
    <w:rPr>
      <w:sz w:val="16"/>
    </w:rPr>
  </w:style>
  <w:style w:type="paragraph" w:styleId="Textkrper">
    <w:name w:val="Body Text"/>
    <w:basedOn w:val="Standard"/>
    <w:link w:val="TextkrperZchn"/>
    <w:semiHidden/>
    <w:rsid w:val="001B2F13"/>
  </w:style>
  <w:style w:type="paragraph" w:styleId="Aufzhlungszeichen">
    <w:name w:val="List Bullet"/>
    <w:basedOn w:val="Standard"/>
    <w:uiPriority w:val="1"/>
    <w:unhideWhenUsed/>
    <w:pPr>
      <w:numPr>
        <w:numId w:val="1"/>
      </w:numPr>
      <w:ind w:left="357" w:hanging="357"/>
    </w:pPr>
  </w:style>
  <w:style w:type="paragraph" w:customStyle="1" w:styleId="Tabelle">
    <w:name w:val="Tabelle"/>
    <w:basedOn w:val="Standard"/>
    <w:uiPriority w:val="9"/>
    <w:pPr>
      <w:tabs>
        <w:tab w:val="right" w:pos="8165"/>
      </w:tabs>
      <w:spacing w:before="40" w:after="40" w:line="220" w:lineRule="exact"/>
    </w:pPr>
    <w:rPr>
      <w:rFonts w:cs="Arial"/>
      <w:sz w:val="16"/>
    </w:rPr>
  </w:style>
  <w:style w:type="paragraph" w:customStyle="1" w:styleId="Alinea1">
    <w:name w:val="Alinea1"/>
    <w:basedOn w:val="Standard"/>
    <w:uiPriority w:val="1"/>
    <w:qFormat/>
    <w:rsid w:val="009D4414"/>
    <w:pPr>
      <w:numPr>
        <w:numId w:val="2"/>
      </w:numPr>
      <w:tabs>
        <w:tab w:val="left" w:pos="284"/>
      </w:tabs>
      <w:spacing w:after="150"/>
      <w:ind w:left="284" w:hanging="284"/>
      <w:contextualSpacing/>
    </w:pPr>
  </w:style>
  <w:style w:type="character" w:styleId="Seitenzahl">
    <w:name w:val="page number"/>
    <w:semiHidden/>
    <w:rPr>
      <w:rFonts w:ascii="Arial" w:hAnsi="Arial"/>
      <w:sz w:val="20"/>
    </w:rPr>
  </w:style>
  <w:style w:type="paragraph" w:styleId="Funotentext">
    <w:name w:val="footnote text"/>
    <w:basedOn w:val="Standard"/>
    <w:semiHidden/>
    <w:unhideWhenUsed/>
    <w:rsid w:val="00FF797D"/>
    <w:pPr>
      <w:spacing w:before="100" w:beforeAutospacing="1" w:after="110" w:line="220" w:lineRule="atLeast"/>
      <w:contextualSpacing/>
    </w:pPr>
    <w:rPr>
      <w:sz w:val="16"/>
    </w:rPr>
  </w:style>
  <w:style w:type="paragraph" w:styleId="Titel">
    <w:name w:val="Title"/>
    <w:basedOn w:val="Titelblatt"/>
    <w:uiPriority w:val="9"/>
    <w:qFormat/>
    <w:rsid w:val="00DC384A"/>
    <w:pPr>
      <w:spacing w:line="440" w:lineRule="atLeast"/>
    </w:pPr>
    <w:rPr>
      <w:b w:val="0"/>
    </w:rPr>
  </w:style>
  <w:style w:type="character" w:styleId="Funotenzeichen">
    <w:name w:val="footnote reference"/>
    <w:semiHidden/>
    <w:rPr>
      <w:vertAlign w:val="superscript"/>
    </w:rPr>
  </w:style>
  <w:style w:type="paragraph" w:styleId="Beschriftung">
    <w:name w:val="caption"/>
    <w:basedOn w:val="Standard"/>
    <w:next w:val="Standard"/>
    <w:uiPriority w:val="2"/>
    <w:rsid w:val="009D4414"/>
    <w:pPr>
      <w:tabs>
        <w:tab w:val="left" w:pos="1418"/>
      </w:tabs>
      <w:spacing w:before="100" w:after="200"/>
      <w:ind w:left="1134" w:hanging="1134"/>
    </w:pPr>
    <w:rPr>
      <w:i/>
      <w:iCs/>
    </w:rPr>
  </w:style>
  <w:style w:type="paragraph" w:styleId="Verzeichnis2">
    <w:name w:val="toc 2"/>
    <w:basedOn w:val="Standard"/>
    <w:next w:val="Standard"/>
    <w:autoRedefine/>
    <w:uiPriority w:val="39"/>
    <w:pPr>
      <w:spacing w:after="0"/>
      <w:ind w:left="200"/>
    </w:pPr>
    <w:rPr>
      <w:rFonts w:asciiTheme="minorHAnsi" w:hAnsiTheme="minorHAnsi" w:cstheme="minorHAnsi"/>
      <w:smallCaps/>
    </w:rPr>
  </w:style>
  <w:style w:type="paragraph" w:styleId="Verzeichnis1">
    <w:name w:val="toc 1"/>
    <w:aliases w:val="Verzeichnis ZB"/>
    <w:basedOn w:val="Standard"/>
    <w:next w:val="Standard"/>
    <w:uiPriority w:val="39"/>
    <w:rsid w:val="00ED5B13"/>
    <w:pPr>
      <w:spacing w:before="120"/>
    </w:pPr>
    <w:rPr>
      <w:rFonts w:cstheme="minorHAnsi"/>
      <w:b/>
      <w:bCs/>
      <w:caps/>
    </w:rPr>
  </w:style>
  <w:style w:type="paragraph" w:styleId="Verzeichnis3">
    <w:name w:val="toc 3"/>
    <w:basedOn w:val="Standard"/>
    <w:next w:val="Standard"/>
    <w:autoRedefine/>
    <w:uiPriority w:val="39"/>
    <w:pPr>
      <w:spacing w:after="0"/>
      <w:ind w:left="400"/>
    </w:pPr>
    <w:rPr>
      <w:rFonts w:asciiTheme="minorHAnsi" w:hAnsiTheme="minorHAnsi" w:cstheme="minorHAnsi"/>
      <w:i/>
      <w:iCs/>
    </w:rPr>
  </w:style>
  <w:style w:type="paragraph" w:styleId="Verzeichnis4">
    <w:name w:val="toc 4"/>
    <w:basedOn w:val="Standard"/>
    <w:next w:val="Standard"/>
    <w:autoRedefine/>
    <w:semiHidden/>
    <w:pPr>
      <w:spacing w:after="0"/>
      <w:ind w:left="600"/>
    </w:pPr>
    <w:rPr>
      <w:rFonts w:asciiTheme="minorHAnsi" w:hAnsiTheme="minorHAnsi" w:cstheme="minorHAnsi"/>
      <w:sz w:val="18"/>
      <w:szCs w:val="18"/>
    </w:rPr>
  </w:style>
  <w:style w:type="paragraph" w:styleId="Verzeichnis5">
    <w:name w:val="toc 5"/>
    <w:basedOn w:val="Standard"/>
    <w:next w:val="Standard"/>
    <w:autoRedefine/>
    <w:semiHidden/>
    <w:pPr>
      <w:spacing w:after="0"/>
      <w:ind w:left="800"/>
    </w:pPr>
    <w:rPr>
      <w:rFonts w:asciiTheme="minorHAnsi" w:hAnsiTheme="minorHAnsi" w:cstheme="minorHAnsi"/>
      <w:sz w:val="18"/>
      <w:szCs w:val="18"/>
    </w:rPr>
  </w:style>
  <w:style w:type="paragraph" w:styleId="Verzeichnis6">
    <w:name w:val="toc 6"/>
    <w:basedOn w:val="Standard"/>
    <w:next w:val="Standard"/>
    <w:autoRedefine/>
    <w:semiHidden/>
    <w:pPr>
      <w:spacing w:after="0"/>
      <w:ind w:left="1000"/>
    </w:pPr>
    <w:rPr>
      <w:rFonts w:asciiTheme="minorHAnsi" w:hAnsiTheme="minorHAnsi" w:cstheme="minorHAnsi"/>
      <w:sz w:val="18"/>
      <w:szCs w:val="18"/>
    </w:rPr>
  </w:style>
  <w:style w:type="paragraph" w:styleId="Verzeichnis7">
    <w:name w:val="toc 7"/>
    <w:basedOn w:val="Standard"/>
    <w:next w:val="Standard"/>
    <w:autoRedefine/>
    <w:semiHidden/>
    <w:pPr>
      <w:spacing w:after="0"/>
      <w:ind w:left="1200"/>
    </w:pPr>
    <w:rPr>
      <w:rFonts w:asciiTheme="minorHAnsi" w:hAnsiTheme="minorHAnsi" w:cstheme="minorHAnsi"/>
      <w:sz w:val="18"/>
      <w:szCs w:val="18"/>
    </w:rPr>
  </w:style>
  <w:style w:type="paragraph" w:styleId="Verzeichnis8">
    <w:name w:val="toc 8"/>
    <w:basedOn w:val="Standard"/>
    <w:next w:val="Standard"/>
    <w:autoRedefine/>
    <w:semiHidden/>
    <w:pPr>
      <w:spacing w:after="0"/>
      <w:ind w:left="1400"/>
    </w:pPr>
    <w:rPr>
      <w:rFonts w:asciiTheme="minorHAnsi" w:hAnsiTheme="minorHAnsi" w:cstheme="minorHAnsi"/>
      <w:sz w:val="18"/>
      <w:szCs w:val="18"/>
    </w:rPr>
  </w:style>
  <w:style w:type="paragraph" w:styleId="Verzeichnis9">
    <w:name w:val="toc 9"/>
    <w:basedOn w:val="Standard"/>
    <w:next w:val="Standard"/>
    <w:autoRedefine/>
    <w:semiHidden/>
    <w:pPr>
      <w:spacing w:after="0"/>
      <w:ind w:left="1600"/>
    </w:pPr>
    <w:rPr>
      <w:rFonts w:asciiTheme="minorHAnsi" w:hAnsiTheme="minorHAnsi" w:cstheme="minorHAnsi"/>
      <w:sz w:val="18"/>
      <w:szCs w:val="18"/>
    </w:rPr>
  </w:style>
  <w:style w:type="character" w:styleId="Hyperlink">
    <w:name w:val="Hyperlink"/>
    <w:uiPriority w:val="99"/>
    <w:rPr>
      <w:color w:val="0000FF"/>
      <w:u w:val="single"/>
    </w:rPr>
  </w:style>
  <w:style w:type="paragraph" w:customStyle="1" w:styleId="NotizEbene11">
    <w:name w:val="Notiz Ebene 11"/>
    <w:basedOn w:val="Standard"/>
    <w:semiHidden/>
    <w:pPr>
      <w:keepNext/>
      <w:numPr>
        <w:numId w:val="4"/>
      </w:numPr>
      <w:tabs>
        <w:tab w:val="right" w:pos="567"/>
        <w:tab w:val="right" w:pos="8165"/>
      </w:tabs>
      <w:spacing w:line="300" w:lineRule="exact"/>
    </w:pPr>
    <w:rPr>
      <w:rFonts w:ascii="Verdana" w:eastAsia="MS Gothic" w:hAnsi="Verdana" w:cs="Arial"/>
      <w:color w:val="800000"/>
    </w:rPr>
  </w:style>
  <w:style w:type="paragraph" w:customStyle="1" w:styleId="NotizEbene21">
    <w:name w:val="Notiz Ebene 21"/>
    <w:basedOn w:val="NotizEbene11"/>
    <w:semiHidden/>
    <w:pPr>
      <w:numPr>
        <w:numId w:val="3"/>
      </w:numPr>
      <w:ind w:left="1418" w:hanging="851"/>
    </w:pPr>
  </w:style>
  <w:style w:type="paragraph" w:customStyle="1" w:styleId="FormatvorlageZeilenabstandGenau15pt">
    <w:name w:val="Formatvorlage Zeilenabstand:  Genau 15 pt"/>
    <w:basedOn w:val="Standard"/>
    <w:semiHidden/>
    <w:pPr>
      <w:tabs>
        <w:tab w:val="right" w:pos="8165"/>
      </w:tabs>
      <w:spacing w:line="300" w:lineRule="exact"/>
    </w:pPr>
  </w:style>
  <w:style w:type="character" w:styleId="BesuchterLink">
    <w:name w:val="FollowedHyperlink"/>
    <w:semiHidden/>
    <w:rPr>
      <w:color w:val="800080"/>
      <w:u w:val="single"/>
    </w:rPr>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elblatt">
    <w:name w:val="Titelblatt"/>
    <w:basedOn w:val="Standard"/>
    <w:uiPriority w:val="9"/>
    <w:rsid w:val="009D4414"/>
    <w:pPr>
      <w:spacing w:line="420" w:lineRule="atLeast"/>
    </w:pPr>
    <w:rPr>
      <w:b/>
      <w:sz w:val="30"/>
    </w:rPr>
  </w:style>
  <w:style w:type="paragraph" w:customStyle="1" w:styleId="berschrift1ohneNummer">
    <w:name w:val="Überschrift 1 ohne Nummer"/>
    <w:basedOn w:val="berschrift1"/>
    <w:qFormat/>
    <w:rsid w:val="00367028"/>
    <w:pPr>
      <w:numPr>
        <w:numId w:val="0"/>
      </w:numPr>
      <w:outlineLvl w:val="9"/>
    </w:pPr>
  </w:style>
  <w:style w:type="paragraph" w:customStyle="1" w:styleId="Alinea2">
    <w:name w:val="Alinea2"/>
    <w:basedOn w:val="Alinea1"/>
    <w:uiPriority w:val="1"/>
    <w:qFormat/>
    <w:rsid w:val="009D4414"/>
    <w:pPr>
      <w:numPr>
        <w:numId w:val="5"/>
      </w:numPr>
      <w:tabs>
        <w:tab w:val="left" w:pos="567"/>
      </w:tabs>
    </w:pPr>
  </w:style>
  <w:style w:type="paragraph" w:customStyle="1" w:styleId="Alinea3">
    <w:name w:val="Alinea3"/>
    <w:basedOn w:val="Alinea2"/>
    <w:uiPriority w:val="1"/>
    <w:qFormat/>
    <w:rsid w:val="009D4414"/>
    <w:pPr>
      <w:numPr>
        <w:numId w:val="14"/>
      </w:numPr>
      <w:ind w:left="851" w:hanging="284"/>
    </w:pPr>
  </w:style>
  <w:style w:type="paragraph" w:styleId="Dokumentstruktur">
    <w:name w:val="Document Map"/>
    <w:basedOn w:val="Standard"/>
    <w:link w:val="DokumentstrukturZchn"/>
    <w:semiHidden/>
    <w:pPr>
      <w:spacing w:line="240" w:lineRule="auto"/>
    </w:pPr>
    <w:rPr>
      <w:rFonts w:ascii="Lucida Grande" w:hAnsi="Lucida Grande"/>
      <w:sz w:val="24"/>
    </w:rPr>
  </w:style>
  <w:style w:type="character" w:customStyle="1" w:styleId="DokumentstrukturZchn">
    <w:name w:val="Dokumentstruktur Zchn"/>
    <w:link w:val="Dokumentstruktur"/>
    <w:semiHidden/>
    <w:rsid w:val="00FC7ED3"/>
    <w:rPr>
      <w:rFonts w:ascii="Lucida Grande" w:hAnsi="Lucida Grande"/>
      <w:sz w:val="24"/>
    </w:rPr>
  </w:style>
  <w:style w:type="paragraph" w:styleId="Listenabsatz">
    <w:name w:val="List Paragraph"/>
    <w:basedOn w:val="Standard"/>
    <w:uiPriority w:val="34"/>
    <w:semiHidden/>
    <w:pPr>
      <w:ind w:left="720"/>
      <w:contextualSpacing/>
    </w:pPr>
  </w:style>
  <w:style w:type="character" w:customStyle="1" w:styleId="TextkrperZchn">
    <w:name w:val="Textkörper Zchn"/>
    <w:basedOn w:val="Absatz-Standardschriftart"/>
    <w:link w:val="Textkrper"/>
    <w:semiHidden/>
    <w:rsid w:val="001B2F13"/>
  </w:style>
  <w:style w:type="paragraph" w:customStyle="1" w:styleId="Beschluss">
    <w:name w:val="Beschluss"/>
    <w:basedOn w:val="Standard"/>
    <w:uiPriority w:val="1"/>
    <w:qFormat/>
    <w:rsid w:val="009D4414"/>
    <w:pPr>
      <w:keepNext/>
      <w:numPr>
        <w:numId w:val="11"/>
      </w:numPr>
      <w:suppressAutoHyphens/>
      <w:spacing w:after="150" w:line="300" w:lineRule="exact"/>
      <w:ind w:left="284" w:hanging="284"/>
    </w:pPr>
    <w:rPr>
      <w:rFonts w:cs="Arial"/>
      <w:lang w:val="de-DE"/>
    </w:rPr>
  </w:style>
  <w:style w:type="paragraph" w:customStyle="1" w:styleId="Default">
    <w:name w:val="Default"/>
    <w:semiHidden/>
    <w:pPr>
      <w:autoSpaceDE w:val="0"/>
      <w:autoSpaceDN w:val="0"/>
      <w:adjustRightInd w:val="0"/>
    </w:pPr>
    <w:rPr>
      <w:color w:val="000000"/>
      <w:sz w:val="24"/>
      <w:szCs w:val="24"/>
    </w:rPr>
  </w:style>
  <w:style w:type="paragraph" w:styleId="Textkrper-Zeileneinzug">
    <w:name w:val="Body Text Indent"/>
    <w:basedOn w:val="Standard"/>
    <w:link w:val="Textkrper-ZeileneinzugZchn"/>
    <w:semiHidden/>
    <w:pPr>
      <w:ind w:left="283"/>
    </w:pPr>
  </w:style>
  <w:style w:type="character" w:customStyle="1" w:styleId="Textkrper-ZeileneinzugZchn">
    <w:name w:val="Textkörper-Zeileneinzug Zchn"/>
    <w:link w:val="Textkrper-Zeileneinzug"/>
    <w:semiHidden/>
    <w:rsid w:val="001B2F13"/>
  </w:style>
  <w:style w:type="paragraph" w:styleId="Textkrper-Erstzeileneinzug2">
    <w:name w:val="Body Text First Indent 2"/>
    <w:basedOn w:val="Textkrper-Zeileneinzug"/>
    <w:link w:val="Textkrper-Erstzeileneinzug2Zchn"/>
    <w:semiHidden/>
    <w:pPr>
      <w:spacing w:after="0"/>
      <w:ind w:left="360" w:firstLine="360"/>
    </w:pPr>
  </w:style>
  <w:style w:type="character" w:customStyle="1" w:styleId="Textkrper-Erstzeileneinzug2Zchn">
    <w:name w:val="Textkörper-Erstzeileneinzug 2 Zchn"/>
    <w:link w:val="Textkrper-Erstzeileneinzug2"/>
    <w:semiHidden/>
    <w:rsid w:val="001B2F13"/>
  </w:style>
  <w:style w:type="paragraph" w:styleId="Textkrper-Erstzeileneinzug">
    <w:name w:val="Body Text First Indent"/>
    <w:basedOn w:val="Standard"/>
    <w:link w:val="Textkrper-ErstzeileneinzugZchn"/>
    <w:semiHidden/>
    <w:rsid w:val="001B2F13"/>
    <w:pPr>
      <w:ind w:firstLine="360"/>
    </w:pPr>
  </w:style>
  <w:style w:type="character" w:customStyle="1" w:styleId="Textkrper-ErstzeileneinzugZchn">
    <w:name w:val="Textkörper-Erstzeileneinzug Zchn"/>
    <w:link w:val="Textkrper-Erstzeileneinzug"/>
    <w:semiHidden/>
    <w:rsid w:val="001B2F13"/>
  </w:style>
  <w:style w:type="paragraph" w:styleId="Textkrper2">
    <w:name w:val="Body Text 2"/>
    <w:basedOn w:val="Standard"/>
    <w:link w:val="Textkrper2Zchn"/>
    <w:semiHidden/>
    <w:pPr>
      <w:spacing w:line="480" w:lineRule="auto"/>
    </w:pPr>
  </w:style>
  <w:style w:type="character" w:customStyle="1" w:styleId="Textkrper2Zchn">
    <w:name w:val="Textkörper 2 Zchn"/>
    <w:link w:val="Textkrper2"/>
    <w:semiHidden/>
    <w:rsid w:val="001B2F13"/>
  </w:style>
  <w:style w:type="paragraph" w:styleId="Textkrper3">
    <w:name w:val="Body Text 3"/>
    <w:basedOn w:val="Standard"/>
    <w:link w:val="Textkrper3Zchn"/>
    <w:semiHidden/>
    <w:rPr>
      <w:sz w:val="16"/>
      <w:szCs w:val="16"/>
    </w:rPr>
  </w:style>
  <w:style w:type="character" w:customStyle="1" w:styleId="Textkrper3Zchn">
    <w:name w:val="Textkörper 3 Zchn"/>
    <w:link w:val="Textkrper3"/>
    <w:semiHidden/>
    <w:rsid w:val="001B2F13"/>
    <w:rPr>
      <w:sz w:val="16"/>
      <w:szCs w:val="16"/>
    </w:rPr>
  </w:style>
  <w:style w:type="paragraph" w:styleId="Textkrper-Einzug2">
    <w:name w:val="Body Text Indent 2"/>
    <w:basedOn w:val="Standard"/>
    <w:link w:val="Textkrper-Einzug2Zchn"/>
    <w:semiHidden/>
    <w:pPr>
      <w:spacing w:line="480" w:lineRule="auto"/>
      <w:ind w:left="283"/>
    </w:pPr>
  </w:style>
  <w:style w:type="character" w:customStyle="1" w:styleId="Textkrper-Einzug2Zchn">
    <w:name w:val="Textkörper-Einzug 2 Zchn"/>
    <w:link w:val="Textkrper-Einzug2"/>
    <w:semiHidden/>
    <w:rsid w:val="001B2F13"/>
  </w:style>
  <w:style w:type="paragraph" w:customStyle="1" w:styleId="Zitatkursivklein">
    <w:name w:val="Zitat kursiv klein"/>
    <w:basedOn w:val="Standard"/>
    <w:uiPriority w:val="2"/>
    <w:qFormat/>
    <w:rsid w:val="009D4414"/>
    <w:pPr>
      <w:spacing w:after="110" w:line="220" w:lineRule="atLeast"/>
      <w:ind w:left="567"/>
      <w:contextualSpacing/>
    </w:pPr>
    <w:rPr>
      <w:i/>
      <w:sz w:val="16"/>
      <w:szCs w:val="16"/>
    </w:rPr>
  </w:style>
  <w:style w:type="paragraph" w:customStyle="1" w:styleId="BeschlussAlinea">
    <w:name w:val="BeschlussAlinea"/>
    <w:basedOn w:val="Alinea1"/>
    <w:uiPriority w:val="1"/>
    <w:qFormat/>
    <w:rsid w:val="009D4414"/>
    <w:pPr>
      <w:keepLines/>
      <w:numPr>
        <w:numId w:val="6"/>
      </w:numPr>
      <w:ind w:left="568" w:hanging="284"/>
    </w:pPr>
  </w:style>
  <w:style w:type="character" w:customStyle="1" w:styleId="hidden">
    <w:name w:val="hidden"/>
    <w:basedOn w:val="Absatz-Standardschriftart"/>
    <w:semiHidden/>
  </w:style>
  <w:style w:type="paragraph" w:styleId="Anrede">
    <w:name w:val="Salutation"/>
    <w:basedOn w:val="Standard"/>
    <w:next w:val="Standard"/>
    <w:link w:val="AnredeZchn"/>
    <w:semiHidden/>
    <w:rsid w:val="00D851CF"/>
  </w:style>
  <w:style w:type="character" w:customStyle="1" w:styleId="AnredeZchn">
    <w:name w:val="Anrede Zchn"/>
    <w:link w:val="Anrede"/>
    <w:semiHidden/>
    <w:rsid w:val="00FC7ED3"/>
  </w:style>
  <w:style w:type="paragraph" w:styleId="Index8">
    <w:name w:val="index 8"/>
    <w:basedOn w:val="Standard"/>
    <w:next w:val="Standard"/>
    <w:autoRedefine/>
    <w:semiHidden/>
    <w:rsid w:val="00D851CF"/>
    <w:pPr>
      <w:spacing w:line="240" w:lineRule="auto"/>
      <w:ind w:left="1600" w:hanging="200"/>
    </w:pPr>
  </w:style>
  <w:style w:type="paragraph" w:styleId="Index4">
    <w:name w:val="index 4"/>
    <w:basedOn w:val="Standard"/>
    <w:next w:val="Standard"/>
    <w:autoRedefine/>
    <w:semiHidden/>
    <w:rsid w:val="00D851CF"/>
    <w:pPr>
      <w:spacing w:line="240" w:lineRule="auto"/>
      <w:ind w:left="800" w:hanging="200"/>
    </w:pPr>
  </w:style>
  <w:style w:type="paragraph" w:customStyle="1" w:styleId="AlineaNum">
    <w:name w:val="Alinea Num"/>
    <w:basedOn w:val="Alinea1"/>
    <w:uiPriority w:val="1"/>
    <w:qFormat/>
    <w:rsid w:val="00780A9C"/>
    <w:pPr>
      <w:numPr>
        <w:numId w:val="12"/>
      </w:numPr>
    </w:pPr>
  </w:style>
  <w:style w:type="paragraph" w:customStyle="1" w:styleId="StandardmitAbstand">
    <w:name w:val="Standard mit Abstand"/>
    <w:basedOn w:val="Standard"/>
    <w:qFormat/>
    <w:rsid w:val="009D4414"/>
    <w:pPr>
      <w:spacing w:after="150"/>
    </w:pPr>
  </w:style>
  <w:style w:type="paragraph" w:styleId="Abbildungsverzeichnis">
    <w:name w:val="table of figures"/>
    <w:basedOn w:val="Standard"/>
    <w:next w:val="Standard"/>
    <w:uiPriority w:val="99"/>
    <w:rsid w:val="00DF77E9"/>
  </w:style>
  <w:style w:type="paragraph" w:styleId="Liste4">
    <w:name w:val="List 4"/>
    <w:basedOn w:val="Standard"/>
    <w:semiHidden/>
    <w:rsid w:val="00DF77E9"/>
    <w:pPr>
      <w:ind w:left="1132" w:hanging="283"/>
      <w:contextualSpacing/>
    </w:pPr>
  </w:style>
  <w:style w:type="paragraph" w:styleId="Aufzhlungszeichen2">
    <w:name w:val="List Bullet 2"/>
    <w:basedOn w:val="Standard"/>
    <w:semiHidden/>
    <w:unhideWhenUsed/>
    <w:rsid w:val="00FC7ED3"/>
    <w:pPr>
      <w:numPr>
        <w:numId w:val="7"/>
      </w:numPr>
      <w:contextualSpacing/>
    </w:pPr>
  </w:style>
  <w:style w:type="paragraph" w:styleId="Aufzhlungszeichen4">
    <w:name w:val="List Bullet 4"/>
    <w:basedOn w:val="Standard"/>
    <w:uiPriority w:val="1"/>
    <w:unhideWhenUsed/>
    <w:rsid w:val="00FC7ED3"/>
    <w:pPr>
      <w:numPr>
        <w:numId w:val="9"/>
      </w:numPr>
      <w:contextualSpacing/>
    </w:pPr>
  </w:style>
  <w:style w:type="paragraph" w:styleId="Aufzhlungszeichen3">
    <w:name w:val="List Bullet 3"/>
    <w:basedOn w:val="Standard"/>
    <w:uiPriority w:val="1"/>
    <w:unhideWhenUsed/>
    <w:rsid w:val="00FC7ED3"/>
    <w:pPr>
      <w:numPr>
        <w:numId w:val="8"/>
      </w:numPr>
      <w:contextualSpacing/>
    </w:pPr>
  </w:style>
  <w:style w:type="paragraph" w:styleId="Aufzhlungszeichen5">
    <w:name w:val="List Bullet 5"/>
    <w:basedOn w:val="Standard"/>
    <w:uiPriority w:val="1"/>
    <w:unhideWhenUsed/>
    <w:rsid w:val="00FC7ED3"/>
    <w:pPr>
      <w:numPr>
        <w:numId w:val="10"/>
      </w:numPr>
      <w:contextualSpacing/>
    </w:pPr>
  </w:style>
  <w:style w:type="paragraph" w:styleId="Rechtsgrundlagenverzeichnis">
    <w:name w:val="table of authorities"/>
    <w:basedOn w:val="Standard"/>
    <w:next w:val="Standard"/>
    <w:semiHidden/>
    <w:rsid w:val="001B2F13"/>
    <w:pPr>
      <w:ind w:left="200" w:hanging="200"/>
    </w:pPr>
  </w:style>
  <w:style w:type="character" w:customStyle="1" w:styleId="KopfzeileZchn">
    <w:name w:val="Kopfzeile Zchn"/>
    <w:basedOn w:val="Absatz-Standardschriftart"/>
    <w:link w:val="Kopfzeile"/>
    <w:uiPriority w:val="99"/>
    <w:rsid w:val="00956C41"/>
    <w:rPr>
      <w:sz w:val="18"/>
    </w:rPr>
  </w:style>
  <w:style w:type="paragraph" w:customStyle="1" w:styleId="KopfzeileKlinik-Titel">
    <w:name w:val="Kopfzeile Klinik-Titel"/>
    <w:basedOn w:val="Kopfzeile"/>
    <w:next w:val="Kopfzeile"/>
    <w:rsid w:val="00DC384A"/>
    <w:pPr>
      <w:tabs>
        <w:tab w:val="clear" w:pos="4536"/>
        <w:tab w:val="clear" w:pos="9072"/>
        <w:tab w:val="right" w:pos="9354"/>
      </w:tabs>
      <w:spacing w:after="300"/>
    </w:pPr>
    <w:rPr>
      <w:rFonts w:eastAsiaTheme="minorHAnsi" w:cstheme="minorBidi"/>
      <w:b/>
      <w:noProof/>
    </w:rPr>
  </w:style>
  <w:style w:type="paragraph" w:styleId="Sprechblasentext">
    <w:name w:val="Balloon Text"/>
    <w:basedOn w:val="Standard"/>
    <w:link w:val="SprechblasentextZchn"/>
    <w:semiHidden/>
    <w:rsid w:val="00956C41"/>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semiHidden/>
    <w:rsid w:val="00956C41"/>
    <w:rPr>
      <w:rFonts w:ascii="Tahoma" w:hAnsi="Tahoma" w:cs="Tahoma"/>
      <w:sz w:val="16"/>
      <w:szCs w:val="16"/>
    </w:rPr>
  </w:style>
  <w:style w:type="paragraph" w:styleId="Zitat">
    <w:name w:val="Quote"/>
    <w:basedOn w:val="Standard"/>
    <w:next w:val="Standard"/>
    <w:link w:val="ZitatZchn"/>
    <w:uiPriority w:val="2"/>
    <w:qFormat/>
    <w:rsid w:val="009D4414"/>
    <w:pPr>
      <w:spacing w:after="150"/>
    </w:pPr>
    <w:rPr>
      <w:i/>
      <w:iCs/>
    </w:rPr>
  </w:style>
  <w:style w:type="character" w:customStyle="1" w:styleId="ZitatZchn">
    <w:name w:val="Zitat Zchn"/>
    <w:basedOn w:val="Absatz-Standardschriftart"/>
    <w:link w:val="Zitat"/>
    <w:uiPriority w:val="2"/>
    <w:rsid w:val="009D4414"/>
    <w:rPr>
      <w:i/>
      <w:iCs/>
    </w:rPr>
  </w:style>
  <w:style w:type="character" w:styleId="Platzhaltertext">
    <w:name w:val="Placeholder Text"/>
    <w:basedOn w:val="Absatz-Standardschriftart"/>
    <w:semiHidden/>
    <w:rsid w:val="00DC384A"/>
    <w:rPr>
      <w:color w:val="808080"/>
    </w:rPr>
  </w:style>
  <w:style w:type="paragraph" w:styleId="Standardeinzug">
    <w:name w:val="Normal Indent"/>
    <w:basedOn w:val="Standard"/>
    <w:rsid w:val="00BB5228"/>
    <w:pPr>
      <w:ind w:left="567"/>
    </w:pPr>
  </w:style>
  <w:style w:type="paragraph" w:styleId="StandardWeb">
    <w:name w:val="Normal (Web)"/>
    <w:basedOn w:val="Standard"/>
    <w:uiPriority w:val="99"/>
    <w:rsid w:val="00BB5228"/>
    <w:rPr>
      <w:rFonts w:asciiTheme="minorHAnsi" w:hAnsiTheme="minorHAnsi"/>
      <w:sz w:val="24"/>
      <w:szCs w:val="24"/>
    </w:rPr>
  </w:style>
  <w:style w:type="paragraph" w:styleId="berarbeitung">
    <w:name w:val="Revision"/>
    <w:hidden/>
    <w:semiHidden/>
    <w:rsid w:val="008C7F3E"/>
    <w:pPr>
      <w:spacing w:line="240" w:lineRule="auto"/>
    </w:pPr>
  </w:style>
  <w:style w:type="character" w:styleId="Kommentarzeichen">
    <w:name w:val="annotation reference"/>
    <w:basedOn w:val="Absatz-Standardschriftart"/>
    <w:semiHidden/>
    <w:unhideWhenUsed/>
    <w:rsid w:val="00E82FBC"/>
    <w:rPr>
      <w:sz w:val="16"/>
      <w:szCs w:val="16"/>
    </w:rPr>
  </w:style>
  <w:style w:type="paragraph" w:styleId="Kommentartext">
    <w:name w:val="annotation text"/>
    <w:basedOn w:val="Standard"/>
    <w:link w:val="KommentartextZchn"/>
    <w:unhideWhenUsed/>
    <w:rsid w:val="00E82FBC"/>
    <w:pPr>
      <w:spacing w:line="240" w:lineRule="auto"/>
    </w:pPr>
  </w:style>
  <w:style w:type="character" w:customStyle="1" w:styleId="KommentartextZchn">
    <w:name w:val="Kommentartext Zchn"/>
    <w:basedOn w:val="Absatz-Standardschriftart"/>
    <w:link w:val="Kommentartext"/>
    <w:rsid w:val="00E82FBC"/>
  </w:style>
  <w:style w:type="paragraph" w:styleId="Kommentarthema">
    <w:name w:val="annotation subject"/>
    <w:basedOn w:val="Kommentartext"/>
    <w:next w:val="Kommentartext"/>
    <w:link w:val="KommentarthemaZchn"/>
    <w:semiHidden/>
    <w:unhideWhenUsed/>
    <w:rsid w:val="00E82FBC"/>
    <w:rPr>
      <w:b/>
      <w:bCs/>
    </w:rPr>
  </w:style>
  <w:style w:type="character" w:customStyle="1" w:styleId="KommentarthemaZchn">
    <w:name w:val="Kommentarthema Zchn"/>
    <w:basedOn w:val="KommentartextZchn"/>
    <w:link w:val="Kommentarthema"/>
    <w:semiHidden/>
    <w:rsid w:val="00E82FBC"/>
    <w:rPr>
      <w:b/>
      <w:bCs/>
    </w:rPr>
  </w:style>
  <w:style w:type="paragraph" w:customStyle="1" w:styleId="Tabelle9">
    <w:name w:val="Tabelle_9"/>
    <w:basedOn w:val="Standard"/>
    <w:link w:val="Tabelle9Zchn"/>
    <w:qFormat/>
    <w:rsid w:val="00944D2A"/>
    <w:pPr>
      <w:spacing w:before="60" w:after="60" w:line="120" w:lineRule="atLeast"/>
    </w:pPr>
    <w:rPr>
      <w:sz w:val="18"/>
      <w:szCs w:val="18"/>
    </w:rPr>
  </w:style>
  <w:style w:type="character" w:customStyle="1" w:styleId="Tabelle9Zchn">
    <w:name w:val="Tabelle_9 Zchn"/>
    <w:basedOn w:val="Absatz-Standardschriftart"/>
    <w:link w:val="Tabelle9"/>
    <w:rsid w:val="00944D2A"/>
    <w:rPr>
      <w:sz w:val="18"/>
      <w:szCs w:val="18"/>
    </w:rPr>
  </w:style>
  <w:style w:type="paragraph" w:customStyle="1" w:styleId="Titel3">
    <w:name w:val="Titel 3"/>
    <w:basedOn w:val="berschrift3"/>
    <w:link w:val="Titel3Zchn"/>
    <w:qFormat/>
    <w:rsid w:val="0072706A"/>
    <w:pPr>
      <w:tabs>
        <w:tab w:val="clear" w:pos="567"/>
        <w:tab w:val="left" w:pos="709"/>
      </w:tabs>
      <w:spacing w:after="150"/>
      <w:ind w:left="709" w:hanging="709"/>
    </w:pPr>
  </w:style>
  <w:style w:type="character" w:customStyle="1" w:styleId="berschrift1Zchn">
    <w:name w:val="Überschrift 1 Zchn"/>
    <w:basedOn w:val="Absatz-Standardschriftart"/>
    <w:link w:val="berschrift1"/>
    <w:rsid w:val="00F6598F"/>
    <w:rPr>
      <w:rFonts w:cs="Arial"/>
      <w:b/>
      <w:bCs/>
      <w:kern w:val="32"/>
      <w:sz w:val="30"/>
      <w:szCs w:val="32"/>
    </w:rPr>
  </w:style>
  <w:style w:type="character" w:customStyle="1" w:styleId="berschrift2Zchn">
    <w:name w:val="Überschrift 2 Zchn"/>
    <w:basedOn w:val="berschrift1Zchn"/>
    <w:link w:val="berschrift2"/>
    <w:rsid w:val="00F6598F"/>
    <w:rPr>
      <w:rFonts w:cs="Arial"/>
      <w:b/>
      <w:bCs/>
      <w:iCs/>
      <w:noProof/>
      <w:kern w:val="32"/>
      <w:sz w:val="30"/>
      <w:szCs w:val="32"/>
      <w:lang w:val="de-DE"/>
    </w:rPr>
  </w:style>
  <w:style w:type="character" w:customStyle="1" w:styleId="berschrift3Zchn">
    <w:name w:val="Überschrift 3 Zchn"/>
    <w:basedOn w:val="berschrift2Zchn"/>
    <w:link w:val="berschrift3"/>
    <w:rsid w:val="00F6598F"/>
    <w:rPr>
      <w:rFonts w:cs="Arial"/>
      <w:b/>
      <w:bCs/>
      <w:i/>
      <w:iCs/>
      <w:noProof/>
      <w:kern w:val="32"/>
      <w:sz w:val="30"/>
      <w:szCs w:val="32"/>
      <w:lang w:val="de-DE"/>
    </w:rPr>
  </w:style>
  <w:style w:type="character" w:customStyle="1" w:styleId="Titel3Zchn">
    <w:name w:val="Titel 3 Zchn"/>
    <w:basedOn w:val="berschrift3Zchn"/>
    <w:link w:val="Titel3"/>
    <w:rsid w:val="0072706A"/>
    <w:rPr>
      <w:rFonts w:cs="Arial"/>
      <w:b/>
      <w:bCs/>
      <w:i/>
      <w:iCs/>
      <w:noProof/>
      <w:kern w:val="32"/>
      <w:sz w:val="30"/>
      <w:szCs w:val="32"/>
      <w:lang w:val="de-DE"/>
    </w:rPr>
  </w:style>
  <w:style w:type="paragraph" w:styleId="Inhaltsverzeichnisberschrift">
    <w:name w:val="TOC Heading"/>
    <w:basedOn w:val="berschrift1"/>
    <w:next w:val="Standard"/>
    <w:uiPriority w:val="39"/>
    <w:unhideWhenUsed/>
    <w:qFormat/>
    <w:rsid w:val="000A0D8A"/>
    <w:pPr>
      <w:keepLines/>
      <w:numPr>
        <w:numId w:val="0"/>
      </w:numPr>
      <w:spacing w:before="240" w:after="0" w:line="259" w:lineRule="auto"/>
      <w:contextualSpacing w:val="0"/>
      <w:outlineLvl w:val="9"/>
    </w:pPr>
    <w:rPr>
      <w:rFonts w:asciiTheme="majorHAnsi" w:eastAsiaTheme="majorEastAsia" w:hAnsiTheme="majorHAnsi" w:cstheme="majorBidi"/>
      <w:b w:val="0"/>
      <w:bCs w:val="0"/>
      <w:color w:val="365F91" w:themeColor="accent1" w:themeShade="BF"/>
      <w:kern w:val="0"/>
      <w:sz w:val="32"/>
    </w:rPr>
  </w:style>
  <w:style w:type="paragraph" w:customStyle="1" w:styleId="isselectedend">
    <w:name w:val="isselectedend"/>
    <w:basedOn w:val="Standard"/>
    <w:rsid w:val="00156260"/>
    <w:pPr>
      <w:spacing w:before="100" w:beforeAutospacing="1" w:after="100" w:afterAutospacing="1" w:line="240" w:lineRule="auto"/>
    </w:pPr>
    <w:rPr>
      <w:rFonts w:ascii="Times New Roman" w:hAnsi="Times New Roman"/>
      <w:sz w:val="24"/>
      <w:szCs w:val="24"/>
    </w:rPr>
  </w:style>
  <w:style w:type="character" w:styleId="NichtaufgelsteErwhnung">
    <w:name w:val="Unresolved Mention"/>
    <w:basedOn w:val="Absatz-Standardschriftart"/>
    <w:uiPriority w:val="99"/>
    <w:semiHidden/>
    <w:unhideWhenUsed/>
    <w:rsid w:val="007F779C"/>
    <w:rPr>
      <w:color w:val="605E5C"/>
      <w:shd w:val="clear" w:color="auto" w:fill="E1DFDD"/>
    </w:rPr>
  </w:style>
  <w:style w:type="table" w:styleId="TabellemithellemGitternetz">
    <w:name w:val="Grid Table Light"/>
    <w:basedOn w:val="NormaleTabelle"/>
    <w:uiPriority w:val="40"/>
    <w:rsid w:val="00C31419"/>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5336">
      <w:bodyDiv w:val="1"/>
      <w:marLeft w:val="0"/>
      <w:marRight w:val="0"/>
      <w:marTop w:val="0"/>
      <w:marBottom w:val="0"/>
      <w:divBdr>
        <w:top w:val="none" w:sz="0" w:space="0" w:color="auto"/>
        <w:left w:val="none" w:sz="0" w:space="0" w:color="auto"/>
        <w:bottom w:val="none" w:sz="0" w:space="0" w:color="auto"/>
        <w:right w:val="none" w:sz="0" w:space="0" w:color="auto"/>
      </w:divBdr>
    </w:div>
    <w:div w:id="122619353">
      <w:bodyDiv w:val="1"/>
      <w:marLeft w:val="0"/>
      <w:marRight w:val="0"/>
      <w:marTop w:val="0"/>
      <w:marBottom w:val="0"/>
      <w:divBdr>
        <w:top w:val="none" w:sz="0" w:space="0" w:color="auto"/>
        <w:left w:val="none" w:sz="0" w:space="0" w:color="auto"/>
        <w:bottom w:val="none" w:sz="0" w:space="0" w:color="auto"/>
        <w:right w:val="none" w:sz="0" w:space="0" w:color="auto"/>
      </w:divBdr>
    </w:div>
    <w:div w:id="176119724">
      <w:bodyDiv w:val="1"/>
      <w:marLeft w:val="0"/>
      <w:marRight w:val="0"/>
      <w:marTop w:val="0"/>
      <w:marBottom w:val="0"/>
      <w:divBdr>
        <w:top w:val="none" w:sz="0" w:space="0" w:color="auto"/>
        <w:left w:val="none" w:sz="0" w:space="0" w:color="auto"/>
        <w:bottom w:val="none" w:sz="0" w:space="0" w:color="auto"/>
        <w:right w:val="none" w:sz="0" w:space="0" w:color="auto"/>
      </w:divBdr>
    </w:div>
    <w:div w:id="340860036">
      <w:bodyDiv w:val="1"/>
      <w:marLeft w:val="0"/>
      <w:marRight w:val="0"/>
      <w:marTop w:val="0"/>
      <w:marBottom w:val="0"/>
      <w:divBdr>
        <w:top w:val="none" w:sz="0" w:space="0" w:color="auto"/>
        <w:left w:val="none" w:sz="0" w:space="0" w:color="auto"/>
        <w:bottom w:val="none" w:sz="0" w:space="0" w:color="auto"/>
        <w:right w:val="none" w:sz="0" w:space="0" w:color="auto"/>
      </w:divBdr>
    </w:div>
    <w:div w:id="352532195">
      <w:bodyDiv w:val="1"/>
      <w:marLeft w:val="0"/>
      <w:marRight w:val="0"/>
      <w:marTop w:val="0"/>
      <w:marBottom w:val="0"/>
      <w:divBdr>
        <w:top w:val="none" w:sz="0" w:space="0" w:color="auto"/>
        <w:left w:val="none" w:sz="0" w:space="0" w:color="auto"/>
        <w:bottom w:val="none" w:sz="0" w:space="0" w:color="auto"/>
        <w:right w:val="none" w:sz="0" w:space="0" w:color="auto"/>
      </w:divBdr>
    </w:div>
    <w:div w:id="373116890">
      <w:bodyDiv w:val="1"/>
      <w:marLeft w:val="0"/>
      <w:marRight w:val="0"/>
      <w:marTop w:val="0"/>
      <w:marBottom w:val="0"/>
      <w:divBdr>
        <w:top w:val="none" w:sz="0" w:space="0" w:color="auto"/>
        <w:left w:val="none" w:sz="0" w:space="0" w:color="auto"/>
        <w:bottom w:val="none" w:sz="0" w:space="0" w:color="auto"/>
        <w:right w:val="none" w:sz="0" w:space="0" w:color="auto"/>
      </w:divBdr>
    </w:div>
    <w:div w:id="385300068">
      <w:bodyDiv w:val="1"/>
      <w:marLeft w:val="0"/>
      <w:marRight w:val="0"/>
      <w:marTop w:val="0"/>
      <w:marBottom w:val="0"/>
      <w:divBdr>
        <w:top w:val="none" w:sz="0" w:space="0" w:color="auto"/>
        <w:left w:val="none" w:sz="0" w:space="0" w:color="auto"/>
        <w:bottom w:val="none" w:sz="0" w:space="0" w:color="auto"/>
        <w:right w:val="none" w:sz="0" w:space="0" w:color="auto"/>
      </w:divBdr>
    </w:div>
    <w:div w:id="401833978">
      <w:bodyDiv w:val="1"/>
      <w:marLeft w:val="0"/>
      <w:marRight w:val="0"/>
      <w:marTop w:val="0"/>
      <w:marBottom w:val="0"/>
      <w:divBdr>
        <w:top w:val="none" w:sz="0" w:space="0" w:color="auto"/>
        <w:left w:val="none" w:sz="0" w:space="0" w:color="auto"/>
        <w:bottom w:val="none" w:sz="0" w:space="0" w:color="auto"/>
        <w:right w:val="none" w:sz="0" w:space="0" w:color="auto"/>
      </w:divBdr>
    </w:div>
    <w:div w:id="514928623">
      <w:bodyDiv w:val="1"/>
      <w:marLeft w:val="0"/>
      <w:marRight w:val="0"/>
      <w:marTop w:val="0"/>
      <w:marBottom w:val="0"/>
      <w:divBdr>
        <w:top w:val="none" w:sz="0" w:space="0" w:color="auto"/>
        <w:left w:val="none" w:sz="0" w:space="0" w:color="auto"/>
        <w:bottom w:val="none" w:sz="0" w:space="0" w:color="auto"/>
        <w:right w:val="none" w:sz="0" w:space="0" w:color="auto"/>
      </w:divBdr>
    </w:div>
    <w:div w:id="541554591">
      <w:bodyDiv w:val="1"/>
      <w:marLeft w:val="0"/>
      <w:marRight w:val="0"/>
      <w:marTop w:val="0"/>
      <w:marBottom w:val="0"/>
      <w:divBdr>
        <w:top w:val="none" w:sz="0" w:space="0" w:color="auto"/>
        <w:left w:val="none" w:sz="0" w:space="0" w:color="auto"/>
        <w:bottom w:val="none" w:sz="0" w:space="0" w:color="auto"/>
        <w:right w:val="none" w:sz="0" w:space="0" w:color="auto"/>
      </w:divBdr>
    </w:div>
    <w:div w:id="575435871">
      <w:bodyDiv w:val="1"/>
      <w:marLeft w:val="0"/>
      <w:marRight w:val="0"/>
      <w:marTop w:val="0"/>
      <w:marBottom w:val="0"/>
      <w:divBdr>
        <w:top w:val="none" w:sz="0" w:space="0" w:color="auto"/>
        <w:left w:val="none" w:sz="0" w:space="0" w:color="auto"/>
        <w:bottom w:val="none" w:sz="0" w:space="0" w:color="auto"/>
        <w:right w:val="none" w:sz="0" w:space="0" w:color="auto"/>
      </w:divBdr>
    </w:div>
    <w:div w:id="710954879">
      <w:bodyDiv w:val="1"/>
      <w:marLeft w:val="0"/>
      <w:marRight w:val="0"/>
      <w:marTop w:val="0"/>
      <w:marBottom w:val="0"/>
      <w:divBdr>
        <w:top w:val="none" w:sz="0" w:space="0" w:color="auto"/>
        <w:left w:val="none" w:sz="0" w:space="0" w:color="auto"/>
        <w:bottom w:val="none" w:sz="0" w:space="0" w:color="auto"/>
        <w:right w:val="none" w:sz="0" w:space="0" w:color="auto"/>
      </w:divBdr>
    </w:div>
    <w:div w:id="749153849">
      <w:bodyDiv w:val="1"/>
      <w:marLeft w:val="0"/>
      <w:marRight w:val="0"/>
      <w:marTop w:val="0"/>
      <w:marBottom w:val="0"/>
      <w:divBdr>
        <w:top w:val="none" w:sz="0" w:space="0" w:color="auto"/>
        <w:left w:val="none" w:sz="0" w:space="0" w:color="auto"/>
        <w:bottom w:val="none" w:sz="0" w:space="0" w:color="auto"/>
        <w:right w:val="none" w:sz="0" w:space="0" w:color="auto"/>
      </w:divBdr>
    </w:div>
    <w:div w:id="821584272">
      <w:bodyDiv w:val="1"/>
      <w:marLeft w:val="0"/>
      <w:marRight w:val="0"/>
      <w:marTop w:val="0"/>
      <w:marBottom w:val="0"/>
      <w:divBdr>
        <w:top w:val="none" w:sz="0" w:space="0" w:color="auto"/>
        <w:left w:val="none" w:sz="0" w:space="0" w:color="auto"/>
        <w:bottom w:val="none" w:sz="0" w:space="0" w:color="auto"/>
        <w:right w:val="none" w:sz="0" w:space="0" w:color="auto"/>
      </w:divBdr>
    </w:div>
    <w:div w:id="836384103">
      <w:bodyDiv w:val="1"/>
      <w:marLeft w:val="0"/>
      <w:marRight w:val="0"/>
      <w:marTop w:val="0"/>
      <w:marBottom w:val="0"/>
      <w:divBdr>
        <w:top w:val="none" w:sz="0" w:space="0" w:color="auto"/>
        <w:left w:val="none" w:sz="0" w:space="0" w:color="auto"/>
        <w:bottom w:val="none" w:sz="0" w:space="0" w:color="auto"/>
        <w:right w:val="none" w:sz="0" w:space="0" w:color="auto"/>
      </w:divBdr>
    </w:div>
    <w:div w:id="889339364">
      <w:bodyDiv w:val="1"/>
      <w:marLeft w:val="0"/>
      <w:marRight w:val="0"/>
      <w:marTop w:val="0"/>
      <w:marBottom w:val="0"/>
      <w:divBdr>
        <w:top w:val="none" w:sz="0" w:space="0" w:color="auto"/>
        <w:left w:val="none" w:sz="0" w:space="0" w:color="auto"/>
        <w:bottom w:val="none" w:sz="0" w:space="0" w:color="auto"/>
        <w:right w:val="none" w:sz="0" w:space="0" w:color="auto"/>
      </w:divBdr>
      <w:divsChild>
        <w:div w:id="301469208">
          <w:marLeft w:val="0"/>
          <w:marRight w:val="0"/>
          <w:marTop w:val="0"/>
          <w:marBottom w:val="0"/>
          <w:divBdr>
            <w:top w:val="none" w:sz="0" w:space="0" w:color="auto"/>
            <w:left w:val="none" w:sz="0" w:space="0" w:color="auto"/>
            <w:bottom w:val="none" w:sz="0" w:space="0" w:color="auto"/>
            <w:right w:val="none" w:sz="0" w:space="0" w:color="auto"/>
          </w:divBdr>
        </w:div>
      </w:divsChild>
    </w:div>
    <w:div w:id="980229630">
      <w:bodyDiv w:val="1"/>
      <w:marLeft w:val="0"/>
      <w:marRight w:val="0"/>
      <w:marTop w:val="0"/>
      <w:marBottom w:val="0"/>
      <w:divBdr>
        <w:top w:val="none" w:sz="0" w:space="0" w:color="auto"/>
        <w:left w:val="none" w:sz="0" w:space="0" w:color="auto"/>
        <w:bottom w:val="none" w:sz="0" w:space="0" w:color="auto"/>
        <w:right w:val="none" w:sz="0" w:space="0" w:color="auto"/>
      </w:divBdr>
    </w:div>
    <w:div w:id="1009404469">
      <w:bodyDiv w:val="1"/>
      <w:marLeft w:val="0"/>
      <w:marRight w:val="0"/>
      <w:marTop w:val="0"/>
      <w:marBottom w:val="0"/>
      <w:divBdr>
        <w:top w:val="none" w:sz="0" w:space="0" w:color="auto"/>
        <w:left w:val="none" w:sz="0" w:space="0" w:color="auto"/>
        <w:bottom w:val="none" w:sz="0" w:space="0" w:color="auto"/>
        <w:right w:val="none" w:sz="0" w:space="0" w:color="auto"/>
      </w:divBdr>
    </w:div>
    <w:div w:id="1145701683">
      <w:bodyDiv w:val="1"/>
      <w:marLeft w:val="0"/>
      <w:marRight w:val="0"/>
      <w:marTop w:val="0"/>
      <w:marBottom w:val="0"/>
      <w:divBdr>
        <w:top w:val="none" w:sz="0" w:space="0" w:color="auto"/>
        <w:left w:val="none" w:sz="0" w:space="0" w:color="auto"/>
        <w:bottom w:val="none" w:sz="0" w:space="0" w:color="auto"/>
        <w:right w:val="none" w:sz="0" w:space="0" w:color="auto"/>
      </w:divBdr>
    </w:div>
    <w:div w:id="1237589528">
      <w:bodyDiv w:val="1"/>
      <w:marLeft w:val="0"/>
      <w:marRight w:val="0"/>
      <w:marTop w:val="0"/>
      <w:marBottom w:val="0"/>
      <w:divBdr>
        <w:top w:val="none" w:sz="0" w:space="0" w:color="auto"/>
        <w:left w:val="none" w:sz="0" w:space="0" w:color="auto"/>
        <w:bottom w:val="none" w:sz="0" w:space="0" w:color="auto"/>
        <w:right w:val="none" w:sz="0" w:space="0" w:color="auto"/>
      </w:divBdr>
    </w:div>
    <w:div w:id="1256981113">
      <w:bodyDiv w:val="1"/>
      <w:marLeft w:val="0"/>
      <w:marRight w:val="0"/>
      <w:marTop w:val="0"/>
      <w:marBottom w:val="0"/>
      <w:divBdr>
        <w:top w:val="none" w:sz="0" w:space="0" w:color="auto"/>
        <w:left w:val="none" w:sz="0" w:space="0" w:color="auto"/>
        <w:bottom w:val="none" w:sz="0" w:space="0" w:color="auto"/>
        <w:right w:val="none" w:sz="0" w:space="0" w:color="auto"/>
      </w:divBdr>
      <w:divsChild>
        <w:div w:id="1644044195">
          <w:marLeft w:val="0"/>
          <w:marRight w:val="0"/>
          <w:marTop w:val="0"/>
          <w:marBottom w:val="0"/>
          <w:divBdr>
            <w:top w:val="none" w:sz="0" w:space="0" w:color="auto"/>
            <w:left w:val="none" w:sz="0" w:space="0" w:color="auto"/>
            <w:bottom w:val="none" w:sz="0" w:space="0" w:color="auto"/>
            <w:right w:val="none" w:sz="0" w:space="0" w:color="auto"/>
          </w:divBdr>
        </w:div>
      </w:divsChild>
    </w:div>
    <w:div w:id="1262638267">
      <w:bodyDiv w:val="1"/>
      <w:marLeft w:val="0"/>
      <w:marRight w:val="0"/>
      <w:marTop w:val="0"/>
      <w:marBottom w:val="0"/>
      <w:divBdr>
        <w:top w:val="none" w:sz="0" w:space="0" w:color="auto"/>
        <w:left w:val="none" w:sz="0" w:space="0" w:color="auto"/>
        <w:bottom w:val="none" w:sz="0" w:space="0" w:color="auto"/>
        <w:right w:val="none" w:sz="0" w:space="0" w:color="auto"/>
      </w:divBdr>
    </w:div>
    <w:div w:id="1477721493">
      <w:bodyDiv w:val="1"/>
      <w:marLeft w:val="0"/>
      <w:marRight w:val="0"/>
      <w:marTop w:val="0"/>
      <w:marBottom w:val="0"/>
      <w:divBdr>
        <w:top w:val="none" w:sz="0" w:space="0" w:color="auto"/>
        <w:left w:val="none" w:sz="0" w:space="0" w:color="auto"/>
        <w:bottom w:val="none" w:sz="0" w:space="0" w:color="auto"/>
        <w:right w:val="none" w:sz="0" w:space="0" w:color="auto"/>
      </w:divBdr>
    </w:div>
    <w:div w:id="1824352647">
      <w:bodyDiv w:val="1"/>
      <w:marLeft w:val="0"/>
      <w:marRight w:val="0"/>
      <w:marTop w:val="0"/>
      <w:marBottom w:val="0"/>
      <w:divBdr>
        <w:top w:val="none" w:sz="0" w:space="0" w:color="auto"/>
        <w:left w:val="none" w:sz="0" w:space="0" w:color="auto"/>
        <w:bottom w:val="none" w:sz="0" w:space="0" w:color="auto"/>
        <w:right w:val="none" w:sz="0" w:space="0" w:color="auto"/>
      </w:divBdr>
      <w:divsChild>
        <w:div w:id="341011286">
          <w:marLeft w:val="403"/>
          <w:marRight w:val="0"/>
          <w:marTop w:val="0"/>
          <w:marBottom w:val="0"/>
          <w:divBdr>
            <w:top w:val="none" w:sz="0" w:space="0" w:color="auto"/>
            <w:left w:val="none" w:sz="0" w:space="0" w:color="auto"/>
            <w:bottom w:val="none" w:sz="0" w:space="0" w:color="auto"/>
            <w:right w:val="none" w:sz="0" w:space="0" w:color="auto"/>
          </w:divBdr>
        </w:div>
        <w:div w:id="862088389">
          <w:marLeft w:val="691"/>
          <w:marRight w:val="0"/>
          <w:marTop w:val="0"/>
          <w:marBottom w:val="0"/>
          <w:divBdr>
            <w:top w:val="none" w:sz="0" w:space="0" w:color="auto"/>
            <w:left w:val="none" w:sz="0" w:space="0" w:color="auto"/>
            <w:bottom w:val="none" w:sz="0" w:space="0" w:color="auto"/>
            <w:right w:val="none" w:sz="0" w:space="0" w:color="auto"/>
          </w:divBdr>
        </w:div>
        <w:div w:id="1137531119">
          <w:marLeft w:val="403"/>
          <w:marRight w:val="0"/>
          <w:marTop w:val="0"/>
          <w:marBottom w:val="0"/>
          <w:divBdr>
            <w:top w:val="none" w:sz="0" w:space="0" w:color="auto"/>
            <w:left w:val="none" w:sz="0" w:space="0" w:color="auto"/>
            <w:bottom w:val="none" w:sz="0" w:space="0" w:color="auto"/>
            <w:right w:val="none" w:sz="0" w:space="0" w:color="auto"/>
          </w:divBdr>
        </w:div>
        <w:div w:id="1227256205">
          <w:marLeft w:val="691"/>
          <w:marRight w:val="0"/>
          <w:marTop w:val="0"/>
          <w:marBottom w:val="0"/>
          <w:divBdr>
            <w:top w:val="none" w:sz="0" w:space="0" w:color="auto"/>
            <w:left w:val="none" w:sz="0" w:space="0" w:color="auto"/>
            <w:bottom w:val="none" w:sz="0" w:space="0" w:color="auto"/>
            <w:right w:val="none" w:sz="0" w:space="0" w:color="auto"/>
          </w:divBdr>
        </w:div>
        <w:div w:id="1555311507">
          <w:marLeft w:val="691"/>
          <w:marRight w:val="0"/>
          <w:marTop w:val="0"/>
          <w:marBottom w:val="0"/>
          <w:divBdr>
            <w:top w:val="none" w:sz="0" w:space="0" w:color="auto"/>
            <w:left w:val="none" w:sz="0" w:space="0" w:color="auto"/>
            <w:bottom w:val="none" w:sz="0" w:space="0" w:color="auto"/>
            <w:right w:val="none" w:sz="0" w:space="0" w:color="auto"/>
          </w:divBdr>
        </w:div>
        <w:div w:id="1616062609">
          <w:marLeft w:val="403"/>
          <w:marRight w:val="0"/>
          <w:marTop w:val="0"/>
          <w:marBottom w:val="0"/>
          <w:divBdr>
            <w:top w:val="none" w:sz="0" w:space="0" w:color="auto"/>
            <w:left w:val="none" w:sz="0" w:space="0" w:color="auto"/>
            <w:bottom w:val="none" w:sz="0" w:space="0" w:color="auto"/>
            <w:right w:val="none" w:sz="0" w:space="0" w:color="auto"/>
          </w:divBdr>
        </w:div>
        <w:div w:id="1655256997">
          <w:marLeft w:val="403"/>
          <w:marRight w:val="0"/>
          <w:marTop w:val="0"/>
          <w:marBottom w:val="0"/>
          <w:divBdr>
            <w:top w:val="none" w:sz="0" w:space="0" w:color="auto"/>
            <w:left w:val="none" w:sz="0" w:space="0" w:color="auto"/>
            <w:bottom w:val="none" w:sz="0" w:space="0" w:color="auto"/>
            <w:right w:val="none" w:sz="0" w:space="0" w:color="auto"/>
          </w:divBdr>
        </w:div>
        <w:div w:id="1670988102">
          <w:marLeft w:val="691"/>
          <w:marRight w:val="0"/>
          <w:marTop w:val="0"/>
          <w:marBottom w:val="0"/>
          <w:divBdr>
            <w:top w:val="none" w:sz="0" w:space="0" w:color="auto"/>
            <w:left w:val="none" w:sz="0" w:space="0" w:color="auto"/>
            <w:bottom w:val="none" w:sz="0" w:space="0" w:color="auto"/>
            <w:right w:val="none" w:sz="0" w:space="0" w:color="auto"/>
          </w:divBdr>
        </w:div>
        <w:div w:id="2036616897">
          <w:marLeft w:val="691"/>
          <w:marRight w:val="0"/>
          <w:marTop w:val="0"/>
          <w:marBottom w:val="0"/>
          <w:divBdr>
            <w:top w:val="none" w:sz="0" w:space="0" w:color="auto"/>
            <w:left w:val="none" w:sz="0" w:space="0" w:color="auto"/>
            <w:bottom w:val="none" w:sz="0" w:space="0" w:color="auto"/>
            <w:right w:val="none" w:sz="0" w:space="0" w:color="auto"/>
          </w:divBdr>
        </w:div>
      </w:divsChild>
    </w:div>
    <w:div w:id="1875850406">
      <w:bodyDiv w:val="1"/>
      <w:marLeft w:val="0"/>
      <w:marRight w:val="0"/>
      <w:marTop w:val="0"/>
      <w:marBottom w:val="0"/>
      <w:divBdr>
        <w:top w:val="none" w:sz="0" w:space="0" w:color="auto"/>
        <w:left w:val="none" w:sz="0" w:space="0" w:color="auto"/>
        <w:bottom w:val="none" w:sz="0" w:space="0" w:color="auto"/>
        <w:right w:val="none" w:sz="0" w:space="0" w:color="auto"/>
      </w:divBdr>
    </w:div>
    <w:div w:id="1996764874">
      <w:bodyDiv w:val="1"/>
      <w:marLeft w:val="0"/>
      <w:marRight w:val="0"/>
      <w:marTop w:val="0"/>
      <w:marBottom w:val="0"/>
      <w:divBdr>
        <w:top w:val="none" w:sz="0" w:space="0" w:color="auto"/>
        <w:left w:val="none" w:sz="0" w:space="0" w:color="auto"/>
        <w:bottom w:val="none" w:sz="0" w:space="0" w:color="auto"/>
        <w:right w:val="none" w:sz="0" w:space="0" w:color="auto"/>
      </w:divBdr>
    </w:div>
    <w:div w:id="2006584975">
      <w:bodyDiv w:val="1"/>
      <w:marLeft w:val="0"/>
      <w:marRight w:val="0"/>
      <w:marTop w:val="0"/>
      <w:marBottom w:val="0"/>
      <w:divBdr>
        <w:top w:val="none" w:sz="0" w:space="0" w:color="auto"/>
        <w:left w:val="none" w:sz="0" w:space="0" w:color="auto"/>
        <w:bottom w:val="none" w:sz="0" w:space="0" w:color="auto"/>
        <w:right w:val="none" w:sz="0" w:space="0" w:color="auto"/>
      </w:divBdr>
    </w:div>
    <w:div w:id="2055034378">
      <w:bodyDiv w:val="1"/>
      <w:marLeft w:val="0"/>
      <w:marRight w:val="0"/>
      <w:marTop w:val="0"/>
      <w:marBottom w:val="0"/>
      <w:divBdr>
        <w:top w:val="none" w:sz="0" w:space="0" w:color="auto"/>
        <w:left w:val="none" w:sz="0" w:space="0" w:color="auto"/>
        <w:bottom w:val="none" w:sz="0" w:space="0" w:color="auto"/>
        <w:right w:val="none" w:sz="0" w:space="0" w:color="auto"/>
      </w:divBdr>
    </w:div>
    <w:div w:id="212888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6.emf"/><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0307314\AppData\Local\Packages\Microsoft.MicrosoftEdge_8wekyb3d8bbwe\TempState\Downloads\VR%20Antrag%20Insel%20Gruppe%20(1).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879FB61CF317FA4689E23F83238B5213" ma:contentTypeVersion="26" ma:contentTypeDescription="Ein neues Dokument erstellen." ma:contentTypeScope="" ma:versionID="21d93237ed55670867cd0b34dd9f7383">
  <xsd:schema xmlns:xsd="http://www.w3.org/2001/XMLSchema" xmlns:xs="http://www.w3.org/2001/XMLSchema" xmlns:p="http://schemas.microsoft.com/office/2006/metadata/properties" xmlns:ns2="c5be0a8a-2ec2-4bd6-a9c0-6110b76b309c" xmlns:ns3="1fe1d998-5511-4f06-9ce7-f75b48b54738" targetNamespace="http://schemas.microsoft.com/office/2006/metadata/properties" ma:root="true" ma:fieldsID="816288dc4e6755865b373c002084f44a" ns2:_="" ns3:_="">
    <xsd:import namespace="c5be0a8a-2ec2-4bd6-a9c0-6110b76b309c"/>
    <xsd:import namespace="1fe1d998-5511-4f06-9ce7-f75b48b5473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Dateiformat"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be0a8a-2ec2-4bd6-a9c0-6110b76b30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fbc16e23-8508-4027-a0bd-27e92fe9575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Dateiformat" ma:index="25" nillable="true" ma:displayName="Dateiformat" ma:format="Dropdown" ma:internalName="Dateiformat">
      <xsd:simpleType>
        <xsd:restriction base="dms:Choice">
          <xsd:enumeration value="Word-Dokument"/>
          <xsd:enumeration value="Excel-Tabelle"/>
          <xsd:enumeration value="PDF"/>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Status Unterschrift" ma:internalName="Status_x0020_Unterschrift">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e1d998-5511-4f06-9ce7-f75b48b54738"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26be3375-961b-4130-b908-f9f645ca9122}" ma:internalName="TaxCatchAll" ma:showField="CatchAllData" ma:web="1fe1d998-5511-4f06-9ce7-f75b48b547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1fe1d998-5511-4f06-9ce7-f75b48b54738">
      <UserInfo>
        <DisplayName>Pfister, Eva</DisplayName>
        <AccountId>47</AccountId>
        <AccountType/>
      </UserInfo>
    </SharedWithUsers>
    <_Flow_SignoffStatus xmlns="c5be0a8a-2ec2-4bd6-a9c0-6110b76b309c" xsi:nil="true"/>
    <Dateiformat xmlns="c5be0a8a-2ec2-4bd6-a9c0-6110b76b309c" xsi:nil="true"/>
    <TaxCatchAll xmlns="1fe1d998-5511-4f06-9ce7-f75b48b54738" xsi:nil="true"/>
    <lcf76f155ced4ddcb4097134ff3c332f xmlns="c5be0a8a-2ec2-4bd6-a9c0-6110b76b309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B41D05-9731-440E-A252-4C7FF9F052EB}">
  <ds:schemaRefs>
    <ds:schemaRef ds:uri="http://schemas.microsoft.com/sharepoint/v3/contenttype/forms"/>
  </ds:schemaRefs>
</ds:datastoreItem>
</file>

<file path=customXml/itemProps2.xml><?xml version="1.0" encoding="utf-8"?>
<ds:datastoreItem xmlns:ds="http://schemas.openxmlformats.org/officeDocument/2006/customXml" ds:itemID="{96E45E07-4FE0-4FFF-BAA4-12FDEE656D21}">
  <ds:schemaRefs>
    <ds:schemaRef ds:uri="http://schemas.openxmlformats.org/officeDocument/2006/bibliography"/>
  </ds:schemaRefs>
</ds:datastoreItem>
</file>

<file path=customXml/itemProps3.xml><?xml version="1.0" encoding="utf-8"?>
<ds:datastoreItem xmlns:ds="http://schemas.openxmlformats.org/officeDocument/2006/customXml" ds:itemID="{B43CB3B2-FA7C-429D-8E13-D2835FF02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be0a8a-2ec2-4bd6-a9c0-6110b76b309c"/>
    <ds:schemaRef ds:uri="1fe1d998-5511-4f06-9ce7-f75b48b54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D59004-29EE-40CE-A3A5-69147D32D3B1}">
  <ds:schemaRefs>
    <ds:schemaRef ds:uri="http://schemas.microsoft.com/office/2006/metadata/properties"/>
    <ds:schemaRef ds:uri="http://schemas.microsoft.com/office/infopath/2007/PartnerControls"/>
    <ds:schemaRef ds:uri="1fe1d998-5511-4f06-9ce7-f75b48b54738"/>
    <ds:schemaRef ds:uri="c5be0a8a-2ec2-4bd6-a9c0-6110b76b309c"/>
  </ds:schemaRefs>
</ds:datastoreItem>
</file>

<file path=docProps/app.xml><?xml version="1.0" encoding="utf-8"?>
<Properties xmlns="http://schemas.openxmlformats.org/officeDocument/2006/extended-properties" xmlns:vt="http://schemas.openxmlformats.org/officeDocument/2006/docPropsVTypes">
  <Template>VR Antrag Insel Gruppe (1).dotx</Template>
  <TotalTime>0</TotalTime>
  <Pages>34</Pages>
  <Words>8838</Words>
  <Characters>55683</Characters>
  <Application>Microsoft Office Word</Application>
  <DocSecurity>0</DocSecurity>
  <Lines>464</Lines>
  <Paragraphs>128</Paragraphs>
  <ScaleCrop>false</ScaleCrop>
  <HeadingPairs>
    <vt:vector size="2" baseType="variant">
      <vt:variant>
        <vt:lpstr>Titel</vt:lpstr>
      </vt:variant>
      <vt:variant>
        <vt:i4>1</vt:i4>
      </vt:variant>
    </vt:vector>
  </HeadingPairs>
  <TitlesOfParts>
    <vt:vector size="1" baseType="lpstr">
      <vt:lpstr>PM-Handbuch der Insel Gruppe</vt:lpstr>
    </vt:vector>
  </TitlesOfParts>
  <Company>Inselspital Bern</Company>
  <LinksUpToDate>false</LinksUpToDate>
  <CharactersWithSpaces>64393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PM-Handbuch der Insel Gruppe</dc:title>
  <dc:creator>adrian.bischof@csp-ag.ch</dc:creator>
  <cp:keywords/>
  <cp:lastModifiedBy>Adrian Bischof CSP AG</cp:lastModifiedBy>
  <cp:revision>2285</cp:revision>
  <cp:lastPrinted>2026-06-05T09:27:00Z</cp:lastPrinted>
  <dcterms:created xsi:type="dcterms:W3CDTF">2019-05-09T11:40:00Z</dcterms:created>
  <dcterms:modified xsi:type="dcterms:W3CDTF">2026-09-02T15:47:00Z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0x010100879FB61CF317FA4689E23F83238B5213</vt:lpwstr>
  </property>
  <property fmtid="{D5CDD505-2E9C-101B-9397-08002B2CF9AE}" pid="3" name="MediaServiceImageTags">
    <vt:lpwstr/>
  </property>
</Properties>
</file>