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5 — The Critic, and the Gate Opening</w:t>
      </w:r>
    </w:p>
    <w:p>
      <w:pPr/>
      <w:r>
        <w:t>Multi-Agent Report Writer  ·  code walkthrough of the Phase 5 modules</w:t>
      </w:r>
    </w:p>
    <w:p>
      <w:pPr/>
      <w:r>
        <w:t>The last stub is gone. STUBBED is empty, run() no longer refuses, and results/multiagent/ is open for the first time since Phase 1 closed it. Everything the graph produces from here is a real result, which changes the standard this phase has to meet: the earlier nodes could be wrong and cost only their own tokens, and a wrong Critic contaminates every number Phase 9 will publish.</w:t>
      </w:r>
    </w:p>
    <w:p>
      <w:pPr/>
      <w:r>
        <w:t>This document covers critic.py and the division of labour it rests on, the merge that kept four earlier fixes while taking two new ones, an infinite loop found by the test suite rather than by a live run, and the calibration diagnostic. The node is built and is not yet measured — section 11 says what that means for what can be claimed.</w:t>
      </w:r>
    </w:p>
    <w:p>
      <w:pPr>
        <w:pStyle w:val="Heading1"/>
      </w:pPr>
      <w:r>
        <w:t>1. What Phase 5 changed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Status</w:t>
            </w:r>
          </w:p>
        </w:tc>
        <w:tc>
          <w:tcPr>
            <w:tcW w:type="dxa" w:w="2880"/>
          </w:tcPr>
          <w:p>
            <w:r>
              <w:rPr>
                <w:b/>
              </w:rPr>
              <w:t>What it does</w:t>
            </w:r>
          </w:p>
        </w:tc>
      </w:tr>
      <w:tr>
        <w:tc>
          <w:tcPr>
            <w:tcW w:type="dxa" w:w="2880"/>
          </w:tcPr>
          <w:p>
            <w:r>
              <w:t>graph/nodes/critic.py</w:t>
            </w:r>
          </w:p>
        </w:tc>
        <w:tc>
          <w:tcPr>
            <w:tcW w:type="dxa" w:w="2880"/>
          </w:tcPr>
          <w:p>
            <w:r>
              <w:t>new</w:t>
            </w:r>
          </w:p>
        </w:tc>
        <w:tc>
          <w:tcPr>
            <w:tcW w:type="dxa" w:w="2880"/>
          </w:tcPr>
          <w:p>
            <w:r>
              <w:t>Scores against the rubric; verdict, target and cap in code</w:t>
            </w:r>
          </w:p>
        </w:tc>
      </w:tr>
      <w:tr>
        <w:tc>
          <w:tcPr>
            <w:tcW w:type="dxa" w:w="2880"/>
          </w:tcPr>
          <w:p>
            <w:r>
              <w:t>graph/nodes/supervisor.py</w:t>
            </w:r>
          </w:p>
        </w:tc>
        <w:tc>
          <w:tcPr>
            <w:tcW w:type="dxa" w:w="2880"/>
          </w:tcPr>
          <w:p>
            <w:r>
              <w:t>revised</w:t>
            </w:r>
          </w:p>
        </w:tc>
        <w:tc>
          <w:tcPr>
            <w:tcW w:type="dxa" w:w="2880"/>
          </w:tcPr>
          <w:p>
            <w:r>
              <w:t>Clears the critique upstream; terminates on an empty draft</w:t>
            </w:r>
          </w:p>
        </w:tc>
      </w:tr>
      <w:tr>
        <w:tc>
          <w:tcPr>
            <w:tcW w:type="dxa" w:w="2880"/>
          </w:tcPr>
          <w:p>
            <w:r>
              <w:t>graph/nodes/_stubs.py</w:t>
            </w:r>
          </w:p>
        </w:tc>
        <w:tc>
          <w:tcPr>
            <w:tcW w:type="dxa" w:w="2880"/>
          </w:tcPr>
          <w:p>
            <w:r>
              <w:t>deleted</w:t>
            </w:r>
          </w:p>
        </w:tc>
        <w:tc>
          <w:tcPr>
            <w:tcW w:type="dxa" w:w="2880"/>
          </w:tcPr>
          <w:p>
            <w:r>
              <w:t>Nothing left in it</w:t>
            </w:r>
          </w:p>
        </w:tc>
      </w:tr>
      <w:tr>
        <w:tc>
          <w:tcPr>
            <w:tcW w:type="dxa" w:w="2880"/>
          </w:tcPr>
          <w:p>
            <w:r>
              <w:t>graph/nodes/__init__.py</w:t>
            </w:r>
          </w:p>
        </w:tc>
        <w:tc>
          <w:tcPr>
            <w:tcW w:type="dxa" w:w="2880"/>
          </w:tcPr>
          <w:p>
            <w:r>
              <w:t>revised</w:t>
            </w:r>
          </w:p>
        </w:tc>
        <w:tc>
          <w:tcPr>
            <w:tcW w:type="dxa" w:w="2880"/>
          </w:tcPr>
          <w:p>
            <w:r>
              <w:t>STUBBED is empty; the gate opens</w:t>
            </w:r>
          </w:p>
        </w:tc>
      </w:tr>
      <w:tr>
        <w:tc>
          <w:tcPr>
            <w:tcW w:type="dxa" w:w="2880"/>
          </w:tcPr>
          <w:p>
            <w:r>
              <w:t>graph/nodes/_fake.py</w:t>
            </w:r>
          </w:p>
        </w:tc>
        <w:tc>
          <w:tcPr>
            <w:tcW w:type="dxa" w:w="2880"/>
          </w:tcPr>
          <w:p>
            <w:r>
              <w:t>revised</w:t>
            </w:r>
          </w:p>
        </w:tc>
        <w:tc>
          <w:tcPr>
            <w:tcW w:type="dxa" w:w="2880"/>
          </w:tcPr>
          <w:p>
            <w:r>
              <w:t>An offline Critic double, so the routing check stays free</w:t>
            </w:r>
          </w:p>
        </w:tc>
      </w:tr>
      <w:tr>
        <w:tc>
          <w:tcPr>
            <w:tcW w:type="dxa" w:w="2880"/>
          </w:tcPr>
          <w:p>
            <w:r>
              <w:t>graph/build.py</w:t>
            </w:r>
          </w:p>
        </w:tc>
        <w:tc>
          <w:tcPr>
            <w:tcW w:type="dxa" w:w="2880"/>
          </w:tcPr>
          <w:p>
            <w:r>
              <w:t>revised</w:t>
            </w:r>
          </w:p>
        </w:tc>
        <w:tc>
          <w:tcPr>
            <w:tcW w:type="dxa" w:w="2880"/>
          </w:tcPr>
          <w:p>
            <w:r>
              <w:t>The free path overrides all four model-calling nodes</w:t>
            </w:r>
          </w:p>
        </w:tc>
      </w:tr>
      <w:tr>
        <w:tc>
          <w:tcPr>
            <w:tcW w:type="dxa" w:w="2880"/>
          </w:tcPr>
          <w:p>
            <w:r>
              <w:t>scripts/test_critic.py</w:t>
            </w:r>
          </w:p>
        </w:tc>
        <w:tc>
          <w:tcPr>
            <w:tcW w:type="dxa" w:w="2880"/>
          </w:tcPr>
          <w:p>
            <w:r>
              <w:t>new</w:t>
            </w:r>
          </w:p>
        </w:tc>
        <w:tc>
          <w:tcPr>
            <w:tcW w:type="dxa" w:w="2880"/>
          </w:tcPr>
          <w:p>
            <w:r>
              <w:t>Calibration by deliberate degradation</w:t>
            </w:r>
          </w:p>
        </w:tc>
      </w:tr>
      <w:tr>
        <w:tc>
          <w:tcPr>
            <w:tcW w:type="dxa" w:w="2880"/>
          </w:tcPr>
          <w:p>
            <w:r>
              <w:t>tests/test_graph_contract.py</w:t>
            </w:r>
          </w:p>
        </w:tc>
        <w:tc>
          <w:tcPr>
            <w:tcW w:type="dxa" w:w="2880"/>
          </w:tcPr>
          <w:p>
            <w:r>
              <w:t>revised</w:t>
            </w:r>
          </w:p>
        </w:tc>
        <w:tc>
          <w:tcPr>
            <w:tcW w:type="dxa" w:w="2880"/>
          </w:tcPr>
          <w:p>
            <w:r>
              <w:t>Critic patched offline; three new routing tests</w:t>
            </w:r>
          </w:p>
        </w:tc>
      </w:tr>
    </w:tbl>
    <w:p>
      <w:pPr>
        <w:pStyle w:val="Heading1"/>
      </w:pPr>
      <w:r>
        <w:t>2. The model judges, the code rules</w:t>
      </w:r>
    </w:p>
    <w:p>
      <w:pPr/>
      <w:r>
        <w:t>The split is the whole design. The model reads prose and scores it, which needs judgement. Everything that is a rule is computed afterwards in code.</w:t>
      </w:r>
    </w:p>
    <w:tbl>
      <w:tblPr>
        <w:tblStyle w:val="LightGrid-Accent1"/>
        <w:tblW w:type="auto" w:w="0"/>
        <w:tblLook w:firstColumn="1" w:firstRow="1" w:lastColumn="0" w:lastRow="0" w:noHBand="0" w:noVBand="1" w:val="04A0"/>
      </w:tblPr>
      <w:tblGrid>
        <w:gridCol w:w="4320"/>
        <w:gridCol w:w="4320"/>
      </w:tblGrid>
      <w:tr>
        <w:tc>
          <w:tcPr>
            <w:tcW w:type="dxa" w:w="4320"/>
          </w:tcPr>
          <w:p>
            <w:r>
              <w:rPr>
                <w:b/>
              </w:rPr>
              <w:t>Decided in code</w:t>
            </w:r>
          </w:p>
        </w:tc>
        <w:tc>
          <w:tcPr>
            <w:tcW w:type="dxa" w:w="4320"/>
          </w:tcPr>
          <w:p>
            <w:r>
              <w:rPr>
                <w:b/>
              </w:rPr>
              <w:t>Why not the model</w:t>
            </w:r>
          </w:p>
        </w:tc>
      </w:tr>
      <w:tr>
        <w:tc>
          <w:tcPr>
            <w:tcW w:type="dxa" w:w="4320"/>
          </w:tcPr>
          <w:p>
            <w:r>
              <w:t>verdict: revise if any criterion &lt;= 3</w:t>
            </w:r>
          </w:p>
        </w:tc>
        <w:tc>
          <w:tcPr>
            <w:tcW w:type="dxa" w:w="4320"/>
          </w:tcPr>
          <w:p>
            <w:r>
              <w:t>A model that scores three criteria at 2 and then returns "pass" is the standard inconsistency here</w:t>
            </w:r>
          </w:p>
        </w:tc>
      </w:tr>
      <w:tr>
        <w:tc>
          <w:tcPr>
            <w:tcW w:type="dxa" w:w="4320"/>
          </w:tcPr>
          <w:p>
            <w:r>
              <w:t>target: owner of the lowest criterion</w:t>
            </w:r>
          </w:p>
        </w:tc>
        <w:tc>
          <w:tcPr>
            <w:tcW w:type="dxa" w:w="4320"/>
          </w:tcPr>
          <w:p>
            <w:r>
              <w:t>Routing is a lookup, not a judgement</w:t>
            </w:r>
          </w:p>
        </w:tc>
      </w:tr>
      <w:tr>
        <w:tc>
          <w:tcPr>
            <w:tcW w:type="dxa" w:w="4320"/>
          </w:tcPr>
          <w:p>
            <w:r>
              <w:t>citation_integrity capped at 1 on an invented ID</w:t>
            </w:r>
          </w:p>
        </w:tc>
        <w:tc>
          <w:tcPr>
            <w:tcW w:type="dxa" w:w="4320"/>
          </w:tcPr>
          <w:p>
            <w:r>
              <w:t>A model reviewing its own citations is not a reliable check</w:t>
            </w:r>
          </w:p>
        </w:tc>
      </w:tr>
      <w:tr>
        <w:tc>
          <w:tcPr>
            <w:tcW w:type="dxa" w:w="4320"/>
          </w:tcPr>
          <w:p>
            <w:r>
              <w:t>issues whose span is not in the draft are dropped</w:t>
            </w:r>
          </w:p>
        </w:tc>
        <w:tc>
          <w:tcPr>
            <w:tcW w:type="dxa" w:w="4320"/>
          </w:tcPr>
          <w:p>
            <w:r>
              <w:t>A prompt asking for grounding is a request; a substring check is a guarantee</w:t>
            </w:r>
          </w:p>
        </w:tc>
      </w:tr>
    </w:tbl>
    <w:p>
      <w:pPr/>
      <w:r>
        <w:t>None of this is distrust of the model in general. It is that each of these four is mechanically decidable, and anything mechanically decidable that is left to a model becomes a source of variance in a number the experiment is trying to measure.</w:t>
      </w:r>
    </w:p>
    <w:p>
      <w:pPr>
        <w:pStyle w:val="Heading1"/>
      </w:pPr>
      <w:r>
        <w:t>3. Grounded issues, or the Reflexion lesson from both sides</w:t>
      </w:r>
    </w:p>
    <w:p>
      <w:pPr/>
      <w:r>
        <w:t>An ungrounded critic writes plausible criticism, the Writer acts on it, and the draft gets worse while the scores go up. Requiring every issue to quote the draft verbatim is the standard fix, and it is enforced here rather than requested:</w:t>
      </w:r>
    </w:p>
    <w:p>
      <w:pPr>
        <w:spacing w:before="80" w:after="160"/>
        <w:ind w:left="360"/>
      </w:pPr>
      <w:r>
        <w:rPr>
          <w:rFonts w:ascii="Consolas" w:hAnsi="Consolas"/>
          <w:sz w:val="19"/>
        </w:rPr>
        <w:t>for i in parsed.issues:</w:t>
      </w:r>
      <w:r>
        <w:rPr>
          <w:rFonts w:ascii="Consolas" w:hAnsi="Consolas"/>
          <w:sz w:val="19"/>
        </w:rPr>
        <w:br/>
      </w:r>
      <w:r>
        <w:rPr>
          <w:rFonts w:ascii="Consolas" w:hAnsi="Consolas"/>
          <w:sz w:val="19"/>
        </w:rPr>
        <w:t xml:space="preserve">    if i.span and i.span in draft:</w:t>
      </w:r>
      <w:r>
        <w:rPr>
          <w:rFonts w:ascii="Consolas" w:hAnsi="Consolas"/>
          <w:sz w:val="19"/>
        </w:rPr>
        <w:br/>
      </w:r>
      <w:r>
        <w:rPr>
          <w:rFonts w:ascii="Consolas" w:hAnsi="Consolas"/>
          <w:sz w:val="19"/>
        </w:rPr>
        <w:t xml:space="preserve">        grounded.append({...})</w:t>
      </w:r>
      <w:r>
        <w:rPr>
          <w:rFonts w:ascii="Consolas" w:hAnsi="Consolas"/>
          <w:sz w:val="19"/>
        </w:rPr>
        <w:br/>
      </w:r>
      <w:r>
        <w:rPr>
          <w:rFonts w:ascii="Consolas" w:hAnsi="Consolas"/>
          <w:sz w:val="19"/>
        </w:rPr>
        <w:t xml:space="preserve">    else:</w:t>
      </w:r>
      <w:r>
        <w:rPr>
          <w:rFonts w:ascii="Consolas" w:hAnsi="Consolas"/>
          <w:sz w:val="19"/>
        </w:rPr>
        <w:br/>
      </w:r>
      <w:r>
        <w:rPr>
          <w:rFonts w:ascii="Consolas" w:hAnsi="Consolas"/>
          <w:sz w:val="19"/>
        </w:rPr>
        <w:t xml:space="preserve">        dropped += 1</w:t>
      </w:r>
    </w:p>
    <w:p>
      <w:pPr/>
      <w:r>
        <w:t>Phase 4 learned the same rule from the opposite direction and at a cost. The stub Critic carried a hardcoded span — a line from a report the Writer had already replaced — so the Writer discarded every issue and each forced revision silently became a full rewrite. The surgical revision path was dead in the assembled graph for an entire phase while passing every check in isolation.</w:t>
      </w:r>
    </w:p>
    <w:p>
      <w:pPr/>
      <w:r>
        <w:t>So the requirement runs both ways and neither side can be trusted to hold it alone. The Critic must quote, and the Writer must verify the quote, because the failure is silent in both directions: an ungrounded issue produces an edit that cannot apply, and an edit that cannot apply produces a rewrite nobody asked for.</w:t>
      </w:r>
    </w:p>
    <w:p>
      <w:pPr/>
      <w:r>
        <w:t>dropped_ungrounded is in the trace for that reason. If it climbs, the Critic has started paraphrasing and the revision loop is quietly degrading into rewrites long before anyone notices the cost.</w:t>
      </w:r>
    </w:p>
    <w:p>
      <w:pPr>
        <w:pStyle w:val="Heading1"/>
      </w:pPr>
      <w:r>
        <w:t>4. The citation cap, and the issue nobody raised</w:t>
      </w:r>
    </w:p>
    <w:p>
      <w:pPr/>
      <w:r>
        <w:t>rubric.md makes one hard rule: an invented citation caps criterion 4 at 1, however good the rest of the citation work is. Fabricated citations are what make a research tool unusable, and a report that cites F901 where no F901 exists has failed in a way no amount of careful sourcing elsewhere redeems.</w:t>
      </w:r>
    </w:p>
    <w:p>
      <w:pPr/>
      <w:r>
        <w:t>The cap is applied in code against the finding IDs, not asked for in the prompt. There is also a second step that matters more than it looks:</w:t>
      </w:r>
    </w:p>
    <w:p>
      <w:pPr>
        <w:spacing w:before="80" w:after="160"/>
        <w:ind w:left="360"/>
      </w:pPr>
      <w:r>
        <w:rPr>
          <w:rFonts w:ascii="Consolas" w:hAnsi="Consolas"/>
          <w:sz w:val="19"/>
        </w:rPr>
        <w:t>if broken and not any(i["criterion"] == "citation_integrity" for i in grounded):</w:t>
      </w:r>
      <w:r>
        <w:rPr>
          <w:rFonts w:ascii="Consolas" w:hAnsi="Consolas"/>
          <w:sz w:val="19"/>
        </w:rPr>
        <w:br/>
      </w:r>
      <w:r>
        <w:rPr>
          <w:rFonts w:ascii="Consolas" w:hAnsi="Consolas"/>
          <w:sz w:val="19"/>
        </w:rPr>
        <w:t xml:space="preserve">    ...  # synthesise the issue from the sentence around the first bad ID</w:t>
      </w:r>
    </w:p>
    <w:p>
      <w:pPr/>
      <w:r>
        <w:t>A model can score citation integrity at 1 and then raise no issue about it, which leaves the verdict at revise with nothing for the Writer to act on. The Critic already knows exactly which IDs are broken — that is mechanical — so it builds the issue itself, quoting the sentence the bad citation sits in. Deterministic knowledge should not depend on the model remembering to mention it.</w:t>
      </w:r>
    </w:p>
    <w:p>
      <w:pPr>
        <w:pStyle w:val="Heading1"/>
      </w:pPr>
      <w:r>
        <w:t>5. Nothing to act on is not a revision</w:t>
      </w:r>
    </w:p>
    <w:p>
      <w:pPr>
        <w:spacing w:before="80" w:after="160"/>
        <w:ind w:left="360"/>
      </w:pPr>
      <w:r>
        <w:rPr>
          <w:rFonts w:ascii="Consolas" w:hAnsi="Consolas"/>
          <w:sz w:val="19"/>
        </w:rPr>
        <w:t>if verdict == "revise" and not grounded:</w:t>
      </w:r>
      <w:r>
        <w:rPr>
          <w:rFonts w:ascii="Consolas" w:hAnsi="Consolas"/>
          <w:sz w:val="19"/>
        </w:rPr>
        <w:br/>
      </w:r>
      <w:r>
        <w:rPr>
          <w:rFonts w:ascii="Consolas" w:hAnsi="Consolas"/>
          <w:sz w:val="19"/>
        </w:rPr>
        <w:t xml:space="preserve">    verdict = "pass"</w:t>
      </w:r>
    </w:p>
    <w:p>
      <w:pPr/>
      <w:r>
        <w:t>A revise verdict with an empty issue list sends the Writer a criticism it cannot read, and the Writer returns the draft unchanged. That costs a full loop and produces nothing, and it is indistinguishable in the results from a revision that genuinely changed nothing. Converting it to a pass is the honest outcome: the Critic found problems it could not ground, and an ungroundable problem is one the pipeline cannot act on.</w:t>
      </w:r>
    </w:p>
    <w:p>
      <w:pPr>
        <w:pStyle w:val="Heading1"/>
      </w:pPr>
      <w:r>
        <w:t>6. The supervisor merge: four kept, two taken</w:t>
      </w:r>
    </w:p>
    <w:p>
      <w:pPr/>
      <w:r>
        <w:t>The Phase 5 supervisor arrived as a full replacement, and applying it as written would have reverted four fixes that earlier phases had found the hard way. It also contained two changes worth having. The file was merged rather than replaced.</w:t>
      </w:r>
    </w:p>
    <w:tbl>
      <w:tblPr>
        <w:tblStyle w:val="LightGrid-Accent1"/>
        <w:tblW w:type="auto" w:w="0"/>
        <w:tblLook w:firstColumn="1" w:firstRow="1" w:lastColumn="0" w:lastRow="0" w:noHBand="0" w:noVBand="1" w:val="04A0"/>
      </w:tblPr>
      <w:tblGrid>
        <w:gridCol w:w="4320"/>
        <w:gridCol w:w="4320"/>
      </w:tblGrid>
      <w:tr>
        <w:tc>
          <w:tcPr>
            <w:tcW w:type="dxa" w:w="4320"/>
          </w:tcPr>
          <w:p>
            <w:r>
              <w:rPr>
                <w:b/>
              </w:rPr>
              <w:t>Kept</w:t>
            </w:r>
          </w:p>
        </w:tc>
        <w:tc>
          <w:tcPr>
            <w:tcW w:type="dxa" w:w="4320"/>
          </w:tcPr>
          <w:p>
            <w:r>
              <w:rPr>
                <w:b/>
              </w:rPr>
              <w:t>Where it came from</w:t>
            </w:r>
          </w:p>
        </w:tc>
      </w:tr>
      <w:tr>
        <w:tc>
          <w:tcPr>
            <w:tcW w:type="dxa" w:w="4320"/>
          </w:tcPr>
          <w:p>
            <w:r>
              <w:t>unaddressed_gaps retirement</w:t>
            </w:r>
          </w:p>
        </w:tc>
        <w:tc>
          <w:tcPr>
            <w:tcW w:type="dxa" w:w="4320"/>
          </w:tcPr>
          <w:p>
            <w:r>
              <w:t>The handover the Analyst was silently wiping</w:t>
            </w:r>
          </w:p>
        </w:tc>
      </w:tr>
      <w:tr>
        <w:tc>
          <w:tcPr>
            <w:tcW w:type="dxa" w:w="4320"/>
          </w:tcPr>
          <w:p>
            <w:r>
              <w:t>searches &lt; MAX_SEARCHES on branch 1</w:t>
            </w:r>
          </w:p>
        </w:tc>
        <w:tc>
          <w:tcPr>
            <w:tcW w:type="dxa" w:w="4320"/>
          </w:tcPr>
          <w:p>
            <w:r>
              <w:t>Phase 2 error 4 — otherwise a wasted hop to a Researcher that will decline</w:t>
            </w:r>
          </w:p>
        </w:tc>
      </w:tr>
      <w:tr>
        <w:tc>
          <w:tcPr>
            <w:tcW w:type="dxa" w:w="4320"/>
          </w:tcPr>
          <w:p>
            <w:r>
              <w:t>CRITIC_TARGETS derived from ROUTES</w:t>
            </w:r>
          </w:p>
        </w:tc>
        <w:tc>
          <w:tcPr>
            <w:tcW w:type="dxa" w:w="4320"/>
          </w:tcPr>
          <w:p>
            <w:r>
              <w:t>Phase 2 error 10 — the replacement hardcoded the tuple again, which is the same half-revert</w:t>
            </w:r>
          </w:p>
        </w:tc>
      </w:tr>
      <w:tr>
        <w:tc>
          <w:tcPr>
            <w:tcW w:type="dxa" w:w="4320"/>
          </w:tcPr>
          <w:p>
            <w:r>
              <w:t>the retarget trace row</w:t>
            </w:r>
          </w:p>
        </w:tc>
        <w:tc>
          <w:tcPr>
            <w:tcW w:type="dxa" w:w="4320"/>
          </w:tcPr>
          <w:p>
            <w:r>
              <w:t>A silent rewrite makes a mis-specified Critic look like one that chose the writer</w:t>
            </w:r>
          </w:p>
        </w:tc>
      </w:tr>
    </w:tbl>
    <w:p>
      <w:pPr/>
      <w:r>
        <w:t>The two taken are worth more than the four kept are worth defending, because one of them fixes a real and expensive bug.</w:t>
      </w:r>
    </w:p>
    <w:p>
      <w:pPr>
        <w:pStyle w:val="Heading2"/>
      </w:pPr>
      <w:r>
        <w:t>Routing upstream must clear the critique</w:t>
      </w:r>
    </w:p>
    <w:p>
      <w:pPr/>
      <w:r>
        <w:t>When the Critic sends work to the Analyst rather than the Writer, the old critique stays in state saying revise. The Analyst re-runs, control returns to the supervisor, and the stale verdict routes it upstream again — burning the second revision, hitting the cap, and finalizing the draft that was never rewritten. The improved outline reaches nobody. The loop runs, costs tokens, and changes nothing.</w:t>
      </w:r>
    </w:p>
    <w:p>
      <w:pPr>
        <w:spacing w:before="80" w:after="160"/>
        <w:ind w:left="360"/>
      </w:pPr>
      <w:r>
        <w:rPr>
          <w:rFonts w:ascii="Consolas" w:hAnsi="Consolas"/>
          <w:sz w:val="19"/>
        </w:rPr>
        <w:t>if target in ("analyst", "researcher"):</w:t>
      </w:r>
      <w:r>
        <w:rPr>
          <w:rFonts w:ascii="Consolas" w:hAnsi="Consolas"/>
          <w:sz w:val="19"/>
        </w:rPr>
        <w:br/>
      </w:r>
      <w:r>
        <w:rPr>
          <w:rFonts w:ascii="Consolas" w:hAnsi="Consolas"/>
          <w:sz w:val="19"/>
        </w:rPr>
        <w:t xml:space="preserve">    res["critique"] = None</w:t>
      </w:r>
    </w:p>
    <w:p>
      <w:pPr/>
      <w:r>
        <w:t>Clearing it makes the return trip fall to the rule below, which sends the run to the Writer — the only node that can turn a better plan into a better draft. The two changes are coupled: clearing the critique while still treating a missing critique as an error would finalize every upstream revision immediately.</w:t>
      </w:r>
    </w:p>
    <w:p>
      <w:pPr/>
      <w:r>
        <w:t>Worth noting that this path has never run. The stub Critic always targeted the writer, so the Analyst's revision_note branch, written in Phase 3, has never been exercised by anything. It is now reachable for the first time and remains unmeasured.</w:t>
      </w:r>
    </w:p>
    <w:p>
      <w:pPr>
        <w:pStyle w:val="Heading1"/>
      </w:pPr>
      <w:r>
        <w:t>7. The loop the test suite caught first</w:t>
      </w:r>
    </w:p>
    <w:p>
      <w:pPr/>
      <w:r>
        <w:t>The replacement's other change was to treat a missing critique as normal and route to the Writer, which is correct given the clearing above. It also spins forever.</w:t>
      </w:r>
    </w:p>
    <w:p>
      <w:pPr>
        <w:spacing w:before="80" w:after="160"/>
        <w:ind w:left="360"/>
      </w:pPr>
      <w:r>
        <w:rPr>
          <w:rFonts w:ascii="Consolas" w:hAnsi="Consolas"/>
          <w:sz w:val="19"/>
        </w:rPr>
        <w:t>Writer has no findings   -&gt;  returns draft=""</w:t>
      </w:r>
      <w:r>
        <w:rPr>
          <w:rFonts w:ascii="Consolas" w:hAnsi="Consolas"/>
          <w:sz w:val="19"/>
        </w:rPr>
        <w:br/>
      </w:r>
      <w:r>
        <w:rPr>
          <w:rFonts w:ascii="Consolas" w:hAnsi="Consolas"/>
          <w:sz w:val="19"/>
        </w:rPr>
        <w:t>Critic sees empty draft  -&gt;  returns critique=None</w:t>
      </w:r>
      <w:r>
        <w:rPr>
          <w:rFonts w:ascii="Consolas" w:hAnsi="Consolas"/>
          <w:sz w:val="19"/>
        </w:rPr>
        <w:br/>
      </w:r>
      <w:r>
        <w:rPr>
          <w:rFonts w:ascii="Consolas" w:hAnsi="Consolas"/>
          <w:sz w:val="19"/>
        </w:rPr>
        <w:t>supervisor: crit is None -&gt;  routes to Writer</w:t>
      </w:r>
      <w:r>
        <w:rPr>
          <w:rFonts w:ascii="Consolas" w:hAnsi="Consolas"/>
          <w:sz w:val="19"/>
        </w:rPr>
        <w:br/>
      </w:r>
      <w:r>
        <w:rPr>
          <w:rFonts w:ascii="Consolas" w:hAnsi="Consolas"/>
          <w:sz w:val="19"/>
        </w:rPr>
        <w:t xml:space="preserve">                         -&gt;  same empty draft, until the recursion limit</w:t>
      </w:r>
    </w:p>
    <w:p>
      <w:pPr/>
      <w:r>
        <w:t>The previous rule sent a missing critique to finalize, which was described as unexpected and was in fact the only thing terminating this path. Removing it turned a clean termination into a GraphRecursionError forty supersteps later.</w:t>
      </w:r>
    </w:p>
    <w:p>
      <w:pPr/>
      <w:r>
        <w:t>The distinction that fixes it was already in the data. draft is None before the Writer has run and "" after it has run and declined, so the two states are not the same question. Only the second is terminal:</w:t>
      </w:r>
    </w:p>
    <w:p>
      <w:pPr>
        <w:spacing w:before="80" w:after="160"/>
        <w:ind w:left="360"/>
      </w:pPr>
      <w:r>
        <w:rPr>
          <w:rFonts w:ascii="Consolas" w:hAnsi="Consolas"/>
          <w:sz w:val="19"/>
        </w:rPr>
        <w:t>if draft is None:</w:t>
      </w:r>
      <w:r>
        <w:rPr>
          <w:rFonts w:ascii="Consolas" w:hAnsi="Consolas"/>
          <w:sz w:val="19"/>
        </w:rPr>
        <w:br/>
      </w:r>
      <w:r>
        <w:rPr>
          <w:rFonts w:ascii="Consolas" w:hAnsi="Consolas"/>
          <w:sz w:val="19"/>
        </w:rPr>
        <w:t xml:space="preserve">    return out("writer", "no draft")</w:t>
      </w:r>
      <w:r>
        <w:rPr>
          <w:rFonts w:ascii="Consolas" w:hAnsi="Consolas"/>
          <w:sz w:val="19"/>
        </w:rPr>
        <w:br/>
      </w:r>
      <w:r>
        <w:rPr>
          <w:rFonts w:ascii="Consolas" w:hAnsi="Consolas"/>
          <w:sz w:val="19"/>
        </w:rPr>
        <w:t>if not draft.strip():</w:t>
      </w:r>
      <w:r>
        <w:rPr>
          <w:rFonts w:ascii="Consolas" w:hAnsi="Consolas"/>
          <w:sz w:val="19"/>
        </w:rPr>
        <w:br/>
      </w:r>
      <w:r>
        <w:rPr>
          <w:rFonts w:ascii="Consolas" w:hAnsi="Consolas"/>
          <w:sz w:val="19"/>
        </w:rPr>
        <w:t xml:space="preserve">    return out("finalize", "writer produced no draft", degraded=True)</w:t>
      </w:r>
    </w:p>
    <w:p>
      <w:pPr/>
      <w:r>
        <w:t>This is the first defect in the project that the contract suite caught before a live run did. Every previous one — the gap handover the Analyst wiped, the mutation test that exercised nothing, the routing check that quietly went paid three times, the stub span that killed surgical revision — lived in the joins between components and needed the whole graph running to surface. This one was caught by a test that invokes the compiled graph end to end, which is exactly the kind of test those four defects argued for.</w:t>
      </w:r>
    </w:p>
    <w:p>
      <w:pPr>
        <w:pStyle w:val="Heading1"/>
      </w:pPr>
      <w:r>
        <w:t>8. The free routing check, for the fifth time</w:t>
      </w:r>
    </w:p>
    <w:p>
      <w:pPr/>
      <w:r>
        <w:t>The Critic became real and the default path had no double for it, so python -m src.graph.build would have made live calls while announcing that it made none. Fifth phase, same defect, and the docstring telling the next person to add a double has been in _fake.py since Phase 3.</w:t>
      </w:r>
    </w:p>
    <w:p>
      <w:pPr/>
      <w:r>
        <w:t>The fake Critic quotes a real span out of the draft rather than inventing one. A double with a fabricated span would send the routing check down the Writer's rewrite fallback instead of the surgical path — which is the Phase 4 defect reproduced inside the thing meant to catch it.</w:t>
      </w:r>
    </w:p>
    <w:p>
      <w:pPr>
        <w:spacing w:before="80" w:after="160"/>
        <w:ind w:left="360"/>
      </w:pPr>
      <w:r>
        <w:rPr>
          <w:rFonts w:ascii="Consolas" w:hAnsi="Consolas"/>
          <w:sz w:val="19"/>
        </w:rPr>
        <w:t>routing check with fake nodes throughout — no API calls.</w:t>
      </w:r>
      <w:r>
        <w:rPr>
          <w:rFonts w:ascii="Consolas" w:hAnsi="Consolas"/>
          <w:sz w:val="19"/>
        </w:rPr>
        <w:br/>
      </w:r>
      <w:r>
        <w:rPr>
          <w:rFonts w:ascii="Consolas" w:hAnsi="Consolas"/>
          <w:sz w:val="19"/>
        </w:rPr>
      </w:r>
      <w:r>
        <w:rPr>
          <w:rFonts w:ascii="Consolas" w:hAnsi="Consolas"/>
          <w:sz w:val="19"/>
        </w:rPr>
        <w:br/>
      </w:r>
      <w:r>
        <w:rPr>
          <w:rFonts w:ascii="Consolas" w:hAnsi="Consolas"/>
          <w:sz w:val="19"/>
        </w:rPr>
        <w:t>critic  scored  fake=True verdict=revise target=writer worst=structural_coherence=2</w:t>
      </w:r>
      <w:r>
        <w:rPr>
          <w:rFonts w:ascii="Consolas" w:hAnsi="Consolas"/>
          <w:sz w:val="19"/>
        </w:rPr>
        <w:br/>
      </w:r>
      <w:r>
        <w:rPr>
          <w:rFonts w:ascii="Consolas" w:hAnsi="Consolas"/>
          <w:sz w:val="19"/>
        </w:rPr>
        <w:t>writer  revised fake=True edits_returned=1 edits_applied=1 fallback=False</w:t>
      </w:r>
      <w:r>
        <w:rPr>
          <w:rFonts w:ascii="Consolas" w:hAnsi="Consolas"/>
          <w:sz w:val="19"/>
        </w:rPr>
        <w:br/>
      </w:r>
      <w:r>
        <w:rPr>
          <w:rFonts w:ascii="Consolas" w:hAnsi="Consolas"/>
          <w:sz w:val="19"/>
        </w:rPr>
        <w:t>critic  scored  fake=True verdict=pass</w:t>
      </w:r>
      <w:r>
        <w:rPr>
          <w:rFonts w:ascii="Consolas" w:hAnsi="Consolas"/>
          <w:sz w:val="19"/>
        </w:rPr>
        <w:br/>
      </w:r>
      <w:r>
        <w:rPr>
          <w:rFonts w:ascii="Consolas" w:hAnsi="Consolas"/>
          <w:sz w:val="19"/>
        </w:rPr>
        <w:t>finalize shipped degraded=False unclosed_gaps=0</w:t>
      </w:r>
      <w:r>
        <w:rPr>
          <w:rFonts w:ascii="Consolas" w:hAnsi="Consolas"/>
          <w:sz w:val="19"/>
        </w:rPr>
        <w:br/>
      </w:r>
      <w:r>
        <w:rPr>
          <w:rFonts w:ascii="Consolas" w:hAnsi="Consolas"/>
          <w:sz w:val="19"/>
        </w:rPr>
        <w:t>still stubbed  []</w:t>
      </w:r>
    </w:p>
    <w:p>
      <w:pPr/>
      <w:r>
        <w:t>The pattern is now unambiguous enough to name: a written reminder is not a mechanism. The reliable version is a test asserting the default path makes no model call, and the conftest guard added in Phase 4 is most of one already — it fails loudly when a node reaches the API from inside the suite, which is how the Critic's missing test patch was found here within seconds rather than on an invoice.</w:t>
      </w:r>
    </w:p>
    <w:p>
      <w:pPr>
        <w:pStyle w:val="Heading1"/>
      </w:pPr>
      <w:r>
        <w:t>9. scripts/test_critic.py — calibration by deliberate damage</w:t>
      </w:r>
    </w:p>
    <w:p>
      <w:pPr/>
      <w:r>
        <w:t>The Critic has two opposite failure modes and a single run shows neither. A Critic that always passes makes the revision loop dead weight and the architecture becomes researcher, analyst and writer with extra cost. A Critic that always revises burns the full budget on every topic and hands Phase 9 a cost increase with nothing to attribute it to. Both look exactly like the system working.</w:t>
      </w:r>
    </w:p>
    <w:p>
      <w:pPr/>
      <w:r>
        <w:t>So the diagnostic breaks a clean draft in four known ways and checks that the scores move on the criterion that was actually damaged — not merely that they move.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Degradation</w:t>
            </w:r>
          </w:p>
        </w:tc>
        <w:tc>
          <w:tcPr>
            <w:tcW w:type="dxa" w:w="2880"/>
          </w:tcPr>
          <w:p>
            <w:r>
              <w:rPr>
                <w:b/>
              </w:rPr>
              <w:t>Expected to drop</w:t>
            </w:r>
          </w:p>
        </w:tc>
        <w:tc>
          <w:tcPr>
            <w:tcW w:type="dxa" w:w="2880"/>
          </w:tcPr>
          <w:p>
            <w:r>
              <w:rPr>
                <w:b/>
              </w:rPr>
              <w:t>What it catches</w:t>
            </w:r>
          </w:p>
        </w:tc>
      </w:tr>
      <w:tr>
        <w:tc>
          <w:tcPr>
            <w:tcW w:type="dxa" w:w="2880"/>
          </w:tcPr>
          <w:p>
            <w:r>
              <w:t>Paragraphs shuffled</w:t>
            </w:r>
          </w:p>
        </w:tc>
        <w:tc>
          <w:tcPr>
            <w:tcW w:type="dxa" w:w="2880"/>
          </w:tcPr>
          <w:p>
            <w:r>
              <w:t>structural_coherence</w:t>
            </w:r>
          </w:p>
        </w:tc>
        <w:tc>
          <w:tcPr>
            <w:tcW w:type="dxa" w:w="2880"/>
          </w:tcPr>
          <w:p>
            <w:r>
              <w:t>A critic reading surface fluency rather than argument</w:t>
            </w:r>
          </w:p>
        </w:tc>
      </w:tr>
      <w:tr>
        <w:tc>
          <w:tcPr>
            <w:tcW w:type="dxa" w:w="2880"/>
          </w:tcPr>
          <w:p>
            <w:r>
              <w:t>Every citation stripped</w:t>
            </w:r>
          </w:p>
        </w:tc>
        <w:tc>
          <w:tcPr>
            <w:tcW w:type="dxa" w:w="2880"/>
          </w:tcPr>
          <w:p>
            <w:r>
              <w:t>citation_integrity</w:t>
            </w:r>
          </w:p>
        </w:tc>
        <w:tc>
          <w:tcPr>
            <w:tcW w:type="dxa" w:w="2880"/>
          </w:tcPr>
          <w:p>
            <w:r>
              <w:t>Whether support is checked or assumed</w:t>
            </w:r>
          </w:p>
        </w:tc>
      </w:tr>
      <w:tr>
        <w:tc>
          <w:tcPr>
            <w:tcW w:type="dxa" w:w="2880"/>
          </w:tcPr>
          <w:p>
            <w:r>
              <w:t>Filler sentences injected</w:t>
            </w:r>
          </w:p>
        </w:tc>
        <w:tc>
          <w:tcPr>
            <w:tcW w:type="dxa" w:w="2880"/>
          </w:tcPr>
          <w:p>
            <w:r>
              <w:t>absence_of_filler</w:t>
            </w:r>
          </w:p>
        </w:tc>
        <w:tc>
          <w:tcPr>
            <w:tcW w:type="dxa" w:w="2880"/>
          </w:tcPr>
          <w:p>
            <w:r>
              <w:t>Tolerance for content-free prose</w:t>
            </w:r>
          </w:p>
        </w:tc>
      </w:tr>
      <w:tr>
        <w:tc>
          <w:tcPr>
            <w:tcW w:type="dxa" w:w="2880"/>
          </w:tcPr>
          <w:p>
            <w:r>
              <w:t>Invented IDs added</w:t>
            </w:r>
          </w:p>
        </w:tc>
        <w:tc>
          <w:tcPr>
            <w:tcW w:type="dxa" w:w="2880"/>
          </w:tcPr>
          <w:p>
            <w:r>
              <w:t>citation_integrity = 1</w:t>
            </w:r>
          </w:p>
        </w:tc>
        <w:tc>
          <w:tcPr>
            <w:tcW w:type="dxa" w:w="2880"/>
          </w:tcPr>
          <w:p>
            <w:r>
              <w:t>The code-enforced hard cap, not the model</w:t>
            </w:r>
          </w:p>
        </w:tc>
      </w:tr>
    </w:tbl>
    <w:p>
      <w:pPr/>
      <w:r>
        <w:t>Shuffling is the sharpest of the four because every sentence stays individually correct and only the order is destroyed. A critic that scores a shuffled draft the same as a clean one is not reading the argument at all, and no amount of prompt tightening fixes that — it is a signal to use a stronger model for this node, which is why GEMINI_CRITIC_MODEL exists as a separate hook in common/llm.py.</w:t>
      </w:r>
    </w:p>
    <w:p>
      <w:pPr/>
      <w:r>
        <w:t>The self-scoring bias is the reason to expect trouble. By default this is the same model that wrote the draft, reviewing its own work, and leniency is the predictable direction of the error. A weak critic is worse than no critic, because it manufactures the appearance of quality control while adding cost.</w:t>
      </w:r>
    </w:p>
    <w:p>
      <w:pPr>
        <w:pStyle w:val="Heading1"/>
      </w:pPr>
      <w:r>
        <w:t>10. What calibration returned</w:t>
      </w:r>
    </w:p>
    <w:p>
      <w:pPr/>
      <w:r>
        <w:t>Four degradations of one clean 841-word draft on t1, each breaking the report in a way that should land on exactly one criterion. The first run scored 3 of 4 and the failure is recorded here rather than quietly fixed, because it is the most consequential result in the phase.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Degradation</w:t>
            </w:r>
          </w:p>
        </w:tc>
        <w:tc>
          <w:tcPr>
            <w:tcW w:type="dxa" w:w="2160"/>
          </w:tcPr>
          <w:p>
            <w:r>
              <w:rPr>
                <w:b/>
              </w:rPr>
              <w:t>Criterion</w:t>
            </w:r>
          </w:p>
        </w:tc>
        <w:tc>
          <w:tcPr>
            <w:tcW w:type="dxa" w:w="2160"/>
          </w:tcPr>
          <w:p>
            <w:r>
              <w:rPr>
                <w:b/>
              </w:rPr>
              <w:t>First run</w:t>
            </w:r>
          </w:p>
        </w:tc>
        <w:tc>
          <w:tcPr>
            <w:tcW w:type="dxa" w:w="2160"/>
          </w:tcPr>
          <w:p>
            <w:r>
              <w:rPr>
                <w:b/>
              </w:rPr>
              <w:t>After the fix</w:t>
            </w:r>
          </w:p>
        </w:tc>
      </w:tr>
      <w:tr>
        <w:tc>
          <w:tcPr>
            <w:tcW w:type="dxa" w:w="2160"/>
          </w:tcPr>
          <w:p>
            <w:r>
              <w:t>Paragraphs shuffled</w:t>
            </w:r>
          </w:p>
        </w:tc>
        <w:tc>
          <w:tcPr>
            <w:tcW w:type="dxa" w:w="2160"/>
          </w:tcPr>
          <w:p>
            <w:r>
              <w:t>structural_coherence</w:t>
            </w:r>
          </w:p>
        </w:tc>
        <w:tc>
          <w:tcPr>
            <w:tcW w:type="dxa" w:w="2160"/>
          </w:tcPr>
          <w:p>
            <w:r>
              <w:t>5 → 2  PASS</w:t>
            </w:r>
          </w:p>
        </w:tc>
        <w:tc>
          <w:tcPr>
            <w:tcW w:type="dxa" w:w="2160"/>
          </w:tcPr>
          <w:p>
            <w:r>
              <w:t>5 → 2  PASS</w:t>
            </w:r>
          </w:p>
        </w:tc>
      </w:tr>
      <w:tr>
        <w:tc>
          <w:tcPr>
            <w:tcW w:type="dxa" w:w="2160"/>
          </w:tcPr>
          <w:p>
            <w:r>
              <w:t>Citations stripped</w:t>
            </w:r>
          </w:p>
        </w:tc>
        <w:tc>
          <w:tcPr>
            <w:tcW w:type="dxa" w:w="2160"/>
          </w:tcPr>
          <w:p>
            <w:r>
              <w:t>citation_integrity</w:t>
            </w:r>
          </w:p>
        </w:tc>
        <w:tc>
          <w:tcPr>
            <w:tcW w:type="dxa" w:w="2160"/>
          </w:tcPr>
          <w:p>
            <w:r>
              <w:t>5 → 5  FAIL</w:t>
            </w:r>
          </w:p>
        </w:tc>
        <w:tc>
          <w:tcPr>
            <w:tcW w:type="dxa" w:w="2160"/>
          </w:tcPr>
          <w:p>
            <w:r>
              <w:t>5 → 1  PASS</w:t>
            </w:r>
          </w:p>
        </w:tc>
      </w:tr>
      <w:tr>
        <w:tc>
          <w:tcPr>
            <w:tcW w:type="dxa" w:w="2160"/>
          </w:tcPr>
          <w:p>
            <w:r>
              <w:t>Filler injected</w:t>
            </w:r>
          </w:p>
        </w:tc>
        <w:tc>
          <w:tcPr>
            <w:tcW w:type="dxa" w:w="2160"/>
          </w:tcPr>
          <w:p>
            <w:r>
              <w:t>absence_of_filler</w:t>
            </w:r>
          </w:p>
        </w:tc>
        <w:tc>
          <w:tcPr>
            <w:tcW w:type="dxa" w:w="2160"/>
          </w:tcPr>
          <w:p>
            <w:r>
              <w:t>4 → 1  PASS</w:t>
            </w:r>
          </w:p>
        </w:tc>
        <w:tc>
          <w:tcPr>
            <w:tcW w:type="dxa" w:w="2160"/>
          </w:tcPr>
          <w:p>
            <w:r>
              <w:t>4 → 1  PASS</w:t>
            </w:r>
          </w:p>
        </w:tc>
      </w:tr>
      <w:tr>
        <w:tc>
          <w:tcPr>
            <w:tcW w:type="dxa" w:w="2160"/>
          </w:tcPr>
          <w:p>
            <w:r>
              <w:t>Invented IDs</w:t>
            </w:r>
          </w:p>
        </w:tc>
        <w:tc>
          <w:tcPr>
            <w:tcW w:type="dxa" w:w="2160"/>
          </w:tcPr>
          <w:p>
            <w:r>
              <w:t>citation_integrity</w:t>
            </w:r>
          </w:p>
        </w:tc>
        <w:tc>
          <w:tcPr>
            <w:tcW w:type="dxa" w:w="2160"/>
          </w:tcPr>
          <w:p>
            <w:r>
              <w:t>5 → 1  PASS</w:t>
            </w:r>
          </w:p>
        </w:tc>
        <w:tc>
          <w:tcPr>
            <w:tcW w:type="dxa" w:w="2160"/>
          </w:tcPr>
          <w:p>
            <w:r>
              <w:t>5 → 1  PASS</w:t>
            </w:r>
          </w:p>
        </w:tc>
      </w:tr>
      <w:tr>
        <w:tc>
          <w:tcPr>
            <w:tcW w:type="dxa" w:w="2160"/>
          </w:tcPr>
          <w:p>
            <w:r>
              <w:t>Clean draft</w:t>
            </w:r>
          </w:p>
        </w:tc>
        <w:tc>
          <w:tcPr>
            <w:tcW w:type="dxa" w:w="2160"/>
          </w:tcPr>
          <w:p>
            <w:r>
              <w:t>verdict</w:t>
            </w:r>
          </w:p>
        </w:tc>
        <w:tc>
          <w:tcPr>
            <w:tcW w:type="dxa" w:w="2160"/>
          </w:tcPr>
          <w:p>
            <w:r>
              <w:t>pass</w:t>
            </w:r>
          </w:p>
        </w:tc>
        <w:tc>
          <w:tcPr>
            <w:tcW w:type="dxa" w:w="2160"/>
          </w:tcPr>
          <w:p>
            <w:r>
              <w:t>pass</w:t>
            </w:r>
          </w:p>
        </w:tc>
      </w:tr>
    </w:tbl>
    <w:p>
      <w:pPr/>
      <w:r>
        <w:t>The shuffle result is the strongest of the four. Every sentence stays individually correct and only the order is destroyed, so a critic scoring on surface fluency would not move at all. It dropped three points and routed to the Analyst — the first time anything has chosen that target, since the stub always named the writer, and the correct one, because structure is the Analyst's problem and sending it to the Writer produces cosmetic edits.</w:t>
      </w:r>
    </w:p>
    <w:p>
      <w:pPr>
        <w:pStyle w:val="Heading2"/>
      </w:pPr>
      <w:r>
        <w:t>A report citing nothing scored full marks</w:t>
      </w:r>
    </w:p>
    <w:p>
      <w:pPr/>
      <w:r>
        <w:t>Stripping every citation out of the draft left citation_integrity at 5. The reading is visible in the criterion's own wording: it asks whether citations resolve and support what they are attached to, and with none present nothing is unsupported, so the answer is vacuously yes. The second half of the anchor — and every claim needing one has one — was ignored.</w:t>
      </w:r>
    </w:p>
    <w:p>
      <w:pPr/>
      <w:r>
        <w:t>This is the worst direction the Critic could fail in. An uncited report is precisely the fluent-unsourced-assertion failure the entire project exists to catch, and it is also the one defect nothing downstream would notice: check_citations counts broken IDs and finds zero, because there are no IDs to break. A report with no evidence behind it would have passed every mechanical check in the system and been scored 5 by its reviewer.</w:t>
      </w:r>
    </w:p>
    <w:p>
      <w:pPr/>
      <w:r>
        <w:t>Two fixes, on the principle the rest of this node is built on — anything mechanically decidable belongs in code.</w:t>
      </w:r>
    </w:p>
    <w:p>
      <w:pPr>
        <w:spacing w:before="80" w:after="160"/>
        <w:ind w:left="360"/>
      </w:pPr>
      <w:r>
        <w:rPr>
          <w:rFonts w:ascii="Consolas" w:hAnsi="Consolas"/>
          <w:sz w:val="19"/>
        </w:rPr>
        <w:t>rubric   Absence is not perfection. A report that cites nothing has not avoided</w:t>
      </w:r>
      <w:r>
        <w:rPr>
          <w:rFonts w:ascii="Consolas" w:hAnsi="Consolas"/>
          <w:sz w:val="19"/>
        </w:rPr>
        <w:br/>
      </w:r>
      <w:r>
        <w:rPr>
          <w:rFonts w:ascii="Consolas" w:hAnsi="Consolas"/>
          <w:sz w:val="19"/>
        </w:rPr>
        <w:t xml:space="preserve">         citation errors, it has failed to support any claim at all — that</w:t>
      </w:r>
      <w:r>
        <w:rPr>
          <w:rFonts w:ascii="Consolas" w:hAnsi="Consolas"/>
          <w:sz w:val="19"/>
        </w:rPr>
        <w:br/>
      </w:r>
      <w:r>
        <w:rPr>
          <w:rFonts w:ascii="Consolas" w:hAnsi="Consolas"/>
          <w:sz w:val="19"/>
        </w:rPr>
        <w:t xml:space="preserve">         scores 1, not 5.</w:t>
      </w:r>
      <w:r>
        <w:rPr>
          <w:rFonts w:ascii="Consolas" w:hAnsi="Consolas"/>
          <w:sz w:val="19"/>
        </w:rPr>
        <w:br/>
      </w:r>
      <w:r>
        <w:rPr>
          <w:rFonts w:ascii="Consolas" w:hAnsi="Consolas"/>
          <w:sz w:val="19"/>
        </w:rPr>
      </w:r>
      <w:r>
        <w:rPr>
          <w:rFonts w:ascii="Consolas" w:hAnsi="Consolas"/>
          <w:sz w:val="19"/>
        </w:rPr>
        <w:br/>
      </w:r>
      <w:r>
        <w:rPr>
          <w:rFonts w:ascii="Consolas" w:hAnsi="Consolas"/>
          <w:sz w:val="19"/>
        </w:rPr>
        <w:t>code     elif findings and not cited and scores["citation_integrity"] &gt; 1:</w:t>
      </w:r>
      <w:r>
        <w:rPr>
          <w:rFonts w:ascii="Consolas" w:hAnsi="Consolas"/>
          <w:sz w:val="19"/>
        </w:rPr>
        <w:br/>
      </w:r>
      <w:r>
        <w:rPr>
          <w:rFonts w:ascii="Consolas" w:hAnsi="Consolas"/>
          <w:sz w:val="19"/>
        </w:rPr>
        <w:t xml:space="preserve">             scores["citation_integrity"] = 1</w:t>
      </w:r>
    </w:p>
    <w:p>
      <w:pPr/>
      <w:r>
        <w:t>The rubric change alone was sufficient: on the re-run the model scored the uncited draft at 1 by itself and the code cap never fired. It stays as a backstop, because a prompt that works today is a request and a substring test is a guarantee, and this is the failure least affordable to leave to good behaviour.</w:t>
      </w:r>
    </w:p>
    <w:p>
      <w:pPr/>
      <w:r>
        <w:t>The synthesised issue was extended with it. A cap that fires with no grounded issue attached leaves a revise verdict with nothing for the Writer to act on, which the rule in section 5 then converts back to a pass — so the defect would have been detected, scored 1, and shipped anyway.</w:t>
      </w:r>
    </w:p>
    <w:p>
      <w:pPr>
        <w:pStyle w:val="Heading2"/>
      </w:pPr>
      <w:r>
        <w:t>What printing every score revealed</w:t>
      </w:r>
    </w:p>
    <w:p>
      <w:pPr/>
      <w:r>
        <w:t>The diagnostic originally printed only the criterion each degradation was expected to move, which is enough to judge PASS or FAIL and hides everything else. Printing all five changed the picture.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Degradation</w:t>
            </w:r>
          </w:p>
        </w:tc>
        <w:tc>
          <w:tcPr>
            <w:tcW w:type="dxa" w:w="2880"/>
          </w:tcPr>
          <w:p>
            <w:r>
              <w:rPr>
                <w:b/>
              </w:rPr>
              <w:t>Criteria that moved</w:t>
            </w:r>
          </w:p>
        </w:tc>
        <w:tc>
          <w:tcPr>
            <w:tcW w:type="dxa" w:w="2880"/>
          </w:tcPr>
          <w:p>
            <w:r>
              <w:rPr>
                <w:b/>
              </w:rPr>
              <w:t>Reading</w:t>
            </w:r>
          </w:p>
        </w:tc>
      </w:tr>
      <w:tr>
        <w:tc>
          <w:tcPr>
            <w:tcW w:type="dxa" w:w="2880"/>
          </w:tcPr>
          <w:p>
            <w:r>
              <w:t>Citations stripped</w:t>
            </w:r>
          </w:p>
        </w:tc>
        <w:tc>
          <w:tcPr>
            <w:tcW w:type="dxa" w:w="2880"/>
          </w:tcPr>
          <w:p>
            <w:r>
              <w:t>2 of 5</w:t>
            </w:r>
          </w:p>
        </w:tc>
        <w:tc>
          <w:tcPr>
            <w:tcW w:type="dxa" w:w="2880"/>
          </w:tcPr>
          <w:p>
            <w:r>
              <w:t>Precise</w:t>
            </w:r>
          </w:p>
        </w:tc>
      </w:tr>
      <w:tr>
        <w:tc>
          <w:tcPr>
            <w:tcW w:type="dxa" w:w="2880"/>
          </w:tcPr>
          <w:p>
            <w:r>
              <w:t>Invented IDs</w:t>
            </w:r>
          </w:p>
        </w:tc>
        <w:tc>
          <w:tcPr>
            <w:tcW w:type="dxa" w:w="2880"/>
          </w:tcPr>
          <w:p>
            <w:r>
              <w:t>2 of 5</w:t>
            </w:r>
          </w:p>
        </w:tc>
        <w:tc>
          <w:tcPr>
            <w:tcW w:type="dxa" w:w="2880"/>
          </w:tcPr>
          <w:p>
            <w:r>
              <w:t>Precise</w:t>
            </w:r>
          </w:p>
        </w:tc>
      </w:tr>
      <w:tr>
        <w:tc>
          <w:tcPr>
            <w:tcW w:type="dxa" w:w="2880"/>
          </w:tcPr>
          <w:p>
            <w:r>
              <w:t>Paragraphs shuffled</w:t>
            </w:r>
          </w:p>
        </w:tc>
        <w:tc>
          <w:tcPr>
            <w:tcW w:type="dxa" w:w="2880"/>
          </w:tcPr>
          <w:p>
            <w:r>
              <w:t>5 of 5</w:t>
            </w:r>
          </w:p>
        </w:tc>
        <w:tc>
          <w:tcPr>
            <w:tcW w:type="dxa" w:w="2880"/>
          </w:tcPr>
          <w:p>
            <w:r>
              <w:t>Everything dropped</w:t>
            </w:r>
          </w:p>
        </w:tc>
      </w:tr>
      <w:tr>
        <w:tc>
          <w:tcPr>
            <w:tcW w:type="dxa" w:w="2880"/>
          </w:tcPr>
          <w:p>
            <w:r>
              <w:t>Filler injected</w:t>
            </w:r>
          </w:p>
        </w:tc>
        <w:tc>
          <w:tcPr>
            <w:tcW w:type="dxa" w:w="2880"/>
          </w:tcPr>
          <w:p>
            <w:r>
              <w:t>5 of 5</w:t>
            </w:r>
          </w:p>
        </w:tc>
        <w:tc>
          <w:tcPr>
            <w:tcW w:type="dxa" w:w="2880"/>
          </w:tcPr>
          <w:p>
            <w:r>
              <w:t>Everything dropped</w:t>
            </w:r>
          </w:p>
        </w:tc>
      </w:tr>
    </w:tbl>
    <w:p>
      <w:pPr/>
      <w:r>
        <w:t>The two citation degradations are clean: the damaged criterion collapses and one neighbour moves a point. Shuffling and filler drag every score down, including criteria the damage did not touch. Shuffled paragraphs should not make citations worse; injected filler should not affect whether claims trace to evidence. factual_grounding fell by a point under all four degradations, and nothing in any of them altered whether a claim is supported.</w:t>
      </w:r>
    </w:p>
    <w:p>
      <w:pPr/>
      <w:r>
        <w:t>Two explanations fit and one run cannot separate them. It may be a halo effect — the Critic forms a general impression of a damaged report and spreads it across the columns, which is exactly what the rubric's instruction to score criteria INDEPENDENTLY exists to prevent and would mean that instruction is only partly holding. Or the criteria may be genuinely correlated: a shuffled report is harder to follow, and a reader might honestly rate its depth lower.</w:t>
      </w:r>
    </w:p>
    <w:p>
      <w:pPr/>
      <w:r>
        <w:t>It changes nothing about the routing, which was correct in all four cases, and routing is what the revision loop actually consumes. It matters for Phase 9, where the five scores are a headline output. If they move together then there is one score reported five times, and a sentence like "the multi-agent system scored higher on depth of analysis" is not defensible. Recorded as a known limit on how the score columns can be read, not as a defect to fix blind — distinguishing the two explanations needs degradations that damage one criterion while provably leaving another intact, and designing those is harder than it sounds.</w:t>
      </w:r>
    </w:p>
    <w:p>
      <w:pPr>
        <w:pStyle w:val="Heading1"/>
      </w:pPr>
      <w:r>
        <w:t>11. The last untested path, and what running it found</w:t>
      </w:r>
    </w:p>
    <w:p>
      <w:pPr/>
      <w:r>
        <w:t>One path had never executed. The Critic can route to the Analyst rather than the Writer, for a problem in the plan rather than the prose, and the Analyst has carried a revision_note branch for that case since Phase 3. The stub Critic always named the writer, so nothing had ever reached it.</w:t>
      </w:r>
    </w:p>
    <w:p>
      <w:pPr/>
      <w:r>
        <w:t>Provoking it needs a draft that is factually sound and structurally broken, so that structural_coherence is the lowest criterion. The harness supplies real findings and a real Analyst and Critic, with a fake Writer emitting cited claims in four arbitrary sections — no argument, no transitions, nothing that would be lost by shuffling them.</w:t>
      </w:r>
    </w:p>
    <w:p>
      <w:pPr>
        <w:spacing w:before="80" w:after="160"/>
        <w:ind w:left="360"/>
      </w:pPr>
      <w:r>
        <w:rPr>
          <w:rFonts w:ascii="Consolas" w:hAnsi="Consolas"/>
          <w:sz w:val="19"/>
        </w:rPr>
        <w:t>critic     scored    verdict=revise target=analyst worst=structural_coherence=1</w:t>
      </w:r>
      <w:r>
        <w:rPr>
          <w:rFonts w:ascii="Consolas" w:hAnsi="Consolas"/>
          <w:sz w:val="19"/>
        </w:rPr>
        <w:br/>
      </w:r>
      <w:r>
        <w:rPr>
          <w:rFonts w:ascii="Consolas" w:hAnsi="Consolas"/>
          <w:sz w:val="19"/>
        </w:rPr>
        <w:t>supervisor route     to=analyst why=critic requested revision revision=1/2</w:t>
      </w:r>
      <w:r>
        <w:rPr>
          <w:rFonts w:ascii="Consolas" w:hAnsi="Consolas"/>
          <w:sz w:val="19"/>
        </w:rPr>
        <w:br/>
      </w:r>
      <w:r>
        <w:rPr>
          <w:rFonts w:ascii="Consolas" w:hAnsi="Consolas"/>
          <w:sz w:val="19"/>
        </w:rPr>
        <w:t>analyst    outlined  sections=3 ... revision=False</w:t>
      </w:r>
      <w:r>
        <w:rPr>
          <w:rFonts w:ascii="Consolas" w:hAnsi="Consolas"/>
          <w:sz w:val="19"/>
        </w:rPr>
        <w:br/>
      </w:r>
      <w:r>
        <w:rPr>
          <w:rFonts w:ascii="Consolas" w:hAnsi="Consolas"/>
          <w:sz w:val="19"/>
        </w:rPr>
        <w:t>supervisor route     to=writer why=draft awaiting fresh critique</w:t>
      </w:r>
      <w:r>
        <w:rPr>
          <w:rFonts w:ascii="Consolas" w:hAnsi="Consolas"/>
          <w:sz w:val="19"/>
        </w:rPr>
        <w:br/>
      </w:r>
      <w:r>
        <w:rPr>
          <w:rFonts w:ascii="Consolas" w:hAnsi="Consolas"/>
          <w:sz w:val="19"/>
        </w:rPr>
        <w:t>critic     scored    verdict=revise target=analyst worst=structural_coherence=1</w:t>
      </w:r>
      <w:r>
        <w:rPr>
          <w:rFonts w:ascii="Consolas" w:hAnsi="Consolas"/>
          <w:sz w:val="19"/>
        </w:rPr>
        <w:br/>
      </w:r>
      <w:r>
        <w:rPr>
          <w:rFonts w:ascii="Consolas" w:hAnsi="Consolas"/>
          <w:sz w:val="19"/>
        </w:rPr>
        <w:t>supervisor route     to=analyst why=critic requested revision revision=2/2</w:t>
      </w:r>
      <w:r>
        <w:rPr>
          <w:rFonts w:ascii="Consolas" w:hAnsi="Consolas"/>
          <w:sz w:val="19"/>
        </w:rPr>
        <w:br/>
      </w:r>
      <w:r>
        <w:rPr>
          <w:rFonts w:ascii="Consolas" w:hAnsi="Consolas"/>
          <w:sz w:val="19"/>
        </w:rPr>
        <w:t>analyst    outlined  sections=4 ... revision=False</w:t>
      </w:r>
      <w:r>
        <w:rPr>
          <w:rFonts w:ascii="Consolas" w:hAnsi="Consolas"/>
          <w:sz w:val="19"/>
        </w:rPr>
        <w:br/>
      </w:r>
      <w:r>
        <w:rPr>
          <w:rFonts w:ascii="Consolas" w:hAnsi="Consolas"/>
          <w:sz w:val="19"/>
        </w:rPr>
        <w:t>supervisor route     to=finalize why=revision budget exhausted degraded=True</w:t>
      </w:r>
    </w:p>
    <w:p>
      <w:pPr/>
      <w:r>
        <w:t>The routing worked. revision=False did not. The Analyst was called back twice and told nothing either time.</w:t>
      </w:r>
    </w:p>
    <w:p>
      <w:pPr>
        <w:pStyle w:val="Heading2"/>
      </w:pPr>
      <w:r>
        <w:t>The message was deleted before the recipient read it</w:t>
      </w:r>
    </w:p>
    <w:p>
      <w:pPr/>
      <w:r>
        <w:t>Section 6 records why routing upstream must clear the critique: the stale verdict would route upstream again on the return trip, burn the second revision, and ship the draft that was never rewritten. That reasoning is correct and the fix is necessary.</w:t>
      </w:r>
    </w:p>
    <w:p>
      <w:pPr/>
      <w:r>
        <w:t>The Analyst's revision branch keyed off critique["target"]. So the supervisor cleared the field the Analyst was going to read, one superstep before it read it. The node re-planned from the same findings, produced a differently-shaped outline by ordinary variation, and never learned what was wrong.</w:t>
      </w:r>
    </w:p>
    <w:tbl>
      <w:tblPr>
        <w:tblStyle w:val="LightGrid-Accent1"/>
        <w:tblW w:type="auto" w:w="0"/>
        <w:tblLook w:firstColumn="1" w:firstRow="1" w:lastColumn="0" w:lastRow="0" w:noHBand="0" w:noVBand="1" w:val="04A0"/>
      </w:tblPr>
      <w:tblGrid>
        <w:gridCol w:w="4320"/>
        <w:gridCol w:w="4320"/>
      </w:tblGrid>
      <w:tr>
        <w:tc>
          <w:tcPr>
            <w:tcW w:type="dxa" w:w="4320"/>
          </w:tcPr>
          <w:p>
            <w:r>
              <w:rPr>
                <w:b/>
              </w:rPr>
              <w:t>Measured</w:t>
            </w:r>
          </w:p>
        </w:tc>
        <w:tc>
          <w:tcPr>
            <w:tcW w:type="dxa" w:w="4320"/>
          </w:tcPr>
          <w:p>
            <w:r>
              <w:rPr>
                <w:b/>
              </w:rPr>
              <w:t>Before the fix</w:t>
            </w:r>
          </w:p>
        </w:tc>
      </w:tr>
      <w:tr>
        <w:tc>
          <w:tcPr>
            <w:tcW w:type="dxa" w:w="4320"/>
          </w:tcPr>
          <w:p>
            <w:r>
              <w:t>Analyst runs after a critic-&gt;analyst route</w:t>
            </w:r>
          </w:p>
        </w:tc>
        <w:tc>
          <w:tcPr>
            <w:tcW w:type="dxa" w:w="4320"/>
          </w:tcPr>
          <w:p>
            <w:r>
              <w:t>2, both revision=False</w:t>
            </w:r>
          </w:p>
        </w:tc>
      </w:tr>
      <w:tr>
        <w:tc>
          <w:tcPr>
            <w:tcW w:type="dxa" w:w="4320"/>
          </w:tcPr>
          <w:p>
            <w:r>
              <w:t>structural_coherence across three scorings</w:t>
            </w:r>
          </w:p>
        </w:tc>
        <w:tc>
          <w:tcPr>
            <w:tcW w:type="dxa" w:w="4320"/>
          </w:tcPr>
          <w:p>
            <w:r>
              <w:t>1, 1, 1</w:t>
            </w:r>
          </w:p>
        </w:tc>
      </w:tr>
      <w:tr>
        <w:tc>
          <w:tcPr>
            <w:tcW w:type="dxa" w:w="4320"/>
          </w:tcPr>
          <w:p>
            <w:r>
              <w:t>Section counts across five analyst runs</w:t>
            </w:r>
          </w:p>
        </w:tc>
        <w:tc>
          <w:tcPr>
            <w:tcW w:type="dxa" w:w="4320"/>
          </w:tcPr>
          <w:p>
            <w:r>
              <w:t>4, 3, 4, 3, 3 — variation, not direction</w:t>
            </w:r>
          </w:p>
        </w:tc>
      </w:tr>
      <w:tr>
        <w:tc>
          <w:tcPr>
            <w:tcW w:type="dxa" w:w="4320"/>
          </w:tcPr>
          <w:p>
            <w:r>
              <w:t>Outcome</w:t>
            </w:r>
          </w:p>
        </w:tc>
        <w:tc>
          <w:tcPr>
            <w:tcW w:type="dxa" w:w="4320"/>
          </w:tcPr>
          <w:p>
            <w:r>
              <w:t>degraded=True, both revisions spent</w:t>
            </w:r>
          </w:p>
        </w:tc>
      </w:tr>
    </w:tbl>
    <w:p>
      <w:pPr/>
      <w:r>
        <w:t>Which is the sentence the clearing was introduced to prevent, word for word: the loop ran, cost tokens, and changed nothing. Fixing that failure from one side recreated it from the other, and the branch that was supposed to make the loop worth running has now been dead since Phase 3 for two different reasons in sequence.</w:t>
      </w:r>
    </w:p>
    <w:p>
      <w:pPr>
        <w:pStyle w:val="Heading2"/>
      </w:pPr>
      <w:r>
        <w:t>The fix, and the pattern it repeats</w:t>
      </w:r>
    </w:p>
    <w:p>
      <w:pPr/>
      <w:r>
        <w:t>Same shape as the unaddressed_gaps fix in Phase 3: the thing that keeps getting wiped gets a field nobody else writes. The routing signal and the message are two different pieces of information and were sharing one field.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Written by</w:t>
            </w:r>
          </w:p>
        </w:tc>
        <w:tc>
          <w:tcPr>
            <w:tcW w:type="dxa" w:w="2160"/>
          </w:tcPr>
          <w:p>
            <w:r>
              <w:rPr>
                <w:b/>
              </w:rPr>
              <w:t>Read by</w:t>
            </w:r>
          </w:p>
        </w:tc>
        <w:tc>
          <w:tcPr>
            <w:tcW w:type="dxa" w:w="2160"/>
          </w:tcPr>
          <w:p>
            <w:r>
              <w:rPr>
                <w:b/>
              </w:rPr>
              <w:t>Carries</w:t>
            </w:r>
          </w:p>
        </w:tc>
      </w:tr>
      <w:tr>
        <w:tc>
          <w:tcPr>
            <w:tcW w:type="dxa" w:w="2160"/>
          </w:tcPr>
          <w:p>
            <w:r>
              <w:t>critique</w:t>
            </w:r>
          </w:p>
        </w:tc>
        <w:tc>
          <w:tcPr>
            <w:tcW w:type="dxa" w:w="2160"/>
          </w:tcPr>
          <w:p>
            <w:r>
              <w:t>critic</w:t>
            </w:r>
          </w:p>
        </w:tc>
        <w:tc>
          <w:tcPr>
            <w:tcW w:type="dxa" w:w="2160"/>
          </w:tcPr>
          <w:p>
            <w:r>
              <w:t>supervisor</w:t>
            </w:r>
          </w:p>
        </w:tc>
        <w:tc>
          <w:tcPr>
            <w:tcW w:type="dxa" w:w="2160"/>
          </w:tcPr>
          <w:p>
            <w:r>
              <w:t>The verdict and the routing target</w:t>
            </w:r>
          </w:p>
        </w:tc>
      </w:tr>
      <w:tr>
        <w:tc>
          <w:tcPr>
            <w:tcW w:type="dxa" w:w="2160"/>
          </w:tcPr>
          <w:p>
            <w:r>
              <w:t>revision_brief</w:t>
            </w:r>
          </w:p>
        </w:tc>
        <w:tc>
          <w:tcPr>
            <w:tcW w:type="dxa" w:w="2160"/>
          </w:tcPr>
          <w:p>
            <w:r>
              <w:t>supervisor</w:t>
            </w:r>
          </w:p>
        </w:tc>
        <w:tc>
          <w:tcPr>
            <w:tcW w:type="dxa" w:w="2160"/>
          </w:tcPr>
          <w:p>
            <w:r>
              <w:t>analyst</w:t>
            </w:r>
          </w:p>
        </w:tc>
        <w:tc>
          <w:tcPr>
            <w:tcW w:type="dxa" w:w="2160"/>
          </w:tcPr>
          <w:p>
            <w:r>
              <w:t>The issues, so the node knows what to fix</w:t>
            </w:r>
          </w:p>
        </w:tc>
      </w:tr>
    </w:tbl>
    <w:p>
      <w:pPr/>
      <w:r>
        <w:t>The supervisor writes the brief when it routes upstream and clears it when the result comes back, so it exists exactly between those two moments and one node owns it. `critique` is still cleared, so the fix from section 6 keeps working. The graph shape does not change.</w:t>
      </w:r>
    </w:p>
    <w:p>
      <w:pPr>
        <w:spacing w:before="80" w:after="160"/>
        <w:ind w:left="360"/>
      </w:pPr>
      <w:r>
        <w:rPr>
          <w:rFonts w:ascii="Consolas" w:hAnsi="Consolas"/>
          <w:sz w:val="19"/>
        </w:rPr>
        <w:t>analyst  outlined  sections=4 ... revision=True   tokens=5647</w:t>
      </w:r>
      <w:r>
        <w:rPr>
          <w:rFonts w:ascii="Consolas" w:hAnsi="Consolas"/>
          <w:sz w:val="19"/>
        </w:rPr>
        <w:br/>
      </w:r>
      <w:r>
        <w:rPr>
          <w:rFonts w:ascii="Consolas" w:hAnsi="Consolas"/>
          <w:sz w:val="19"/>
        </w:rPr>
        <w:t>analyst  outlined  sections=3 ... revision=True   gaps_raw=2 gaps_kept=0</w:t>
      </w:r>
      <w:r>
        <w:rPr>
          <w:rFonts w:ascii="Consolas" w:hAnsi="Consolas"/>
          <w:sz w:val="19"/>
        </w:rPr>
        <w:br/>
      </w:r>
      <w:r>
        <w:rPr>
          <w:rFonts w:ascii="Consolas" w:hAnsi="Consolas"/>
          <w:sz w:val="19"/>
        </w:rPr>
        <w:t xml:space="preserve">                                                  dropped_repeat=2</w:t>
      </w:r>
    </w:p>
    <w:p>
      <w:pPr/>
      <w:r>
        <w:t>revision=True on both loops, and the second run shows the gap post-filter dropping two gaps as repeats of ones already retired — so the node is reading context it was previously blind to, not merely receiving a longer prompt.</w:t>
      </w:r>
    </w:p>
    <w:p>
      <w:pPr>
        <w:pStyle w:val="Heading2"/>
      </w:pPr>
      <w:r>
        <w:t>What this does not establish</w:t>
      </w:r>
    </w:p>
    <w:p>
      <w:pPr/>
      <w:r>
        <w:t>That a better outline produces a better report. structural_coherence stayed at 1 across all three scorings after the fix as well, and the reason is the harness: the fake Writer that makes a critic-&gt;analyst route reliable is the same fake Writer that ignores the outline and emits the same 271 words every time. No plan, however improved, can move a draft that is not reading it.</w:t>
      </w:r>
    </w:p>
    <w:p>
      <w:pPr/>
      <w:r>
        <w:t>So the message path is verified and the quality effect is not, and this harness structurally cannot verify it. Left unmeasured rather than staged with a fourth harness — a six-topic run will produce the case eventually, and an observation is worth more than a construction. Recorded here because the distinction is exactly the one this phase keeps having to make: plumbing working is not the same claim as the architecture helping.</w:t>
      </w:r>
    </w:p>
    <w:p>
      <w:pPr>
        <w:pStyle w:val="Heading2"/>
      </w:pPr>
      <w:r>
        <w:t>Three parts and a join</w:t>
      </w:r>
    </w:p>
    <w:p>
      <w:pPr/>
      <w:r>
        <w:t>Four tests, each verified to fail with the fix disabled. Three cover the pieces — the supervisor writes the brief, the Analyst acts on it, the brief clears once consumed. The fourth invokes the compiled graph and asserts the brief actually arrives, which is the only one of the four that would have caught this defect.</w:t>
      </w:r>
    </w:p>
    <w:p>
      <w:pPr/>
      <w:r>
        <w:t>That ratio is the phase's recurring lesson stated as arithmetic. Every defect in this project that survived to a live run lived between components while both sides passed in isolation: the gap handover the Analyst wiped, the mutation test that exercised nothing, the routing check that went paid three times, the stub span that killed surgical revision, and now a message deleted in transit. Two halves passing separately is not evidence that anything arrives.</w:t>
      </w:r>
    </w:p>
    <w:p>
      <w:pPr>
        <w:pStyle w:val="Heading1"/>
      </w:pPr>
      <w:r>
        <w:t>12. Where Phase 5 stands</w:t>
      </w:r>
    </w:p>
    <w:p>
      <w:pPr/>
      <w:r>
        <w:t>Every node is real. STUBBED is empty, the gate is open, and the graph can write to results/multiagent/ for the first time. The contract suite is at 30 tests and one deliberate skip — the gate test switching itself off, exactly as Phase 2 designed it to so that it would not have to be deleted here.</w:t>
      </w:r>
    </w:p>
    <w:p>
      <w:pPr/>
      <w:r>
        <w:t>The Critic is calibrated on one topic: 4 of 4 degradations detected on the right criterion, the code-enforced cap holding, and a clean draft passing. That is enough to say the revision loop will fire for reasons rather than reflexively, and not enough to say the scores are trustworthy as five independent measurements — section 10 records why. One topic, one clean draft, one run per degradation.</w:t>
      </w:r>
    </w:p>
    <w:p>
      <w:pPr/>
      <w:r>
        <w:t>The critic-to-analyst path has now been run end to end, and section 11 records what it found: the branch it was supposed to reach had been dead since Phase 3, first because nothing targeted the Analyst and then because the message was being cleared in transit. It is reachable and exercised now, and what a better outline is worth remains unmeasured. The Critic can route to the Analyst, which exercises a revision_note branch written in Phase 3 that no stub ever reached. And the upstream-clearing rule above is a fix for a bug that could not previously occur. Both should be exercised deliberately before the phase closes rather than waited for, because a path that fires rarely in production is a path that fails in production.</w:t>
      </w:r>
    </w:p>
    <w:p>
      <w:pPr/>
      <w:r>
        <w:t>Debts are unchanged. The baseline is current at 194,618 tokens across six topics. Adjacent-technology drift and lexical dedupe are still open and still untouched, since nothing since Phase 2 has gone near extraction.</w:t>
      </w:r>
    </w:p>
    <w:p>
      <w:pPr>
        <w:pStyle w:val="Heading2"/>
      </w:pPr>
      <w:r>
        <w:t>What Phase 6 onward inherits</w:t>
      </w:r>
    </w:p>
    <w:p>
      <w:pPr/>
      <w:r>
        <w:t>The gate is open, which means the next mistake writes itself to disk and looks exactly like a result. STUBBED was the mechanism that made that impossible and it has now been spent; from here the protection is calibration and the trace, both of which have to be read rather than merely present.</w:t>
      </w:r>
    </w:p>
    <w:p>
      <w:pPr/>
      <w:r>
        <w:t>The first thing worth doing with an open gate is a full six-topic run, because every number in the Phase 0 targets — 61% to 87% citation coverage, zero broken citations, 800 to 1200 words, 194,618 tokens for the baseline — is now comparable against something real for the first time.</w:t>
      </w:r>
    </w:p>
    <w:p>
      <w:pPr>
        <w:pStyle w:val="Heading2"/>
      </w:pPr>
      <w:r>
        <w:t>Where this document lives</w:t>
      </w:r>
    </w:p>
    <w:p>
      <w:pPr/>
      <w:r>
        <w:t>analysis/phase_5.docx, alongside phase_0 through phase_4. The analysis/ directory is git-ignored, so the phase documents stay local and out of the commit history — unlike results/, which is deliberately tracked, because a report without its ledger cannot be audited.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