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column">
              <wp:posOffset>0</wp:posOffset>
            </wp:positionH>
            <wp:positionV relativeFrom="paragraph">
              <wp:posOffset>-171450</wp:posOffset>
            </wp:positionV>
            <wp:extent cx="1539240" cy="1009650"/>
            <wp:effectExtent l="0" t="0" r="0" b="11430"/>
            <wp:wrapNone/>
            <wp:docPr id="23" name="图片 23" descr="hust-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ust-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39240" cy="1009650"/>
                    </a:xfrm>
                    <a:prstGeom prst="rect">
                      <a:avLst/>
                    </a:prstGeom>
                    <a:noFill/>
                    <a:ln>
                      <a:noFill/>
                    </a:ln>
                  </pic:spPr>
                </pic:pic>
              </a:graphicData>
            </a:graphic>
          </wp:anchor>
        </w:drawing>
      </w:r>
    </w:p>
    <w:p/>
    <w:p/>
    <w:p/>
    <w:p/>
    <w:p/>
    <w:p/>
    <w:p>
      <w:pPr>
        <w:ind w:firstLine="3507" w:firstLineChars="794"/>
        <w:rPr>
          <w:rFonts w:ascii="黑体" w:eastAsia="黑体"/>
          <w:sz w:val="44"/>
          <w:szCs w:val="52"/>
        </w:rPr>
      </w:pPr>
      <w:r>
        <w:rPr>
          <w:rFonts w:ascii="黑体" w:eastAsia="黑体"/>
          <w:b/>
          <w:sz w:val="44"/>
          <w:szCs w:val="44"/>
          <w:u w:val="single"/>
        </w:rPr>
        <w:t xml:space="preserve"> 2</w:t>
      </w:r>
      <w:r>
        <w:rPr>
          <w:rFonts w:hint="eastAsia" w:ascii="黑体" w:eastAsia="黑体"/>
          <w:b/>
          <w:sz w:val="44"/>
          <w:szCs w:val="44"/>
          <w:u w:val="single"/>
        </w:rPr>
        <w:t>0</w:t>
      </w:r>
      <w:r>
        <w:rPr>
          <w:rFonts w:hint="eastAsia" w:ascii="黑体" w:eastAsia="黑体"/>
          <w:b/>
          <w:sz w:val="44"/>
          <w:szCs w:val="44"/>
          <w:u w:val="single"/>
          <w:lang w:val="en-US" w:eastAsia="zh-CN"/>
        </w:rPr>
        <w:t>20</w:t>
      </w:r>
      <w:r>
        <w:rPr>
          <w:rFonts w:hint="eastAsia" w:ascii="黑体" w:eastAsia="黑体"/>
          <w:b/>
          <w:sz w:val="44"/>
          <w:szCs w:val="44"/>
          <w:u w:val="single"/>
        </w:rPr>
        <w:t xml:space="preserve"> </w:t>
      </w:r>
      <w:r>
        <w:rPr>
          <w:rFonts w:hint="eastAsia" w:ascii="黑体" w:eastAsia="黑体"/>
          <w:sz w:val="44"/>
          <w:szCs w:val="52"/>
        </w:rPr>
        <w:t>级</w:t>
      </w:r>
    </w:p>
    <w:p/>
    <w:p/>
    <w:p>
      <w:pPr>
        <w:spacing w:line="480" w:lineRule="auto"/>
        <w:jc w:val="center"/>
        <w:rPr>
          <w:rFonts w:ascii="黑体" w:eastAsia="黑体"/>
          <w:sz w:val="44"/>
          <w:szCs w:val="52"/>
        </w:rPr>
      </w:pPr>
      <w:r>
        <w:rPr>
          <w:rFonts w:hint="eastAsia" w:ascii="黑体" w:eastAsia="黑体"/>
          <w:sz w:val="44"/>
          <w:szCs w:val="52"/>
        </w:rPr>
        <w:t>《物联网数据存储与管理》课程</w:t>
      </w:r>
    </w:p>
    <w:p>
      <w:pPr>
        <w:spacing w:line="480" w:lineRule="auto"/>
        <w:jc w:val="center"/>
        <w:rPr>
          <w:rFonts w:ascii="黑体" w:eastAsia="黑体"/>
          <w:b/>
          <w:sz w:val="52"/>
          <w:szCs w:val="52"/>
        </w:rPr>
      </w:pPr>
      <w:r>
        <w:rPr>
          <w:rFonts w:hint="eastAsia" w:ascii="黑体" w:eastAsia="黑体"/>
          <w:b/>
          <w:sz w:val="52"/>
          <w:szCs w:val="52"/>
          <w:lang w:val="en-US" w:eastAsia="zh-CN"/>
        </w:rPr>
        <w:t>课 程</w:t>
      </w:r>
      <w:r>
        <w:rPr>
          <w:rFonts w:hint="eastAsia" w:ascii="黑体" w:eastAsia="黑体"/>
          <w:b/>
          <w:sz w:val="52"/>
          <w:szCs w:val="52"/>
        </w:rPr>
        <w:t xml:space="preserve"> 报 告</w:t>
      </w:r>
    </w:p>
    <w:p/>
    <w:p>
      <w:pPr>
        <w:jc w:val="center"/>
        <w:rPr>
          <w:rFonts w:hint="eastAsia" w:eastAsiaTheme="minorEastAsia"/>
          <w:b/>
          <w:bCs/>
          <w:sz w:val="48"/>
          <w:szCs w:val="48"/>
          <w:lang w:val="en-US" w:eastAsia="zh-CN"/>
        </w:rPr>
      </w:pPr>
      <w:r>
        <w:rPr>
          <w:rFonts w:hint="eastAsia"/>
          <w:b/>
          <w:bCs/>
          <w:sz w:val="48"/>
          <w:szCs w:val="48"/>
          <w:lang w:val="en-US" w:eastAsia="zh-CN"/>
        </w:rPr>
        <w:t>选题：</w:t>
      </w:r>
      <w:r>
        <w:rPr>
          <w:rFonts w:ascii="宋体" w:hAnsi="宋体" w:eastAsia="宋体" w:cs="宋体"/>
          <w:b/>
          <w:bCs/>
          <w:sz w:val="48"/>
          <w:szCs w:val="48"/>
        </w:rPr>
        <w:t>Cuckoo-driven Way</w:t>
      </w:r>
    </w:p>
    <w:p/>
    <w:p/>
    <w:p/>
    <w:p>
      <w:pPr>
        <w:spacing w:before="120" w:beforeLines="50" w:line="360" w:lineRule="auto"/>
        <w:ind w:left="2880" w:leftChars="1200"/>
        <w:rPr>
          <w:b/>
          <w:sz w:val="32"/>
          <w:szCs w:val="32"/>
          <w:u w:val="single"/>
        </w:rPr>
      </w:pPr>
      <w:r>
        <w:rPr>
          <w:rFonts w:hint="eastAsia"/>
          <w:b/>
          <w:sz w:val="32"/>
          <w:szCs w:val="32"/>
        </w:rPr>
        <w:t xml:space="preserve">姓  名 </w:t>
      </w:r>
      <w:r>
        <w:rPr>
          <w:rFonts w:hint="eastAsia"/>
          <w:b/>
          <w:sz w:val="32"/>
          <w:szCs w:val="32"/>
          <w:u w:val="single"/>
        </w:rPr>
        <w:t xml:space="preserve">    </w:t>
      </w:r>
      <w:r>
        <w:rPr>
          <w:rFonts w:hint="eastAsia"/>
          <w:b/>
          <w:sz w:val="32"/>
          <w:szCs w:val="32"/>
          <w:u w:val="single"/>
          <w:lang w:val="en-US" w:eastAsia="zh-CN"/>
        </w:rPr>
        <w:t>范亚锋</w:t>
      </w:r>
      <w:r>
        <w:rPr>
          <w:rFonts w:hint="eastAsia"/>
          <w:b/>
          <w:sz w:val="32"/>
          <w:szCs w:val="32"/>
          <w:u w:val="single"/>
        </w:rPr>
        <w:t xml:space="preserve">   </w:t>
      </w:r>
      <w:r>
        <w:rPr>
          <w:b/>
          <w:sz w:val="32"/>
          <w:szCs w:val="32"/>
          <w:u w:val="single"/>
        </w:rPr>
        <w:t xml:space="preserve">   </w:t>
      </w:r>
    </w:p>
    <w:p>
      <w:pPr>
        <w:spacing w:before="120" w:beforeLines="50" w:line="360" w:lineRule="auto"/>
        <w:ind w:left="2880" w:leftChars="1200"/>
        <w:rPr>
          <w:b/>
          <w:sz w:val="32"/>
          <w:szCs w:val="32"/>
          <w:u w:val="single"/>
        </w:rPr>
      </w:pPr>
      <w:r>
        <w:rPr>
          <w:rFonts w:hint="eastAsia"/>
          <w:b/>
          <w:sz w:val="32"/>
          <w:szCs w:val="32"/>
        </w:rPr>
        <w:t xml:space="preserve">学  号 </w:t>
      </w:r>
      <w:r>
        <w:rPr>
          <w:rFonts w:hint="eastAsia"/>
          <w:b/>
          <w:sz w:val="32"/>
          <w:szCs w:val="32"/>
          <w:u w:val="single"/>
        </w:rPr>
        <w:t xml:space="preserve">  U2</w:t>
      </w:r>
      <w:r>
        <w:rPr>
          <w:rFonts w:hint="eastAsia"/>
          <w:b/>
          <w:sz w:val="32"/>
          <w:szCs w:val="32"/>
          <w:u w:val="single"/>
          <w:lang w:val="en-US" w:eastAsia="zh-CN"/>
        </w:rPr>
        <w:t>01814580</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pPr>
        <w:spacing w:before="120" w:beforeLines="50" w:line="360" w:lineRule="auto"/>
        <w:ind w:left="2880" w:leftChars="1200"/>
        <w:rPr>
          <w:b/>
          <w:sz w:val="32"/>
          <w:szCs w:val="32"/>
          <w:u w:val="single"/>
        </w:rPr>
      </w:pPr>
      <w:r>
        <w:rPr>
          <w:rFonts w:hint="eastAsia"/>
          <w:b/>
          <w:sz w:val="32"/>
          <w:szCs w:val="32"/>
        </w:rPr>
        <w:t xml:space="preserve">班  号 </w:t>
      </w:r>
      <w:r>
        <w:rPr>
          <w:rFonts w:hint="eastAsia"/>
          <w:b/>
          <w:sz w:val="32"/>
          <w:szCs w:val="32"/>
          <w:u w:val="single"/>
        </w:rPr>
        <w:t xml:space="preserve"> 物联网</w:t>
      </w:r>
      <w:r>
        <w:rPr>
          <w:rFonts w:hint="eastAsia"/>
          <w:b/>
          <w:sz w:val="32"/>
          <w:szCs w:val="32"/>
          <w:u w:val="single"/>
          <w:lang w:val="en-US" w:eastAsia="zh-CN"/>
        </w:rPr>
        <w:t>2001</w:t>
      </w:r>
      <w:r>
        <w:rPr>
          <w:rFonts w:hint="eastAsia"/>
          <w:b/>
          <w:sz w:val="32"/>
          <w:szCs w:val="32"/>
          <w:u w:val="single"/>
        </w:rPr>
        <w:t xml:space="preserve">班  </w:t>
      </w:r>
    </w:p>
    <w:p>
      <w:pPr>
        <w:spacing w:before="120" w:beforeLines="50" w:line="360" w:lineRule="auto"/>
        <w:ind w:left="2880" w:leftChars="1200"/>
        <w:rPr>
          <w:b/>
          <w:sz w:val="32"/>
          <w:szCs w:val="32"/>
          <w:u w:val="single"/>
        </w:rPr>
      </w:pPr>
      <w:r>
        <w:rPr>
          <w:rFonts w:hint="eastAsia"/>
          <w:b/>
          <w:sz w:val="32"/>
          <w:szCs w:val="32"/>
        </w:rPr>
        <w:t xml:space="preserve">日  期 </w:t>
      </w:r>
      <w:r>
        <w:rPr>
          <w:rFonts w:hint="eastAsia"/>
          <w:b/>
          <w:sz w:val="32"/>
          <w:szCs w:val="32"/>
          <w:u w:val="single"/>
        </w:rPr>
        <w:t xml:space="preserve">   20</w:t>
      </w:r>
      <w:r>
        <w:rPr>
          <w:rFonts w:hint="eastAsia"/>
          <w:b/>
          <w:sz w:val="32"/>
          <w:szCs w:val="32"/>
          <w:u w:val="single"/>
          <w:lang w:val="en-US" w:eastAsia="zh-CN"/>
        </w:rPr>
        <w:t xml:space="preserve">23.5.16 </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p/>
    <w:p>
      <w:pPr>
        <w:sectPr>
          <w:footerReference r:id="rId5" w:type="default"/>
          <w:footerReference r:id="rId6" w:type="even"/>
          <w:pgSz w:w="12240" w:h="15840"/>
          <w:pgMar w:top="1440" w:right="1800" w:bottom="1440" w:left="1800" w:header="720" w:footer="720" w:gutter="0"/>
          <w:cols w:space="720" w:num="1"/>
          <w:titlePg/>
        </w:sectPr>
      </w:pPr>
    </w:p>
    <w:p>
      <w:pPr>
        <w:spacing w:before="156" w:beforeLines="50"/>
        <w:jc w:val="center"/>
        <w:rPr>
          <w:rFonts w:hint="eastAsia" w:ascii="黑体" w:eastAsia="黑体"/>
          <w:b/>
          <w:sz w:val="28"/>
          <w:szCs w:val="28"/>
        </w:rPr>
      </w:pPr>
      <w:r>
        <w:rPr>
          <w:rFonts w:hint="eastAsia" w:ascii="黑体" w:eastAsia="黑体"/>
          <w:b/>
          <w:sz w:val="28"/>
          <w:szCs w:val="28"/>
        </w:rPr>
        <w:t>目    录</w:t>
      </w:r>
    </w:p>
    <w:p>
      <w:pPr>
        <w:pStyle w:val="6"/>
        <w:tabs>
          <w:tab w:val="right" w:leader="dot" w:pos="8487"/>
        </w:tabs>
        <w:ind w:left="0" w:leftChars="0" w:firstLine="0" w:firstLineChars="0"/>
      </w:pPr>
      <w:r>
        <w:rPr>
          <w:sz w:val="28"/>
          <w:szCs w:val="28"/>
        </w:rPr>
        <w:fldChar w:fldCharType="begin"/>
      </w:r>
      <w:r>
        <w:rPr>
          <w:sz w:val="28"/>
          <w:szCs w:val="28"/>
        </w:rPr>
        <w:instrText xml:space="preserve"> </w:instrText>
      </w:r>
      <w:r>
        <w:rPr>
          <w:rFonts w:hint="eastAsia"/>
          <w:sz w:val="28"/>
          <w:szCs w:val="28"/>
        </w:rPr>
        <w:instrText xml:space="preserve">TOC \o "1-3" \h \z \u</w:instrText>
      </w:r>
      <w:r>
        <w:rPr>
          <w:sz w:val="28"/>
          <w:szCs w:val="28"/>
        </w:rPr>
        <w:instrText xml:space="preserve"> </w:instrText>
      </w:r>
      <w:r>
        <w:rPr>
          <w:sz w:val="28"/>
          <w:szCs w:val="28"/>
        </w:rPr>
        <w:fldChar w:fldCharType="separate"/>
      </w:r>
      <w:r>
        <w:rPr>
          <w:szCs w:val="28"/>
        </w:rPr>
        <w:fldChar w:fldCharType="begin"/>
      </w:r>
      <w:r>
        <w:rPr>
          <w:szCs w:val="28"/>
        </w:rPr>
        <w:instrText xml:space="preserve"> HYPERLINK \l _Toc17592 </w:instrText>
      </w:r>
      <w:r>
        <w:rPr>
          <w:szCs w:val="28"/>
        </w:rPr>
        <w:fldChar w:fldCharType="separate"/>
      </w:r>
      <w:r>
        <w:rPr>
          <w:rFonts w:hint="eastAsia"/>
        </w:rPr>
        <w:t xml:space="preserve">一、 </w:t>
      </w:r>
      <w:r>
        <w:rPr>
          <w:rFonts w:hint="default"/>
        </w:rPr>
        <w:t>Cuckoo-driven Way简介</w:t>
      </w:r>
      <w:r>
        <w:tab/>
      </w:r>
      <w:r>
        <w:fldChar w:fldCharType="begin"/>
      </w:r>
      <w:r>
        <w:instrText xml:space="preserve"> PAGEREF _Toc17592 \h </w:instrText>
      </w:r>
      <w:r>
        <w:fldChar w:fldCharType="separate"/>
      </w:r>
      <w:r>
        <w:t>2</w:t>
      </w:r>
      <w:r>
        <w:fldChar w:fldCharType="end"/>
      </w:r>
      <w:r>
        <w:rPr>
          <w:szCs w:val="28"/>
        </w:rPr>
        <w:fldChar w:fldCharType="end"/>
      </w:r>
    </w:p>
    <w:p>
      <w:pPr>
        <w:pStyle w:val="6"/>
        <w:tabs>
          <w:tab w:val="right" w:leader="dot" w:pos="8487"/>
        </w:tabs>
        <w:ind w:left="0" w:leftChars="0" w:firstLine="0" w:firstLineChars="0"/>
      </w:pPr>
      <w:r>
        <w:rPr>
          <w:szCs w:val="28"/>
        </w:rPr>
        <w:fldChar w:fldCharType="begin"/>
      </w:r>
      <w:r>
        <w:rPr>
          <w:szCs w:val="28"/>
        </w:rPr>
        <w:instrText xml:space="preserve"> HYPERLINK \l _Toc20412 </w:instrText>
      </w:r>
      <w:r>
        <w:rPr>
          <w:szCs w:val="28"/>
        </w:rPr>
        <w:fldChar w:fldCharType="separate"/>
      </w:r>
      <w:r>
        <w:rPr>
          <w:rFonts w:hint="eastAsia"/>
        </w:rPr>
        <w:t xml:space="preserve">二、 </w:t>
      </w:r>
      <w:r>
        <w:rPr>
          <w:rFonts w:hint="default"/>
        </w:rPr>
        <w:t>数据结构设计</w:t>
      </w:r>
      <w:r>
        <w:tab/>
      </w:r>
      <w:r>
        <w:fldChar w:fldCharType="begin"/>
      </w:r>
      <w:r>
        <w:instrText xml:space="preserve"> PAGEREF _Toc20412 \h </w:instrText>
      </w:r>
      <w:r>
        <w:fldChar w:fldCharType="separate"/>
      </w:r>
      <w:r>
        <w:t>2</w:t>
      </w:r>
      <w:r>
        <w:fldChar w:fldCharType="end"/>
      </w:r>
      <w:r>
        <w:rPr>
          <w:szCs w:val="28"/>
        </w:rPr>
        <w:fldChar w:fldCharType="end"/>
      </w:r>
    </w:p>
    <w:p>
      <w:pPr>
        <w:pStyle w:val="6"/>
        <w:tabs>
          <w:tab w:val="right" w:leader="dot" w:pos="8487"/>
        </w:tabs>
        <w:ind w:left="0" w:leftChars="0" w:firstLine="0" w:firstLineChars="0"/>
      </w:pPr>
      <w:r>
        <w:rPr>
          <w:szCs w:val="28"/>
        </w:rPr>
        <w:fldChar w:fldCharType="begin"/>
      </w:r>
      <w:r>
        <w:rPr>
          <w:szCs w:val="28"/>
        </w:rPr>
        <w:instrText xml:space="preserve"> HYPERLINK \l _Toc5294 </w:instrText>
      </w:r>
      <w:r>
        <w:rPr>
          <w:szCs w:val="28"/>
        </w:rPr>
        <w:fldChar w:fldCharType="separate"/>
      </w:r>
      <w:r>
        <w:rPr>
          <w:rFonts w:hint="eastAsia"/>
        </w:rPr>
        <w:t xml:space="preserve">三、 </w:t>
      </w:r>
      <w:r>
        <w:rPr>
          <w:rFonts w:hint="default"/>
        </w:rPr>
        <w:t>操作流程分析</w:t>
      </w:r>
      <w:r>
        <w:tab/>
      </w:r>
      <w:r>
        <w:fldChar w:fldCharType="begin"/>
      </w:r>
      <w:r>
        <w:instrText xml:space="preserve"> PAGEREF _Toc5294 \h </w:instrText>
      </w:r>
      <w:r>
        <w:fldChar w:fldCharType="separate"/>
      </w:r>
      <w:r>
        <w:t>3</w:t>
      </w:r>
      <w:r>
        <w:fldChar w:fldCharType="end"/>
      </w:r>
      <w:r>
        <w:rPr>
          <w:szCs w:val="28"/>
        </w:rPr>
        <w:fldChar w:fldCharType="end"/>
      </w:r>
    </w:p>
    <w:p>
      <w:pPr>
        <w:pStyle w:val="6"/>
        <w:tabs>
          <w:tab w:val="right" w:leader="dot" w:pos="8487"/>
        </w:tabs>
        <w:ind w:left="0" w:leftChars="0" w:firstLine="0" w:firstLineChars="0"/>
      </w:pPr>
      <w:r>
        <w:rPr>
          <w:szCs w:val="28"/>
        </w:rPr>
        <w:fldChar w:fldCharType="begin"/>
      </w:r>
      <w:r>
        <w:rPr>
          <w:szCs w:val="28"/>
        </w:rPr>
        <w:instrText xml:space="preserve"> HYPERLINK \l _Toc1036 </w:instrText>
      </w:r>
      <w:r>
        <w:rPr>
          <w:szCs w:val="28"/>
        </w:rPr>
        <w:fldChar w:fldCharType="separate"/>
      </w:r>
      <w:r>
        <w:rPr>
          <w:rFonts w:hint="eastAsia"/>
        </w:rPr>
        <w:t xml:space="preserve">四、 </w:t>
      </w:r>
      <w:r>
        <w:rPr>
          <w:rFonts w:hint="default"/>
        </w:rPr>
        <w:t>理论分析</w:t>
      </w:r>
      <w:r>
        <w:tab/>
      </w:r>
      <w:r>
        <w:fldChar w:fldCharType="begin"/>
      </w:r>
      <w:r>
        <w:instrText xml:space="preserve"> PAGEREF _Toc1036 \h </w:instrText>
      </w:r>
      <w:r>
        <w:fldChar w:fldCharType="separate"/>
      </w:r>
      <w:r>
        <w:t>4</w:t>
      </w:r>
      <w:r>
        <w:fldChar w:fldCharType="end"/>
      </w:r>
      <w:r>
        <w:rPr>
          <w:szCs w:val="28"/>
        </w:rPr>
        <w:fldChar w:fldCharType="end"/>
      </w:r>
    </w:p>
    <w:p>
      <w:pPr>
        <w:pStyle w:val="6"/>
        <w:tabs>
          <w:tab w:val="right" w:leader="dot" w:pos="8487"/>
        </w:tabs>
        <w:ind w:left="0" w:leftChars="0" w:firstLine="0" w:firstLineChars="0"/>
      </w:pPr>
      <w:r>
        <w:rPr>
          <w:szCs w:val="28"/>
        </w:rPr>
        <w:fldChar w:fldCharType="begin"/>
      </w:r>
      <w:r>
        <w:rPr>
          <w:szCs w:val="28"/>
        </w:rPr>
        <w:instrText xml:space="preserve"> HYPERLINK \l _Toc27331 </w:instrText>
      </w:r>
      <w:r>
        <w:rPr>
          <w:szCs w:val="28"/>
        </w:rPr>
        <w:fldChar w:fldCharType="separate"/>
      </w:r>
      <w:r>
        <w:rPr>
          <w:rFonts w:hint="eastAsia"/>
        </w:rPr>
        <w:t xml:space="preserve">五、 </w:t>
      </w:r>
      <w:r>
        <w:rPr>
          <w:rFonts w:hint="default"/>
        </w:rPr>
        <w:t>实验测试的性能</w:t>
      </w:r>
      <w:r>
        <w:tab/>
      </w:r>
      <w:r>
        <w:fldChar w:fldCharType="begin"/>
      </w:r>
      <w:r>
        <w:instrText xml:space="preserve"> PAGEREF _Toc27331 \h </w:instrText>
      </w:r>
      <w:r>
        <w:fldChar w:fldCharType="separate"/>
      </w:r>
      <w:r>
        <w:t>5</w:t>
      </w:r>
      <w:r>
        <w:fldChar w:fldCharType="end"/>
      </w:r>
      <w:r>
        <w:rPr>
          <w:szCs w:val="28"/>
        </w:rPr>
        <w:fldChar w:fldCharType="end"/>
      </w:r>
    </w:p>
    <w:p>
      <w:pPr>
        <w:pStyle w:val="6"/>
        <w:tabs>
          <w:tab w:val="right" w:leader="dot" w:pos="8487"/>
        </w:tabs>
        <w:ind w:left="0" w:leftChars="0" w:firstLine="0" w:firstLineChars="0"/>
      </w:pPr>
      <w:bookmarkStart w:id="7" w:name="_GoBack"/>
      <w:bookmarkEnd w:id="7"/>
      <w:r>
        <w:rPr>
          <w:szCs w:val="28"/>
        </w:rPr>
        <w:fldChar w:fldCharType="begin"/>
      </w:r>
      <w:r>
        <w:rPr>
          <w:szCs w:val="28"/>
        </w:rPr>
        <w:instrText xml:space="preserve"> HYPERLINK \l _Toc2523 </w:instrText>
      </w:r>
      <w:r>
        <w:rPr>
          <w:szCs w:val="28"/>
        </w:rPr>
        <w:fldChar w:fldCharType="separate"/>
      </w:r>
      <w:r>
        <w:rPr>
          <w:rFonts w:hint="eastAsia"/>
        </w:rPr>
        <w:t>参考文献</w:t>
      </w:r>
      <w:r>
        <w:tab/>
      </w:r>
      <w:r>
        <w:fldChar w:fldCharType="begin"/>
      </w:r>
      <w:r>
        <w:instrText xml:space="preserve"> PAGEREF _Toc2523 \h </w:instrText>
      </w:r>
      <w:r>
        <w:fldChar w:fldCharType="separate"/>
      </w:r>
      <w:r>
        <w:t>6</w:t>
      </w:r>
      <w:r>
        <w:fldChar w:fldCharType="end"/>
      </w:r>
      <w:r>
        <w:rPr>
          <w:szCs w:val="28"/>
        </w:rPr>
        <w:fldChar w:fldCharType="end"/>
      </w:r>
    </w:p>
    <w:p>
      <w:pPr>
        <w:spacing w:before="156" w:beforeLines="50" w:line="360" w:lineRule="auto"/>
        <w:rPr>
          <w:rFonts w:hint="eastAsia"/>
          <w:b/>
          <w:sz w:val="28"/>
          <w:szCs w:val="28"/>
        </w:rPr>
      </w:pPr>
      <w:r>
        <w:rPr>
          <w:szCs w:val="28"/>
        </w:rPr>
        <w:fldChar w:fldCharType="end"/>
      </w:r>
    </w:p>
    <w:p>
      <w:pPr>
        <w:pStyle w:val="2"/>
        <w:jc w:val="left"/>
        <w:sectPr>
          <w:pgSz w:w="11907" w:h="16840"/>
          <w:pgMar w:top="1440" w:right="1435" w:bottom="1440" w:left="1985" w:header="851" w:footer="992" w:gutter="0"/>
          <w:pgNumType w:fmt="lowerRoman" w:start="1"/>
          <w:cols w:space="720" w:num="1"/>
          <w:docGrid w:type="lines" w:linePitch="312" w:charSpace="0"/>
        </w:sectPr>
      </w:pPr>
    </w:p>
    <w:p>
      <w:pPr>
        <w:pStyle w:val="3"/>
        <w:numPr>
          <w:ilvl w:val="0"/>
          <w:numId w:val="1"/>
        </w:numPr>
        <w:bidi w:val="0"/>
      </w:pPr>
      <w:bookmarkStart w:id="0" w:name="_Toc17592"/>
      <w:r>
        <w:rPr>
          <w:rFonts w:hint="default"/>
        </w:rPr>
        <w:t>Cuckoo-driven Way简介</w:t>
      </w:r>
      <w:bookmarkEnd w:id="0"/>
    </w:p>
    <w:p/>
    <w:p>
      <w:pPr>
        <w:bidi w:val="0"/>
        <w:ind w:firstLine="480" w:firstLineChars="200"/>
      </w:pPr>
      <w:r>
        <w:rPr>
          <w:rFonts w:hint="default"/>
        </w:rPr>
        <w:t>Cuckoo-driven Way是一种基于Cuckoo Hashing算法的散列表技术。Cuckoo Hashing算法是一种高效的散列表算法，它通过两个散列表（或者称为桶）来减少散列冲突。</w:t>
      </w:r>
    </w:p>
    <w:p>
      <w:pPr>
        <w:bidi w:val="0"/>
        <w:ind w:firstLine="480" w:firstLineChars="200"/>
        <w:rPr>
          <w:rFonts w:hint="default"/>
        </w:rPr>
      </w:pPr>
      <w:r>
        <w:rPr>
          <w:rFonts w:hint="default"/>
        </w:rPr>
        <w:t>Cuckoo Hashing算法的基本思想是：使用两个散列表，每个元素在其中一个散列表中占据一个桶，如果在另一个散列表中发现该桶已经被占用，则将该元素插入到该桶所对应的位置，同时将原来占据该位置的元素插入到另一个散列表中。这样，即使散列函数存在冲突，也可以保证元素可以被正确地插入散列表中。</w:t>
      </w:r>
    </w:p>
    <w:p>
      <w:pPr>
        <w:bidi w:val="0"/>
        <w:ind w:firstLine="480" w:firstLineChars="200"/>
        <w:rPr>
          <w:rFonts w:hint="default"/>
        </w:rPr>
      </w:pPr>
      <w:r>
        <w:rPr>
          <w:rFonts w:hint="default"/>
        </w:rPr>
        <w:t>Cuckoo-driven Way则是在Cuckoo Hashing算法的基础上进行了改进，双哈希函数，同时使用两个哈希表存储关键字，以减少哈希冲突的概率。在此基础上，Cuckoo-driven Way还提供了一种循环移位的策略，以减少cuckoo操作中的无限循环的概率和有效存储。</w:t>
      </w:r>
    </w:p>
    <w:p>
      <w:pPr>
        <w:bidi w:val="0"/>
        <w:ind w:firstLine="480" w:firstLineChars="200"/>
        <w:rPr>
          <w:rFonts w:hint="default"/>
        </w:rPr>
      </w:pPr>
      <w:r>
        <w:rPr>
          <w:rFonts w:hint="default"/>
        </w:rPr>
        <w:t>总体来说，Cuckoo-driven Way是一种高效的散列表技术，可以在大规模数据处理中发挥重要作用，尤其适用于需要高速查询的应用场景。</w:t>
      </w:r>
    </w:p>
    <w:p>
      <w:pPr>
        <w:bidi w:val="0"/>
        <w:ind w:firstLine="480" w:firstLineChars="200"/>
        <w:rPr>
          <w:rFonts w:hint="default"/>
        </w:rPr>
      </w:pPr>
    </w:p>
    <w:p>
      <w:pPr>
        <w:pStyle w:val="3"/>
        <w:numPr>
          <w:ilvl w:val="0"/>
          <w:numId w:val="1"/>
        </w:numPr>
        <w:bidi w:val="0"/>
      </w:pPr>
      <w:bookmarkStart w:id="1" w:name="_Toc20412"/>
      <w:r>
        <w:rPr>
          <w:rFonts w:hint="default"/>
        </w:rPr>
        <w:t>数据结构设计</w:t>
      </w:r>
      <w:bookmarkEnd w:id="1"/>
    </w:p>
    <w:p/>
    <w:p>
      <w:pPr>
        <w:bidi w:val="0"/>
        <w:ind w:firstLine="480" w:firstLineChars="200"/>
        <w:rPr>
          <w:rFonts w:hint="default"/>
        </w:rPr>
      </w:pPr>
      <w:r>
        <w:rPr>
          <w:rFonts w:hint="default"/>
        </w:rPr>
        <w:t>Cuckoo-driven Way数据结构是一种高效的哈希表实现，它的设计灵感来自于鹃鸟的繁殖方式。这种数据结构使用了两个哈希函数和多个哈希表，每个哈希表都有自己的一个哈希函数，并且每个键值对存储在两个哈希表中的一个桶中。</w:t>
      </w:r>
    </w:p>
    <w:p>
      <w:pPr>
        <w:bidi w:val="0"/>
        <w:ind w:firstLine="480" w:firstLineChars="200"/>
        <w:rPr>
          <w:rFonts w:hint="default"/>
        </w:rPr>
      </w:pPr>
      <w:r>
        <w:rPr>
          <w:rFonts w:hint="default"/>
        </w:rPr>
        <w:t>Cuckoo-driven Way采用了两个哈希表来存储关键字。哈希表的大小也是一个关键的设计参数。通常情况下，哈希表的大小是关键字数量的两倍。此外，每个哈希表都有一个默认的装填因子，当哈希表中的元素数量达到装填因子时，哈希表将进行扩容操作。</w:t>
      </w:r>
    </w:p>
    <w:p>
      <w:pPr>
        <w:bidi w:val="0"/>
        <w:ind w:firstLine="480" w:firstLineChars="200"/>
        <w:rPr>
          <w:rFonts w:hint="default"/>
        </w:rPr>
      </w:pPr>
      <w:r>
        <w:rPr>
          <w:rFonts w:hint="default"/>
        </w:rPr>
        <w:t>当插入一个新的键值对时，它首先根据第一个哈希函数计算出一个桶的位置，并将其插入到该桶中。如果该桶已经被占用，则该键值对会被替换到另一个哈希表中的相应桶中。如果另一个桶已经被占用，则该过程会继续，直到插入成功或者达到最大尝试次数。</w:t>
      </w:r>
    </w:p>
    <w:p>
      <w:pPr>
        <w:bidi w:val="0"/>
        <w:ind w:firstLine="480" w:firstLineChars="200"/>
        <w:rPr>
          <w:rFonts w:hint="default"/>
        </w:rPr>
      </w:pPr>
      <w:r>
        <w:rPr>
          <w:rFonts w:hint="default"/>
        </w:rPr>
        <w:t>当查找一个键值对时，它首先根据第一个哈希函数计算出一个桶的位置，并在该桶中查找。如果该桶中没有该键值对，则根据第二个哈希函数计算出另一个桶的位置，并在该桶中查找。如果仍然没有找到，则该键值对不存在于哈希表中。</w:t>
      </w:r>
    </w:p>
    <w:p>
      <w:pPr>
        <w:bidi w:val="0"/>
        <w:ind w:firstLine="480" w:firstLineChars="200"/>
        <w:rPr>
          <w:rFonts w:hint="default"/>
        </w:rPr>
      </w:pPr>
      <w:r>
        <w:rPr>
          <w:rFonts w:hint="default"/>
        </w:rPr>
        <w:t>Cuckoo-driven Way数据结构的优点是它具有常数级别的插入和查找时间复杂度，并且能够高效地处理哈希冲突。缺点是它需要使用多个哈希表，并且在插入时可能需要不断地迭代，这可能会导致性能下降。</w:t>
      </w:r>
    </w:p>
    <w:p>
      <w:pPr>
        <w:bidi w:val="0"/>
        <w:ind w:firstLine="480" w:firstLineChars="200"/>
        <w:rPr>
          <w:rFonts w:hint="default"/>
        </w:rPr>
      </w:pPr>
    </w:p>
    <w:p>
      <w:pPr>
        <w:pStyle w:val="3"/>
        <w:numPr>
          <w:ilvl w:val="0"/>
          <w:numId w:val="1"/>
        </w:numPr>
        <w:bidi w:val="0"/>
      </w:pPr>
      <w:bookmarkStart w:id="2" w:name="_Toc5294"/>
      <w:r>
        <w:rPr>
          <w:rFonts w:hint="default"/>
        </w:rPr>
        <w:t>操作流程分析</w:t>
      </w:r>
      <w:bookmarkEnd w:id="2"/>
    </w:p>
    <w:p/>
    <w:p>
      <w:pPr>
        <w:bidi w:val="0"/>
        <w:ind w:firstLine="480" w:firstLineChars="200"/>
        <w:rPr>
          <w:rFonts w:hint="default"/>
        </w:rPr>
      </w:pPr>
      <w:r>
        <w:rPr>
          <w:rFonts w:hint="default"/>
        </w:rPr>
        <w:t>Cuckoo-driven Way的核心操作是插入和查找。</w:t>
      </w:r>
    </w:p>
    <w:p>
      <w:pPr>
        <w:bidi w:val="0"/>
        <w:ind w:firstLine="480" w:firstLineChars="200"/>
        <w:rPr>
          <w:rFonts w:hint="default"/>
        </w:rPr>
      </w:pPr>
    </w:p>
    <w:p>
      <w:pPr>
        <w:numPr>
          <w:ilvl w:val="0"/>
          <w:numId w:val="2"/>
        </w:numPr>
        <w:bidi w:val="0"/>
        <w:rPr>
          <w:rFonts w:hint="default"/>
          <w:b/>
          <w:bCs/>
        </w:rPr>
      </w:pPr>
      <w:r>
        <w:rPr>
          <w:rFonts w:hint="default"/>
          <w:b/>
          <w:bCs/>
        </w:rPr>
        <w:t>插入操作</w:t>
      </w:r>
    </w:p>
    <w:p>
      <w:pPr>
        <w:bidi w:val="0"/>
        <w:ind w:firstLine="480" w:firstLineChars="200"/>
        <w:rPr>
          <w:rFonts w:hint="default"/>
        </w:rPr>
      </w:pPr>
      <w:r>
        <w:rPr>
          <w:rFonts w:hint="default"/>
        </w:rPr>
        <w:t>插入操作的基本思路是：首先将关键字插入到第一个哈希表中，如果发生了哈希冲突，就将冲突的元素移动到第二个哈希表中。如果在第二个哈希表中也发生了哈希冲突，就将冲突的元素移动回第一个哈希表中，以此类推，直到插入成功或者达到最大迭代次数。</w:t>
      </w:r>
    </w:p>
    <w:p>
      <w:pPr>
        <w:bidi w:val="0"/>
        <w:ind w:firstLine="480" w:firstLineChars="200"/>
        <w:rPr>
          <w:rFonts w:hint="default"/>
        </w:rPr>
      </w:pPr>
      <w:r>
        <w:rPr>
          <w:rFonts w:hint="default"/>
        </w:rPr>
        <w:t>具体来说，插入操作的流程如下：</w:t>
      </w:r>
    </w:p>
    <w:p>
      <w:pPr>
        <w:bidi w:val="0"/>
        <w:ind w:firstLine="480" w:firstLineChars="200"/>
      </w:pPr>
      <w:r>
        <w:rPr>
          <w:rFonts w:hint="eastAsia"/>
          <w:lang w:val="en-US" w:eastAsia="zh-CN"/>
        </w:rPr>
        <w:t>1）</w:t>
      </w:r>
      <w:r>
        <w:rPr>
          <w:rFonts w:hint="default"/>
        </w:rPr>
        <w:t>使用两个哈希函数将关键字分别映射到第一个和第二个哈希表中。</w:t>
      </w:r>
    </w:p>
    <w:p>
      <w:pPr>
        <w:bidi w:val="0"/>
        <w:ind w:firstLine="480" w:firstLineChars="200"/>
      </w:pPr>
      <w:r>
        <w:rPr>
          <w:rFonts w:hint="eastAsia"/>
          <w:lang w:val="en-US" w:eastAsia="zh-CN"/>
        </w:rPr>
        <w:t>2）</w:t>
      </w:r>
      <w:r>
        <w:rPr>
          <w:rFonts w:hint="default"/>
        </w:rPr>
        <w:t>如果第一个哈希表中的对应位置为空，就将关键字插入到该位置中，插入完成。</w:t>
      </w:r>
    </w:p>
    <w:p>
      <w:pPr>
        <w:bidi w:val="0"/>
        <w:ind w:firstLine="480" w:firstLineChars="200"/>
      </w:pPr>
      <w:r>
        <w:rPr>
          <w:rFonts w:hint="eastAsia"/>
          <w:lang w:val="en-US" w:eastAsia="zh-CN"/>
        </w:rPr>
        <w:t>3）</w:t>
      </w:r>
      <w:r>
        <w:rPr>
          <w:rFonts w:hint="default"/>
        </w:rPr>
        <w:t>如果第一个哈希表中的对应位置已经被占用了，就将该元素移动到第二个哈希表中，并将第一个哈希表中的对应位置设置为空。</w:t>
      </w:r>
    </w:p>
    <w:p>
      <w:pPr>
        <w:bidi w:val="0"/>
        <w:ind w:firstLine="480" w:firstLineChars="200"/>
      </w:pPr>
      <w:r>
        <w:rPr>
          <w:rFonts w:hint="eastAsia"/>
          <w:lang w:val="en-US" w:eastAsia="zh-CN"/>
        </w:rPr>
        <w:t>4）</w:t>
      </w:r>
      <w:r>
        <w:rPr>
          <w:rFonts w:hint="default"/>
        </w:rPr>
        <w:t>如果第二个哈希表中的对应位置为空，就将关键字插入到该位置中，插入完成。</w:t>
      </w:r>
    </w:p>
    <w:p>
      <w:pPr>
        <w:bidi w:val="0"/>
        <w:ind w:firstLine="480" w:firstLineChars="200"/>
      </w:pPr>
      <w:r>
        <w:rPr>
          <w:rFonts w:hint="eastAsia"/>
          <w:lang w:val="en-US" w:eastAsia="zh-CN"/>
        </w:rPr>
        <w:t>5）</w:t>
      </w:r>
      <w:r>
        <w:rPr>
          <w:rFonts w:hint="default"/>
        </w:rPr>
        <w:t>如果第二个哈希表中的对应位置已经被占用了，就将该元素移动回第一个哈希表中，并将第二个哈希表中的对应位置设置为空。</w:t>
      </w:r>
    </w:p>
    <w:p>
      <w:pPr>
        <w:bidi w:val="0"/>
        <w:ind w:firstLine="480" w:firstLineChars="200"/>
        <w:rPr>
          <w:rFonts w:hint="default"/>
        </w:rPr>
      </w:pPr>
      <w:r>
        <w:rPr>
          <w:rFonts w:hint="eastAsia"/>
          <w:lang w:val="en-US" w:eastAsia="zh-CN"/>
        </w:rPr>
        <w:t>6）</w:t>
      </w:r>
      <w:r>
        <w:rPr>
          <w:rFonts w:hint="default"/>
        </w:rPr>
        <w:t>重复上述步骤，直到插入成功或者达到最大迭代次数。</w:t>
      </w:r>
    </w:p>
    <w:p>
      <w:pPr>
        <w:bidi w:val="0"/>
        <w:ind w:firstLine="480" w:firstLineChars="200"/>
        <w:rPr>
          <w:rFonts w:hint="default"/>
        </w:rPr>
      </w:pPr>
    </w:p>
    <w:p>
      <w:pPr>
        <w:bidi w:val="0"/>
        <w:rPr>
          <w:rFonts w:hint="default"/>
          <w:b/>
          <w:bCs/>
        </w:rPr>
      </w:pPr>
      <w:r>
        <w:rPr>
          <w:rFonts w:hint="eastAsia"/>
          <w:b/>
          <w:bCs/>
          <w:lang w:val="en-US" w:eastAsia="zh-CN"/>
        </w:rPr>
        <w:t xml:space="preserve">2. </w:t>
      </w:r>
      <w:r>
        <w:rPr>
          <w:rFonts w:hint="default"/>
          <w:b/>
          <w:bCs/>
        </w:rPr>
        <w:t>查找操作</w:t>
      </w:r>
    </w:p>
    <w:p>
      <w:pPr>
        <w:bidi w:val="0"/>
        <w:ind w:firstLine="480" w:firstLineChars="200"/>
        <w:rPr>
          <w:rFonts w:hint="default"/>
        </w:rPr>
      </w:pPr>
      <w:r>
        <w:rPr>
          <w:rFonts w:hint="default"/>
        </w:rPr>
        <w:t>查找操作的基本思路是：首先使用两个哈希函数将关键字分别映射到第一个和第二个哈希表中，然后在两个哈希表中查找关键字。如果关键字在其中一个哈希表中存在，就返回true；否则返回false。</w:t>
      </w:r>
    </w:p>
    <w:p>
      <w:pPr>
        <w:bidi w:val="0"/>
        <w:ind w:firstLine="480" w:firstLineChars="200"/>
      </w:pPr>
      <w:r>
        <w:rPr>
          <w:rFonts w:hint="default"/>
        </w:rPr>
        <w:t>具体来说，查找操作的流程如下：</w:t>
      </w:r>
    </w:p>
    <w:p>
      <w:pPr>
        <w:bidi w:val="0"/>
        <w:ind w:firstLine="480" w:firstLineChars="200"/>
      </w:pPr>
      <w:r>
        <w:rPr>
          <w:rFonts w:hint="eastAsia"/>
          <w:lang w:val="en-US" w:eastAsia="zh-CN"/>
        </w:rPr>
        <w:t>1）</w:t>
      </w:r>
      <w:r>
        <w:rPr>
          <w:rFonts w:hint="default"/>
        </w:rPr>
        <w:t>使用两个哈希函数将关键字分别映射到第一个和第二个哈希表中。</w:t>
      </w:r>
    </w:p>
    <w:p>
      <w:pPr>
        <w:bidi w:val="0"/>
        <w:ind w:firstLine="480" w:firstLineChars="200"/>
      </w:pPr>
      <w:r>
        <w:rPr>
          <w:rFonts w:hint="eastAsia"/>
          <w:lang w:val="en-US" w:eastAsia="zh-CN"/>
        </w:rPr>
        <w:t>2）</w:t>
      </w:r>
      <w:r>
        <w:rPr>
          <w:rFonts w:hint="default"/>
        </w:rPr>
        <w:t>在第一个哈希表中查找关键字，如果存在，就返回true</w:t>
      </w:r>
      <w:r>
        <w:rPr>
          <w:rFonts w:hint="eastAsia"/>
          <w:lang w:eastAsia="zh-CN"/>
        </w:rPr>
        <w:t>。</w:t>
      </w:r>
    </w:p>
    <w:p>
      <w:pPr>
        <w:bidi w:val="0"/>
        <w:ind w:firstLine="480" w:firstLineChars="200"/>
      </w:pPr>
      <w:r>
        <w:rPr>
          <w:rFonts w:hint="eastAsia"/>
          <w:lang w:val="en-US" w:eastAsia="zh-CN"/>
        </w:rPr>
        <w:t>3）</w:t>
      </w:r>
      <w:r>
        <w:rPr>
          <w:rFonts w:hint="default"/>
        </w:rPr>
        <w:t>在第二个哈希表中查找关键字，如果存在，就返回true。</w:t>
      </w:r>
    </w:p>
    <w:p>
      <w:pPr>
        <w:bidi w:val="0"/>
        <w:ind w:firstLine="480" w:firstLineChars="200"/>
        <w:rPr>
          <w:rFonts w:hint="default"/>
        </w:rPr>
      </w:pPr>
      <w:r>
        <w:rPr>
          <w:rFonts w:hint="eastAsia"/>
          <w:lang w:val="en-US" w:eastAsia="zh-CN"/>
        </w:rPr>
        <w:t>4）</w:t>
      </w:r>
      <w:r>
        <w:rPr>
          <w:rFonts w:hint="default"/>
        </w:rPr>
        <w:t>如果在两个哈希表中都没有找到关键字，就返回false。</w:t>
      </w:r>
    </w:p>
    <w:p>
      <w:pPr>
        <w:bidi w:val="0"/>
        <w:ind w:firstLine="480" w:firstLineChars="200"/>
        <w:rPr>
          <w:rFonts w:hint="default"/>
        </w:rPr>
      </w:pPr>
    </w:p>
    <w:p>
      <w:pPr>
        <w:bidi w:val="0"/>
        <w:ind w:firstLine="480" w:firstLineChars="200"/>
        <w:rPr>
          <w:rFonts w:hint="default"/>
        </w:rPr>
      </w:pPr>
    </w:p>
    <w:p>
      <w:pPr>
        <w:bidi w:val="0"/>
        <w:ind w:firstLine="480" w:firstLineChars="200"/>
        <w:rPr>
          <w:rFonts w:hint="default"/>
        </w:rPr>
      </w:pPr>
    </w:p>
    <w:p>
      <w:pPr>
        <w:bidi w:val="0"/>
        <w:ind w:firstLine="480" w:firstLineChars="200"/>
      </w:pPr>
      <w:r>
        <w:rPr>
          <w:rFonts w:hint="default"/>
        </w:rPr>
        <w:t>为了减少Cuckoo-driven Way中无限循环的概率，可以采取以下措施：</w:t>
      </w:r>
    </w:p>
    <w:p>
      <w:pPr>
        <w:bidi w:val="0"/>
        <w:ind w:firstLine="480" w:firstLineChars="200"/>
        <w:rPr>
          <w:rFonts w:hint="default"/>
        </w:rPr>
      </w:pPr>
      <w:r>
        <w:rPr>
          <w:rFonts w:hint="default"/>
        </w:rPr>
        <w:t>1.设定最大重试次数：在进行Cuckoo操作时，可以设置一个最大重试次数，如果超过该次数则认为当前操作失败。这可以防止出现死循环的情况。</w:t>
      </w:r>
    </w:p>
    <w:p>
      <w:pPr>
        <w:bidi w:val="0"/>
        <w:ind w:firstLine="480" w:firstLineChars="200"/>
        <w:rPr>
          <w:rFonts w:hint="default"/>
        </w:rPr>
      </w:pPr>
      <w:r>
        <w:rPr>
          <w:rFonts w:hint="default"/>
        </w:rPr>
        <w:t>2.增加哈希表容量：增加哈希表的容量可以减少哈希冲突的概率，从而降低Cuckoo操作失败的概率。</w:t>
      </w:r>
    </w:p>
    <w:p>
      <w:pPr>
        <w:bidi w:val="0"/>
        <w:ind w:firstLine="480" w:firstLineChars="200"/>
        <w:rPr>
          <w:rFonts w:hint="default"/>
        </w:rPr>
      </w:pPr>
      <w:r>
        <w:rPr>
          <w:rFonts w:hint="default"/>
        </w:rPr>
        <w:t>3.使用更多的哈希函数：使用更多的哈希函数可以增加元素与哈希表项之间的映射关系，从而减少哈希冲突的概率。</w:t>
      </w:r>
    </w:p>
    <w:p>
      <w:pPr>
        <w:bidi w:val="0"/>
        <w:ind w:firstLine="480" w:firstLineChars="200"/>
        <w:rPr>
          <w:rFonts w:hint="default"/>
        </w:rPr>
      </w:pPr>
      <w:r>
        <w:rPr>
          <w:rFonts w:hint="default"/>
        </w:rPr>
        <w:t>4.使用随机化：在Cuckoo-driven Way中，可以使用随机化来选择哈希函数，从而降低哈希冲突的概率，减少Cuckoo操作失败的概率。</w:t>
      </w:r>
    </w:p>
    <w:p>
      <w:pPr>
        <w:bidi w:val="0"/>
        <w:ind w:firstLine="480" w:firstLineChars="200"/>
        <w:rPr>
          <w:rFonts w:hint="default"/>
        </w:rPr>
      </w:pPr>
    </w:p>
    <w:p>
      <w:pPr>
        <w:bidi w:val="0"/>
        <w:ind w:firstLine="480" w:firstLineChars="200"/>
        <w:rPr>
          <w:rFonts w:hint="default"/>
        </w:rPr>
      </w:pPr>
      <w:r>
        <w:rPr>
          <w:rFonts w:hint="default"/>
        </w:rPr>
        <w:t>为了有效存储，在Cuckoo-driven Way中，可以采取以下措施：</w:t>
      </w:r>
    </w:p>
    <w:p>
      <w:pPr>
        <w:bidi w:val="0"/>
        <w:ind w:firstLine="480" w:firstLineChars="200"/>
        <w:rPr>
          <w:rFonts w:hint="default"/>
        </w:rPr>
      </w:pPr>
      <w:r>
        <w:rPr>
          <w:rFonts w:hint="default"/>
        </w:rPr>
        <w:t>1.压缩哈希表：可以使用一些压缩技术来减少哈希表的存储空间，如哈希表压缩。</w:t>
      </w:r>
    </w:p>
    <w:p>
      <w:pPr>
        <w:bidi w:val="0"/>
        <w:ind w:firstLine="480" w:firstLineChars="200"/>
        <w:rPr>
          <w:rFonts w:hint="default"/>
        </w:rPr>
      </w:pPr>
      <w:r>
        <w:rPr>
          <w:rFonts w:hint="default"/>
        </w:rPr>
        <w:t>2.合并哈希表项：可以将一些相邻的哈希表项合并成一个大的哈希表项，从而减少哈希表的存储空间。</w:t>
      </w:r>
    </w:p>
    <w:p>
      <w:pPr>
        <w:bidi w:val="0"/>
        <w:ind w:firstLine="480" w:firstLineChars="200"/>
        <w:rPr>
          <w:rFonts w:hint="default"/>
        </w:rPr>
      </w:pPr>
      <w:r>
        <w:rPr>
          <w:rFonts w:hint="default"/>
        </w:rPr>
        <w:t>3.使用紧凑的哈希表：可以使用紧凑的哈希表来减少哈希表的存储空间，如线性探测哈希表。</w:t>
      </w:r>
    </w:p>
    <w:p>
      <w:pPr>
        <w:bidi w:val="0"/>
        <w:ind w:firstLine="480" w:firstLineChars="200"/>
        <w:rPr>
          <w:rFonts w:hint="default"/>
        </w:rPr>
      </w:pPr>
      <w:r>
        <w:rPr>
          <w:rFonts w:hint="default"/>
        </w:rPr>
        <w:t>总之，Cuckoo-driven Way可以通过调整各种参数来优化其性能，包括减少无限循环的概率和有效存储。</w:t>
      </w:r>
    </w:p>
    <w:p>
      <w:pPr>
        <w:bidi w:val="0"/>
        <w:ind w:firstLine="480" w:firstLineChars="200"/>
        <w:rPr>
          <w:rFonts w:hint="default"/>
        </w:rPr>
      </w:pPr>
    </w:p>
    <w:p>
      <w:pPr>
        <w:pStyle w:val="3"/>
        <w:numPr>
          <w:ilvl w:val="0"/>
          <w:numId w:val="1"/>
        </w:numPr>
        <w:bidi w:val="0"/>
      </w:pPr>
      <w:bookmarkStart w:id="3" w:name="_Toc1036"/>
      <w:r>
        <w:rPr>
          <w:rFonts w:hint="default"/>
        </w:rPr>
        <w:t>理论分析</w:t>
      </w:r>
      <w:bookmarkEnd w:id="3"/>
    </w:p>
    <w:p/>
    <w:p>
      <w:pPr>
        <w:bidi w:val="0"/>
        <w:ind w:firstLine="480" w:firstLineChars="200"/>
        <w:rPr>
          <w:rFonts w:hint="default"/>
        </w:rPr>
      </w:pPr>
      <w:r>
        <w:rPr>
          <w:rFonts w:hint="default"/>
        </w:rPr>
        <w:t>Cuckoo-driven Way具有较高的查找效率和较低的空间开销，但也存在一定的错误率。主要的错误率包括false positive和false negative。</w:t>
      </w:r>
    </w:p>
    <w:p>
      <w:pPr>
        <w:bidi w:val="0"/>
        <w:ind w:firstLine="480" w:firstLineChars="200"/>
        <w:rPr>
          <w:rFonts w:hint="default"/>
        </w:rPr>
      </w:pPr>
      <w:r>
        <w:rPr>
          <w:rFonts w:hint="default"/>
        </w:rPr>
        <w:t>False positive是指一个不存在的关键字被错误地判断为存在。它的概率可以通过哈希表的大小和元素数量共同决定。</w:t>
      </w:r>
    </w:p>
    <w:p>
      <w:pPr>
        <w:bidi w:val="0"/>
        <w:ind w:firstLine="480" w:firstLineChars="200"/>
        <w:rPr>
          <w:rFonts w:hint="default"/>
        </w:rPr>
      </w:pPr>
      <w:r>
        <w:rPr>
          <w:rFonts w:hint="default"/>
        </w:rPr>
        <w:t>False negative是指一个存在的关键字被错误地判断为不存在。它的概率可以通过哈希函数的设计和哈希表的大小共同决定。</w:t>
      </w:r>
    </w:p>
    <w:p>
      <w:pPr>
        <w:bidi w:val="0"/>
        <w:ind w:firstLine="480" w:firstLineChars="200"/>
        <w:rPr>
          <w:rFonts w:hint="default"/>
        </w:rPr>
      </w:pPr>
      <w:r>
        <w:rPr>
          <w:rFonts w:hint="default"/>
        </w:rPr>
        <w:t>为了降低错误率，Cuckoo-driven Way采用了双哈希函数的设计，同时还提供了一种循环移位的策略，以减少cuckoo操作中的无限循环的概率和有效存储。</w:t>
      </w:r>
    </w:p>
    <w:p>
      <w:pPr>
        <w:bidi w:val="0"/>
        <w:ind w:firstLine="480" w:firstLineChars="200"/>
        <w:rPr>
          <w:rFonts w:hint="default"/>
        </w:rPr>
      </w:pPr>
    </w:p>
    <w:p>
      <w:pPr>
        <w:bidi w:val="0"/>
        <w:ind w:firstLine="480" w:firstLineChars="200"/>
        <w:rPr>
          <w:rFonts w:hint="default"/>
        </w:rPr>
      </w:pPr>
    </w:p>
    <w:p>
      <w:pPr>
        <w:bidi w:val="0"/>
        <w:ind w:firstLine="480" w:firstLineChars="200"/>
        <w:rPr>
          <w:rFonts w:hint="default"/>
        </w:rPr>
      </w:pPr>
    </w:p>
    <w:p>
      <w:pPr>
        <w:pStyle w:val="3"/>
        <w:numPr>
          <w:ilvl w:val="0"/>
          <w:numId w:val="1"/>
        </w:numPr>
        <w:bidi w:val="0"/>
      </w:pPr>
      <w:bookmarkStart w:id="4" w:name="_Toc27331"/>
      <w:r>
        <w:rPr>
          <w:rFonts w:hint="default"/>
        </w:rPr>
        <w:t>实验测试的性能</w:t>
      </w:r>
      <w:bookmarkEnd w:id="4"/>
    </w:p>
    <w:p/>
    <w:p>
      <w:pPr>
        <w:bidi w:val="0"/>
        <w:ind w:firstLine="480" w:firstLineChars="200"/>
        <w:rPr>
          <w:rFonts w:hint="default"/>
        </w:rPr>
      </w:pPr>
      <w:r>
        <w:rPr>
          <w:rFonts w:hint="default"/>
        </w:rPr>
        <w:t>针对Cuckoo-driven Way的实验测试主要包括查询延迟、空间开销和错误率等性能指标的评估。</w:t>
      </w:r>
    </w:p>
    <w:p>
      <w:pPr>
        <w:bidi w:val="0"/>
        <w:ind w:firstLine="480" w:firstLineChars="200"/>
        <w:rPr>
          <w:rFonts w:hint="default"/>
        </w:rPr>
      </w:pPr>
      <w:r>
        <w:rPr>
          <w:rFonts w:hint="default"/>
        </w:rPr>
        <w:t>查询延迟：查询延迟是指在哈希表中查找一个关键字所需的时间。在实验测试中，我们可以通过在哈希表中插入一定数量的关键字，然后在哈希表中查找这些关键字的时间来评估查询延迟。</w:t>
      </w:r>
    </w:p>
    <w:p>
      <w:pPr>
        <w:bidi w:val="0"/>
        <w:ind w:firstLine="480" w:firstLineChars="200"/>
        <w:rPr>
          <w:rFonts w:hint="default"/>
        </w:rPr>
      </w:pPr>
      <w:r>
        <w:rPr>
          <w:rFonts w:hint="default"/>
        </w:rPr>
        <w:t>空间开销：空间开销是指哈希表所占用的内存空间。在实验测试中，我们可以通过在哈希表中插入一定数量的关键字，然后统计哈希表所占用的内存空间来评估空间开销。</w:t>
      </w:r>
    </w:p>
    <w:p>
      <w:pPr>
        <w:bidi w:val="0"/>
        <w:ind w:firstLine="480" w:firstLineChars="200"/>
        <w:rPr>
          <w:rFonts w:hint="default"/>
        </w:rPr>
      </w:pPr>
      <w:r>
        <w:rPr>
          <w:rFonts w:hint="default"/>
        </w:rPr>
        <w:t>错误率：错误率是指在哈希表中查找关键字时出现错误的概率。在实验测试中，我们可以通过在哈希表中插入一定数量的关键字，然后查找不在哈希表中的关键字的错误率来评估错误率。</w:t>
      </w:r>
    </w:p>
    <w:p>
      <w:pPr>
        <w:bidi w:val="0"/>
        <w:ind w:firstLine="480" w:firstLineChars="200"/>
        <w:rPr>
          <w:rFonts w:hint="default"/>
        </w:rPr>
      </w:pPr>
      <w:r>
        <w:rPr>
          <w:rFonts w:hint="default"/>
        </w:rPr>
        <w:t>综上所述，Cuckoo-driven Way是一种用于解决哈希冲突的算法，它采用了双哈希函数和循环移位的策略，以提高哈希表的性能和减少错误率。在实验测试中，我们可以通过评估查询延迟、空间开销和错误率等性能指标来评估Cuckoo-driven Way的效果。</w:t>
      </w:r>
    </w:p>
    <w:p>
      <w:pPr>
        <w:pStyle w:val="3"/>
        <w:bidi w:val="0"/>
        <w:rPr>
          <w:rFonts w:hint="eastAsia"/>
        </w:rPr>
      </w:pPr>
      <w:bookmarkStart w:id="5" w:name="_Toc509412103"/>
    </w:p>
    <w:p>
      <w:pPr>
        <w:pStyle w:val="3"/>
        <w:bidi w:val="0"/>
        <w:rPr>
          <w:rFonts w:hint="eastAsia"/>
        </w:rPr>
      </w:pPr>
    </w:p>
    <w:p>
      <w:pPr>
        <w:pStyle w:val="3"/>
        <w:bidi w:val="0"/>
        <w:rPr>
          <w:rFonts w:hint="eastAsia"/>
        </w:rPr>
      </w:pPr>
    </w:p>
    <w:p>
      <w:pPr>
        <w:pStyle w:val="3"/>
        <w:bidi w:val="0"/>
        <w:rPr>
          <w:rFonts w:hint="eastAsia"/>
        </w:rPr>
      </w:pPr>
    </w:p>
    <w:p>
      <w:pPr>
        <w:pStyle w:val="3"/>
        <w:bidi w:val="0"/>
        <w:rPr>
          <w:rFonts w:hint="eastAsia"/>
        </w:rPr>
      </w:pPr>
    </w:p>
    <w:p>
      <w:pPr>
        <w:pStyle w:val="3"/>
        <w:bidi w:val="0"/>
        <w:rPr>
          <w:rFonts w:hint="eastAsia"/>
        </w:rPr>
      </w:pPr>
    </w:p>
    <w:p>
      <w:pPr>
        <w:pStyle w:val="3"/>
        <w:bidi w:val="0"/>
        <w:rPr>
          <w:rFonts w:hint="eastAsia"/>
        </w:rPr>
      </w:pPr>
    </w:p>
    <w:p>
      <w:pPr>
        <w:rPr>
          <w:rFonts w:hint="eastAsia"/>
        </w:rPr>
      </w:pPr>
    </w:p>
    <w:p>
      <w:pPr>
        <w:rPr>
          <w:rFonts w:hint="eastAsia"/>
        </w:rPr>
      </w:pPr>
    </w:p>
    <w:p>
      <w:pPr>
        <w:pStyle w:val="3"/>
        <w:bidi w:val="0"/>
        <w:rPr>
          <w:rFonts w:hint="eastAsia"/>
        </w:rPr>
      </w:pPr>
    </w:p>
    <w:p>
      <w:pPr>
        <w:rPr>
          <w:rFonts w:hint="eastAsia"/>
        </w:rPr>
      </w:pPr>
    </w:p>
    <w:p>
      <w:pPr>
        <w:pStyle w:val="3"/>
        <w:bidi w:val="0"/>
        <w:rPr>
          <w:rFonts w:hint="eastAsia"/>
        </w:rPr>
      </w:pPr>
      <w:bookmarkStart w:id="6" w:name="_Toc2523"/>
      <w:r>
        <w:rPr>
          <w:rFonts w:hint="eastAsia"/>
        </w:rPr>
        <w:t>参考文献</w:t>
      </w:r>
      <w:bookmarkEnd w:id="5"/>
      <w:bookmarkEnd w:id="6"/>
    </w:p>
    <w:p>
      <w:pPr>
        <w:numPr>
          <w:ilvl w:val="0"/>
          <w:numId w:val="3"/>
        </w:numPr>
        <w:rPr>
          <w:rFonts w:ascii="宋体" w:hAnsi="宋体" w:eastAsia="宋体" w:cs="宋体"/>
          <w:sz w:val="24"/>
          <w:szCs w:val="24"/>
        </w:rPr>
      </w:pPr>
      <w:r>
        <w:rPr>
          <w:rFonts w:ascii="宋体" w:hAnsi="宋体" w:eastAsia="宋体" w:cs="宋体"/>
          <w:sz w:val="24"/>
          <w:szCs w:val="24"/>
        </w:rPr>
        <w:t xml:space="preserve">R. Pagh and F. Rodler, “Cuckoo hashing,” Proc. ESA, pp. 121–133, 2001. </w:t>
      </w:r>
    </w:p>
    <w:p>
      <w:pPr>
        <w:numPr>
          <w:ilvl w:val="0"/>
          <w:numId w:val="3"/>
        </w:numPr>
        <w:ind w:left="0" w:leftChars="0" w:firstLine="0" w:firstLineChars="0"/>
        <w:rPr>
          <w:rFonts w:ascii="宋体" w:hAnsi="宋体" w:eastAsia="宋体" w:cs="宋体"/>
          <w:sz w:val="24"/>
          <w:szCs w:val="24"/>
        </w:rPr>
      </w:pPr>
      <w:r>
        <w:rPr>
          <w:rFonts w:ascii="宋体" w:hAnsi="宋体" w:eastAsia="宋体" w:cs="宋体"/>
          <w:sz w:val="24"/>
          <w:szCs w:val="24"/>
        </w:rPr>
        <w:t xml:space="preserve">Yu Hua, Hong Jiang, Dan Feng, "FAST: Near Real-time Searchable Data Analytics for the Cloud", Proceedings of the International Conference for High Performance Computing, Networking, Storage and Analysis (SC), November 2014, Pages: 754-765. </w:t>
      </w:r>
    </w:p>
    <w:p>
      <w:pPr>
        <w:numPr>
          <w:numId w:val="0"/>
        </w:numPr>
        <w:ind w:leftChars="0"/>
      </w:pPr>
      <w:r>
        <w:rPr>
          <w:rFonts w:hint="eastAsia" w:ascii="宋体" w:hAnsi="宋体" w:eastAsia="宋体" w:cs="宋体"/>
          <w:sz w:val="24"/>
          <w:szCs w:val="24"/>
          <w:lang w:val="en-US" w:eastAsia="zh-CN"/>
        </w:rPr>
        <w:t xml:space="preserve">[3] </w:t>
      </w:r>
      <w:r>
        <w:rPr>
          <w:rFonts w:ascii="宋体" w:hAnsi="宋体" w:eastAsia="宋体" w:cs="宋体"/>
          <w:sz w:val="24"/>
          <w:szCs w:val="24"/>
        </w:rPr>
        <w:t xml:space="preserve">Yu Hua, Bin Xiao, Xue Liu, "NEST: Locality-aware Approximate Query Service for Cloud Computing", Proceedings of the 32nd IEEE International Conference on Computer Communications (INFOCOM), April 2013, pages: 1327-1335. </w:t>
      </w:r>
    </w:p>
    <w:p>
      <w:pPr>
        <w:numPr>
          <w:numId w:val="0"/>
        </w:numPr>
        <w:ind w:leftChars="0"/>
      </w:pPr>
      <w:r>
        <w:rPr>
          <w:rFonts w:hint="eastAsia" w:ascii="宋体" w:hAnsi="宋体" w:eastAsia="宋体" w:cs="宋体"/>
          <w:sz w:val="24"/>
          <w:szCs w:val="24"/>
          <w:lang w:val="en-US" w:eastAsia="zh-CN"/>
        </w:rPr>
        <w:t xml:space="preserve">[4] </w:t>
      </w:r>
      <w:r>
        <w:rPr>
          <w:rFonts w:ascii="宋体" w:hAnsi="宋体" w:eastAsia="宋体" w:cs="宋体"/>
          <w:sz w:val="24"/>
          <w:szCs w:val="24"/>
        </w:rPr>
        <w:t xml:space="preserve">Qiuyu Li, Yu Hua, Wenbo He, Dan Feng, Zhenhua Nie, Yuanyuan Sun, "Necklace: An Efficient Cuckoo Hashing Scheme for Cloud Storage Services", Proceedings of IEEE/ACM International Symposium on Quality of Service (IWQoS), 2014. </w:t>
      </w:r>
    </w:p>
    <w:p>
      <w:pPr>
        <w:numPr>
          <w:numId w:val="0"/>
        </w:numPr>
        <w:ind w:leftChars="0"/>
      </w:pPr>
      <w:r>
        <w:rPr>
          <w:rFonts w:hint="eastAsia" w:ascii="宋体" w:hAnsi="宋体" w:eastAsia="宋体" w:cs="宋体"/>
          <w:sz w:val="24"/>
          <w:szCs w:val="24"/>
          <w:lang w:val="en-US" w:eastAsia="zh-CN"/>
        </w:rPr>
        <w:t xml:space="preserve">[5] </w:t>
      </w:r>
      <w:r>
        <w:rPr>
          <w:rFonts w:ascii="宋体" w:hAnsi="宋体" w:eastAsia="宋体" w:cs="宋体"/>
          <w:sz w:val="24"/>
          <w:szCs w:val="24"/>
        </w:rPr>
        <w:t xml:space="preserve">B. Fan, D. G. Andersen, and M. Kaminsky, “MemC3: Compact and concurrent memcache with dumber caching and smarter hashing,” Proc. USENIX NSDI, 2013. </w:t>
      </w:r>
    </w:p>
    <w:p>
      <w:pPr>
        <w:numPr>
          <w:numId w:val="0"/>
        </w:numPr>
        <w:ind w:leftChars="0"/>
      </w:pPr>
      <w:r>
        <w:rPr>
          <w:rFonts w:hint="eastAsia" w:ascii="宋体" w:hAnsi="宋体" w:eastAsia="宋体" w:cs="宋体"/>
          <w:sz w:val="24"/>
          <w:szCs w:val="24"/>
          <w:lang w:val="en-US" w:eastAsia="zh-CN"/>
        </w:rPr>
        <w:t xml:space="preserve">[6] </w:t>
      </w:r>
      <w:r>
        <w:rPr>
          <w:rFonts w:ascii="宋体" w:hAnsi="宋体" w:eastAsia="宋体" w:cs="宋体"/>
          <w:sz w:val="24"/>
          <w:szCs w:val="24"/>
        </w:rPr>
        <w:t>B. Debnath, S. Sengupta, and J. Li, “ChunkStash: speeding up inline storage deduplication using flash memory,” Proc. USENIX ATC, 2010.</w:t>
      </w:r>
    </w:p>
    <w:p>
      <w:pPr>
        <w:numPr>
          <w:ilvl w:val="0"/>
          <w:numId w:val="0"/>
        </w:numPr>
        <w:ind w:left="360" w:leftChars="0"/>
        <w:jc w:val="both"/>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rPr>
        <w:lang w:val="zh-CN"/>
      </w:rPr>
      <w:t>i</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end"/>
    </w: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C7E6C0"/>
    <w:multiLevelType w:val="singleLevel"/>
    <w:tmpl w:val="9BC7E6C0"/>
    <w:lvl w:ilvl="0" w:tentative="0">
      <w:start w:val="1"/>
      <w:numFmt w:val="decimal"/>
      <w:suff w:val="space"/>
      <w:lvlText w:val="%1."/>
      <w:lvlJc w:val="left"/>
    </w:lvl>
  </w:abstractNum>
  <w:abstractNum w:abstractNumId="1">
    <w:nsid w:val="C3F78111"/>
    <w:multiLevelType w:val="singleLevel"/>
    <w:tmpl w:val="C3F78111"/>
    <w:lvl w:ilvl="0" w:tentative="0">
      <w:start w:val="1"/>
      <w:numFmt w:val="chineseCounting"/>
      <w:suff w:val="space"/>
      <w:lvlText w:val="%1、"/>
      <w:lvlJc w:val="left"/>
      <w:rPr>
        <w:rFonts w:hint="eastAsia"/>
      </w:rPr>
    </w:lvl>
  </w:abstractNum>
  <w:abstractNum w:abstractNumId="2">
    <w:nsid w:val="299C7D53"/>
    <w:multiLevelType w:val="singleLevel"/>
    <w:tmpl w:val="299C7D53"/>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E3YWQ3NmM3MWUxNDY4NWIxMjJhOGYwMzA4NDQzNGYifQ=="/>
  </w:docVars>
  <w:rsids>
    <w:rsidRoot w:val="05D23089"/>
    <w:rsid w:val="05D23089"/>
    <w:rsid w:val="317A6047"/>
    <w:rsid w:val="44670B79"/>
    <w:rsid w:val="490270C2"/>
    <w:rsid w:val="5EEB4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line="360" w:lineRule="auto"/>
      <w:jc w:val="both"/>
      <w:outlineLvl w:val="1"/>
    </w:pPr>
    <w:rPr>
      <w:rFonts w:ascii="Cambria" w:hAnsi="Cambria" w:eastAsia="黑体" w:cs="Times New Roman"/>
      <w:b/>
      <w:bCs/>
      <w:sz w:val="28"/>
      <w:szCs w:val="32"/>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toc 1"/>
    <w:basedOn w:val="1"/>
    <w:next w:val="1"/>
    <w:unhideWhenUsed/>
    <w:qFormat/>
    <w:uiPriority w:val="39"/>
  </w:style>
  <w:style w:type="paragraph" w:styleId="6">
    <w:name w:val="toc 2"/>
    <w:basedOn w:val="1"/>
    <w:next w:val="1"/>
    <w:unhideWhenUsed/>
    <w:uiPriority w:val="39"/>
    <w:pPr>
      <w:ind w:left="420" w:leftChars="20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page number"/>
    <w:basedOn w:val="10"/>
    <w:uiPriority w:val="0"/>
  </w:style>
  <w:style w:type="character" w:styleId="12">
    <w:name w:val="Hyperlink"/>
    <w:basedOn w:val="10"/>
    <w:unhideWhenUsed/>
    <w:uiPriority w:val="99"/>
    <w:rPr>
      <w:color w:val="0563C1" w:themeColor="hyperlink"/>
      <w:u w:val="single"/>
      <w14:textFill>
        <w14:solidFill>
          <w14:schemeClr w14:val="hlink"/>
        </w14:solidFill>
      </w14:textFill>
    </w:rPr>
  </w:style>
  <w:style w:type="paragraph" w:customStyle="1" w:styleId="1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2812</Words>
  <Characters>3981</Characters>
  <Lines>0</Lines>
  <Paragraphs>0</Paragraphs>
  <TotalTime>1</TotalTime>
  <ScaleCrop>false</ScaleCrop>
  <LinksUpToDate>false</LinksUpToDate>
  <CharactersWithSpaces>4473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2023-05-16T07:12:00Z</dcterms:created>
  <dc:creator>风雨潇潇</dc:creator>
  <cp:lastModifiedBy>风雨潇潇</cp:lastModifiedBy>
  <dcterms:modified xsi:type="dcterms:W3CDTF">2023-05-25T13:56:06Z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EA79CFE0E1FB4DF1BCC61ADD7F15A5EE_13</vt:lpwstr>
  </property>
</Properties>
</file>