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43" w:rsidRDefault="008A5343" w:rsidP="008A53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color w:val="000000"/>
          <w:sz w:val="40"/>
          <w:szCs w:val="32"/>
        </w:rPr>
      </w:pPr>
      <w:r w:rsidRPr="008A5343">
        <w:rPr>
          <w:rFonts w:ascii="TimesNewRomanPSMT" w:hAnsi="TimesNewRomanPSMT" w:cs="TimesNewRomanPSMT"/>
          <w:b/>
          <w:color w:val="000000"/>
          <w:sz w:val="40"/>
          <w:szCs w:val="32"/>
        </w:rPr>
        <w:t>Space Shooter</w:t>
      </w:r>
    </w:p>
    <w:p w:rsidR="008A5343" w:rsidRDefault="008A5343" w:rsidP="008A5343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color w:val="000000"/>
          <w:sz w:val="32"/>
          <w:szCs w:val="32"/>
        </w:rPr>
      </w:pPr>
      <w:r>
        <w:rPr>
          <w:rFonts w:ascii="TimesNewRomanPSMT" w:hAnsi="TimesNewRomanPSMT" w:cs="TimesNewRomanPSMT"/>
          <w:b/>
          <w:color w:val="000000"/>
          <w:sz w:val="32"/>
          <w:szCs w:val="32"/>
        </w:rPr>
        <w:t>Robert Thompson</w:t>
      </w:r>
    </w:p>
    <w:p w:rsidR="008A5343" w:rsidRDefault="008A5343" w:rsidP="008A5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2"/>
          <w:szCs w:val="32"/>
        </w:rPr>
      </w:pPr>
    </w:p>
    <w:p w:rsidR="008A5343" w:rsidRDefault="008A5343" w:rsidP="008A5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2"/>
          <w:szCs w:val="32"/>
        </w:rPr>
      </w:pPr>
      <w:r>
        <w:rPr>
          <w:rFonts w:ascii="TimesNewRomanPSMT" w:hAnsi="TimesNewRomanPSMT" w:cs="TimesNewRomanPSMT"/>
          <w:b/>
          <w:color w:val="000000"/>
          <w:sz w:val="32"/>
          <w:szCs w:val="32"/>
        </w:rPr>
        <w:t>Statement</w:t>
      </w:r>
    </w:p>
    <w:p w:rsidR="008A5343" w:rsidRDefault="008A5343" w:rsidP="008A5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32"/>
        </w:rPr>
      </w:pPr>
      <w:r>
        <w:rPr>
          <w:rFonts w:ascii="TimesNewRomanPSMT" w:hAnsi="TimesNewRomanPSMT" w:cs="TimesNewRomanPSMT"/>
          <w:color w:val="000000"/>
          <w:sz w:val="24"/>
          <w:szCs w:val="32"/>
        </w:rPr>
        <w:t>Space Shooter is a first person endless runner type game where the player pilots a spaceship and shoot enemies and asteroids.</w:t>
      </w:r>
    </w:p>
    <w:p w:rsidR="008A5343" w:rsidRDefault="008A5343" w:rsidP="008A5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32"/>
        </w:rPr>
      </w:pPr>
    </w:p>
    <w:p w:rsidR="008A5343" w:rsidRPr="008A5343" w:rsidRDefault="008A5343" w:rsidP="008A534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color w:val="000000"/>
          <w:sz w:val="32"/>
          <w:szCs w:val="32"/>
        </w:rPr>
      </w:pPr>
      <w:r>
        <w:rPr>
          <w:rFonts w:ascii="TimesNewRomanPSMT" w:hAnsi="TimesNewRomanPSMT" w:cs="TimesNewRomanPSMT"/>
          <w:b/>
          <w:color w:val="000000"/>
          <w:sz w:val="32"/>
          <w:szCs w:val="32"/>
        </w:rPr>
        <w:t>Features</w:t>
      </w:r>
    </w:p>
    <w:p w:rsidR="008A5343" w:rsidRDefault="008A5343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8A5343" w:rsidRDefault="008A5343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8A5343" w:rsidRDefault="008A5343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0"/>
          <w:szCs w:val="20"/>
        </w:rPr>
      </w:pP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Features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rest of the first page should be devoted to a bulleted list of the key features of the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game. Each item should consist of two or three sentences, no more. Remember that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unless you have included a concept drawing, your reader doesn’t have a mental picture of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game, so this section needs to build one for him. It’s much more important at this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point to convey the game’s look and feel than to give the details about how it works.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You’re not selling the game’s internal economy or its AI; you’re selling the player’s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experience.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Avoid letting the feature list run on to the next page, if you can. More than about 10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bullet points in a row starts to look like a mass of text to read and discourages the eye.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You might want to put the items that you think are the most fun, the most innovative, or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most important in bold type, just as you would in a résumé.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Overview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this section, beginning on the second page, you summarize the key commercial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considerations about the game: what machine it’s for, who would buy it and why, and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what you’re hoping that the game will achieve. Consider including any or all the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following items: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Player motivation.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This is a short statement that indicates what the player is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trying to accomplish in the game—his role and goal. This helps indicate what sort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of person the player is. He can be driven by a desire to compete, to solve puzzles,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explore, or whatever.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Genre.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Indicate the genre of the game, or if it is a mix of genres, indicate that.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License. </w:t>
      </w:r>
      <w:r>
        <w:rPr>
          <w:rFonts w:ascii="TimesNewRomanPSMT" w:hAnsi="TimesNewRomanPSMT" w:cs="TimesNewRomanPSMT"/>
          <w:color w:val="000000"/>
          <w:sz w:val="24"/>
          <w:szCs w:val="24"/>
        </w:rPr>
        <w:t>If you intend for the game to exploit a licensed property, say so here.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Also include any facts and figures about the property’s popularity, recognition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value, and appeal to particular markets—but no more than a sentence or two.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Target customer. </w:t>
      </w:r>
      <w:r>
        <w:rPr>
          <w:rFonts w:ascii="TimesNewRomanPSMT" w:hAnsi="TimesNewRomanPSMT" w:cs="TimesNewRomanPSMT"/>
          <w:color w:val="000000"/>
          <w:sz w:val="24"/>
          <w:szCs w:val="24"/>
        </w:rPr>
        <w:t>What kind of person will buy this game? If age or sex is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relevant, indicate that; more important, tell what other kinds of games they like to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play.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Competition.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Are there already games on the market like this one? If so, list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their</w:t>
      </w:r>
      <w:proofErr w:type="gramEnd"/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names and indicate how this one is different or better than they are. This section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isn’t absolutely necessary, but it can reassure your reader that your game isn’t just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copy of something else.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lastRenderedPageBreak/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Unique selling points. </w:t>
      </w: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What’s new in this game? How will it stand out from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what</w:t>
      </w:r>
      <w:proofErr w:type="gramEnd"/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has gone before?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Target hardware. </w:t>
      </w:r>
      <w:r>
        <w:rPr>
          <w:rFonts w:ascii="TimesNewRomanPSMT" w:hAnsi="TimesNewRomanPSMT" w:cs="TimesNewRomanPSMT"/>
          <w:color w:val="000000"/>
          <w:sz w:val="24"/>
          <w:szCs w:val="24"/>
        </w:rPr>
        <w:t>Tell what machine the game is intended for. Also indicate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whether the game requires or can make optional use of any special hardware or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accessories.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3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Design goals. </w:t>
      </w:r>
      <w:r>
        <w:rPr>
          <w:rFonts w:ascii="TimesNewRomanPSMT" w:hAnsi="TimesNewRomanPSMT" w:cs="TimesNewRomanPSMT"/>
          <w:color w:val="000000"/>
          <w:sz w:val="24"/>
          <w:szCs w:val="24"/>
        </w:rPr>
        <w:t>In this section, list your aims for the game as an experience. Don’t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just say “fun”—that’s too broad. Be more specific. Are you trying to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provide</w:t>
      </w:r>
      <w:proofErr w:type="gramEnd"/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pulse-pounding excitement? Tension and suspense? Strategic challenge? Humor?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heartwarming story? The ability to construct or create something of the player’s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own? For each item, indicate in a sentence or two how the game will achieve the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goal.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Further Details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In the last section, you can include additional material that you think the reader will enjoy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learning about the game. You might include notes about the characters, the artwork, the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music, the plot, or anything else that might pique his interest. Don’t add so much that it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makes the document too long, however.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6"/>
          <w:szCs w:val="36"/>
        </w:rPr>
      </w:pPr>
      <w:r>
        <w:rPr>
          <w:rFonts w:ascii="Arial-BoldMT" w:hAnsi="Arial-BoldMT" w:cs="Arial-BoldMT"/>
          <w:b/>
          <w:bCs/>
          <w:color w:val="000000"/>
          <w:sz w:val="36"/>
          <w:szCs w:val="36"/>
        </w:rPr>
        <w:t>A Sample High Concept Document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following is an old high concept document for a simple console or arcade game. It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was written before the currently popular “extreme” sports games existed, so although this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game was never made, some of its ideas did find their way into other games.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Street Football—2 on 2!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Ernest W. Adams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High Concept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game at its grittiest. No pads, no helmets, no refs, no field. It’s just you and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guys, a ball, and a lot of asphalt. Choose up sides and go for it, two on two.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Features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point of view is derived from fighting games, with large, detailed players.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You choose teams just like in real sandlot football, taking turns picking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players from the neighborhood crowd. Each person has a different look,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attributes, and set of skills. Not all the kids are available all the time.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“field” is an urban alley about 50 yards long. Sidewalks are out of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bounds. Garbage cans, potholes, and junked cars create additional obstacles.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Tin cans mark the yard lines.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As in a fighting game, it’s the personal interactions that count. Dodging,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ducking, faking, jumping, diving, and tackling are all essential parts of the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game. Certain players have special moves or abilities.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4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Five pass plays, five running plays, and the field goal make up the whole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playbook. Field goals and extra points are kicked through two guys holding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their arms out and up like goalposts.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Health meters show the players’ level of injury and fatigue. If you lose a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player, you can pick another one, but you forfeit two touchdowns.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Rules are adapted for street football: You have four downs to get into your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opponent’s territory, and four more downs to score. Otherwise, you turn over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the ball—no punting. No penalties except </w:t>
      </w:r>
      <w:proofErr w:type="spellStart"/>
      <w:r>
        <w:rPr>
          <w:rFonts w:ascii="TimesNewRomanPSMT" w:hAnsi="TimesNewRomanPSMT" w:cs="TimesNewRomanPSMT"/>
          <w:color w:val="000000"/>
          <w:sz w:val="24"/>
          <w:szCs w:val="24"/>
        </w:rPr>
        <w:t>offsides</w:t>
      </w:r>
      <w:proofErr w:type="spellEnd"/>
      <w:r>
        <w:rPr>
          <w:rFonts w:ascii="TimesNewRomanPSMT" w:hAnsi="TimesNewRomanPSMT" w:cs="TimesNewRomanPSMT"/>
          <w:color w:val="000000"/>
          <w:sz w:val="24"/>
          <w:szCs w:val="24"/>
        </w:rPr>
        <w:t>, but expect a fistfight if it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gets too rough.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Lots of comedy touches: ball breaks a window—player flies into garbage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can—player slips and skids on oil slick—van drives down alley and flattens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football—little kid rides tricycle across the field—rival gangs appear and tag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buildings, and then disappear—nerdy bystander gets called home to supper.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Player Motivation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Players pick teams and try to win a 20-minute game of street football. In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tournament mode, two-player teams made up of all available players compete for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championship.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Genre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Sports arcade action with strong fighting-game overtones.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Target Customer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Sports arcade players looking for something new.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Competition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None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Unique Selling Points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Fighting moves in a sports game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Fighter-type personalities in a sports game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Comedy in a sports game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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TimesNewRomanPSMT" w:hAnsi="TimesNewRomanPSMT" w:cs="TimesNewRomanPSMT"/>
          <w:color w:val="000000"/>
          <w:sz w:val="24"/>
          <w:szCs w:val="24"/>
        </w:rPr>
        <w:t>Team selection process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Target Hardware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Sega Genesis or Super Nintendo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5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Design Goals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Simple: </w:t>
      </w:r>
      <w:r>
        <w:rPr>
          <w:rFonts w:ascii="TimesNewRomanPSMT" w:hAnsi="TimesNewRomanPSMT" w:cs="TimesNewRomanPSMT"/>
          <w:color w:val="000000"/>
          <w:sz w:val="24"/>
          <w:szCs w:val="24"/>
        </w:rPr>
        <w:t>Very simple play-calling combined with fighting-game controls makes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this an easy game to learn and play.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Hot: </w:t>
      </w:r>
      <w:r>
        <w:rPr>
          <w:rFonts w:ascii="TimesNewRomanPSMT" w:hAnsi="TimesNewRomanPSMT" w:cs="TimesNewRomanPSMT"/>
          <w:color w:val="000000"/>
          <w:sz w:val="24"/>
          <w:szCs w:val="24"/>
        </w:rPr>
        <w:t>Fast, arcade-style action. No timeouts, no players running on and off the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field, no stats or halftime summaries: just raw football.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Deep: </w:t>
      </w:r>
      <w:r>
        <w:rPr>
          <w:rFonts w:ascii="TimesNewRomanPSMT" w:hAnsi="TimesNewRomanPSMT" w:cs="TimesNewRomanPSMT"/>
          <w:color w:val="000000"/>
          <w:sz w:val="24"/>
          <w:szCs w:val="24"/>
        </w:rPr>
        <w:t>Because teams are made up of pairs of different individuals, lots of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possible teams are available. It takes a while to find the best pairings, not to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mention playing your way to the top of the championship tree.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Characters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Each of the characters has certain attributes that define how well he or she plays,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and each player also has a relationship with the others in the group. Characters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who are not playing can be seen watching from the sidelines, and the observant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player will notice things going on that give hints about them. Here are a few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possible characters: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Joey: </w:t>
      </w:r>
      <w:r>
        <w:rPr>
          <w:rFonts w:ascii="TimesNewRomanPSMT" w:hAnsi="TimesNewRomanPSMT" w:cs="TimesNewRomanPSMT"/>
          <w:color w:val="000000"/>
          <w:sz w:val="24"/>
          <w:szCs w:val="24"/>
        </w:rPr>
        <w:t>All-American guy, a natural quarterback. Great passing accuracy,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good scrambling, good pass distance, very good speed. Not a great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receiver or blocker. Good stamina.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Butch: </w:t>
      </w:r>
      <w:r>
        <w:rPr>
          <w:rFonts w:ascii="TimesNewRomanPSMT" w:hAnsi="TimesNewRomanPSMT" w:cs="TimesNewRomanPSMT"/>
          <w:color w:val="000000"/>
          <w:sz w:val="24"/>
          <w:szCs w:val="24"/>
        </w:rPr>
        <w:t>The bruiser on the block. Big and strong, hard to tackle, but slow.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Great pass distance, but poor accuracy. A fair receiver. Excellent stamina.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 loner, he usually stands by himself—he’s not especially good with any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other player.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Dana: </w:t>
      </w:r>
      <w:r>
        <w:rPr>
          <w:rFonts w:ascii="TimesNewRomanPSMT" w:hAnsi="TimesNewRomanPSMT" w:cs="TimesNewRomanPSMT"/>
          <w:color w:val="000000"/>
          <w:sz w:val="24"/>
          <w:szCs w:val="24"/>
        </w:rPr>
        <w:t>She’s lithe and agile, a good scrambler, and the fastest runner of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bunch. A good receiver and a fairly accurate passer, but her range is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short. Fair stamina. Dana is Joey’s girlfriend and stands with her arm</w:t>
      </w:r>
    </w:p>
    <w:p w:rsidR="00BB497E" w:rsidRDefault="00BB497E" w:rsidP="00BB49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around him, so they make a good team.</w:t>
      </w:r>
    </w:p>
    <w:p w:rsidR="00DD2705" w:rsidRDefault="00BB497E" w:rsidP="00BB497E">
      <w:r>
        <w:rPr>
          <w:rFonts w:ascii="TimesNewRomanPSMT" w:hAnsi="TimesNewRomanPSMT" w:cs="TimesNewRomanPSMT"/>
          <w:color w:val="000000"/>
          <w:sz w:val="24"/>
          <w:szCs w:val="24"/>
        </w:rPr>
        <w:t>…etc.…</w:t>
      </w:r>
    </w:p>
    <w:sectPr w:rsidR="00DD27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9EB" w:rsidRDefault="00F349EB" w:rsidP="008A5343">
      <w:pPr>
        <w:spacing w:after="0" w:line="240" w:lineRule="auto"/>
      </w:pPr>
      <w:r>
        <w:separator/>
      </w:r>
    </w:p>
  </w:endnote>
  <w:endnote w:type="continuationSeparator" w:id="0">
    <w:p w:rsidR="00F349EB" w:rsidRDefault="00F349EB" w:rsidP="008A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9EB" w:rsidRDefault="00F349EB" w:rsidP="008A5343">
      <w:pPr>
        <w:spacing w:after="0" w:line="240" w:lineRule="auto"/>
      </w:pPr>
      <w:r>
        <w:separator/>
      </w:r>
    </w:p>
  </w:footnote>
  <w:footnote w:type="continuationSeparator" w:id="0">
    <w:p w:rsidR="00F349EB" w:rsidRDefault="00F349EB" w:rsidP="008A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43" w:rsidRDefault="008A53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7E"/>
    <w:rsid w:val="008A5343"/>
    <w:rsid w:val="00BB497E"/>
    <w:rsid w:val="00DD2705"/>
    <w:rsid w:val="00F3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234F3"/>
  <w15:chartTrackingRefBased/>
  <w15:docId w15:val="{82DF0A9C-131D-438E-8852-35AB74FC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43"/>
  </w:style>
  <w:style w:type="paragraph" w:styleId="Footer">
    <w:name w:val="footer"/>
    <w:basedOn w:val="Normal"/>
    <w:link w:val="FooterChar"/>
    <w:uiPriority w:val="99"/>
    <w:unhideWhenUsed/>
    <w:rsid w:val="008A5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2016-11-27T19:48:00Z</dcterms:created>
  <dcterms:modified xsi:type="dcterms:W3CDTF">2016-11-27T19:48:00Z</dcterms:modified>
</cp:coreProperties>
</file>