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BC5D" w14:textId="77777777" w:rsidR="00226B97" w:rsidRDefault="00846DAC">
      <w:pPr>
        <w:pStyle w:val="BodyText"/>
        <w:ind w:left="220"/>
        <w:rPr>
          <w:rFonts w:ascii="Times New Roman"/>
          <w:sz w:val="20"/>
        </w:rPr>
      </w:pPr>
      <w:r>
        <w:rPr>
          <w:rFonts w:ascii="Times New Roman"/>
          <w:noProof/>
          <w:sz w:val="20"/>
        </w:rPr>
        <w:drawing>
          <wp:inline distT="0" distB="0" distL="0" distR="0" wp14:anchorId="7AA9743D" wp14:editId="51DD48E3">
            <wp:extent cx="2045792" cy="2996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45792" cy="299656"/>
                    </a:xfrm>
                    <a:prstGeom prst="rect">
                      <a:avLst/>
                    </a:prstGeom>
                  </pic:spPr>
                </pic:pic>
              </a:graphicData>
            </a:graphic>
          </wp:inline>
        </w:drawing>
      </w:r>
    </w:p>
    <w:p w14:paraId="09163732" w14:textId="77777777" w:rsidR="00226B97" w:rsidRDefault="00226B97">
      <w:pPr>
        <w:pStyle w:val="BodyText"/>
        <w:spacing w:before="3"/>
        <w:rPr>
          <w:rFonts w:ascii="Times New Roman"/>
          <w:sz w:val="23"/>
        </w:rPr>
      </w:pPr>
    </w:p>
    <w:p w14:paraId="345032EF" w14:textId="799E2748" w:rsidR="00226B97" w:rsidRDefault="00846DAC">
      <w:pPr>
        <w:tabs>
          <w:tab w:val="left" w:pos="2903"/>
          <w:tab w:val="left" w:pos="9608"/>
        </w:tabs>
        <w:spacing w:before="100"/>
        <w:ind w:left="191"/>
        <w:rPr>
          <w:rFonts w:ascii="Cambria"/>
          <w:i/>
          <w:sz w:val="48"/>
        </w:rPr>
      </w:pPr>
      <w:r>
        <w:rPr>
          <w:rFonts w:ascii="Times New Roman"/>
          <w:color w:val="FFFFFF"/>
          <w:sz w:val="48"/>
          <w:shd w:val="clear" w:color="auto" w:fill="B0CCB0"/>
        </w:rPr>
        <w:t xml:space="preserve"> </w:t>
      </w:r>
      <w:r>
        <w:rPr>
          <w:rFonts w:ascii="Times New Roman"/>
          <w:color w:val="FFFFFF"/>
          <w:sz w:val="48"/>
          <w:shd w:val="clear" w:color="auto" w:fill="B0CCB0"/>
        </w:rPr>
        <w:tab/>
      </w:r>
      <w:r w:rsidR="001355FA">
        <w:rPr>
          <w:rFonts w:ascii="Cambria"/>
          <w:i/>
          <w:color w:val="FFFFFF"/>
          <w:spacing w:val="7"/>
          <w:sz w:val="48"/>
          <w:shd w:val="clear" w:color="auto" w:fill="B0CCB0"/>
        </w:rPr>
        <w:t xml:space="preserve">CS </w:t>
      </w:r>
      <w:r w:rsidR="0017584B">
        <w:rPr>
          <w:rFonts w:ascii="Cambria"/>
          <w:i/>
          <w:color w:val="FFFFFF"/>
          <w:spacing w:val="7"/>
          <w:sz w:val="48"/>
          <w:shd w:val="clear" w:color="auto" w:fill="B0CCB0"/>
        </w:rPr>
        <w:t>152</w:t>
      </w:r>
      <w:r>
        <w:rPr>
          <w:rFonts w:ascii="Cambria"/>
          <w:i/>
          <w:color w:val="FFFFFF"/>
          <w:spacing w:val="42"/>
          <w:sz w:val="48"/>
          <w:shd w:val="clear" w:color="auto" w:fill="B0CCB0"/>
        </w:rPr>
        <w:t xml:space="preserve"> </w:t>
      </w:r>
      <w:r>
        <w:rPr>
          <w:rFonts w:ascii="Cambria"/>
          <w:i/>
          <w:color w:val="FFFFFF"/>
          <w:spacing w:val="8"/>
          <w:sz w:val="48"/>
          <w:shd w:val="clear" w:color="auto" w:fill="B0CCB0"/>
        </w:rPr>
        <w:t>Syllabus</w:t>
      </w:r>
      <w:r>
        <w:rPr>
          <w:rFonts w:ascii="Cambria"/>
          <w:i/>
          <w:color w:val="FFFFFF"/>
          <w:spacing w:val="8"/>
          <w:sz w:val="48"/>
          <w:shd w:val="clear" w:color="auto" w:fill="B0CCB0"/>
        </w:rPr>
        <w:tab/>
      </w:r>
    </w:p>
    <w:p w14:paraId="03BED664" w14:textId="77777777" w:rsidR="00226B97" w:rsidRDefault="00226B97">
      <w:pPr>
        <w:pStyle w:val="BodyText"/>
        <w:rPr>
          <w:rFonts w:ascii="Cambria"/>
          <w:i/>
          <w:sz w:val="20"/>
        </w:rPr>
      </w:pPr>
    </w:p>
    <w:p w14:paraId="0ED48BD7" w14:textId="3E23D071" w:rsidR="00226B97" w:rsidRDefault="007F50F6" w:rsidP="00991C8C">
      <w:pPr>
        <w:pStyle w:val="BodyText"/>
        <w:spacing w:before="8"/>
        <w:rPr>
          <w:rFonts w:ascii="Cambria"/>
          <w:i/>
          <w:sz w:val="18"/>
        </w:rPr>
      </w:pPr>
      <w:r>
        <w:rPr>
          <w:noProof/>
        </w:rPr>
        <mc:AlternateContent>
          <mc:Choice Requires="wps">
            <w:drawing>
              <wp:anchor distT="0" distB="0" distL="0" distR="0" simplePos="0" relativeHeight="251650048" behindDoc="1" locked="0" layoutInCell="1" allowOverlap="1" wp14:anchorId="314208B4" wp14:editId="52666B00">
                <wp:simplePos x="0" y="0"/>
                <wp:positionH relativeFrom="page">
                  <wp:posOffset>890270</wp:posOffset>
                </wp:positionH>
                <wp:positionV relativeFrom="paragraph">
                  <wp:posOffset>238125</wp:posOffset>
                </wp:positionV>
                <wp:extent cx="5992495" cy="198120"/>
                <wp:effectExtent l="0" t="0" r="0" b="0"/>
                <wp:wrapTopAndBottom/>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8120"/>
                        </a:xfrm>
                        <a:prstGeom prst="rect">
                          <a:avLst/>
                        </a:prstGeom>
                        <a:solidFill>
                          <a:srgbClr val="EFF4EF"/>
                        </a:solidFill>
                        <a:ln w="12192">
                          <a:solidFill>
                            <a:srgbClr val="B0CCB0"/>
                          </a:solidFill>
                          <a:miter lim="800000"/>
                          <a:headEnd/>
                          <a:tailEnd/>
                        </a:ln>
                      </wps:spPr>
                      <wps:txbx>
                        <w:txbxContent>
                          <w:p w14:paraId="28F7D5DE" w14:textId="18538A97" w:rsidR="00226B97" w:rsidRDefault="00846DAC">
                            <w:pPr>
                              <w:spacing w:before="2"/>
                              <w:ind w:left="28"/>
                              <w:rPr>
                                <w:rFonts w:ascii="Cambria"/>
                                <w:b/>
                                <w:i/>
                              </w:rPr>
                            </w:pPr>
                            <w:r>
                              <w:rPr>
                                <w:rFonts w:ascii="Cambria"/>
                                <w:b/>
                                <w:i/>
                                <w:color w:val="4A724A"/>
                              </w:rPr>
                              <w:t>Instructor</w:t>
                            </w:r>
                            <w:r w:rsidR="00C40E9A">
                              <w:rPr>
                                <w:rFonts w:ascii="Cambria"/>
                                <w:b/>
                                <w:i/>
                                <w:color w:val="4A724A"/>
                              </w:rPr>
                              <w:t>s</w:t>
                            </w:r>
                            <w:r>
                              <w:rPr>
                                <w:rFonts w:ascii="Cambria"/>
                                <w:b/>
                                <w:i/>
                                <w:color w:val="4A724A"/>
                              </w:rPr>
                              <w:t xml:space="preserve">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08B4" id="_x0000_t202" coordsize="21600,21600" o:spt="202" path="m,l,21600r21600,l21600,xe">
                <v:stroke joinstyle="miter"/>
                <v:path gradientshapeok="t" o:connecttype="rect"/>
              </v:shapetype>
              <v:shape id="Text Box 22" o:spid="_x0000_s1026" type="#_x0000_t202" style="position:absolute;margin-left:70.1pt;margin-top:18.75pt;width:471.85pt;height:15.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" fillcolor="#eff4ef" strokecolor="#b0ccb0" strokeweight=".96pt">
                <v:textbox inset="0,0,0,0">
                  <w:txbxContent>
                    <w:p w14:paraId="28F7D5DE" w14:textId="18538A97" w:rsidR="00226B97" w:rsidRDefault="00846DAC">
                      <w:pPr>
                        <w:spacing w:before="2"/>
                        <w:ind w:left="28"/>
                        <w:rPr>
                          <w:rFonts w:ascii="Cambria"/>
                          <w:b/>
                          <w:i/>
                        </w:rPr>
                      </w:pPr>
                      <w:r>
                        <w:rPr>
                          <w:rFonts w:ascii="Cambria"/>
                          <w:b/>
                          <w:i/>
                          <w:color w:val="4A724A"/>
                        </w:rPr>
                        <w:t>Instructor</w:t>
                      </w:r>
                      <w:r w:rsidR="00C40E9A">
                        <w:rPr>
                          <w:rFonts w:ascii="Cambria"/>
                          <w:b/>
                          <w:i/>
                          <w:color w:val="4A724A"/>
                        </w:rPr>
                        <w:t>s</w:t>
                      </w:r>
                      <w:r>
                        <w:rPr>
                          <w:rFonts w:ascii="Cambria"/>
                          <w:b/>
                          <w:i/>
                          <w:color w:val="4A724A"/>
                        </w:rPr>
                        <w:t xml:space="preserve"> Information</w:t>
                      </w:r>
                    </w:p>
                  </w:txbxContent>
                </v:textbox>
                <w10:wrap type="topAndBottom" anchorx="page"/>
              </v:shape>
            </w:pict>
          </mc:Fallback>
        </mc:AlternateContent>
      </w:r>
    </w:p>
    <w:p w14:paraId="0B056796" w14:textId="483924EC" w:rsidR="00226B97" w:rsidRDefault="00846DAC" w:rsidP="0023555A">
      <w:pPr>
        <w:pStyle w:val="BodyText"/>
        <w:tabs>
          <w:tab w:val="left" w:pos="1765"/>
        </w:tabs>
        <w:spacing w:before="100"/>
        <w:ind w:left="1620" w:hanging="1400"/>
      </w:pPr>
      <w:r>
        <w:t>Instructor:</w:t>
      </w:r>
      <w:r>
        <w:tab/>
      </w:r>
      <w:r w:rsidR="00D520D7">
        <w:t xml:space="preserve">Marcia Moraes, </w:t>
      </w:r>
      <w:proofErr w:type="spellStart"/>
      <w:proofErr w:type="gramStart"/>
      <w:r w:rsidR="00D520D7">
        <w:t>Ph.D</w:t>
      </w:r>
      <w:proofErr w:type="spellEnd"/>
      <w:proofErr w:type="gramEnd"/>
    </w:p>
    <w:p w14:paraId="6963ACF9" w14:textId="2E787909" w:rsidR="00226B97" w:rsidRDefault="00846DAC" w:rsidP="0023555A">
      <w:pPr>
        <w:pStyle w:val="BodyText"/>
        <w:tabs>
          <w:tab w:val="left" w:pos="1765"/>
        </w:tabs>
        <w:spacing w:before="5"/>
        <w:ind w:left="1620" w:hanging="1400"/>
      </w:pPr>
      <w:r>
        <w:t>Email:</w:t>
      </w:r>
      <w:r>
        <w:tab/>
      </w:r>
      <w:hyperlink r:id="rId11" w:history="1">
        <w:r w:rsidR="00C95362" w:rsidRPr="00034818">
          <w:rPr>
            <w:rStyle w:val="Hyperlink"/>
          </w:rPr>
          <w:t>marcia.moraes@colostate.edu</w:t>
        </w:r>
      </w:hyperlink>
      <w:r w:rsidR="00D520D7">
        <w:t xml:space="preserve"> </w:t>
      </w:r>
    </w:p>
    <w:p w14:paraId="2FEFB13D" w14:textId="543CBCA0" w:rsidR="00226B97" w:rsidRDefault="00846DAC" w:rsidP="0023555A">
      <w:pPr>
        <w:pStyle w:val="BodyText"/>
        <w:ind w:left="1620" w:hanging="1400"/>
      </w:pPr>
      <w:r>
        <w:t>Phone:</w:t>
      </w:r>
      <w:r w:rsidR="0023555A">
        <w:tab/>
      </w:r>
      <w:r>
        <w:t>970-</w:t>
      </w:r>
      <w:r w:rsidR="002D1795">
        <w:t>491-3027</w:t>
      </w:r>
    </w:p>
    <w:p w14:paraId="725A5B9F" w14:textId="77777777" w:rsidR="00B63E66" w:rsidRDefault="00846DAC" w:rsidP="0023555A">
      <w:pPr>
        <w:pStyle w:val="BodyText"/>
        <w:tabs>
          <w:tab w:val="left" w:pos="1765"/>
        </w:tabs>
        <w:ind w:left="1620" w:hanging="1400"/>
      </w:pPr>
      <w:r>
        <w:t>Office</w:t>
      </w:r>
      <w:r>
        <w:rPr>
          <w:spacing w:val="-3"/>
        </w:rPr>
        <w:t xml:space="preserve"> </w:t>
      </w:r>
      <w:r>
        <w:t>Hours:</w:t>
      </w:r>
      <w:r>
        <w:tab/>
      </w:r>
      <w:r w:rsidR="001A3404">
        <w:t>8:30-9:30 am</w:t>
      </w:r>
      <w:r w:rsidR="00CF1880">
        <w:t xml:space="preserve"> MW on CSB456 and Teams</w:t>
      </w:r>
    </w:p>
    <w:p w14:paraId="196F3067" w14:textId="3BF206A9" w:rsidR="00226B97" w:rsidRDefault="00B63E66" w:rsidP="0023555A">
      <w:pPr>
        <w:pStyle w:val="BodyText"/>
        <w:tabs>
          <w:tab w:val="left" w:pos="1765"/>
        </w:tabs>
        <w:ind w:left="1620" w:hanging="1400"/>
      </w:pPr>
      <w:r>
        <w:tab/>
        <w:t>B</w:t>
      </w:r>
      <w:r w:rsidR="00CF1880">
        <w:t>y appointment – send me a private message on Teams to schedule a time to talk</w:t>
      </w:r>
    </w:p>
    <w:p w14:paraId="59A09E95" w14:textId="77777777" w:rsidR="00226B97" w:rsidRDefault="00226B97">
      <w:pPr>
        <w:pStyle w:val="BodyText"/>
        <w:rPr>
          <w:sz w:val="20"/>
        </w:rPr>
      </w:pPr>
    </w:p>
    <w:p w14:paraId="01F098B1" w14:textId="5F61E424" w:rsidR="00226B97" w:rsidRDefault="007F50F6">
      <w:pPr>
        <w:pStyle w:val="BodyText"/>
        <w:spacing w:before="10"/>
        <w:rPr>
          <w:sz w:val="15"/>
        </w:rPr>
      </w:pPr>
      <w:r>
        <w:rPr>
          <w:noProof/>
        </w:rPr>
        <mc:AlternateContent>
          <mc:Choice Requires="wps">
            <w:drawing>
              <wp:anchor distT="0" distB="0" distL="0" distR="0" simplePos="0" relativeHeight="251652096" behindDoc="1" locked="0" layoutInCell="1" allowOverlap="1" wp14:anchorId="4D54ABDE" wp14:editId="6BA2CB65">
                <wp:simplePos x="0" y="0"/>
                <wp:positionH relativeFrom="page">
                  <wp:posOffset>890270</wp:posOffset>
                </wp:positionH>
                <wp:positionV relativeFrom="paragraph">
                  <wp:posOffset>154305</wp:posOffset>
                </wp:positionV>
                <wp:extent cx="5992495" cy="195580"/>
                <wp:effectExtent l="0" t="0" r="0" b="0"/>
                <wp:wrapTopAndBottom/>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5F8AF9D6" w14:textId="77777777" w:rsidR="00226B97" w:rsidRDefault="00846DAC">
                            <w:pPr>
                              <w:spacing w:before="2"/>
                              <w:ind w:left="28"/>
                              <w:rPr>
                                <w:rFonts w:ascii="Cambria"/>
                                <w:b/>
                                <w:i/>
                              </w:rPr>
                            </w:pPr>
                            <w:r>
                              <w:rPr>
                                <w:rFonts w:ascii="Cambria"/>
                                <w:b/>
                                <w:i/>
                                <w:color w:val="4A724A"/>
                              </w:rPr>
                              <w:t>Technical Support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4ABDE" id="Text Box 21" o:spid="_x0000_s1027" type="#_x0000_t202" style="position:absolute;margin-left:70.1pt;margin-top:12.15pt;width:471.85pt;height:15.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" fillcolor="#eff4ef" strokecolor="#b0ccb0" strokeweight=".96pt">
                <v:textbox inset="0,0,0,0">
                  <w:txbxContent>
                    <w:p w14:paraId="5F8AF9D6" w14:textId="77777777" w:rsidR="00226B97" w:rsidRDefault="00846DAC">
                      <w:pPr>
                        <w:spacing w:before="2"/>
                        <w:ind w:left="28"/>
                        <w:rPr>
                          <w:rFonts w:ascii="Cambria"/>
                          <w:b/>
                          <w:i/>
                        </w:rPr>
                      </w:pPr>
                      <w:r>
                        <w:rPr>
                          <w:rFonts w:ascii="Cambria"/>
                          <w:b/>
                          <w:i/>
                          <w:color w:val="4A724A"/>
                        </w:rPr>
                        <w:t>Technical Support</w:t>
                      </w:r>
                    </w:p>
                  </w:txbxContent>
                </v:textbox>
                <w10:wrap type="topAndBottom" anchorx="page"/>
              </v:shape>
            </w:pict>
          </mc:Fallback>
        </mc:AlternateContent>
      </w:r>
    </w:p>
    <w:p w14:paraId="061E7A9F" w14:textId="77777777" w:rsidR="00226B97" w:rsidRDefault="00226B97">
      <w:pPr>
        <w:pStyle w:val="BodyText"/>
        <w:spacing w:before="11"/>
        <w:rPr>
          <w:sz w:val="20"/>
        </w:rPr>
      </w:pPr>
    </w:p>
    <w:p w14:paraId="5A52E1B5" w14:textId="77777777" w:rsidR="00226B97" w:rsidRDefault="00846DAC">
      <w:pPr>
        <w:pStyle w:val="BodyText"/>
        <w:spacing w:line="291" w:lineRule="exact"/>
        <w:ind w:left="220"/>
      </w:pPr>
      <w:r>
        <w:t>Need technical assistance with your Canvas course? Try the following:</w:t>
      </w:r>
    </w:p>
    <w:p w14:paraId="38A9B336" w14:textId="28B18F23" w:rsidR="00226B97" w:rsidRDefault="00846DAC">
      <w:pPr>
        <w:pStyle w:val="ListParagraph"/>
        <w:numPr>
          <w:ilvl w:val="0"/>
          <w:numId w:val="4"/>
        </w:numPr>
        <w:tabs>
          <w:tab w:val="left" w:pos="939"/>
          <w:tab w:val="left" w:pos="940"/>
        </w:tabs>
        <w:spacing w:line="304" w:lineRule="exact"/>
        <w:rPr>
          <w:rFonts w:ascii="Symbol" w:hAnsi="Symbol"/>
          <w:sz w:val="24"/>
        </w:rPr>
      </w:pPr>
      <w:r>
        <w:rPr>
          <w:sz w:val="24"/>
        </w:rPr>
        <w:t>Visit the</w:t>
      </w:r>
      <w:r>
        <w:rPr>
          <w:color w:val="DB5353"/>
          <w:sz w:val="24"/>
        </w:rPr>
        <w:t xml:space="preserve"> </w:t>
      </w:r>
      <w:hyperlink r:id="rId12" w:history="1">
        <w:r w:rsidRPr="00C95362">
          <w:rPr>
            <w:rStyle w:val="Hyperlink"/>
            <w:sz w:val="24"/>
            <w:u w:val="none"/>
          </w:rPr>
          <w:t>Canvas Information and Resources</w:t>
        </w:r>
      </w:hyperlink>
      <w:r w:rsidRPr="00C95362">
        <w:rPr>
          <w:color w:val="DB5353"/>
          <w:sz w:val="24"/>
        </w:rPr>
        <w:t xml:space="preserve"> </w:t>
      </w:r>
      <w:r>
        <w:rPr>
          <w:sz w:val="24"/>
        </w:rPr>
        <w:t>for guides and</w:t>
      </w:r>
      <w:r>
        <w:rPr>
          <w:spacing w:val="-23"/>
          <w:sz w:val="24"/>
        </w:rPr>
        <w:t xml:space="preserve"> </w:t>
      </w:r>
      <w:r>
        <w:rPr>
          <w:sz w:val="24"/>
        </w:rPr>
        <w:t>videos</w:t>
      </w:r>
    </w:p>
    <w:p w14:paraId="614D00B2" w14:textId="296AC902" w:rsidR="00226B97" w:rsidRDefault="00846DAC">
      <w:pPr>
        <w:pStyle w:val="ListParagraph"/>
        <w:numPr>
          <w:ilvl w:val="0"/>
          <w:numId w:val="4"/>
        </w:numPr>
        <w:tabs>
          <w:tab w:val="left" w:pos="939"/>
          <w:tab w:val="left" w:pos="940"/>
        </w:tabs>
        <w:spacing w:before="2"/>
        <w:rPr>
          <w:rFonts w:ascii="Symbol" w:hAnsi="Symbol"/>
          <w:sz w:val="24"/>
        </w:rPr>
      </w:pPr>
      <w:r>
        <w:rPr>
          <w:sz w:val="24"/>
        </w:rPr>
        <w:t>Visit</w:t>
      </w:r>
      <w:r>
        <w:rPr>
          <w:color w:val="DB5353"/>
          <w:sz w:val="24"/>
        </w:rPr>
        <w:t xml:space="preserve"> </w:t>
      </w:r>
      <w:hyperlink r:id="rId13" w:history="1">
        <w:r w:rsidRPr="00C95362">
          <w:rPr>
            <w:rStyle w:val="Hyperlink"/>
            <w:sz w:val="24"/>
            <w:u w:val="none"/>
          </w:rPr>
          <w:t>Central I.T. Technical Support Helpdesk</w:t>
        </w:r>
      </w:hyperlink>
      <w:r w:rsidRPr="00C95362">
        <w:rPr>
          <w:color w:val="DB5353"/>
          <w:sz w:val="24"/>
        </w:rPr>
        <w:t xml:space="preserve"> </w:t>
      </w:r>
      <w:r>
        <w:rPr>
          <w:sz w:val="24"/>
        </w:rPr>
        <w:t>for technical</w:t>
      </w:r>
      <w:r>
        <w:rPr>
          <w:spacing w:val="-36"/>
          <w:sz w:val="24"/>
        </w:rPr>
        <w:t xml:space="preserve"> </w:t>
      </w:r>
      <w:r>
        <w:rPr>
          <w:sz w:val="24"/>
        </w:rPr>
        <w:t>support</w:t>
      </w:r>
    </w:p>
    <w:p w14:paraId="6220A3F3" w14:textId="77777777" w:rsidR="00226B97" w:rsidRDefault="00846DAC">
      <w:pPr>
        <w:pStyle w:val="ListParagraph"/>
        <w:numPr>
          <w:ilvl w:val="0"/>
          <w:numId w:val="4"/>
        </w:numPr>
        <w:tabs>
          <w:tab w:val="left" w:pos="939"/>
          <w:tab w:val="left" w:pos="940"/>
        </w:tabs>
        <w:spacing w:before="1"/>
        <w:rPr>
          <w:rFonts w:ascii="Symbol" w:hAnsi="Symbol"/>
          <w:sz w:val="24"/>
        </w:rPr>
      </w:pPr>
      <w:r>
        <w:rPr>
          <w:sz w:val="24"/>
        </w:rPr>
        <w:t>Call 970-491-7276</w:t>
      </w:r>
    </w:p>
    <w:p w14:paraId="193E81B6" w14:textId="26F8B824" w:rsidR="00226B97" w:rsidRDefault="00846DAC">
      <w:pPr>
        <w:pStyle w:val="ListParagraph"/>
        <w:numPr>
          <w:ilvl w:val="0"/>
          <w:numId w:val="4"/>
        </w:numPr>
        <w:tabs>
          <w:tab w:val="left" w:pos="939"/>
          <w:tab w:val="left" w:pos="940"/>
        </w:tabs>
        <w:spacing w:before="2"/>
        <w:rPr>
          <w:rFonts w:ascii="Symbol" w:hAnsi="Symbol"/>
          <w:sz w:val="24"/>
        </w:rPr>
      </w:pPr>
      <w:r>
        <w:rPr>
          <w:sz w:val="24"/>
        </w:rPr>
        <w:t>Email</w:t>
      </w:r>
      <w:r w:rsidR="00A27D15">
        <w:rPr>
          <w:sz w:val="24"/>
        </w:rPr>
        <w:t>: help@colostate.edu</w:t>
      </w:r>
    </w:p>
    <w:p w14:paraId="0E02F431" w14:textId="77777777" w:rsidR="00226B97" w:rsidRDefault="00226B97">
      <w:pPr>
        <w:pStyle w:val="BodyText"/>
        <w:rPr>
          <w:sz w:val="20"/>
        </w:rPr>
      </w:pPr>
    </w:p>
    <w:p w14:paraId="225EC3CF" w14:textId="088065DC" w:rsidR="00226B97" w:rsidRDefault="007F50F6">
      <w:pPr>
        <w:pStyle w:val="BodyText"/>
        <w:spacing w:before="11"/>
        <w:rPr>
          <w:sz w:val="15"/>
        </w:rPr>
      </w:pPr>
      <w:r>
        <w:rPr>
          <w:noProof/>
        </w:rPr>
        <mc:AlternateContent>
          <mc:Choice Requires="wps">
            <w:drawing>
              <wp:anchor distT="0" distB="0" distL="0" distR="0" simplePos="0" relativeHeight="251653120" behindDoc="1" locked="0" layoutInCell="1" allowOverlap="1" wp14:anchorId="4452529E" wp14:editId="365C283C">
                <wp:simplePos x="0" y="0"/>
                <wp:positionH relativeFrom="page">
                  <wp:posOffset>890270</wp:posOffset>
                </wp:positionH>
                <wp:positionV relativeFrom="paragraph">
                  <wp:posOffset>154305</wp:posOffset>
                </wp:positionV>
                <wp:extent cx="5992495" cy="195580"/>
                <wp:effectExtent l="0" t="0" r="0" b="0"/>
                <wp:wrapTopAndBottom/>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C2BF014" w14:textId="77777777" w:rsidR="00226B97" w:rsidRDefault="00846DAC">
                            <w:pPr>
                              <w:spacing w:before="2"/>
                              <w:ind w:left="28"/>
                              <w:rPr>
                                <w:rFonts w:ascii="Cambria"/>
                                <w:b/>
                                <w:i/>
                              </w:rPr>
                            </w:pPr>
                            <w:r>
                              <w:rPr>
                                <w:rFonts w:ascii="Cambria"/>
                                <w:b/>
                                <w:i/>
                                <w:color w:val="4A724A"/>
                              </w:rPr>
                              <w:t>Course Overview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2529E" id="Text Box 20" o:spid="_x0000_s1028" type="#_x0000_t202" style="position:absolute;margin-left:70.1pt;margin-top:12.15pt;width:471.85pt;height:15.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" fillcolor="#eff4ef" strokecolor="#b0ccb0" strokeweight=".96pt">
                <v:textbox inset="0,0,0,0">
                  <w:txbxContent>
                    <w:p w14:paraId="0C2BF014" w14:textId="77777777" w:rsidR="00226B97" w:rsidRDefault="00846DAC">
                      <w:pPr>
                        <w:spacing w:before="2"/>
                        <w:ind w:left="28"/>
                        <w:rPr>
                          <w:rFonts w:ascii="Cambria"/>
                          <w:b/>
                          <w:i/>
                        </w:rPr>
                      </w:pPr>
                      <w:r>
                        <w:rPr>
                          <w:rFonts w:ascii="Cambria"/>
                          <w:b/>
                          <w:i/>
                          <w:color w:val="4A724A"/>
                        </w:rPr>
                        <w:t>Course Overview</w:t>
                      </w:r>
                    </w:p>
                  </w:txbxContent>
                </v:textbox>
                <w10:wrap type="topAndBottom" anchorx="page"/>
              </v:shape>
            </w:pict>
          </mc:Fallback>
        </mc:AlternateContent>
      </w:r>
    </w:p>
    <w:p w14:paraId="288AA508" w14:textId="77777777" w:rsidR="00226B97" w:rsidRDefault="00226B97">
      <w:pPr>
        <w:pStyle w:val="BodyText"/>
        <w:spacing w:before="4"/>
        <w:rPr>
          <w:sz w:val="12"/>
        </w:rPr>
      </w:pPr>
    </w:p>
    <w:p w14:paraId="1AEBF46E" w14:textId="58656904" w:rsidR="00C251CC" w:rsidRPr="00C251CC" w:rsidRDefault="00C251CC" w:rsidP="00C251CC">
      <w:pPr>
        <w:pStyle w:val="BodyText"/>
        <w:spacing w:line="291" w:lineRule="exact"/>
        <w:ind w:left="220"/>
      </w:pPr>
      <w:r w:rsidRPr="00C251CC">
        <w:t>CS 152 Python</w:t>
      </w:r>
      <w:r w:rsidR="00E87CDE">
        <w:t xml:space="preserve"> for STEM</w:t>
      </w:r>
      <w:r w:rsidRPr="00C251CC">
        <w:t> is intended as the first programming course for students with no prior programming experience to learn the basics of programming using the Python 3 language. This 2-credit course is ideal for students seeking an introduction to Computer Science as a possible major or minor, and students in other majors that wish to learn some basic programming skills for use in their field.</w:t>
      </w:r>
    </w:p>
    <w:p w14:paraId="1DF6D7A5" w14:textId="116AC5B2" w:rsidR="00226B97" w:rsidRDefault="00226B97" w:rsidP="004F71DB">
      <w:pPr>
        <w:pStyle w:val="BodyText"/>
        <w:spacing w:before="3"/>
        <w:rPr>
          <w:sz w:val="20"/>
        </w:rPr>
      </w:pPr>
    </w:p>
    <w:p w14:paraId="21BB868C" w14:textId="28870A67" w:rsidR="00226B97" w:rsidRDefault="007F50F6">
      <w:pPr>
        <w:pStyle w:val="BodyText"/>
        <w:spacing w:before="11"/>
        <w:rPr>
          <w:sz w:val="15"/>
        </w:rPr>
      </w:pPr>
      <w:r>
        <w:rPr>
          <w:noProof/>
        </w:rPr>
        <mc:AlternateContent>
          <mc:Choice Requires="wps">
            <w:drawing>
              <wp:anchor distT="0" distB="0" distL="0" distR="0" simplePos="0" relativeHeight="251654144" behindDoc="1" locked="0" layoutInCell="1" allowOverlap="1" wp14:anchorId="7C9FC22F" wp14:editId="4D148D8C">
                <wp:simplePos x="0" y="0"/>
                <wp:positionH relativeFrom="page">
                  <wp:posOffset>890270</wp:posOffset>
                </wp:positionH>
                <wp:positionV relativeFrom="paragraph">
                  <wp:posOffset>154940</wp:posOffset>
                </wp:positionV>
                <wp:extent cx="5992495" cy="195580"/>
                <wp:effectExtent l="0" t="0" r="0" b="0"/>
                <wp:wrapTopAndBottom/>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CD053A3" w14:textId="77777777" w:rsidR="00226B97" w:rsidRDefault="00846DAC">
                            <w:pPr>
                              <w:spacing w:before="2"/>
                              <w:ind w:left="28"/>
                              <w:rPr>
                                <w:rFonts w:ascii="Cambria"/>
                                <w:b/>
                                <w:i/>
                              </w:rPr>
                            </w:pPr>
                            <w:r>
                              <w:rPr>
                                <w:rFonts w:ascii="Cambria"/>
                                <w:b/>
                                <w:i/>
                                <w:color w:val="4A724A"/>
                              </w:rPr>
                              <w:t>Course Outcomes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FC22F" id="Text Box 18" o:spid="_x0000_s1029" type="#_x0000_t202" style="position:absolute;margin-left:70.1pt;margin-top:12.2pt;width:471.85pt;height:15.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" fillcolor="#eff4ef" strokecolor="#b0ccb0" strokeweight=".96pt">
                <v:textbox inset="0,0,0,0">
                  <w:txbxContent>
                    <w:p w14:paraId="1CD053A3" w14:textId="77777777" w:rsidR="00226B97" w:rsidRDefault="00846DAC">
                      <w:pPr>
                        <w:spacing w:before="2"/>
                        <w:ind w:left="28"/>
                        <w:rPr>
                          <w:rFonts w:ascii="Cambria"/>
                          <w:b/>
                          <w:i/>
                        </w:rPr>
                      </w:pPr>
                      <w:r>
                        <w:rPr>
                          <w:rFonts w:ascii="Cambria"/>
                          <w:b/>
                          <w:i/>
                          <w:color w:val="4A724A"/>
                        </w:rPr>
                        <w:t>Course Outcomes</w:t>
                      </w:r>
                    </w:p>
                  </w:txbxContent>
                </v:textbox>
                <w10:wrap type="topAndBottom" anchorx="page"/>
              </v:shape>
            </w:pict>
          </mc:Fallback>
        </mc:AlternateContent>
      </w:r>
    </w:p>
    <w:p w14:paraId="322565C7" w14:textId="77777777" w:rsidR="00226B97" w:rsidRDefault="00226B97">
      <w:pPr>
        <w:pStyle w:val="BodyText"/>
        <w:spacing w:before="4"/>
        <w:rPr>
          <w:sz w:val="12"/>
        </w:rPr>
      </w:pPr>
    </w:p>
    <w:p w14:paraId="2530DC18" w14:textId="77777777" w:rsidR="00C25FBD" w:rsidRPr="00C251CC" w:rsidRDefault="00C25FBD" w:rsidP="00C25FBD">
      <w:pPr>
        <w:pStyle w:val="BodyText"/>
        <w:spacing w:line="291" w:lineRule="exact"/>
        <w:ind w:left="220"/>
      </w:pPr>
      <w:r w:rsidRPr="00C251CC">
        <w:t>Upon completion of this course, students should be able to:</w:t>
      </w:r>
    </w:p>
    <w:p w14:paraId="5E784FCC" w14:textId="77777777" w:rsidR="00C25FBD" w:rsidRPr="00C251CC" w:rsidRDefault="00C25FBD" w:rsidP="00C25FBD">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color w:val="212529"/>
          <w:sz w:val="24"/>
          <w:szCs w:val="24"/>
        </w:rPr>
      </w:pPr>
      <w:r w:rsidRPr="00C251CC">
        <w:rPr>
          <w:rFonts w:asciiTheme="minorHAnsi" w:eastAsia="Times New Roman" w:hAnsiTheme="minorHAnsi" w:cstheme="minorHAnsi"/>
          <w:color w:val="212529"/>
          <w:sz w:val="24"/>
          <w:szCs w:val="24"/>
        </w:rPr>
        <w:t>Write small programs in the Python programming language.</w:t>
      </w:r>
    </w:p>
    <w:p w14:paraId="489A1F19" w14:textId="77777777" w:rsidR="00C25FBD" w:rsidRPr="00C251CC" w:rsidRDefault="00C25FBD" w:rsidP="00C25FBD">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color w:val="212529"/>
          <w:sz w:val="24"/>
          <w:szCs w:val="24"/>
        </w:rPr>
      </w:pPr>
      <w:r w:rsidRPr="00C251CC">
        <w:rPr>
          <w:rFonts w:asciiTheme="minorHAnsi" w:eastAsia="Times New Roman" w:hAnsiTheme="minorHAnsi" w:cstheme="minorHAnsi"/>
          <w:color w:val="212529"/>
          <w:sz w:val="24"/>
          <w:szCs w:val="24"/>
        </w:rPr>
        <w:t>Use appropriate data types to represent and manipulate information.</w:t>
      </w:r>
    </w:p>
    <w:p w14:paraId="5BA7E1B0" w14:textId="77777777" w:rsidR="00C25FBD" w:rsidRPr="00C251CC" w:rsidRDefault="00C25FBD" w:rsidP="00C25FBD">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color w:val="212529"/>
          <w:sz w:val="24"/>
          <w:szCs w:val="24"/>
        </w:rPr>
      </w:pPr>
      <w:r w:rsidRPr="00C251CC">
        <w:rPr>
          <w:rFonts w:asciiTheme="minorHAnsi" w:eastAsia="Times New Roman" w:hAnsiTheme="minorHAnsi" w:cstheme="minorHAnsi"/>
          <w:color w:val="212529"/>
          <w:sz w:val="24"/>
          <w:szCs w:val="24"/>
        </w:rPr>
        <w:t>Use logic and functions to implement algorithms that solve problems.</w:t>
      </w:r>
    </w:p>
    <w:p w14:paraId="528A1473" w14:textId="77777777" w:rsidR="00C25FBD" w:rsidRPr="00C251CC" w:rsidRDefault="00C25FBD" w:rsidP="00C25FBD">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color w:val="212529"/>
          <w:sz w:val="24"/>
          <w:szCs w:val="24"/>
        </w:rPr>
      </w:pPr>
      <w:r w:rsidRPr="00C251CC">
        <w:rPr>
          <w:rFonts w:asciiTheme="minorHAnsi" w:eastAsia="Times New Roman" w:hAnsiTheme="minorHAnsi" w:cstheme="minorHAnsi"/>
          <w:color w:val="212529"/>
          <w:sz w:val="24"/>
          <w:szCs w:val="24"/>
        </w:rPr>
        <w:t>Interact with external files to obtain and record information.</w:t>
      </w:r>
    </w:p>
    <w:p w14:paraId="163F4EC1" w14:textId="77777777" w:rsidR="00C25FBD" w:rsidRPr="00C251CC" w:rsidRDefault="00C25FBD" w:rsidP="00C25FBD">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color w:val="212529"/>
          <w:sz w:val="24"/>
          <w:szCs w:val="24"/>
        </w:rPr>
      </w:pPr>
      <w:r w:rsidRPr="00C251CC">
        <w:rPr>
          <w:rFonts w:asciiTheme="minorHAnsi" w:eastAsia="Times New Roman" w:hAnsiTheme="minorHAnsi" w:cstheme="minorHAnsi"/>
          <w:color w:val="212529"/>
          <w:sz w:val="24"/>
          <w:szCs w:val="24"/>
        </w:rPr>
        <w:t>Use libraries of existing Python functions and create new function libraries.</w:t>
      </w:r>
    </w:p>
    <w:p w14:paraId="7F36B61F" w14:textId="77777777" w:rsidR="00163727" w:rsidRDefault="00163727" w:rsidP="00163727">
      <w:pPr>
        <w:pStyle w:val="BodyText"/>
        <w:ind w:firstLine="171"/>
        <w:rPr>
          <w:sz w:val="20"/>
        </w:rPr>
      </w:pPr>
      <w:r>
        <w:rPr>
          <w:noProof/>
          <w:sz w:val="20"/>
        </w:rPr>
        <mc:AlternateContent>
          <mc:Choice Requires="wps">
            <w:drawing>
              <wp:inline distT="0" distB="0" distL="0" distR="0" wp14:anchorId="70F5B00E" wp14:editId="1C6FFF66">
                <wp:extent cx="5992495" cy="195580"/>
                <wp:effectExtent l="6985" t="8890" r="10795" b="14605"/>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72511648" w14:textId="4F6FEDED" w:rsidR="00163727" w:rsidRDefault="00163727" w:rsidP="00163727">
                            <w:pPr>
                              <w:spacing w:before="2"/>
                              <w:ind w:left="28"/>
                              <w:rPr>
                                <w:rFonts w:ascii="Cambria"/>
                                <w:b/>
                                <w:i/>
                              </w:rPr>
                            </w:pPr>
                            <w:r>
                              <w:rPr>
                                <w:rFonts w:ascii="Cambria"/>
                                <w:b/>
                                <w:i/>
                                <w:color w:val="4A724A"/>
                              </w:rPr>
                              <w:t>Course Schedule</w:t>
                            </w:r>
                          </w:p>
                        </w:txbxContent>
                      </wps:txbx>
                      <wps:bodyPr rot="0" vert="horz" wrap="square" lIns="0" tIns="0" rIns="0" bIns="0" anchor="t" anchorCtr="0" upright="1">
                        <a:noAutofit/>
                      </wps:bodyPr>
                    </wps:wsp>
                  </a:graphicData>
                </a:graphic>
              </wp:inline>
            </w:drawing>
          </mc:Choice>
          <mc:Fallback>
            <w:pict>
              <v:shapetype w14:anchorId="70F5B00E" id="_x0000_t202" coordsize="21600,21600" o:spt="202" path="m,l,21600r21600,l21600,xe">
                <v:stroke joinstyle="miter"/>
                <v:path gradientshapeok="t" o:connecttype="rect"/>
              </v:shapetype>
              <v:shape id="Text Box 26" o:spid="_x0000_s1030"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" fillcolor="#eff4ef" strokecolor="#b0ccb0" strokeweight=".96pt">
                <v:textbox inset="0,0,0,0">
                  <w:txbxContent>
                    <w:p w14:paraId="72511648" w14:textId="4F6FEDED" w:rsidR="00163727" w:rsidRDefault="00163727" w:rsidP="00163727">
                      <w:pPr>
                        <w:spacing w:before="2"/>
                        <w:ind w:left="28"/>
                        <w:rPr>
                          <w:rFonts w:ascii="Cambria"/>
                          <w:b/>
                          <w:i/>
                        </w:rPr>
                      </w:pPr>
                      <w:r>
                        <w:rPr>
                          <w:rFonts w:ascii="Cambria"/>
                          <w:b/>
                          <w:i/>
                          <w:color w:val="4A724A"/>
                        </w:rPr>
                        <w:t>Course Schedule</w:t>
                      </w:r>
                    </w:p>
                  </w:txbxContent>
                </v:textbox>
                <w10:anchorlock/>
              </v:shape>
            </w:pict>
          </mc:Fallback>
        </mc:AlternateContent>
      </w:r>
    </w:p>
    <w:p w14:paraId="50150A93" w14:textId="1442AD3F" w:rsidR="00A56541" w:rsidRDefault="00A56541">
      <w:pPr>
        <w:pStyle w:val="BodyText"/>
        <w:spacing w:before="3"/>
        <w:rPr>
          <w:sz w:val="20"/>
        </w:rPr>
      </w:pPr>
    </w:p>
    <w:tbl>
      <w:tblPr>
        <w:tblStyle w:val="TableGrid"/>
        <w:tblW w:w="0" w:type="auto"/>
        <w:tblLook w:val="04A0" w:firstRow="1" w:lastRow="0" w:firstColumn="1" w:lastColumn="0" w:noHBand="0" w:noVBand="1"/>
      </w:tblPr>
      <w:tblGrid>
        <w:gridCol w:w="1885"/>
        <w:gridCol w:w="7825"/>
      </w:tblGrid>
      <w:tr w:rsidR="00163727" w:rsidRPr="00163727" w14:paraId="5E94AAFF" w14:textId="77777777" w:rsidTr="00163727">
        <w:tc>
          <w:tcPr>
            <w:tcW w:w="1885" w:type="dxa"/>
          </w:tcPr>
          <w:p w14:paraId="2C544CD6" w14:textId="01734A20" w:rsidR="00163727" w:rsidRP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sidRPr="00163727">
              <w:rPr>
                <w:rFonts w:asciiTheme="minorHAnsi" w:eastAsia="Times New Roman" w:hAnsiTheme="minorHAnsi" w:cstheme="minorHAnsi"/>
                <w:color w:val="212529"/>
                <w:sz w:val="24"/>
                <w:szCs w:val="24"/>
              </w:rPr>
              <w:t>Week</w:t>
            </w:r>
          </w:p>
        </w:tc>
        <w:tc>
          <w:tcPr>
            <w:tcW w:w="7825" w:type="dxa"/>
          </w:tcPr>
          <w:p w14:paraId="391465DD" w14:textId="44B31546" w:rsidR="00163727" w:rsidRP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sidRPr="00163727">
              <w:rPr>
                <w:rFonts w:asciiTheme="minorHAnsi" w:eastAsia="Times New Roman" w:hAnsiTheme="minorHAnsi" w:cstheme="minorHAnsi"/>
                <w:color w:val="212529"/>
                <w:sz w:val="24"/>
                <w:szCs w:val="24"/>
              </w:rPr>
              <w:t>Content</w:t>
            </w:r>
          </w:p>
        </w:tc>
      </w:tr>
      <w:tr w:rsidR="00163727" w:rsidRPr="00163727" w14:paraId="60DDC218" w14:textId="77777777" w:rsidTr="00163727">
        <w:tc>
          <w:tcPr>
            <w:tcW w:w="1885" w:type="dxa"/>
          </w:tcPr>
          <w:p w14:paraId="5C992A12" w14:textId="366BF074" w:rsidR="00163727" w:rsidRP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1</w:t>
            </w:r>
          </w:p>
        </w:tc>
        <w:tc>
          <w:tcPr>
            <w:tcW w:w="7825" w:type="dxa"/>
          </w:tcPr>
          <w:p w14:paraId="7AEFE980" w14:textId="026EAE02" w:rsidR="00163727" w:rsidRPr="00163727" w:rsidRDefault="00376BF8"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 xml:space="preserve">Introduction to </w:t>
            </w:r>
            <w:r w:rsidR="001D33A2">
              <w:rPr>
                <w:rFonts w:asciiTheme="minorHAnsi" w:eastAsia="Times New Roman" w:hAnsiTheme="minorHAnsi" w:cstheme="minorHAnsi"/>
                <w:color w:val="212529"/>
                <w:sz w:val="24"/>
                <w:szCs w:val="24"/>
              </w:rPr>
              <w:t>V</w:t>
            </w:r>
            <w:r>
              <w:rPr>
                <w:rFonts w:asciiTheme="minorHAnsi" w:eastAsia="Times New Roman" w:hAnsiTheme="minorHAnsi" w:cstheme="minorHAnsi"/>
                <w:color w:val="212529"/>
                <w:sz w:val="24"/>
                <w:szCs w:val="24"/>
              </w:rPr>
              <w:t xml:space="preserve">ariables, </w:t>
            </w:r>
            <w:r w:rsidR="001D33A2">
              <w:rPr>
                <w:rFonts w:asciiTheme="minorHAnsi" w:eastAsia="Times New Roman" w:hAnsiTheme="minorHAnsi" w:cstheme="minorHAnsi"/>
                <w:color w:val="212529"/>
                <w:sz w:val="24"/>
                <w:szCs w:val="24"/>
              </w:rPr>
              <w:t>E</w:t>
            </w:r>
            <w:r w:rsidR="004E566B">
              <w:rPr>
                <w:rFonts w:asciiTheme="minorHAnsi" w:eastAsia="Times New Roman" w:hAnsiTheme="minorHAnsi" w:cstheme="minorHAnsi"/>
                <w:color w:val="212529"/>
                <w:sz w:val="24"/>
                <w:szCs w:val="24"/>
              </w:rPr>
              <w:t xml:space="preserve">xpressions, and </w:t>
            </w:r>
            <w:r w:rsidR="001D33A2">
              <w:rPr>
                <w:rFonts w:asciiTheme="minorHAnsi" w:eastAsia="Times New Roman" w:hAnsiTheme="minorHAnsi" w:cstheme="minorHAnsi"/>
                <w:color w:val="212529"/>
                <w:sz w:val="24"/>
                <w:szCs w:val="24"/>
              </w:rPr>
              <w:t>S</w:t>
            </w:r>
            <w:r w:rsidR="004E566B">
              <w:rPr>
                <w:rFonts w:asciiTheme="minorHAnsi" w:eastAsia="Times New Roman" w:hAnsiTheme="minorHAnsi" w:cstheme="minorHAnsi"/>
                <w:color w:val="212529"/>
                <w:sz w:val="24"/>
                <w:szCs w:val="24"/>
              </w:rPr>
              <w:t>tatements</w:t>
            </w:r>
          </w:p>
        </w:tc>
      </w:tr>
      <w:tr w:rsidR="00163727" w:rsidRPr="00163727" w14:paraId="07135A3F" w14:textId="77777777" w:rsidTr="00163727">
        <w:tc>
          <w:tcPr>
            <w:tcW w:w="1885" w:type="dxa"/>
          </w:tcPr>
          <w:p w14:paraId="14A9B7A2" w14:textId="09B3CFD0"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lastRenderedPageBreak/>
              <w:t>2</w:t>
            </w:r>
          </w:p>
        </w:tc>
        <w:tc>
          <w:tcPr>
            <w:tcW w:w="7825" w:type="dxa"/>
          </w:tcPr>
          <w:p w14:paraId="4DF69087" w14:textId="0FA9DADC" w:rsidR="00163727" w:rsidRDefault="004E566B"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Functions, Conditional, and Loops</w:t>
            </w:r>
          </w:p>
        </w:tc>
      </w:tr>
      <w:tr w:rsidR="00163727" w:rsidRPr="00163727" w14:paraId="6AF746F0" w14:textId="77777777" w:rsidTr="00163727">
        <w:tc>
          <w:tcPr>
            <w:tcW w:w="1885" w:type="dxa"/>
          </w:tcPr>
          <w:p w14:paraId="73493584" w14:textId="523807D9"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3</w:t>
            </w:r>
          </w:p>
        </w:tc>
        <w:tc>
          <w:tcPr>
            <w:tcW w:w="7825" w:type="dxa"/>
          </w:tcPr>
          <w:p w14:paraId="5A96EC62" w14:textId="7202738C" w:rsidR="00163727" w:rsidRDefault="004E566B"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IDE and Exam 1 – Coding Exam and Canvas Exam</w:t>
            </w:r>
          </w:p>
        </w:tc>
      </w:tr>
      <w:tr w:rsidR="00163727" w:rsidRPr="00163727" w14:paraId="6C9DC362" w14:textId="77777777" w:rsidTr="00163727">
        <w:tc>
          <w:tcPr>
            <w:tcW w:w="1885" w:type="dxa"/>
          </w:tcPr>
          <w:p w14:paraId="0DAA2C29" w14:textId="4A91ECE5"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4</w:t>
            </w:r>
          </w:p>
        </w:tc>
        <w:tc>
          <w:tcPr>
            <w:tcW w:w="7825" w:type="dxa"/>
          </w:tcPr>
          <w:p w14:paraId="546CCA67" w14:textId="04D9B082" w:rsidR="00163727" w:rsidRDefault="0045108C"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More Operations, Complex Conditionals, Lists, and Tuples</w:t>
            </w:r>
          </w:p>
        </w:tc>
      </w:tr>
      <w:tr w:rsidR="00163727" w:rsidRPr="00163727" w14:paraId="3620D638" w14:textId="77777777" w:rsidTr="00163727">
        <w:tc>
          <w:tcPr>
            <w:tcW w:w="1885" w:type="dxa"/>
          </w:tcPr>
          <w:p w14:paraId="002AA4AF" w14:textId="24C6EF26"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5</w:t>
            </w:r>
          </w:p>
        </w:tc>
        <w:tc>
          <w:tcPr>
            <w:tcW w:w="7825" w:type="dxa"/>
          </w:tcPr>
          <w:p w14:paraId="7EFC74FC" w14:textId="1371BBE2" w:rsidR="00163727" w:rsidRDefault="00B07713"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For Loops, File Reading, Strings</w:t>
            </w:r>
          </w:p>
        </w:tc>
      </w:tr>
      <w:tr w:rsidR="00163727" w:rsidRPr="00163727" w14:paraId="1A7CE0B0" w14:textId="77777777" w:rsidTr="00163727">
        <w:tc>
          <w:tcPr>
            <w:tcW w:w="1885" w:type="dxa"/>
          </w:tcPr>
          <w:p w14:paraId="53F35D50" w14:textId="43C48E2A"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6</w:t>
            </w:r>
          </w:p>
        </w:tc>
        <w:tc>
          <w:tcPr>
            <w:tcW w:w="7825" w:type="dxa"/>
          </w:tcPr>
          <w:p w14:paraId="3A4F97BC" w14:textId="58B52513" w:rsidR="00163727" w:rsidRDefault="001D33A2"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Functions Review, More Loops, and Exam 2 – Coding Exam and Canvas Exam</w:t>
            </w:r>
          </w:p>
        </w:tc>
      </w:tr>
      <w:tr w:rsidR="00163727" w:rsidRPr="00163727" w14:paraId="31A3F3BD" w14:textId="77777777" w:rsidTr="00163727">
        <w:tc>
          <w:tcPr>
            <w:tcW w:w="1885" w:type="dxa"/>
          </w:tcPr>
          <w:p w14:paraId="54F8250F" w14:textId="79CA64BC"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7</w:t>
            </w:r>
          </w:p>
        </w:tc>
        <w:tc>
          <w:tcPr>
            <w:tcW w:w="7825" w:type="dxa"/>
          </w:tcPr>
          <w:p w14:paraId="4EB284F8" w14:textId="6B84A1F2" w:rsidR="00163727" w:rsidRDefault="00867274"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Dictionaries and Introduction to Recursion</w:t>
            </w:r>
          </w:p>
        </w:tc>
      </w:tr>
      <w:tr w:rsidR="00163727" w:rsidRPr="00163727" w14:paraId="1835B624" w14:textId="77777777" w:rsidTr="00163727">
        <w:tc>
          <w:tcPr>
            <w:tcW w:w="1885" w:type="dxa"/>
          </w:tcPr>
          <w:p w14:paraId="0A26A508" w14:textId="5F9948AF" w:rsidR="00163727" w:rsidRDefault="00163727"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8</w:t>
            </w:r>
          </w:p>
        </w:tc>
        <w:tc>
          <w:tcPr>
            <w:tcW w:w="7825" w:type="dxa"/>
          </w:tcPr>
          <w:p w14:paraId="0795C866" w14:textId="4E9CA227" w:rsidR="00163727" w:rsidRDefault="00867274" w:rsidP="00163727">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r>
              <w:rPr>
                <w:rFonts w:asciiTheme="minorHAnsi" w:eastAsia="Times New Roman" w:hAnsiTheme="minorHAnsi" w:cstheme="minorHAnsi"/>
                <w:color w:val="212529"/>
                <w:sz w:val="24"/>
                <w:szCs w:val="24"/>
              </w:rPr>
              <w:t>More Recursion, Object Oriented Programming, and Final Exam – Coding Exam and Canvas Exam</w:t>
            </w:r>
          </w:p>
        </w:tc>
      </w:tr>
    </w:tbl>
    <w:p w14:paraId="5CFD090D" w14:textId="14078B18" w:rsidR="00163727" w:rsidRDefault="00163727">
      <w:pPr>
        <w:pStyle w:val="BodyText"/>
        <w:spacing w:before="3"/>
        <w:rPr>
          <w:sz w:val="20"/>
        </w:rPr>
      </w:pPr>
    </w:p>
    <w:p w14:paraId="006FE413" w14:textId="77777777" w:rsidR="00163727" w:rsidRDefault="00163727">
      <w:pPr>
        <w:pStyle w:val="BodyText"/>
        <w:spacing w:before="3"/>
        <w:rPr>
          <w:sz w:val="20"/>
        </w:rPr>
      </w:pPr>
    </w:p>
    <w:p w14:paraId="4BD693ED" w14:textId="529277DA" w:rsidR="00226B97" w:rsidRDefault="007F50F6">
      <w:pPr>
        <w:pStyle w:val="BodyText"/>
        <w:ind w:left="171"/>
        <w:rPr>
          <w:sz w:val="20"/>
        </w:rPr>
      </w:pPr>
      <w:r>
        <w:rPr>
          <w:noProof/>
          <w:sz w:val="20"/>
        </w:rPr>
        <mc:AlternateContent>
          <mc:Choice Requires="wps">
            <w:drawing>
              <wp:inline distT="0" distB="0" distL="0" distR="0" wp14:anchorId="71830AF4" wp14:editId="32C1DEF0">
                <wp:extent cx="5992495" cy="195580"/>
                <wp:effectExtent l="6985" t="8890" r="10795" b="14605"/>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55671586" w14:textId="0AEB7B1F" w:rsidR="00226B97" w:rsidRDefault="000866CC">
                            <w:pPr>
                              <w:spacing w:before="2"/>
                              <w:ind w:left="28"/>
                              <w:rPr>
                                <w:rFonts w:ascii="Cambria"/>
                                <w:b/>
                                <w:i/>
                              </w:rPr>
                            </w:pPr>
                            <w:r>
                              <w:rPr>
                                <w:rFonts w:ascii="Cambria"/>
                                <w:b/>
                                <w:i/>
                                <w:color w:val="4A724A"/>
                              </w:rPr>
                              <w:t>Textbook/Materials</w:t>
                            </w:r>
                          </w:p>
                        </w:txbxContent>
                      </wps:txbx>
                      <wps:bodyPr rot="0" vert="horz" wrap="square" lIns="0" tIns="0" rIns="0" bIns="0" anchor="t" anchorCtr="0" upright="1">
                        <a:noAutofit/>
                      </wps:bodyPr>
                    </wps:wsp>
                  </a:graphicData>
                </a:graphic>
              </wp:inline>
            </w:drawing>
          </mc:Choice>
          <mc:Fallback>
            <w:pict>
              <v:shape w14:anchorId="71830AF4" id="Text Box 26" o:spid="_x0000_s1030"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" fillcolor="#eff4ef" strokecolor="#b0ccb0" strokeweight=".96pt">
                <v:textbox inset="0,0,0,0">
                  <w:txbxContent>
                    <w:p w14:paraId="55671586" w14:textId="0AEB7B1F" w:rsidR="00226B97" w:rsidRDefault="000866CC">
                      <w:pPr>
                        <w:spacing w:before="2"/>
                        <w:ind w:left="28"/>
                        <w:rPr>
                          <w:rFonts w:ascii="Cambria"/>
                          <w:b/>
                          <w:i/>
                        </w:rPr>
                      </w:pPr>
                      <w:r>
                        <w:rPr>
                          <w:rFonts w:ascii="Cambria"/>
                          <w:b/>
                          <w:i/>
                          <w:color w:val="4A724A"/>
                        </w:rPr>
                        <w:t>Textbook/Materials</w:t>
                      </w:r>
                    </w:p>
                  </w:txbxContent>
                </v:textbox>
                <w10:anchorlock/>
              </v:shape>
            </w:pict>
          </mc:Fallback>
        </mc:AlternateContent>
      </w:r>
    </w:p>
    <w:p w14:paraId="01F5B774" w14:textId="77777777" w:rsidR="00226B97" w:rsidRDefault="00226B97">
      <w:pPr>
        <w:pStyle w:val="BodyText"/>
        <w:spacing w:before="7"/>
        <w:rPr>
          <w:sz w:val="13"/>
        </w:rPr>
      </w:pPr>
    </w:p>
    <w:p w14:paraId="50CF2307" w14:textId="33286323" w:rsidR="000866CC" w:rsidRPr="00BE6966" w:rsidRDefault="004F71DB" w:rsidP="008F428E">
      <w:pPr>
        <w:pStyle w:val="BodyText"/>
        <w:spacing w:line="291" w:lineRule="exact"/>
        <w:ind w:left="220"/>
        <w:rPr>
          <w:rFonts w:eastAsia="Times New Roman"/>
        </w:rPr>
      </w:pPr>
      <w:proofErr w:type="spellStart"/>
      <w:r>
        <w:rPr>
          <w:rFonts w:eastAsia="Times New Roman"/>
        </w:rPr>
        <w:t>zyBooks</w:t>
      </w:r>
      <w:proofErr w:type="spellEnd"/>
      <w:r w:rsidR="00AA5648">
        <w:rPr>
          <w:rFonts w:eastAsia="Times New Roman"/>
        </w:rPr>
        <w:t xml:space="preserve"> and online materials provided on Canvas.</w:t>
      </w:r>
    </w:p>
    <w:p w14:paraId="7E111874" w14:textId="77777777" w:rsidR="00226B97" w:rsidRDefault="00226B97">
      <w:pPr>
        <w:pStyle w:val="BodyText"/>
        <w:rPr>
          <w:sz w:val="20"/>
        </w:rPr>
      </w:pPr>
    </w:p>
    <w:p w14:paraId="65283AF4" w14:textId="77777777" w:rsidR="00AA5648" w:rsidRDefault="00AA5648" w:rsidP="00AA5648">
      <w:pPr>
        <w:pStyle w:val="BodyText"/>
        <w:ind w:left="171"/>
        <w:rPr>
          <w:sz w:val="20"/>
        </w:rPr>
      </w:pPr>
      <w:r>
        <w:rPr>
          <w:noProof/>
          <w:sz w:val="20"/>
        </w:rPr>
        <mc:AlternateContent>
          <mc:Choice Requires="wps">
            <w:drawing>
              <wp:inline distT="0" distB="0" distL="0" distR="0" wp14:anchorId="536A8E29" wp14:editId="39DCADD6">
                <wp:extent cx="5992495" cy="195580"/>
                <wp:effectExtent l="6985" t="8890" r="10795" b="14605"/>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2C55AC1E" w14:textId="1CC1AB5A" w:rsidR="00AA5648" w:rsidRDefault="00AA5648" w:rsidP="00AA5648">
                            <w:pPr>
                              <w:spacing w:before="2"/>
                              <w:ind w:left="28"/>
                              <w:rPr>
                                <w:rFonts w:ascii="Cambria"/>
                                <w:b/>
                                <w:i/>
                              </w:rPr>
                            </w:pPr>
                            <w:r>
                              <w:rPr>
                                <w:rFonts w:ascii="Cambria"/>
                                <w:b/>
                                <w:i/>
                                <w:color w:val="4A724A"/>
                              </w:rPr>
                              <w:t>Grading</w:t>
                            </w:r>
                          </w:p>
                        </w:txbxContent>
                      </wps:txbx>
                      <wps:bodyPr rot="0" vert="horz" wrap="square" lIns="0" tIns="0" rIns="0" bIns="0" anchor="t" anchorCtr="0" upright="1">
                        <a:noAutofit/>
                      </wps:bodyPr>
                    </wps:wsp>
                  </a:graphicData>
                </a:graphic>
              </wp:inline>
            </w:drawing>
          </mc:Choice>
          <mc:Fallback>
            <w:pict>
              <v:shape w14:anchorId="536A8E29" id="_x0000_s1031"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" fillcolor="#eff4ef" strokecolor="#b0ccb0" strokeweight=".96pt">
                <v:textbox inset="0,0,0,0">
                  <w:txbxContent>
                    <w:p w14:paraId="2C55AC1E" w14:textId="1CC1AB5A" w:rsidR="00AA5648" w:rsidRDefault="00AA5648" w:rsidP="00AA5648">
                      <w:pPr>
                        <w:spacing w:before="2"/>
                        <w:ind w:left="28"/>
                        <w:rPr>
                          <w:rFonts w:ascii="Cambria"/>
                          <w:b/>
                          <w:i/>
                        </w:rPr>
                      </w:pPr>
                      <w:r>
                        <w:rPr>
                          <w:rFonts w:ascii="Cambria"/>
                          <w:b/>
                          <w:i/>
                          <w:color w:val="4A724A"/>
                        </w:rPr>
                        <w:t>Grading</w:t>
                      </w:r>
                    </w:p>
                  </w:txbxContent>
                </v:textbox>
                <w10:anchorlock/>
              </v:shape>
            </w:pict>
          </mc:Fallback>
        </mc:AlternateContent>
      </w:r>
    </w:p>
    <w:p w14:paraId="1345661F" w14:textId="56680062" w:rsidR="00AA5648" w:rsidRDefault="00AA5648" w:rsidP="00AA5648">
      <w:pPr>
        <w:pStyle w:val="BodyText"/>
        <w:spacing w:before="100"/>
        <w:ind w:left="220"/>
      </w:pPr>
      <w:r>
        <w:t>As a student enrolled in this course, one of your responsibilities is to submit course work by the due dates listed in the Course Schedule.</w:t>
      </w:r>
    </w:p>
    <w:p w14:paraId="686B7126" w14:textId="77777777" w:rsidR="00AA5648" w:rsidRDefault="00AA5648" w:rsidP="00AA5648">
      <w:pPr>
        <w:pStyle w:val="BodyText"/>
        <w:spacing w:before="2"/>
        <w:rPr>
          <w:sz w:val="23"/>
        </w:rPr>
      </w:pPr>
    </w:p>
    <w:p w14:paraId="7CE0C05A" w14:textId="44822A2C" w:rsidR="00AA5648" w:rsidRDefault="00AA5648" w:rsidP="00AA5648">
      <w:pPr>
        <w:pStyle w:val="BodyText"/>
        <w:ind w:left="220" w:right="196"/>
      </w:pPr>
      <w:r>
        <w:t xml:space="preserve">It is my commitment to you to respond individually to the work you submit in this class and to return your work in a timely manner. </w:t>
      </w:r>
    </w:p>
    <w:p w14:paraId="55403F12" w14:textId="77777777" w:rsidR="00AA5648" w:rsidRDefault="00AA5648" w:rsidP="00AA5648">
      <w:pPr>
        <w:pStyle w:val="BodyText"/>
        <w:spacing w:before="4"/>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
        <w:gridCol w:w="5114"/>
        <w:gridCol w:w="85"/>
        <w:gridCol w:w="2165"/>
      </w:tblGrid>
      <w:tr w:rsidR="00AA5648" w14:paraId="7476D238" w14:textId="77777777" w:rsidTr="00BB197E">
        <w:trPr>
          <w:trHeight w:val="263"/>
          <w:jc w:val="center"/>
        </w:trPr>
        <w:tc>
          <w:tcPr>
            <w:tcW w:w="127" w:type="dxa"/>
            <w:vMerge w:val="restart"/>
            <w:tcBorders>
              <w:bottom w:val="single" w:sz="8" w:space="0" w:color="000000"/>
              <w:right w:val="single" w:sz="48" w:space="0" w:color="B0CCB0"/>
            </w:tcBorders>
          </w:tcPr>
          <w:p w14:paraId="1CC0717B" w14:textId="77777777" w:rsidR="00AA5648" w:rsidRDefault="00AA5648" w:rsidP="00BB197E">
            <w:pPr>
              <w:pStyle w:val="TableParagraph"/>
              <w:spacing w:before="0" w:line="240" w:lineRule="auto"/>
              <w:rPr>
                <w:rFonts w:ascii="Times New Roman"/>
              </w:rPr>
            </w:pPr>
          </w:p>
        </w:tc>
        <w:tc>
          <w:tcPr>
            <w:tcW w:w="5114" w:type="dxa"/>
            <w:vMerge w:val="restart"/>
            <w:tcBorders>
              <w:left w:val="single" w:sz="48" w:space="0" w:color="B0CCB0"/>
              <w:bottom w:val="single" w:sz="8" w:space="0" w:color="000000"/>
            </w:tcBorders>
          </w:tcPr>
          <w:p w14:paraId="1DCE2A4B" w14:textId="77777777" w:rsidR="00AA5648" w:rsidRDefault="00AA5648" w:rsidP="00BB197E">
            <w:pPr>
              <w:pStyle w:val="TableParagraph"/>
              <w:spacing w:before="203" w:line="242" w:lineRule="exact"/>
              <w:ind w:left="72"/>
              <w:rPr>
                <w:b/>
              </w:rPr>
            </w:pPr>
            <w:r>
              <w:rPr>
                <w:b/>
                <w:color w:val="75A675"/>
              </w:rPr>
              <w:t>Assignment*</w:t>
            </w:r>
          </w:p>
        </w:tc>
        <w:tc>
          <w:tcPr>
            <w:tcW w:w="85" w:type="dxa"/>
            <w:tcBorders>
              <w:bottom w:val="single" w:sz="4" w:space="0" w:color="B0CCB0"/>
              <w:right w:val="single" w:sz="48" w:space="0" w:color="B0CCB0"/>
            </w:tcBorders>
          </w:tcPr>
          <w:p w14:paraId="093931FA" w14:textId="77777777" w:rsidR="00AA5648" w:rsidRDefault="00AA5648" w:rsidP="00BB197E">
            <w:pPr>
              <w:pStyle w:val="TableParagraph"/>
              <w:spacing w:before="0" w:line="240" w:lineRule="auto"/>
              <w:rPr>
                <w:rFonts w:ascii="Times New Roman"/>
                <w:sz w:val="18"/>
              </w:rPr>
            </w:pPr>
          </w:p>
        </w:tc>
        <w:tc>
          <w:tcPr>
            <w:tcW w:w="2165" w:type="dxa"/>
            <w:tcBorders>
              <w:left w:val="single" w:sz="48" w:space="0" w:color="B0CCB0"/>
              <w:bottom w:val="single" w:sz="4" w:space="0" w:color="B0CCB0"/>
            </w:tcBorders>
          </w:tcPr>
          <w:p w14:paraId="723EF62B" w14:textId="77777777" w:rsidR="00AA5648" w:rsidRDefault="00AA5648" w:rsidP="00BB197E">
            <w:pPr>
              <w:pStyle w:val="TableParagraph"/>
              <w:spacing w:line="242" w:lineRule="exact"/>
              <w:ind w:left="73"/>
              <w:rPr>
                <w:b/>
              </w:rPr>
            </w:pPr>
            <w:r>
              <w:rPr>
                <w:b/>
                <w:color w:val="75A675"/>
              </w:rPr>
              <w:t>Grade Percent %</w:t>
            </w:r>
          </w:p>
        </w:tc>
      </w:tr>
      <w:tr w:rsidR="00AA5648" w14:paraId="747F8502" w14:textId="77777777" w:rsidTr="00BB197E">
        <w:trPr>
          <w:trHeight w:val="181"/>
          <w:jc w:val="center"/>
        </w:trPr>
        <w:tc>
          <w:tcPr>
            <w:tcW w:w="127" w:type="dxa"/>
            <w:vMerge/>
            <w:tcBorders>
              <w:top w:val="nil"/>
              <w:bottom w:val="single" w:sz="8" w:space="0" w:color="000000"/>
              <w:right w:val="single" w:sz="48" w:space="0" w:color="B0CCB0"/>
            </w:tcBorders>
          </w:tcPr>
          <w:p w14:paraId="0D6B9F44" w14:textId="77777777" w:rsidR="00AA5648" w:rsidRDefault="00AA5648" w:rsidP="00BB197E">
            <w:pPr>
              <w:rPr>
                <w:sz w:val="2"/>
                <w:szCs w:val="2"/>
              </w:rPr>
            </w:pPr>
          </w:p>
        </w:tc>
        <w:tc>
          <w:tcPr>
            <w:tcW w:w="5114" w:type="dxa"/>
            <w:vMerge/>
            <w:tcBorders>
              <w:top w:val="nil"/>
              <w:left w:val="single" w:sz="48" w:space="0" w:color="B0CCB0"/>
              <w:bottom w:val="single" w:sz="8" w:space="0" w:color="000000"/>
            </w:tcBorders>
          </w:tcPr>
          <w:p w14:paraId="74C99CFC" w14:textId="77777777" w:rsidR="00AA5648" w:rsidRDefault="00AA5648" w:rsidP="00BB197E">
            <w:pPr>
              <w:rPr>
                <w:sz w:val="2"/>
                <w:szCs w:val="2"/>
              </w:rPr>
            </w:pPr>
          </w:p>
        </w:tc>
        <w:tc>
          <w:tcPr>
            <w:tcW w:w="2250" w:type="dxa"/>
            <w:gridSpan w:val="2"/>
            <w:tcBorders>
              <w:top w:val="single" w:sz="4" w:space="0" w:color="B0CCB0"/>
            </w:tcBorders>
          </w:tcPr>
          <w:p w14:paraId="759872F8" w14:textId="77777777" w:rsidR="00AA5648" w:rsidRDefault="00AA5648" w:rsidP="00BB197E">
            <w:pPr>
              <w:pStyle w:val="TableParagraph"/>
              <w:spacing w:before="0" w:line="240" w:lineRule="auto"/>
              <w:rPr>
                <w:rFonts w:ascii="Times New Roman"/>
                <w:sz w:val="12"/>
              </w:rPr>
            </w:pPr>
          </w:p>
        </w:tc>
      </w:tr>
      <w:tr w:rsidR="00AA5648" w14:paraId="60A3E17B" w14:textId="77777777" w:rsidTr="00BB197E">
        <w:trPr>
          <w:trHeight w:val="292"/>
          <w:jc w:val="center"/>
        </w:trPr>
        <w:tc>
          <w:tcPr>
            <w:tcW w:w="5241" w:type="dxa"/>
            <w:gridSpan w:val="2"/>
            <w:tcBorders>
              <w:top w:val="single" w:sz="8" w:space="0" w:color="000000"/>
            </w:tcBorders>
          </w:tcPr>
          <w:p w14:paraId="5B1E93BD" w14:textId="2854FEA8" w:rsidR="00AA5648" w:rsidRDefault="005F3222" w:rsidP="00BB197E">
            <w:pPr>
              <w:pStyle w:val="TableParagraph"/>
              <w:ind w:left="110"/>
              <w:rPr>
                <w:sz w:val="24"/>
              </w:rPr>
            </w:pPr>
            <w:r>
              <w:rPr>
                <w:sz w:val="24"/>
              </w:rPr>
              <w:t xml:space="preserve">Formative – </w:t>
            </w:r>
            <w:r w:rsidR="00AA5648">
              <w:rPr>
                <w:sz w:val="24"/>
              </w:rPr>
              <w:t>Readings</w:t>
            </w:r>
            <w:r>
              <w:rPr>
                <w:sz w:val="24"/>
              </w:rPr>
              <w:t xml:space="preserve"> </w:t>
            </w:r>
          </w:p>
        </w:tc>
        <w:tc>
          <w:tcPr>
            <w:tcW w:w="2250" w:type="dxa"/>
            <w:gridSpan w:val="2"/>
          </w:tcPr>
          <w:p w14:paraId="3F1696CC" w14:textId="7E9A9CB5" w:rsidR="00AA5648" w:rsidRDefault="00AA5648" w:rsidP="00BB197E">
            <w:pPr>
              <w:pStyle w:val="TableParagraph"/>
              <w:ind w:right="100"/>
              <w:jc w:val="right"/>
              <w:rPr>
                <w:sz w:val="24"/>
              </w:rPr>
            </w:pPr>
            <w:r>
              <w:rPr>
                <w:sz w:val="24"/>
              </w:rPr>
              <w:t>Not Graded</w:t>
            </w:r>
          </w:p>
        </w:tc>
      </w:tr>
      <w:tr w:rsidR="00AA5648" w14:paraId="25007F86" w14:textId="77777777" w:rsidTr="00BB197E">
        <w:trPr>
          <w:trHeight w:val="292"/>
          <w:jc w:val="center"/>
        </w:trPr>
        <w:tc>
          <w:tcPr>
            <w:tcW w:w="5241" w:type="dxa"/>
            <w:gridSpan w:val="2"/>
          </w:tcPr>
          <w:p w14:paraId="0C280264" w14:textId="77B70BF3" w:rsidR="00AA5648" w:rsidRDefault="00AA5648" w:rsidP="00BB197E">
            <w:pPr>
              <w:pStyle w:val="TableParagraph"/>
              <w:ind w:left="110"/>
              <w:rPr>
                <w:sz w:val="24"/>
              </w:rPr>
            </w:pPr>
            <w:r>
              <w:rPr>
                <w:sz w:val="24"/>
              </w:rPr>
              <w:t xml:space="preserve">Formative – Labs </w:t>
            </w:r>
          </w:p>
        </w:tc>
        <w:tc>
          <w:tcPr>
            <w:tcW w:w="2250" w:type="dxa"/>
            <w:gridSpan w:val="2"/>
          </w:tcPr>
          <w:p w14:paraId="75F0768A" w14:textId="2EEF262E" w:rsidR="00AA5648" w:rsidRDefault="00AA5648" w:rsidP="00BB197E">
            <w:pPr>
              <w:pStyle w:val="TableParagraph"/>
              <w:ind w:right="103"/>
              <w:jc w:val="right"/>
              <w:rPr>
                <w:sz w:val="24"/>
              </w:rPr>
            </w:pPr>
            <w:r>
              <w:rPr>
                <w:sz w:val="24"/>
              </w:rPr>
              <w:t>20</w:t>
            </w:r>
          </w:p>
        </w:tc>
      </w:tr>
      <w:tr w:rsidR="00AA5648" w14:paraId="2E32ABA8" w14:textId="77777777" w:rsidTr="00BB197E">
        <w:trPr>
          <w:trHeight w:val="292"/>
          <w:jc w:val="center"/>
        </w:trPr>
        <w:tc>
          <w:tcPr>
            <w:tcW w:w="5241" w:type="dxa"/>
            <w:gridSpan w:val="2"/>
          </w:tcPr>
          <w:p w14:paraId="4482B87B" w14:textId="5C322215" w:rsidR="00AA5648" w:rsidRDefault="00AA5648" w:rsidP="00BB197E">
            <w:pPr>
              <w:pStyle w:val="TableParagraph"/>
              <w:ind w:left="110"/>
              <w:rPr>
                <w:sz w:val="24"/>
              </w:rPr>
            </w:pPr>
            <w:r>
              <w:rPr>
                <w:sz w:val="24"/>
              </w:rPr>
              <w:t>Formative – Knowledge Checks (RPAs)</w:t>
            </w:r>
          </w:p>
        </w:tc>
        <w:tc>
          <w:tcPr>
            <w:tcW w:w="2250" w:type="dxa"/>
            <w:gridSpan w:val="2"/>
          </w:tcPr>
          <w:p w14:paraId="65EC1D73" w14:textId="17473F5A" w:rsidR="00AA5648" w:rsidRDefault="00AA5648" w:rsidP="00BB197E">
            <w:pPr>
              <w:pStyle w:val="TableParagraph"/>
              <w:ind w:right="103"/>
              <w:jc w:val="right"/>
              <w:rPr>
                <w:sz w:val="24"/>
              </w:rPr>
            </w:pPr>
            <w:r>
              <w:rPr>
                <w:sz w:val="24"/>
              </w:rPr>
              <w:t>20</w:t>
            </w:r>
          </w:p>
        </w:tc>
      </w:tr>
      <w:tr w:rsidR="00AA5648" w14:paraId="01C9EEAC" w14:textId="77777777" w:rsidTr="00BB197E">
        <w:trPr>
          <w:trHeight w:val="292"/>
          <w:jc w:val="center"/>
        </w:trPr>
        <w:tc>
          <w:tcPr>
            <w:tcW w:w="5241" w:type="dxa"/>
            <w:gridSpan w:val="2"/>
          </w:tcPr>
          <w:p w14:paraId="5831C74B" w14:textId="750B30A8" w:rsidR="00AA5648" w:rsidRDefault="00AA5648" w:rsidP="00BB197E">
            <w:pPr>
              <w:pStyle w:val="TableParagraph"/>
              <w:ind w:left="110"/>
              <w:rPr>
                <w:sz w:val="24"/>
              </w:rPr>
            </w:pPr>
            <w:r>
              <w:rPr>
                <w:sz w:val="24"/>
              </w:rPr>
              <w:t>Summative – Attendance, Reflections, U-Behavior</w:t>
            </w:r>
          </w:p>
        </w:tc>
        <w:tc>
          <w:tcPr>
            <w:tcW w:w="2250" w:type="dxa"/>
            <w:gridSpan w:val="2"/>
          </w:tcPr>
          <w:p w14:paraId="08B779D7" w14:textId="16D8A6CA" w:rsidR="00AA5648" w:rsidRDefault="00AA5648" w:rsidP="00BB197E">
            <w:pPr>
              <w:pStyle w:val="TableParagraph"/>
              <w:ind w:right="103"/>
              <w:jc w:val="right"/>
              <w:rPr>
                <w:sz w:val="24"/>
              </w:rPr>
            </w:pPr>
            <w:r>
              <w:rPr>
                <w:sz w:val="24"/>
              </w:rPr>
              <w:t>10</w:t>
            </w:r>
          </w:p>
        </w:tc>
      </w:tr>
      <w:tr w:rsidR="00DE3B56" w14:paraId="640C7858" w14:textId="77777777" w:rsidTr="00BB197E">
        <w:trPr>
          <w:trHeight w:val="292"/>
          <w:jc w:val="center"/>
        </w:trPr>
        <w:tc>
          <w:tcPr>
            <w:tcW w:w="5241" w:type="dxa"/>
            <w:gridSpan w:val="2"/>
          </w:tcPr>
          <w:p w14:paraId="05F74031" w14:textId="5A07D8CB" w:rsidR="00DE3B56" w:rsidRDefault="00DE3B56" w:rsidP="00BB197E">
            <w:pPr>
              <w:pStyle w:val="TableParagraph"/>
              <w:ind w:left="110"/>
              <w:rPr>
                <w:sz w:val="24"/>
              </w:rPr>
            </w:pPr>
            <w:r>
              <w:rPr>
                <w:sz w:val="24"/>
              </w:rPr>
              <w:t>Summative – Coding Exams</w:t>
            </w:r>
          </w:p>
        </w:tc>
        <w:tc>
          <w:tcPr>
            <w:tcW w:w="2250" w:type="dxa"/>
            <w:gridSpan w:val="2"/>
          </w:tcPr>
          <w:p w14:paraId="79664907" w14:textId="778D2159" w:rsidR="00DE3B56" w:rsidRDefault="00DE3B56" w:rsidP="00BB197E">
            <w:pPr>
              <w:pStyle w:val="TableParagraph"/>
              <w:ind w:right="103"/>
              <w:jc w:val="right"/>
              <w:rPr>
                <w:sz w:val="24"/>
              </w:rPr>
            </w:pPr>
            <w:r>
              <w:rPr>
                <w:sz w:val="24"/>
              </w:rPr>
              <w:t>25</w:t>
            </w:r>
          </w:p>
        </w:tc>
      </w:tr>
      <w:tr w:rsidR="00DE3B56" w14:paraId="6C3460B2" w14:textId="77777777" w:rsidTr="00BB197E">
        <w:trPr>
          <w:trHeight w:val="292"/>
          <w:jc w:val="center"/>
        </w:trPr>
        <w:tc>
          <w:tcPr>
            <w:tcW w:w="5241" w:type="dxa"/>
            <w:gridSpan w:val="2"/>
          </w:tcPr>
          <w:p w14:paraId="648EB38F" w14:textId="28827C9B" w:rsidR="00DE3B56" w:rsidRDefault="00DE3B56" w:rsidP="00BB197E">
            <w:pPr>
              <w:pStyle w:val="TableParagraph"/>
              <w:ind w:left="110"/>
              <w:rPr>
                <w:sz w:val="24"/>
              </w:rPr>
            </w:pPr>
            <w:r>
              <w:rPr>
                <w:sz w:val="24"/>
              </w:rPr>
              <w:t>Summative – Canvas Exams</w:t>
            </w:r>
          </w:p>
        </w:tc>
        <w:tc>
          <w:tcPr>
            <w:tcW w:w="2250" w:type="dxa"/>
            <w:gridSpan w:val="2"/>
          </w:tcPr>
          <w:p w14:paraId="518B687D" w14:textId="09802DA8" w:rsidR="00DE3B56" w:rsidRDefault="00DE3B56" w:rsidP="00BB197E">
            <w:pPr>
              <w:pStyle w:val="TableParagraph"/>
              <w:ind w:right="103"/>
              <w:jc w:val="right"/>
              <w:rPr>
                <w:sz w:val="24"/>
              </w:rPr>
            </w:pPr>
            <w:r>
              <w:rPr>
                <w:sz w:val="24"/>
              </w:rPr>
              <w:t>25</w:t>
            </w:r>
          </w:p>
        </w:tc>
      </w:tr>
      <w:tr w:rsidR="00AA5648" w14:paraId="7BBB969A" w14:textId="77777777" w:rsidTr="00BB197E">
        <w:trPr>
          <w:trHeight w:val="292"/>
          <w:jc w:val="center"/>
        </w:trPr>
        <w:tc>
          <w:tcPr>
            <w:tcW w:w="5241" w:type="dxa"/>
            <w:gridSpan w:val="2"/>
          </w:tcPr>
          <w:p w14:paraId="1F290708" w14:textId="77777777" w:rsidR="00AA5648" w:rsidRDefault="00AA5648" w:rsidP="00BB197E">
            <w:pPr>
              <w:pStyle w:val="TableParagraph"/>
              <w:ind w:right="204"/>
              <w:jc w:val="right"/>
              <w:rPr>
                <w:b/>
                <w:sz w:val="24"/>
              </w:rPr>
            </w:pPr>
            <w:r>
              <w:rPr>
                <w:b/>
                <w:sz w:val="24"/>
              </w:rPr>
              <w:t>Total:</w:t>
            </w:r>
          </w:p>
        </w:tc>
        <w:tc>
          <w:tcPr>
            <w:tcW w:w="2250" w:type="dxa"/>
            <w:gridSpan w:val="2"/>
          </w:tcPr>
          <w:p w14:paraId="03FF7F19" w14:textId="77777777" w:rsidR="00AA5648" w:rsidRDefault="00AA5648" w:rsidP="00BB197E">
            <w:pPr>
              <w:pStyle w:val="TableParagraph"/>
              <w:ind w:right="100"/>
              <w:jc w:val="right"/>
              <w:rPr>
                <w:b/>
                <w:sz w:val="24"/>
              </w:rPr>
            </w:pPr>
            <w:r>
              <w:rPr>
                <w:b/>
                <w:sz w:val="24"/>
              </w:rPr>
              <w:t>100</w:t>
            </w:r>
          </w:p>
        </w:tc>
      </w:tr>
    </w:tbl>
    <w:p w14:paraId="668D9ECF" w14:textId="77777777" w:rsidR="00AA5648" w:rsidRDefault="00AA5648" w:rsidP="00AA5648">
      <w:pPr>
        <w:pStyle w:val="BodyText"/>
        <w:spacing w:before="2"/>
        <w:ind w:left="220"/>
      </w:pPr>
      <w:r>
        <w:t>*Keep a copy of all work created for the course, including work submitted through Canvas.</w:t>
      </w:r>
    </w:p>
    <w:p w14:paraId="39647EF8" w14:textId="77777777" w:rsidR="00DE3B56" w:rsidRDefault="00DE3B56" w:rsidP="00AA5648">
      <w:pPr>
        <w:pStyle w:val="BodyText"/>
        <w:spacing w:before="1"/>
      </w:pPr>
    </w:p>
    <w:p w14:paraId="6212579E" w14:textId="1138CA4F" w:rsidR="00AA5648" w:rsidRDefault="00AA5648" w:rsidP="00AA5648">
      <w:pPr>
        <w:pStyle w:val="BodyText"/>
        <w:spacing w:before="1"/>
      </w:pPr>
      <w:r>
        <w:rPr>
          <w:noProof/>
        </w:rPr>
        <mc:AlternateContent>
          <mc:Choice Requires="wps">
            <w:drawing>
              <wp:anchor distT="0" distB="0" distL="0" distR="0" simplePos="0" relativeHeight="251651072" behindDoc="1" locked="0" layoutInCell="1" allowOverlap="1" wp14:anchorId="74B8423B" wp14:editId="5BD1B89C">
                <wp:simplePos x="0" y="0"/>
                <wp:positionH relativeFrom="page">
                  <wp:align>center</wp:align>
                </wp:positionH>
                <wp:positionV relativeFrom="paragraph">
                  <wp:posOffset>61595</wp:posOffset>
                </wp:positionV>
                <wp:extent cx="5992495" cy="198120"/>
                <wp:effectExtent l="0" t="0" r="27305"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8120"/>
                        </a:xfrm>
                        <a:prstGeom prst="rect">
                          <a:avLst/>
                        </a:prstGeom>
                        <a:solidFill>
                          <a:srgbClr val="EFF4EF"/>
                        </a:solidFill>
                        <a:ln w="12192">
                          <a:solidFill>
                            <a:srgbClr val="B0CCB0"/>
                          </a:solidFill>
                          <a:miter lim="800000"/>
                          <a:headEnd/>
                          <a:tailEnd/>
                        </a:ln>
                      </wps:spPr>
                      <wps:txbx>
                        <w:txbxContent>
                          <w:p w14:paraId="573C4C17" w14:textId="77777777" w:rsidR="00AA5648" w:rsidRDefault="00AA5648" w:rsidP="00AA5648">
                            <w:pPr>
                              <w:spacing w:before="2"/>
                              <w:ind w:left="28"/>
                              <w:rPr>
                                <w:rFonts w:ascii="Cambria"/>
                                <w:b/>
                                <w:i/>
                              </w:rPr>
                            </w:pPr>
                            <w:r>
                              <w:rPr>
                                <w:rFonts w:ascii="Cambria"/>
                                <w:b/>
                                <w:i/>
                                <w:color w:val="4A724A"/>
                              </w:rPr>
                              <w:t>Assignment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8423B" id="Text Box 13" o:spid="_x0000_s1032" type="#_x0000_t202" style="position:absolute;margin-left:0;margin-top:4.85pt;width:471.85pt;height:15.6pt;z-index:-25165824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" fillcolor="#eff4ef" strokecolor="#b0ccb0" strokeweight=".96pt">
                <v:textbox inset="0,0,0,0">
                  <w:txbxContent>
                    <w:p w14:paraId="573C4C17" w14:textId="77777777" w:rsidR="00AA5648" w:rsidRDefault="00AA5648" w:rsidP="00AA5648">
                      <w:pPr>
                        <w:spacing w:before="2"/>
                        <w:ind w:left="28"/>
                        <w:rPr>
                          <w:rFonts w:ascii="Cambria"/>
                          <w:b/>
                          <w:i/>
                        </w:rPr>
                      </w:pPr>
                      <w:r>
                        <w:rPr>
                          <w:rFonts w:ascii="Cambria"/>
                          <w:b/>
                          <w:i/>
                          <w:color w:val="4A724A"/>
                        </w:rPr>
                        <w:t>Assignment Details</w:t>
                      </w:r>
                    </w:p>
                  </w:txbxContent>
                </v:textbox>
                <w10:wrap type="topAndBottom" anchorx="page"/>
              </v:shape>
            </w:pict>
          </mc:Fallback>
        </mc:AlternateContent>
      </w:r>
    </w:p>
    <w:p w14:paraId="56C88436" w14:textId="171639F8" w:rsidR="00222437" w:rsidRDefault="00222437" w:rsidP="00222437">
      <w:pPr>
        <w:tabs>
          <w:tab w:val="left" w:pos="940"/>
        </w:tabs>
        <w:spacing w:before="73"/>
        <w:rPr>
          <w:sz w:val="24"/>
        </w:rPr>
      </w:pPr>
      <w:r>
        <w:rPr>
          <w:sz w:val="24"/>
        </w:rPr>
        <w:t xml:space="preserve">Our course is composed of “Formative” and “Summative” assignments. Formative assignments </w:t>
      </w:r>
      <w:r w:rsidR="00212193">
        <w:rPr>
          <w:sz w:val="24"/>
        </w:rPr>
        <w:t xml:space="preserve">focus on mastering the content and </w:t>
      </w:r>
      <w:r>
        <w:rPr>
          <w:sz w:val="24"/>
        </w:rPr>
        <w:t xml:space="preserve">can be redone </w:t>
      </w:r>
      <w:r w:rsidR="00212193">
        <w:rPr>
          <w:sz w:val="24"/>
        </w:rPr>
        <w:t>until the final due date</w:t>
      </w:r>
      <w:r>
        <w:rPr>
          <w:sz w:val="24"/>
        </w:rPr>
        <w:t>. Summative assignments</w:t>
      </w:r>
      <w:r w:rsidR="00212193">
        <w:rPr>
          <w:sz w:val="24"/>
        </w:rPr>
        <w:t xml:space="preserve"> focus on showing what you have learned up to a certain point </w:t>
      </w:r>
      <w:r w:rsidR="00C01A06">
        <w:rPr>
          <w:sz w:val="24"/>
        </w:rPr>
        <w:t>in</w:t>
      </w:r>
      <w:r w:rsidR="00212193">
        <w:rPr>
          <w:sz w:val="24"/>
        </w:rPr>
        <w:t xml:space="preserve"> our course, must be done by the due date and </w:t>
      </w:r>
      <w:r w:rsidR="00212193" w:rsidRPr="00212193">
        <w:rPr>
          <w:b/>
          <w:sz w:val="24"/>
          <w:u w:val="single"/>
        </w:rPr>
        <w:t>cannot</w:t>
      </w:r>
      <w:r w:rsidR="00212193">
        <w:rPr>
          <w:sz w:val="24"/>
        </w:rPr>
        <w:t xml:space="preserve"> be redone.</w:t>
      </w:r>
    </w:p>
    <w:p w14:paraId="4ABA8DA0" w14:textId="77777777" w:rsidR="002A6DF5" w:rsidRPr="00222437" w:rsidRDefault="002A6DF5" w:rsidP="00222437">
      <w:pPr>
        <w:tabs>
          <w:tab w:val="left" w:pos="940"/>
        </w:tabs>
        <w:spacing w:before="73"/>
        <w:rPr>
          <w:sz w:val="24"/>
        </w:rPr>
      </w:pPr>
    </w:p>
    <w:p w14:paraId="549D4408" w14:textId="2EF67AF3" w:rsidR="00DE3B56" w:rsidRDefault="00061317" w:rsidP="00DE3B56">
      <w:pPr>
        <w:pStyle w:val="ListParagraph"/>
        <w:numPr>
          <w:ilvl w:val="0"/>
          <w:numId w:val="1"/>
        </w:numPr>
        <w:tabs>
          <w:tab w:val="left" w:pos="940"/>
        </w:tabs>
        <w:spacing w:before="73"/>
        <w:rPr>
          <w:sz w:val="24"/>
        </w:rPr>
      </w:pPr>
      <w:r>
        <w:rPr>
          <w:sz w:val="24"/>
        </w:rPr>
        <w:t xml:space="preserve">Formative - </w:t>
      </w:r>
      <w:r w:rsidR="00DE3B56">
        <w:rPr>
          <w:sz w:val="24"/>
        </w:rPr>
        <w:t>Readings</w:t>
      </w:r>
    </w:p>
    <w:p w14:paraId="3047D175" w14:textId="0FBDBA2C" w:rsidR="00DE3B56" w:rsidRPr="00222437" w:rsidRDefault="00DE3B56" w:rsidP="00DE3B56">
      <w:pPr>
        <w:pStyle w:val="ListParagraph"/>
        <w:numPr>
          <w:ilvl w:val="1"/>
          <w:numId w:val="1"/>
        </w:numPr>
        <w:tabs>
          <w:tab w:val="left" w:pos="1660"/>
        </w:tabs>
        <w:spacing w:before="73" w:line="295" w:lineRule="exact"/>
        <w:rPr>
          <w:sz w:val="24"/>
        </w:rPr>
      </w:pPr>
      <w:r>
        <w:rPr>
          <w:sz w:val="24"/>
        </w:rPr>
        <w:t>Although readings are not graded in this course they are a fundamental part of your learning process</w:t>
      </w:r>
      <w:r w:rsidRPr="00D15F31">
        <w:rPr>
          <w:rFonts w:eastAsiaTheme="minorHAnsi"/>
          <w:sz w:val="24"/>
          <w:szCs w:val="24"/>
        </w:rPr>
        <w:t>.</w:t>
      </w:r>
      <w:r>
        <w:rPr>
          <w:rFonts w:eastAsiaTheme="minorHAnsi"/>
          <w:sz w:val="24"/>
          <w:szCs w:val="24"/>
        </w:rPr>
        <w:t xml:space="preserve"> You </w:t>
      </w:r>
      <w:r w:rsidRPr="00DE3B56">
        <w:rPr>
          <w:rFonts w:eastAsiaTheme="minorHAnsi"/>
          <w:b/>
          <w:sz w:val="24"/>
          <w:szCs w:val="24"/>
          <w:u w:val="single"/>
        </w:rPr>
        <w:t>must</w:t>
      </w:r>
      <w:r>
        <w:rPr>
          <w:rFonts w:eastAsiaTheme="minorHAnsi"/>
          <w:sz w:val="24"/>
          <w:szCs w:val="24"/>
        </w:rPr>
        <w:t xml:space="preserve"> do your readings one day before the class that it is related with. Our course is based on the flipped learning pedagogy, meaning </w:t>
      </w:r>
      <w:r>
        <w:rPr>
          <w:rFonts w:eastAsiaTheme="minorHAnsi"/>
          <w:sz w:val="24"/>
          <w:szCs w:val="24"/>
        </w:rPr>
        <w:lastRenderedPageBreak/>
        <w:t>that you will need to be done with your readings to be capable of participating in class discussions and activities.</w:t>
      </w:r>
    </w:p>
    <w:p w14:paraId="6B8C159B" w14:textId="5AD0A437" w:rsidR="00222437" w:rsidRDefault="00222437" w:rsidP="00222437">
      <w:pPr>
        <w:pStyle w:val="ListParagraph"/>
        <w:numPr>
          <w:ilvl w:val="0"/>
          <w:numId w:val="1"/>
        </w:numPr>
        <w:tabs>
          <w:tab w:val="left" w:pos="940"/>
        </w:tabs>
        <w:spacing w:before="73"/>
        <w:rPr>
          <w:sz w:val="24"/>
        </w:rPr>
      </w:pPr>
      <w:r>
        <w:rPr>
          <w:sz w:val="24"/>
        </w:rPr>
        <w:t>Formative – Labs</w:t>
      </w:r>
    </w:p>
    <w:p w14:paraId="0063B103" w14:textId="0F3C1784" w:rsidR="00222437" w:rsidRDefault="00D13BC5" w:rsidP="00222437">
      <w:pPr>
        <w:pStyle w:val="ListParagraph"/>
        <w:numPr>
          <w:ilvl w:val="1"/>
          <w:numId w:val="1"/>
        </w:numPr>
        <w:tabs>
          <w:tab w:val="left" w:pos="940"/>
        </w:tabs>
        <w:spacing w:before="73"/>
        <w:rPr>
          <w:sz w:val="24"/>
        </w:rPr>
      </w:pPr>
      <w:r>
        <w:rPr>
          <w:sz w:val="24"/>
        </w:rPr>
        <w:t>Labs provide an opportunity for you to practice your coding skills. You will do your lab assignments after you do your readings and lectures.</w:t>
      </w:r>
    </w:p>
    <w:p w14:paraId="1B201E19" w14:textId="63018C21" w:rsidR="00D13BC5" w:rsidRDefault="00D13BC5" w:rsidP="00222437">
      <w:pPr>
        <w:pStyle w:val="ListParagraph"/>
        <w:numPr>
          <w:ilvl w:val="1"/>
          <w:numId w:val="1"/>
        </w:numPr>
        <w:tabs>
          <w:tab w:val="left" w:pos="940"/>
        </w:tabs>
        <w:spacing w:before="73"/>
        <w:rPr>
          <w:sz w:val="24"/>
        </w:rPr>
      </w:pPr>
      <w:r>
        <w:rPr>
          <w:sz w:val="24"/>
        </w:rPr>
        <w:t>After the defined due date, you will have a two weeks window period to redo most of your labs. I said most because at the end of the semester you may have a shorter period of time to finish those assignments after the original due date.</w:t>
      </w:r>
    </w:p>
    <w:p w14:paraId="4D69CCB1" w14:textId="2FF7EB79" w:rsidR="00AA0D49" w:rsidRDefault="00AA0D49" w:rsidP="00222437">
      <w:pPr>
        <w:pStyle w:val="ListParagraph"/>
        <w:numPr>
          <w:ilvl w:val="1"/>
          <w:numId w:val="1"/>
        </w:numPr>
        <w:tabs>
          <w:tab w:val="left" w:pos="940"/>
        </w:tabs>
        <w:spacing w:before="73"/>
        <w:rPr>
          <w:sz w:val="24"/>
        </w:rPr>
      </w:pPr>
      <w:r>
        <w:rPr>
          <w:sz w:val="24"/>
        </w:rPr>
        <w:t>This is an individual assignment.</w:t>
      </w:r>
    </w:p>
    <w:p w14:paraId="146C39BC" w14:textId="24862E7E" w:rsidR="00652AAA" w:rsidRDefault="00652AAA" w:rsidP="00652AAA">
      <w:pPr>
        <w:pStyle w:val="ListParagraph"/>
        <w:numPr>
          <w:ilvl w:val="0"/>
          <w:numId w:val="1"/>
        </w:numPr>
        <w:tabs>
          <w:tab w:val="left" w:pos="940"/>
        </w:tabs>
        <w:spacing w:before="73"/>
        <w:rPr>
          <w:sz w:val="24"/>
        </w:rPr>
      </w:pPr>
      <w:r>
        <w:rPr>
          <w:sz w:val="24"/>
        </w:rPr>
        <w:t>Formative – Knowledge Checks (RPAs)</w:t>
      </w:r>
    </w:p>
    <w:p w14:paraId="4AB25045" w14:textId="74CB71B1" w:rsidR="00652AAA" w:rsidRDefault="00652AAA" w:rsidP="00652AAA">
      <w:pPr>
        <w:pStyle w:val="ListParagraph"/>
        <w:numPr>
          <w:ilvl w:val="1"/>
          <w:numId w:val="1"/>
        </w:numPr>
        <w:tabs>
          <w:tab w:val="left" w:pos="940"/>
        </w:tabs>
        <w:spacing w:before="73"/>
        <w:rPr>
          <w:sz w:val="24"/>
        </w:rPr>
      </w:pPr>
      <w:r>
        <w:rPr>
          <w:sz w:val="24"/>
        </w:rPr>
        <w:t>Knowledge Checks or Retrieval Practice Activities (RPAs) are quizzes used as a learning tool aiming to improve your retention and learning of contents.</w:t>
      </w:r>
    </w:p>
    <w:p w14:paraId="3BD5850B" w14:textId="0BC15AF9" w:rsidR="00652AAA" w:rsidRDefault="00652AAA" w:rsidP="00652AAA">
      <w:pPr>
        <w:pStyle w:val="ListParagraph"/>
        <w:numPr>
          <w:ilvl w:val="1"/>
          <w:numId w:val="1"/>
        </w:numPr>
        <w:tabs>
          <w:tab w:val="left" w:pos="940"/>
        </w:tabs>
        <w:spacing w:before="73"/>
        <w:rPr>
          <w:sz w:val="24"/>
        </w:rPr>
      </w:pPr>
      <w:r>
        <w:rPr>
          <w:sz w:val="24"/>
        </w:rPr>
        <w:t>You can redo your RPAs until the end of the course and the highest score is kept.</w:t>
      </w:r>
    </w:p>
    <w:p w14:paraId="00591512" w14:textId="20486834" w:rsidR="00526173" w:rsidRDefault="00526173" w:rsidP="00652AAA">
      <w:pPr>
        <w:pStyle w:val="ListParagraph"/>
        <w:numPr>
          <w:ilvl w:val="1"/>
          <w:numId w:val="1"/>
        </w:numPr>
        <w:tabs>
          <w:tab w:val="left" w:pos="940"/>
        </w:tabs>
        <w:spacing w:before="73"/>
        <w:rPr>
          <w:sz w:val="24"/>
        </w:rPr>
      </w:pPr>
      <w:r>
        <w:rPr>
          <w:sz w:val="24"/>
        </w:rPr>
        <w:t>You will have 10 attempts for each RPA during the course.</w:t>
      </w:r>
    </w:p>
    <w:p w14:paraId="13CBA6CD" w14:textId="664857B1" w:rsidR="00652AAA" w:rsidRDefault="00652AAA" w:rsidP="00652AAA">
      <w:pPr>
        <w:pStyle w:val="ListParagraph"/>
        <w:numPr>
          <w:ilvl w:val="1"/>
          <w:numId w:val="1"/>
        </w:numPr>
        <w:tabs>
          <w:tab w:val="left" w:pos="940"/>
        </w:tabs>
        <w:spacing w:before="73"/>
        <w:rPr>
          <w:sz w:val="24"/>
        </w:rPr>
      </w:pPr>
      <w:r>
        <w:rPr>
          <w:sz w:val="24"/>
        </w:rPr>
        <w:t>You should practice your RPAs in a spaced and mixed manner. Research has shown that students who practice that way have a</w:t>
      </w:r>
      <w:r w:rsidR="00B337A3">
        <w:rPr>
          <w:sz w:val="24"/>
        </w:rPr>
        <w:t>n improvement of one grade level.</w:t>
      </w:r>
    </w:p>
    <w:p w14:paraId="5AA32DCF" w14:textId="2A0A60D8" w:rsidR="00526173" w:rsidRDefault="00526173" w:rsidP="00652AAA">
      <w:pPr>
        <w:pStyle w:val="ListParagraph"/>
        <w:numPr>
          <w:ilvl w:val="1"/>
          <w:numId w:val="1"/>
        </w:numPr>
        <w:tabs>
          <w:tab w:val="left" w:pos="940"/>
        </w:tabs>
        <w:spacing w:before="73"/>
        <w:rPr>
          <w:sz w:val="24"/>
        </w:rPr>
      </w:pPr>
      <w:r>
        <w:rPr>
          <w:sz w:val="24"/>
        </w:rPr>
        <w:t>Do not mass your practice taking your RPAs several times at the same day, this is not beneficial to your learning.</w:t>
      </w:r>
      <w:r w:rsidR="002A6DF5">
        <w:rPr>
          <w:sz w:val="24"/>
        </w:rPr>
        <w:t xml:space="preserve"> </w:t>
      </w:r>
    </w:p>
    <w:p w14:paraId="6B321289" w14:textId="34AA93BE" w:rsidR="002A6DF5" w:rsidRDefault="002A6DF5" w:rsidP="00652AAA">
      <w:pPr>
        <w:pStyle w:val="ListParagraph"/>
        <w:numPr>
          <w:ilvl w:val="1"/>
          <w:numId w:val="1"/>
        </w:numPr>
        <w:tabs>
          <w:tab w:val="left" w:pos="940"/>
        </w:tabs>
        <w:spacing w:before="73"/>
        <w:rPr>
          <w:sz w:val="24"/>
        </w:rPr>
      </w:pPr>
      <w:r>
        <w:rPr>
          <w:sz w:val="24"/>
        </w:rPr>
        <w:t>You should be practicing each RPA once a week in a mixed manner.</w:t>
      </w:r>
    </w:p>
    <w:p w14:paraId="6723994B" w14:textId="55114F1B" w:rsidR="00526173" w:rsidRDefault="001557A7" w:rsidP="00652AAA">
      <w:pPr>
        <w:pStyle w:val="ListParagraph"/>
        <w:numPr>
          <w:ilvl w:val="1"/>
          <w:numId w:val="1"/>
        </w:numPr>
        <w:tabs>
          <w:tab w:val="left" w:pos="940"/>
        </w:tabs>
        <w:spacing w:before="73"/>
        <w:rPr>
          <w:sz w:val="24"/>
        </w:rPr>
      </w:pPr>
      <w:r>
        <w:rPr>
          <w:sz w:val="24"/>
        </w:rPr>
        <w:t>In addition to your RPA grade, y</w:t>
      </w:r>
      <w:r w:rsidR="00526173">
        <w:rPr>
          <w:sz w:val="24"/>
        </w:rPr>
        <w:t xml:space="preserve">ou will be graded by the way you practice (more about this in the U-Behavior section), </w:t>
      </w:r>
      <w:r w:rsidR="00526173" w:rsidRPr="00526173">
        <w:rPr>
          <w:sz w:val="24"/>
          <w:u w:val="single"/>
        </w:rPr>
        <w:t>so do not mass your practice</w:t>
      </w:r>
      <w:r w:rsidR="00526173">
        <w:rPr>
          <w:sz w:val="24"/>
        </w:rPr>
        <w:t>!</w:t>
      </w:r>
    </w:p>
    <w:p w14:paraId="1414A9F6" w14:textId="69EE660F" w:rsidR="00AA0D49" w:rsidRDefault="00AA0D49" w:rsidP="00652AAA">
      <w:pPr>
        <w:pStyle w:val="ListParagraph"/>
        <w:numPr>
          <w:ilvl w:val="1"/>
          <w:numId w:val="1"/>
        </w:numPr>
        <w:tabs>
          <w:tab w:val="left" w:pos="940"/>
        </w:tabs>
        <w:spacing w:before="73"/>
        <w:rPr>
          <w:sz w:val="24"/>
        </w:rPr>
      </w:pPr>
      <w:r>
        <w:rPr>
          <w:sz w:val="24"/>
        </w:rPr>
        <w:t>This is an individual assignment.</w:t>
      </w:r>
    </w:p>
    <w:p w14:paraId="557231F3" w14:textId="6F0CECAE" w:rsidR="00537A6B" w:rsidRDefault="00537A6B" w:rsidP="00537A6B">
      <w:pPr>
        <w:pStyle w:val="ListParagraph"/>
        <w:numPr>
          <w:ilvl w:val="0"/>
          <w:numId w:val="1"/>
        </w:numPr>
        <w:tabs>
          <w:tab w:val="left" w:pos="940"/>
        </w:tabs>
        <w:spacing w:before="73"/>
        <w:rPr>
          <w:sz w:val="24"/>
        </w:rPr>
      </w:pPr>
      <w:r>
        <w:rPr>
          <w:sz w:val="24"/>
        </w:rPr>
        <w:t>Summative – Attendance, Reflections, U-Behavior</w:t>
      </w:r>
    </w:p>
    <w:p w14:paraId="14AD0565" w14:textId="4AF78537" w:rsidR="00537A6B" w:rsidRDefault="00537A6B" w:rsidP="00537A6B">
      <w:pPr>
        <w:pStyle w:val="ListParagraph"/>
        <w:numPr>
          <w:ilvl w:val="1"/>
          <w:numId w:val="1"/>
        </w:numPr>
        <w:tabs>
          <w:tab w:val="left" w:pos="940"/>
        </w:tabs>
        <w:spacing w:before="73"/>
        <w:rPr>
          <w:sz w:val="24"/>
        </w:rPr>
      </w:pPr>
      <w:r>
        <w:rPr>
          <w:sz w:val="24"/>
        </w:rPr>
        <w:t>Attendance</w:t>
      </w:r>
    </w:p>
    <w:p w14:paraId="386AB8B9" w14:textId="00FD11B1" w:rsidR="00AA0D49" w:rsidRDefault="00537A6B" w:rsidP="00AA0D49">
      <w:pPr>
        <w:pStyle w:val="ListParagraph"/>
        <w:numPr>
          <w:ilvl w:val="2"/>
          <w:numId w:val="1"/>
        </w:numPr>
        <w:tabs>
          <w:tab w:val="left" w:pos="940"/>
        </w:tabs>
        <w:spacing w:before="73"/>
        <w:rPr>
          <w:sz w:val="24"/>
        </w:rPr>
      </w:pPr>
      <w:r>
        <w:rPr>
          <w:sz w:val="24"/>
        </w:rPr>
        <w:t>Will be done by in class activities, such as recall activities based on your readings and worksheets. We will have at least one activity per lecture. You need to come to lecture in order to have those points.</w:t>
      </w:r>
    </w:p>
    <w:p w14:paraId="079C6548" w14:textId="62E373AD" w:rsidR="00AA0D49" w:rsidRPr="00AA0D49" w:rsidRDefault="00AA0D49" w:rsidP="00AA0D49">
      <w:pPr>
        <w:pStyle w:val="ListParagraph"/>
        <w:numPr>
          <w:ilvl w:val="2"/>
          <w:numId w:val="1"/>
        </w:numPr>
        <w:tabs>
          <w:tab w:val="left" w:pos="940"/>
        </w:tabs>
        <w:spacing w:before="73"/>
        <w:rPr>
          <w:sz w:val="24"/>
        </w:rPr>
      </w:pPr>
      <w:r>
        <w:rPr>
          <w:sz w:val="24"/>
        </w:rPr>
        <w:t>You will work individually or in groups to do your worksheets activities.</w:t>
      </w:r>
    </w:p>
    <w:p w14:paraId="5DE0D089" w14:textId="1BB20690" w:rsidR="00537A6B" w:rsidRDefault="002F4B96" w:rsidP="00537A6B">
      <w:pPr>
        <w:pStyle w:val="ListParagraph"/>
        <w:numPr>
          <w:ilvl w:val="1"/>
          <w:numId w:val="1"/>
        </w:numPr>
        <w:tabs>
          <w:tab w:val="left" w:pos="940"/>
        </w:tabs>
        <w:spacing w:before="73"/>
        <w:rPr>
          <w:sz w:val="24"/>
        </w:rPr>
      </w:pPr>
      <w:r>
        <w:rPr>
          <w:sz w:val="24"/>
        </w:rPr>
        <w:t>Reflections</w:t>
      </w:r>
    </w:p>
    <w:p w14:paraId="17B2714C" w14:textId="3ED17E3C" w:rsidR="002F4B96" w:rsidRDefault="002F4B96" w:rsidP="002F4B96">
      <w:pPr>
        <w:pStyle w:val="ListParagraph"/>
        <w:numPr>
          <w:ilvl w:val="2"/>
          <w:numId w:val="1"/>
        </w:numPr>
        <w:tabs>
          <w:tab w:val="left" w:pos="940"/>
        </w:tabs>
        <w:spacing w:before="73"/>
        <w:rPr>
          <w:sz w:val="24"/>
        </w:rPr>
      </w:pPr>
      <w:r>
        <w:rPr>
          <w:sz w:val="24"/>
        </w:rPr>
        <w:t>You will have two reflections related to U-Behavior Activity</w:t>
      </w:r>
      <w:r w:rsidR="0074225F">
        <w:rPr>
          <w:sz w:val="24"/>
        </w:rPr>
        <w:t>.</w:t>
      </w:r>
    </w:p>
    <w:p w14:paraId="7D9C52BC" w14:textId="35DC8005" w:rsidR="00AA0D49" w:rsidRDefault="00AA0D49" w:rsidP="002F4B96">
      <w:pPr>
        <w:pStyle w:val="ListParagraph"/>
        <w:numPr>
          <w:ilvl w:val="2"/>
          <w:numId w:val="1"/>
        </w:numPr>
        <w:tabs>
          <w:tab w:val="left" w:pos="940"/>
        </w:tabs>
        <w:spacing w:before="73"/>
        <w:rPr>
          <w:sz w:val="24"/>
        </w:rPr>
      </w:pPr>
      <w:r>
        <w:rPr>
          <w:sz w:val="24"/>
        </w:rPr>
        <w:t>This is an individual assignment.</w:t>
      </w:r>
    </w:p>
    <w:p w14:paraId="6C530F96" w14:textId="36CE9EDD" w:rsidR="002F4B96" w:rsidRDefault="002F4B96" w:rsidP="002F4B96">
      <w:pPr>
        <w:pStyle w:val="ListParagraph"/>
        <w:numPr>
          <w:ilvl w:val="1"/>
          <w:numId w:val="1"/>
        </w:numPr>
        <w:tabs>
          <w:tab w:val="left" w:pos="940"/>
        </w:tabs>
        <w:spacing w:before="73"/>
        <w:rPr>
          <w:sz w:val="24"/>
        </w:rPr>
      </w:pPr>
      <w:r>
        <w:rPr>
          <w:sz w:val="24"/>
        </w:rPr>
        <w:t>U-Behavior Activity</w:t>
      </w:r>
    </w:p>
    <w:p w14:paraId="2FB151FD" w14:textId="26725588" w:rsidR="002F4B96" w:rsidRDefault="00E15366" w:rsidP="002F4B96">
      <w:pPr>
        <w:pStyle w:val="ListParagraph"/>
        <w:numPr>
          <w:ilvl w:val="2"/>
          <w:numId w:val="1"/>
        </w:numPr>
        <w:tabs>
          <w:tab w:val="left" w:pos="940"/>
        </w:tabs>
        <w:spacing w:before="73"/>
        <w:rPr>
          <w:sz w:val="24"/>
        </w:rPr>
      </w:pPr>
      <w:r>
        <w:rPr>
          <w:sz w:val="24"/>
        </w:rPr>
        <w:t>You will be graded by the way you practice your RPAs.</w:t>
      </w:r>
    </w:p>
    <w:p w14:paraId="2F08D1C8" w14:textId="49303DD3" w:rsidR="0074225F" w:rsidRDefault="0074225F" w:rsidP="002F4B96">
      <w:pPr>
        <w:pStyle w:val="ListParagraph"/>
        <w:numPr>
          <w:ilvl w:val="2"/>
          <w:numId w:val="1"/>
        </w:numPr>
        <w:tabs>
          <w:tab w:val="left" w:pos="940"/>
        </w:tabs>
        <w:spacing w:before="73"/>
        <w:rPr>
          <w:sz w:val="24"/>
        </w:rPr>
      </w:pPr>
      <w:r>
        <w:rPr>
          <w:sz w:val="24"/>
        </w:rPr>
        <w:t>U-Behavior is an app that</w:t>
      </w:r>
      <w:r w:rsidR="00FD1BC6">
        <w:rPr>
          <w:sz w:val="24"/>
        </w:rPr>
        <w:t xml:space="preserve"> you will access to visualize your practice behavior.</w:t>
      </w:r>
    </w:p>
    <w:p w14:paraId="0B47FC54" w14:textId="7FD51AA8" w:rsidR="00E15366" w:rsidRDefault="00E15366" w:rsidP="002F4B96">
      <w:pPr>
        <w:pStyle w:val="ListParagraph"/>
        <w:numPr>
          <w:ilvl w:val="2"/>
          <w:numId w:val="1"/>
        </w:numPr>
        <w:tabs>
          <w:tab w:val="left" w:pos="940"/>
        </w:tabs>
        <w:spacing w:before="73"/>
        <w:rPr>
          <w:sz w:val="24"/>
        </w:rPr>
      </w:pPr>
      <w:r>
        <w:rPr>
          <w:sz w:val="24"/>
        </w:rPr>
        <w:t>Access the U-Behavior rubric to have more information about how you are going to be graded for this assignment</w:t>
      </w:r>
      <w:r w:rsidR="00FD1BC6">
        <w:rPr>
          <w:sz w:val="24"/>
        </w:rPr>
        <w:t xml:space="preserve"> regarding your spacing and mixing practice behavior.</w:t>
      </w:r>
    </w:p>
    <w:p w14:paraId="09CBC3EE" w14:textId="55EF2401" w:rsidR="00AA0D49" w:rsidRDefault="00AA0D49" w:rsidP="002F4B96">
      <w:pPr>
        <w:pStyle w:val="ListParagraph"/>
        <w:numPr>
          <w:ilvl w:val="2"/>
          <w:numId w:val="1"/>
        </w:numPr>
        <w:tabs>
          <w:tab w:val="left" w:pos="940"/>
        </w:tabs>
        <w:spacing w:before="73"/>
        <w:rPr>
          <w:sz w:val="24"/>
        </w:rPr>
      </w:pPr>
      <w:r>
        <w:rPr>
          <w:sz w:val="24"/>
        </w:rPr>
        <w:lastRenderedPageBreak/>
        <w:t>This is an individual assignment.</w:t>
      </w:r>
    </w:p>
    <w:p w14:paraId="3A1A0D5B" w14:textId="29AC4D72" w:rsidR="00537A6B" w:rsidRDefault="00E674F9" w:rsidP="00537A6B">
      <w:pPr>
        <w:pStyle w:val="ListParagraph"/>
        <w:numPr>
          <w:ilvl w:val="0"/>
          <w:numId w:val="1"/>
        </w:numPr>
        <w:tabs>
          <w:tab w:val="left" w:pos="940"/>
        </w:tabs>
        <w:spacing w:before="73"/>
        <w:rPr>
          <w:sz w:val="24"/>
        </w:rPr>
      </w:pPr>
      <w:r>
        <w:rPr>
          <w:sz w:val="24"/>
        </w:rPr>
        <w:t>Summative – Coding Exams</w:t>
      </w:r>
    </w:p>
    <w:p w14:paraId="5223CF00" w14:textId="4CC9178C" w:rsidR="00E674F9" w:rsidRDefault="00AA0D49" w:rsidP="00E674F9">
      <w:pPr>
        <w:pStyle w:val="ListParagraph"/>
        <w:numPr>
          <w:ilvl w:val="1"/>
          <w:numId w:val="1"/>
        </w:numPr>
        <w:tabs>
          <w:tab w:val="left" w:pos="940"/>
        </w:tabs>
        <w:spacing w:before="73"/>
        <w:rPr>
          <w:sz w:val="24"/>
        </w:rPr>
      </w:pPr>
      <w:r>
        <w:rPr>
          <w:sz w:val="24"/>
        </w:rPr>
        <w:t>You will have three coding exams which are practice coding activities.</w:t>
      </w:r>
    </w:p>
    <w:p w14:paraId="599923DC" w14:textId="138D6802" w:rsidR="00AA0D49" w:rsidRDefault="00AA0D49" w:rsidP="00E674F9">
      <w:pPr>
        <w:pStyle w:val="ListParagraph"/>
        <w:numPr>
          <w:ilvl w:val="1"/>
          <w:numId w:val="1"/>
        </w:numPr>
        <w:tabs>
          <w:tab w:val="left" w:pos="940"/>
        </w:tabs>
        <w:spacing w:before="73"/>
        <w:rPr>
          <w:sz w:val="24"/>
        </w:rPr>
      </w:pPr>
      <w:r>
        <w:rPr>
          <w:sz w:val="24"/>
        </w:rPr>
        <w:t>This is an individual assignment.</w:t>
      </w:r>
    </w:p>
    <w:p w14:paraId="7A0579F8" w14:textId="77715757" w:rsidR="00E674F9" w:rsidRDefault="00E674F9" w:rsidP="00537A6B">
      <w:pPr>
        <w:pStyle w:val="ListParagraph"/>
        <w:numPr>
          <w:ilvl w:val="0"/>
          <w:numId w:val="1"/>
        </w:numPr>
        <w:tabs>
          <w:tab w:val="left" w:pos="940"/>
        </w:tabs>
        <w:spacing w:before="73"/>
        <w:rPr>
          <w:sz w:val="24"/>
        </w:rPr>
      </w:pPr>
      <w:r>
        <w:rPr>
          <w:sz w:val="24"/>
        </w:rPr>
        <w:t>Summative – Canvas Exams</w:t>
      </w:r>
    </w:p>
    <w:p w14:paraId="52308C28" w14:textId="11C323E1" w:rsidR="004715DA" w:rsidRDefault="004715DA" w:rsidP="004715DA">
      <w:pPr>
        <w:pStyle w:val="ListParagraph"/>
        <w:numPr>
          <w:ilvl w:val="1"/>
          <w:numId w:val="1"/>
        </w:numPr>
        <w:tabs>
          <w:tab w:val="left" w:pos="940"/>
        </w:tabs>
        <w:spacing w:before="73"/>
        <w:rPr>
          <w:sz w:val="24"/>
        </w:rPr>
      </w:pPr>
      <w:r>
        <w:rPr>
          <w:sz w:val="24"/>
        </w:rPr>
        <w:t>You will have three canvas exams which are auto graded quizzes</w:t>
      </w:r>
      <w:r w:rsidR="00872FCE">
        <w:rPr>
          <w:sz w:val="24"/>
        </w:rPr>
        <w:t>.</w:t>
      </w:r>
    </w:p>
    <w:p w14:paraId="06441BC6" w14:textId="54C4C7AF" w:rsidR="00872FCE" w:rsidRDefault="00872FCE" w:rsidP="004715DA">
      <w:pPr>
        <w:pStyle w:val="ListParagraph"/>
        <w:numPr>
          <w:ilvl w:val="1"/>
          <w:numId w:val="1"/>
        </w:numPr>
        <w:tabs>
          <w:tab w:val="left" w:pos="940"/>
        </w:tabs>
        <w:spacing w:before="73"/>
        <w:rPr>
          <w:sz w:val="24"/>
        </w:rPr>
      </w:pPr>
      <w:r>
        <w:rPr>
          <w:sz w:val="24"/>
        </w:rPr>
        <w:t>This is an individual assignment.</w:t>
      </w:r>
    </w:p>
    <w:p w14:paraId="79635FDF" w14:textId="77777777" w:rsidR="004F7763" w:rsidRDefault="004F7763" w:rsidP="00222437">
      <w:pPr>
        <w:tabs>
          <w:tab w:val="left" w:pos="1660"/>
        </w:tabs>
        <w:spacing w:before="73" w:line="295" w:lineRule="exact"/>
        <w:rPr>
          <w:sz w:val="24"/>
        </w:rPr>
      </w:pPr>
    </w:p>
    <w:p w14:paraId="7C9BE3AD" w14:textId="442881EB" w:rsidR="00222437" w:rsidRPr="00222437" w:rsidRDefault="004F7763" w:rsidP="00222437">
      <w:pPr>
        <w:tabs>
          <w:tab w:val="left" w:pos="1660"/>
        </w:tabs>
        <w:spacing w:before="73" w:line="295" w:lineRule="exact"/>
        <w:rPr>
          <w:sz w:val="24"/>
        </w:rPr>
      </w:pPr>
      <w:r>
        <w:rPr>
          <w:sz w:val="24"/>
        </w:rPr>
        <w:t xml:space="preserve">As you noticed, with the exception of the worksheets that are done during lecture, all the assignments are individual assignments. You cannot share your code with your classmates neither do group assignments. Those will be flagged as “plagiarism” by </w:t>
      </w:r>
      <w:proofErr w:type="spellStart"/>
      <w:r>
        <w:rPr>
          <w:sz w:val="24"/>
        </w:rPr>
        <w:t>zybooks</w:t>
      </w:r>
      <w:proofErr w:type="spellEnd"/>
      <w:r>
        <w:rPr>
          <w:sz w:val="24"/>
        </w:rPr>
        <w:t xml:space="preserve"> and all students involved will, a</w:t>
      </w:r>
      <w:r w:rsidRPr="004F7763">
        <w:rPr>
          <w:sz w:val="24"/>
        </w:rPr>
        <w:t xml:space="preserve">t a minimum, </w:t>
      </w:r>
      <w:r>
        <w:rPr>
          <w:sz w:val="24"/>
        </w:rPr>
        <w:t xml:space="preserve">have </w:t>
      </w:r>
      <w:r w:rsidRPr="004F7763">
        <w:rPr>
          <w:sz w:val="24"/>
        </w:rPr>
        <w:t>a grading penalty</w:t>
      </w:r>
      <w:r>
        <w:rPr>
          <w:sz w:val="24"/>
        </w:rPr>
        <w:t xml:space="preserve"> and will be reported to Student Conduct Services (read </w:t>
      </w:r>
      <w:r w:rsidR="00356755">
        <w:rPr>
          <w:sz w:val="24"/>
        </w:rPr>
        <w:t>Academic Integrity Policy section of this document).</w:t>
      </w:r>
    </w:p>
    <w:p w14:paraId="155763D3" w14:textId="77777777" w:rsidR="00DE3B56" w:rsidRDefault="00DE3B56" w:rsidP="00AA5648">
      <w:pPr>
        <w:pStyle w:val="BodyText"/>
        <w:spacing w:before="1"/>
      </w:pPr>
    </w:p>
    <w:p w14:paraId="08FFF438" w14:textId="27430805" w:rsidR="00226B97" w:rsidRDefault="007F50F6">
      <w:pPr>
        <w:pStyle w:val="BodyText"/>
        <w:spacing w:before="3"/>
        <w:rPr>
          <w:sz w:val="16"/>
        </w:rPr>
      </w:pPr>
      <w:r>
        <w:rPr>
          <w:noProof/>
        </w:rPr>
        <mc:AlternateContent>
          <mc:Choice Requires="wps">
            <w:drawing>
              <wp:anchor distT="0" distB="0" distL="0" distR="0" simplePos="0" relativeHeight="251655168" behindDoc="1" locked="0" layoutInCell="1" allowOverlap="1" wp14:anchorId="4F0BA81F" wp14:editId="43B58F30">
                <wp:simplePos x="0" y="0"/>
                <wp:positionH relativeFrom="page">
                  <wp:posOffset>890270</wp:posOffset>
                </wp:positionH>
                <wp:positionV relativeFrom="paragraph">
                  <wp:posOffset>157480</wp:posOffset>
                </wp:positionV>
                <wp:extent cx="5992495" cy="195580"/>
                <wp:effectExtent l="0" t="0" r="0" b="0"/>
                <wp:wrapTopAndBottom/>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0621426" w14:textId="6DCE9525" w:rsidR="00226B97" w:rsidRDefault="00846DAC">
                            <w:pPr>
                              <w:spacing w:before="2"/>
                              <w:ind w:left="28"/>
                              <w:rPr>
                                <w:rFonts w:ascii="Cambria"/>
                                <w:b/>
                                <w:i/>
                              </w:rPr>
                            </w:pPr>
                            <w:r>
                              <w:rPr>
                                <w:rFonts w:ascii="Cambria"/>
                                <w:b/>
                                <w:i/>
                                <w:color w:val="4A724A"/>
                              </w:rPr>
                              <w:t>Grading</w:t>
                            </w:r>
                            <w:r w:rsidR="00AA5648">
                              <w:rPr>
                                <w:rFonts w:ascii="Cambria"/>
                                <w:b/>
                                <w:i/>
                                <w:color w:val="4A724A"/>
                              </w:rPr>
                              <w:t xml:space="preserve">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BA81F" id="Text Box 14" o:spid="_x0000_s1033" type="#_x0000_t202" style="position:absolute;margin-left:70.1pt;margin-top:12.4pt;width:471.85pt;height:15.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" fillcolor="#eff4ef" strokecolor="#b0ccb0" strokeweight=".96pt">
                <v:textbox inset="0,0,0,0">
                  <w:txbxContent>
                    <w:p w14:paraId="10621426" w14:textId="6DCE9525" w:rsidR="00226B97" w:rsidRDefault="00846DAC">
                      <w:pPr>
                        <w:spacing w:before="2"/>
                        <w:ind w:left="28"/>
                        <w:rPr>
                          <w:rFonts w:ascii="Cambria"/>
                          <w:b/>
                          <w:i/>
                        </w:rPr>
                      </w:pPr>
                      <w:r>
                        <w:rPr>
                          <w:rFonts w:ascii="Cambria"/>
                          <w:b/>
                          <w:i/>
                          <w:color w:val="4A724A"/>
                        </w:rPr>
                        <w:t>Grading</w:t>
                      </w:r>
                      <w:r w:rsidR="00AA5648">
                        <w:rPr>
                          <w:rFonts w:ascii="Cambria"/>
                          <w:b/>
                          <w:i/>
                          <w:color w:val="4A724A"/>
                        </w:rPr>
                        <w:t xml:space="preserve"> Description</w:t>
                      </w:r>
                    </w:p>
                  </w:txbxContent>
                </v:textbox>
                <w10:wrap type="topAndBottom" anchorx="page"/>
              </v:shape>
            </w:pict>
          </mc:Fallback>
        </mc:AlternateContent>
      </w:r>
    </w:p>
    <w:p w14:paraId="5E48B47A" w14:textId="77777777" w:rsidR="00226B97" w:rsidRDefault="00226B97">
      <w:pPr>
        <w:pStyle w:val="BodyText"/>
        <w:spacing w:before="4"/>
        <w:rPr>
          <w:sz w:val="12"/>
        </w:rPr>
      </w:pPr>
    </w:p>
    <w:p w14:paraId="74BE3AD2" w14:textId="77777777" w:rsidR="0031287D" w:rsidRDefault="0031287D">
      <w:pPr>
        <w:pStyle w:val="BodyText"/>
        <w:spacing w:before="100"/>
        <w:ind w:left="2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tblGrid>
      <w:tr w:rsidR="0031287D" w14:paraId="7A337BD2" w14:textId="77777777" w:rsidTr="000B6132">
        <w:trPr>
          <w:trHeight w:val="292"/>
          <w:jc w:val="center"/>
        </w:trPr>
        <w:tc>
          <w:tcPr>
            <w:tcW w:w="2002" w:type="dxa"/>
          </w:tcPr>
          <w:p w14:paraId="08F355E9" w14:textId="77777777" w:rsidR="0031287D" w:rsidRDefault="0031287D" w:rsidP="000B6132">
            <w:pPr>
              <w:pStyle w:val="TableParagraph"/>
              <w:ind w:left="110"/>
              <w:rPr>
                <w:sz w:val="24"/>
              </w:rPr>
            </w:pPr>
            <w:r>
              <w:rPr>
                <w:sz w:val="24"/>
              </w:rPr>
              <w:t>90-100% = A</w:t>
            </w:r>
          </w:p>
        </w:tc>
      </w:tr>
      <w:tr w:rsidR="0031287D" w14:paraId="4C240C2D" w14:textId="77777777" w:rsidTr="000B6132">
        <w:trPr>
          <w:trHeight w:val="292"/>
          <w:jc w:val="center"/>
        </w:trPr>
        <w:tc>
          <w:tcPr>
            <w:tcW w:w="2002" w:type="dxa"/>
          </w:tcPr>
          <w:p w14:paraId="24221FA0" w14:textId="77777777" w:rsidR="0031287D" w:rsidRDefault="0031287D" w:rsidP="000B6132">
            <w:pPr>
              <w:pStyle w:val="TableParagraph"/>
              <w:ind w:left="110"/>
              <w:rPr>
                <w:sz w:val="24"/>
              </w:rPr>
            </w:pPr>
            <w:r>
              <w:rPr>
                <w:sz w:val="24"/>
              </w:rPr>
              <w:t>80-89% = B</w:t>
            </w:r>
          </w:p>
        </w:tc>
      </w:tr>
      <w:tr w:rsidR="0031287D" w14:paraId="30CC5F8E" w14:textId="77777777" w:rsidTr="000B6132">
        <w:trPr>
          <w:trHeight w:val="292"/>
          <w:jc w:val="center"/>
        </w:trPr>
        <w:tc>
          <w:tcPr>
            <w:tcW w:w="2002" w:type="dxa"/>
          </w:tcPr>
          <w:p w14:paraId="1DF3E607" w14:textId="77777777" w:rsidR="0031287D" w:rsidRDefault="0031287D" w:rsidP="000B6132">
            <w:pPr>
              <w:pStyle w:val="TableParagraph"/>
              <w:ind w:left="110"/>
              <w:rPr>
                <w:sz w:val="24"/>
              </w:rPr>
            </w:pPr>
            <w:r>
              <w:rPr>
                <w:sz w:val="24"/>
              </w:rPr>
              <w:t>70-79% = C</w:t>
            </w:r>
          </w:p>
        </w:tc>
      </w:tr>
      <w:tr w:rsidR="0031287D" w14:paraId="16EF4A38" w14:textId="77777777" w:rsidTr="000B6132">
        <w:trPr>
          <w:trHeight w:val="292"/>
          <w:jc w:val="center"/>
        </w:trPr>
        <w:tc>
          <w:tcPr>
            <w:tcW w:w="2002" w:type="dxa"/>
          </w:tcPr>
          <w:p w14:paraId="2B7A893A" w14:textId="77777777" w:rsidR="0031287D" w:rsidRDefault="0031287D" w:rsidP="000B6132">
            <w:pPr>
              <w:pStyle w:val="TableParagraph"/>
              <w:ind w:left="110"/>
              <w:rPr>
                <w:sz w:val="24"/>
              </w:rPr>
            </w:pPr>
            <w:r>
              <w:rPr>
                <w:sz w:val="24"/>
              </w:rPr>
              <w:t>60-69% = D</w:t>
            </w:r>
          </w:p>
        </w:tc>
      </w:tr>
      <w:tr w:rsidR="0031287D" w14:paraId="74A8E01F" w14:textId="77777777" w:rsidTr="000B6132">
        <w:trPr>
          <w:trHeight w:val="297"/>
          <w:jc w:val="center"/>
        </w:trPr>
        <w:tc>
          <w:tcPr>
            <w:tcW w:w="2002" w:type="dxa"/>
          </w:tcPr>
          <w:p w14:paraId="74FEF924" w14:textId="77777777" w:rsidR="0031287D" w:rsidRDefault="0031287D" w:rsidP="000B6132">
            <w:pPr>
              <w:pStyle w:val="TableParagraph"/>
              <w:spacing w:before="6"/>
              <w:ind w:left="110"/>
              <w:rPr>
                <w:sz w:val="24"/>
              </w:rPr>
            </w:pPr>
            <w:r>
              <w:rPr>
                <w:sz w:val="24"/>
              </w:rPr>
              <w:t>0-59% = F</w:t>
            </w:r>
          </w:p>
        </w:tc>
      </w:tr>
    </w:tbl>
    <w:p w14:paraId="1453857A" w14:textId="3D6560E7" w:rsidR="00226B97" w:rsidRDefault="00226B97">
      <w:pPr>
        <w:pStyle w:val="BodyText"/>
        <w:spacing w:before="2"/>
        <w:rPr>
          <w:sz w:val="23"/>
        </w:rPr>
      </w:pPr>
    </w:p>
    <w:p w14:paraId="6D7E34EF" w14:textId="4BFF25AC" w:rsidR="00226B97" w:rsidRDefault="007F50F6">
      <w:pPr>
        <w:pStyle w:val="BodyText"/>
        <w:spacing w:before="4"/>
        <w:rPr>
          <w:sz w:val="26"/>
        </w:rPr>
      </w:pPr>
      <w:r>
        <w:rPr>
          <w:noProof/>
        </w:rPr>
        <mc:AlternateContent>
          <mc:Choice Requires="wps">
            <w:drawing>
              <wp:anchor distT="0" distB="0" distL="0" distR="0" simplePos="0" relativeHeight="251656192" behindDoc="1" locked="0" layoutInCell="1" allowOverlap="1" wp14:anchorId="0D6BF700" wp14:editId="5369B0C2">
                <wp:simplePos x="0" y="0"/>
                <wp:positionH relativeFrom="page">
                  <wp:posOffset>890270</wp:posOffset>
                </wp:positionH>
                <wp:positionV relativeFrom="paragraph">
                  <wp:posOffset>235585</wp:posOffset>
                </wp:positionV>
                <wp:extent cx="5992495" cy="195580"/>
                <wp:effectExtent l="0" t="0" r="0" b="0"/>
                <wp:wrapTopAndBottom/>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6A13EBA" w14:textId="77777777" w:rsidR="00226B97" w:rsidRDefault="00846DAC">
                            <w:pPr>
                              <w:spacing w:before="2"/>
                              <w:ind w:left="28"/>
                              <w:rPr>
                                <w:rFonts w:ascii="Cambria"/>
                                <w:b/>
                                <w:i/>
                              </w:rPr>
                            </w:pPr>
                            <w:r>
                              <w:rPr>
                                <w:rFonts w:ascii="Cambria"/>
                                <w:b/>
                                <w:i/>
                                <w:color w:val="4A724A"/>
                              </w:rPr>
                              <w:t>Participation Expectations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BF700" id="Text Box 12" o:spid="_x0000_s1034" type="#_x0000_t202" style="position:absolute;margin-left:70.1pt;margin-top:18.55pt;width:471.85pt;height:15.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" fillcolor="#eff4ef" strokecolor="#b0ccb0" strokeweight=".96pt">
                <v:textbox inset="0,0,0,0">
                  <w:txbxContent>
                    <w:p w14:paraId="46A13EBA" w14:textId="77777777" w:rsidR="00226B97" w:rsidRDefault="00846DAC">
                      <w:pPr>
                        <w:spacing w:before="2"/>
                        <w:ind w:left="28"/>
                        <w:rPr>
                          <w:rFonts w:ascii="Cambria"/>
                          <w:b/>
                          <w:i/>
                        </w:rPr>
                      </w:pPr>
                      <w:r>
                        <w:rPr>
                          <w:rFonts w:ascii="Cambria"/>
                          <w:b/>
                          <w:i/>
                          <w:color w:val="4A724A"/>
                        </w:rPr>
                        <w:t>Participation Expectations</w:t>
                      </w:r>
                    </w:p>
                  </w:txbxContent>
                </v:textbox>
                <w10:wrap type="topAndBottom" anchorx="page"/>
              </v:shape>
            </w:pict>
          </mc:Fallback>
        </mc:AlternateContent>
      </w:r>
    </w:p>
    <w:p w14:paraId="1DC1B148" w14:textId="77777777" w:rsidR="00226B97" w:rsidRDefault="00226B97">
      <w:pPr>
        <w:pStyle w:val="BodyText"/>
        <w:spacing w:before="10"/>
        <w:rPr>
          <w:sz w:val="18"/>
        </w:rPr>
      </w:pPr>
    </w:p>
    <w:p w14:paraId="4C56EE5B" w14:textId="1EBD7FB6" w:rsidR="00226B97" w:rsidRDefault="00991C8C" w:rsidP="004B1B84">
      <w:pPr>
        <w:pStyle w:val="BodyText"/>
        <w:spacing w:before="100"/>
        <w:ind w:left="220"/>
        <w:rPr>
          <w:sz w:val="20"/>
        </w:rPr>
      </w:pPr>
      <w:r>
        <w:t xml:space="preserve">You bring valuable life understanding and knowledge to this learning experience. We all learn when students in this class apply their practical experiences to the course content and research methods being studied. As such, it is important that you engage in the course material, complete assignments on time, do quality work and ask questions if directions or expectations are unclear. </w:t>
      </w:r>
    </w:p>
    <w:p w14:paraId="143B9DF3" w14:textId="77777777" w:rsidR="00226B97" w:rsidRDefault="00226B97">
      <w:pPr>
        <w:pStyle w:val="BodyText"/>
        <w:rPr>
          <w:sz w:val="20"/>
        </w:rPr>
      </w:pPr>
    </w:p>
    <w:p w14:paraId="4E27227B" w14:textId="337ACCD8" w:rsidR="00226B97" w:rsidRDefault="007F50F6">
      <w:pPr>
        <w:pStyle w:val="BodyText"/>
        <w:spacing w:before="11"/>
        <w:rPr>
          <w:sz w:val="15"/>
        </w:rPr>
      </w:pPr>
      <w:r>
        <w:rPr>
          <w:noProof/>
        </w:rPr>
        <mc:AlternateContent>
          <mc:Choice Requires="wps">
            <w:drawing>
              <wp:anchor distT="0" distB="0" distL="0" distR="0" simplePos="0" relativeHeight="251657216" behindDoc="1" locked="0" layoutInCell="1" allowOverlap="1" wp14:anchorId="39875F5E" wp14:editId="1DBB3F5E">
                <wp:simplePos x="0" y="0"/>
                <wp:positionH relativeFrom="page">
                  <wp:posOffset>890270</wp:posOffset>
                </wp:positionH>
                <wp:positionV relativeFrom="paragraph">
                  <wp:posOffset>154305</wp:posOffset>
                </wp:positionV>
                <wp:extent cx="5992495" cy="195580"/>
                <wp:effectExtent l="0" t="0" r="0" b="0"/>
                <wp:wrapTopAndBottom/>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15DB940" w14:textId="77777777" w:rsidR="00226B97" w:rsidRDefault="00846DAC">
                            <w:pPr>
                              <w:spacing w:before="2"/>
                              <w:ind w:left="28"/>
                              <w:rPr>
                                <w:rFonts w:ascii="Cambria"/>
                                <w:b/>
                                <w:i/>
                              </w:rPr>
                            </w:pPr>
                            <w:r>
                              <w:rPr>
                                <w:rFonts w:ascii="Cambria"/>
                                <w:b/>
                                <w:i/>
                                <w:color w:val="4A724A"/>
                              </w:rPr>
                              <w:t>Academic Integrity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75F5E" id="Text Box 8" o:spid="_x0000_s1035" type="#_x0000_t202" style="position:absolute;margin-left:70.1pt;margin-top:12.15pt;width:471.85pt;height:15.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" fillcolor="#eff4ef" strokecolor="#b0ccb0" strokeweight=".96pt">
                <v:textbox inset="0,0,0,0">
                  <w:txbxContent>
                    <w:p w14:paraId="015DB940" w14:textId="77777777" w:rsidR="00226B97" w:rsidRDefault="00846DAC">
                      <w:pPr>
                        <w:spacing w:before="2"/>
                        <w:ind w:left="28"/>
                        <w:rPr>
                          <w:rFonts w:ascii="Cambria"/>
                          <w:b/>
                          <w:i/>
                        </w:rPr>
                      </w:pPr>
                      <w:r>
                        <w:rPr>
                          <w:rFonts w:ascii="Cambria"/>
                          <w:b/>
                          <w:i/>
                          <w:color w:val="4A724A"/>
                        </w:rPr>
                        <w:t>Academic Integrity Policy</w:t>
                      </w:r>
                    </w:p>
                  </w:txbxContent>
                </v:textbox>
                <w10:wrap type="topAndBottom" anchorx="page"/>
              </v:shape>
            </w:pict>
          </mc:Fallback>
        </mc:AlternateContent>
      </w:r>
    </w:p>
    <w:p w14:paraId="4E62B328" w14:textId="77777777" w:rsidR="00226B97" w:rsidRDefault="00226B97">
      <w:pPr>
        <w:pStyle w:val="BodyText"/>
        <w:spacing w:before="7"/>
        <w:rPr>
          <w:sz w:val="18"/>
        </w:rPr>
      </w:pPr>
    </w:p>
    <w:p w14:paraId="3B7FE3A4" w14:textId="59B798FF" w:rsidR="00226B97" w:rsidRPr="00E938D8" w:rsidRDefault="00846DAC">
      <w:pPr>
        <w:spacing w:before="94" w:line="309" w:lineRule="auto"/>
        <w:ind w:left="220" w:right="982"/>
        <w:rPr>
          <w:rFonts w:asciiTheme="minorHAnsi" w:hAnsiTheme="minorHAnsi" w:cstheme="minorHAnsi"/>
          <w:b/>
          <w:sz w:val="24"/>
          <w:szCs w:val="24"/>
        </w:rPr>
      </w:pPr>
      <w:r w:rsidRPr="00E938D8">
        <w:rPr>
          <w:rFonts w:asciiTheme="minorHAnsi" w:hAnsiTheme="minorHAnsi" w:cstheme="minorHAnsi"/>
          <w:sz w:val="24"/>
          <w:szCs w:val="24"/>
        </w:rPr>
        <w:t>This course will adhere to the CSU Academic Integrity Policy as found on the Student'</w:t>
      </w:r>
      <w:r w:rsidR="005D5640">
        <w:rPr>
          <w:rFonts w:asciiTheme="minorHAnsi" w:hAnsiTheme="minorHAnsi" w:cstheme="minorHAnsi"/>
          <w:sz w:val="24"/>
          <w:szCs w:val="24"/>
        </w:rPr>
        <w:t xml:space="preserve"> </w:t>
      </w:r>
      <w:r w:rsidR="00871201">
        <w:rPr>
          <w:rFonts w:asciiTheme="minorHAnsi" w:hAnsiTheme="minorHAnsi" w:cstheme="minorHAnsi"/>
          <w:sz w:val="24"/>
          <w:szCs w:val="24"/>
        </w:rPr>
        <w:t>R</w:t>
      </w:r>
      <w:r w:rsidRPr="00E938D8">
        <w:rPr>
          <w:rFonts w:asciiTheme="minorHAnsi" w:hAnsiTheme="minorHAnsi" w:cstheme="minorHAnsi"/>
          <w:sz w:val="24"/>
          <w:szCs w:val="24"/>
        </w:rPr>
        <w:t xml:space="preserve">esponsibilities page of the </w:t>
      </w:r>
      <w:r w:rsidRPr="00E938D8">
        <w:rPr>
          <w:rFonts w:asciiTheme="minorHAnsi" w:hAnsiTheme="minorHAnsi" w:cstheme="minorHAnsi"/>
          <w:b/>
          <w:color w:val="1D732E"/>
          <w:sz w:val="24"/>
          <w:szCs w:val="24"/>
        </w:rPr>
        <w:t xml:space="preserve">CSU General Catalog </w:t>
      </w:r>
      <w:r w:rsidRPr="00E938D8">
        <w:rPr>
          <w:rFonts w:asciiTheme="minorHAnsi" w:hAnsiTheme="minorHAnsi" w:cstheme="minorHAnsi"/>
          <w:sz w:val="24"/>
          <w:szCs w:val="24"/>
        </w:rPr>
        <w:t xml:space="preserve">and in the </w:t>
      </w:r>
      <w:r w:rsidRPr="00E938D8">
        <w:rPr>
          <w:rFonts w:asciiTheme="minorHAnsi" w:hAnsiTheme="minorHAnsi" w:cstheme="minorHAnsi"/>
          <w:b/>
          <w:color w:val="1D732E"/>
          <w:sz w:val="24"/>
          <w:szCs w:val="24"/>
        </w:rPr>
        <w:t>Student Conduct Code.</w:t>
      </w:r>
    </w:p>
    <w:p w14:paraId="344CE9D0" w14:textId="77777777" w:rsidR="00226B97" w:rsidRPr="00E938D8" w:rsidRDefault="00226B97">
      <w:pPr>
        <w:pStyle w:val="BodyText"/>
        <w:spacing w:before="9"/>
        <w:rPr>
          <w:rFonts w:asciiTheme="minorHAnsi" w:hAnsiTheme="minorHAnsi" w:cstheme="minorHAnsi"/>
          <w:b/>
        </w:rPr>
      </w:pPr>
    </w:p>
    <w:p w14:paraId="65FCE4BD" w14:textId="03FB41D9" w:rsidR="00E938D8" w:rsidRPr="00E938D8" w:rsidRDefault="00E938D8" w:rsidP="00E938D8">
      <w:pPr>
        <w:pStyle w:val="BodyText"/>
        <w:spacing w:before="73"/>
        <w:ind w:left="220" w:right="155"/>
      </w:pPr>
      <w:r w:rsidRPr="00E938D8">
        <w:t>Academic integrity is conceptualized as doing and taking credit for one’s own work. Violations</w:t>
      </w:r>
      <w:r w:rsidR="00BC55BF">
        <w:t xml:space="preserve"> </w:t>
      </w:r>
      <w:r w:rsidRPr="00E938D8">
        <w:t>of the university’s academic integrity standards include, but are not limited to:</w:t>
      </w:r>
    </w:p>
    <w:p w14:paraId="695D576F" w14:textId="2405523C" w:rsidR="00E938D8" w:rsidRPr="00E938D8" w:rsidRDefault="00E938D8" w:rsidP="00E938D8">
      <w:pPr>
        <w:pStyle w:val="BodyText"/>
        <w:numPr>
          <w:ilvl w:val="0"/>
          <w:numId w:val="7"/>
        </w:numPr>
        <w:spacing w:before="73"/>
        <w:ind w:right="155"/>
      </w:pPr>
      <w:r w:rsidRPr="00E938D8">
        <w:t>Cheating—includes using unauthorized sources of information and providing or</w:t>
      </w:r>
      <w:r>
        <w:t xml:space="preserve"> </w:t>
      </w:r>
      <w:r w:rsidRPr="00E938D8">
        <w:t>receiving unauthorized assistance on any form of academic work or engaging in any</w:t>
      </w:r>
      <w:r>
        <w:t xml:space="preserve"> </w:t>
      </w:r>
      <w:r w:rsidRPr="00E938D8">
        <w:lastRenderedPageBreak/>
        <w:t>behavior specifically prohibited by the faculty member.</w:t>
      </w:r>
    </w:p>
    <w:p w14:paraId="37CE38F7" w14:textId="77777777" w:rsidR="00E938D8" w:rsidRDefault="00E938D8" w:rsidP="00E938D8">
      <w:pPr>
        <w:pStyle w:val="BodyText"/>
        <w:numPr>
          <w:ilvl w:val="0"/>
          <w:numId w:val="7"/>
        </w:numPr>
        <w:spacing w:before="73"/>
        <w:ind w:right="155"/>
      </w:pPr>
      <w:r w:rsidRPr="00E938D8">
        <w:t>Plagiarism—includes the copying of language, structure, ideas, or thoughts of another,</w:t>
      </w:r>
      <w:r>
        <w:t xml:space="preserve"> </w:t>
      </w:r>
      <w:r w:rsidRPr="00E938D8">
        <w:t>and representing them as one’s own without proper acknowledgment.</w:t>
      </w:r>
      <w:r>
        <w:t xml:space="preserve"> </w:t>
      </w:r>
    </w:p>
    <w:p w14:paraId="584AAB63" w14:textId="77777777" w:rsidR="00F51CA6" w:rsidRDefault="00E938D8" w:rsidP="00F51CA6">
      <w:pPr>
        <w:pStyle w:val="BodyText"/>
        <w:numPr>
          <w:ilvl w:val="0"/>
          <w:numId w:val="7"/>
        </w:numPr>
        <w:spacing w:before="73"/>
        <w:ind w:right="155"/>
      </w:pPr>
      <w:r w:rsidRPr="00E938D8">
        <w:t>Unauthorized Possession or Disposition of Academic Materials—includes the</w:t>
      </w:r>
      <w:r w:rsidR="00F51CA6">
        <w:t xml:space="preserve"> </w:t>
      </w:r>
      <w:r w:rsidRPr="00E938D8">
        <w:t>unauthorized selling or purchasing of examinations or other academic work; stealing</w:t>
      </w:r>
      <w:r w:rsidR="00F51CA6">
        <w:t xml:space="preserve"> </w:t>
      </w:r>
      <w:r w:rsidRPr="00E938D8">
        <w:t>another student’s work; unauthorized entry to or use of material in a computer file; and</w:t>
      </w:r>
      <w:r w:rsidR="00F51CA6">
        <w:t xml:space="preserve"> </w:t>
      </w:r>
      <w:r w:rsidRPr="00E938D8">
        <w:t>using information from or possessing exams that an instructor did not authorize for</w:t>
      </w:r>
      <w:r w:rsidR="00F51CA6">
        <w:t xml:space="preserve"> </w:t>
      </w:r>
      <w:r w:rsidRPr="00E938D8">
        <w:t>release to students.</w:t>
      </w:r>
    </w:p>
    <w:p w14:paraId="761C658D" w14:textId="3C8BBFD2" w:rsidR="00E938D8" w:rsidRPr="00E938D8" w:rsidRDefault="00E938D8" w:rsidP="00F51CA6">
      <w:pPr>
        <w:pStyle w:val="BodyText"/>
        <w:numPr>
          <w:ilvl w:val="0"/>
          <w:numId w:val="7"/>
        </w:numPr>
        <w:spacing w:before="73"/>
        <w:ind w:right="155"/>
      </w:pPr>
      <w:r w:rsidRPr="00E938D8">
        <w:t>Falsification—includes any untruth, either verbal or written, in one’s academic work.</w:t>
      </w:r>
    </w:p>
    <w:p w14:paraId="568168A7" w14:textId="7AF230D9" w:rsidR="00E938D8" w:rsidRPr="00E938D8" w:rsidRDefault="00E938D8" w:rsidP="00F51CA6">
      <w:pPr>
        <w:pStyle w:val="BodyText"/>
        <w:numPr>
          <w:ilvl w:val="0"/>
          <w:numId w:val="7"/>
        </w:numPr>
        <w:spacing w:before="73"/>
        <w:ind w:right="155"/>
      </w:pPr>
      <w:r w:rsidRPr="00E938D8">
        <w:t>Facilitation—includes knowingly assisting another to commit an act of academic</w:t>
      </w:r>
      <w:r w:rsidR="00F51CA6">
        <w:t xml:space="preserve"> </w:t>
      </w:r>
      <w:r w:rsidRPr="00E938D8">
        <w:t>misconduct.</w:t>
      </w:r>
    </w:p>
    <w:p w14:paraId="0003972D" w14:textId="77777777" w:rsidR="00E938D8" w:rsidRDefault="00E938D8" w:rsidP="00E938D8">
      <w:pPr>
        <w:spacing w:line="309" w:lineRule="auto"/>
        <w:ind w:left="220" w:right="296"/>
        <w:rPr>
          <w:rFonts w:asciiTheme="minorHAnsi" w:hAnsiTheme="minorHAnsi" w:cstheme="minorHAnsi"/>
          <w:sz w:val="24"/>
          <w:szCs w:val="24"/>
        </w:rPr>
      </w:pPr>
    </w:p>
    <w:p w14:paraId="14001B9B" w14:textId="25C01AB0" w:rsidR="00E938D8" w:rsidRPr="00E938D8" w:rsidRDefault="00E938D8" w:rsidP="00E938D8">
      <w:pPr>
        <w:pStyle w:val="BodyText"/>
        <w:spacing w:before="73"/>
        <w:ind w:left="220" w:right="155"/>
      </w:pPr>
      <w:r w:rsidRPr="00E938D8">
        <w:t>At a minimum, violations will result in a grading penalty in this course and a report to the Office of Conflict Resolution and Student Conduct Services.</w:t>
      </w:r>
      <w:r w:rsidR="00E16143">
        <w:t xml:space="preserve"> It is your responsibility to know the CS policy, read carefully the CS Academic Integrity Policies section available at </w:t>
      </w:r>
      <w:hyperlink r:id="rId14" w:history="1">
        <w:r w:rsidR="00E16143" w:rsidRPr="003B5A30">
          <w:rPr>
            <w:rStyle w:val="Hyperlink"/>
          </w:rPr>
          <w:t>https://compsci.colostate.edu/policies-resources/</w:t>
        </w:r>
      </w:hyperlink>
      <w:r w:rsidR="00E16143">
        <w:t>.</w:t>
      </w:r>
      <w:r w:rsidR="00114F29">
        <w:t xml:space="preserve"> Don’t hesitate to reach out to me if you have any question.</w:t>
      </w:r>
      <w:bookmarkStart w:id="0" w:name="_GoBack"/>
      <w:bookmarkEnd w:id="0"/>
      <w:r w:rsidR="00E16143">
        <w:t xml:space="preserve">  </w:t>
      </w:r>
    </w:p>
    <w:p w14:paraId="3179AC04" w14:textId="70AED2A1" w:rsidR="00991C8C" w:rsidRDefault="00991C8C">
      <w:pPr>
        <w:rPr>
          <w:rFonts w:ascii="Arial"/>
          <w:sz w:val="20"/>
          <w:szCs w:val="24"/>
        </w:rPr>
      </w:pPr>
    </w:p>
    <w:p w14:paraId="5E13DB9A" w14:textId="77777777" w:rsidR="00226B97" w:rsidRDefault="00226B97">
      <w:pPr>
        <w:pStyle w:val="BodyText"/>
        <w:rPr>
          <w:rFonts w:ascii="Arial"/>
          <w:sz w:val="20"/>
        </w:rPr>
      </w:pPr>
    </w:p>
    <w:p w14:paraId="23C8D84B" w14:textId="7C01D82A" w:rsidR="00226B97" w:rsidRDefault="007F50F6">
      <w:pPr>
        <w:pStyle w:val="BodyText"/>
        <w:spacing w:before="1"/>
        <w:rPr>
          <w:rFonts w:ascii="Arial"/>
          <w:sz w:val="12"/>
        </w:rPr>
      </w:pPr>
      <w:r>
        <w:rPr>
          <w:noProof/>
        </w:rPr>
        <mc:AlternateContent>
          <mc:Choice Requires="wps">
            <w:drawing>
              <wp:anchor distT="0" distB="0" distL="0" distR="0" simplePos="0" relativeHeight="251658240" behindDoc="1" locked="0" layoutInCell="1" allowOverlap="1" wp14:anchorId="19625C5D" wp14:editId="14CF9E8A">
                <wp:simplePos x="0" y="0"/>
                <wp:positionH relativeFrom="page">
                  <wp:posOffset>890270</wp:posOffset>
                </wp:positionH>
                <wp:positionV relativeFrom="paragraph">
                  <wp:posOffset>119380</wp:posOffset>
                </wp:positionV>
                <wp:extent cx="5992495" cy="195580"/>
                <wp:effectExtent l="0" t="0" r="0" b="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D4EC9E7" w14:textId="77777777" w:rsidR="00226B97" w:rsidRDefault="00846DAC">
                            <w:pPr>
                              <w:spacing w:before="2"/>
                              <w:ind w:left="28"/>
                              <w:rPr>
                                <w:rFonts w:ascii="Cambria"/>
                                <w:b/>
                                <w:i/>
                              </w:rPr>
                            </w:pPr>
                            <w:r>
                              <w:rPr>
                                <w:rFonts w:ascii="Cambria"/>
                                <w:b/>
                                <w:i/>
                                <w:color w:val="4A724A"/>
                              </w:rPr>
                              <w:t>CSU Honor Pledge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25C5D" id="Text Box 7" o:spid="_x0000_s1036" type="#_x0000_t202" style="position:absolute;margin-left:70.1pt;margin-top:9.4pt;width:471.85pt;height:15.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" fillcolor="#eff4ef" strokecolor="#b0ccb0" strokeweight=".96pt">
                <v:textbox inset="0,0,0,0">
                  <w:txbxContent>
                    <w:p w14:paraId="0D4EC9E7" w14:textId="77777777" w:rsidR="00226B97" w:rsidRDefault="00846DAC">
                      <w:pPr>
                        <w:spacing w:before="2"/>
                        <w:ind w:left="28"/>
                        <w:rPr>
                          <w:rFonts w:ascii="Cambria"/>
                          <w:b/>
                          <w:i/>
                        </w:rPr>
                      </w:pPr>
                      <w:r>
                        <w:rPr>
                          <w:rFonts w:ascii="Cambria"/>
                          <w:b/>
                          <w:i/>
                          <w:color w:val="4A724A"/>
                        </w:rPr>
                        <w:t>CSU Honor Pledge</w:t>
                      </w:r>
                    </w:p>
                  </w:txbxContent>
                </v:textbox>
                <w10:wrap type="topAndBottom" anchorx="page"/>
              </v:shape>
            </w:pict>
          </mc:Fallback>
        </mc:AlternateContent>
      </w:r>
    </w:p>
    <w:p w14:paraId="6B1E699E" w14:textId="77777777" w:rsidR="00226B97" w:rsidRDefault="00846DAC">
      <w:pPr>
        <w:pStyle w:val="BodyText"/>
        <w:spacing w:before="73"/>
        <w:ind w:left="220" w:right="155"/>
      </w:pPr>
      <w:r>
        <w:t>Academic integrity lies at the core of our common goal: to create an intellectually honest and rigorous community. Because academic integrity, and the personal and social integrity of which academic integrity is an integral part, is so central to our mission as students, teachers, scholars, and citizens, I will ask that you affirm the CSU Honor Pledge as part of completing your work in this course. While you will not be required to affirm the honor pledge, you will be asked to affirm the following statement at the start of your</w:t>
      </w:r>
      <w:r>
        <w:rPr>
          <w:spacing w:val="-19"/>
        </w:rPr>
        <w:t xml:space="preserve"> </w:t>
      </w:r>
      <w:r>
        <w:t>exams:</w:t>
      </w:r>
    </w:p>
    <w:p w14:paraId="08C6D155" w14:textId="0D342700" w:rsidR="00226B97" w:rsidRPr="00991C8C" w:rsidRDefault="00846DAC">
      <w:pPr>
        <w:spacing w:before="201"/>
        <w:ind w:left="1645" w:right="1568"/>
        <w:jc w:val="center"/>
        <w:rPr>
          <w:rFonts w:ascii="Cambria"/>
          <w:b/>
          <w:bCs/>
          <w:i/>
          <w:sz w:val="24"/>
        </w:rPr>
      </w:pPr>
      <w:r w:rsidRPr="00991C8C">
        <w:rPr>
          <w:rFonts w:ascii="Cambria"/>
          <w:b/>
          <w:bCs/>
          <w:i/>
          <w:color w:val="B0CCB0"/>
          <w:sz w:val="24"/>
        </w:rPr>
        <w:t xml:space="preserve">"I have not given, received, or </w:t>
      </w:r>
      <w:r w:rsidR="00883076" w:rsidRPr="00991C8C">
        <w:rPr>
          <w:rFonts w:ascii="Cambria"/>
          <w:b/>
          <w:bCs/>
          <w:i/>
          <w:color w:val="B0CCB0"/>
          <w:sz w:val="24"/>
        </w:rPr>
        <w:t xml:space="preserve">used </w:t>
      </w:r>
      <w:r w:rsidR="00883076">
        <w:rPr>
          <w:rFonts w:ascii="Cambria"/>
          <w:b/>
          <w:bCs/>
          <w:i/>
          <w:color w:val="B0CCB0"/>
          <w:sz w:val="24"/>
        </w:rPr>
        <w:t>any</w:t>
      </w:r>
      <w:r w:rsidRPr="00991C8C">
        <w:rPr>
          <w:rFonts w:ascii="Cambria"/>
          <w:b/>
          <w:bCs/>
          <w:i/>
          <w:color w:val="B0CCB0"/>
          <w:sz w:val="24"/>
        </w:rPr>
        <w:t xml:space="preserve"> unauthorized assistance."</w:t>
      </w:r>
    </w:p>
    <w:p w14:paraId="4E5951F7" w14:textId="77777777" w:rsidR="00226B97" w:rsidRDefault="00226B97">
      <w:pPr>
        <w:pStyle w:val="BodyText"/>
        <w:rPr>
          <w:rFonts w:ascii="Cambria"/>
          <w:i/>
          <w:sz w:val="20"/>
        </w:rPr>
      </w:pPr>
    </w:p>
    <w:p w14:paraId="49973441" w14:textId="77777777" w:rsidR="003E0057" w:rsidRDefault="003E0057" w:rsidP="003E0057">
      <w:pPr>
        <w:pStyle w:val="BodyText"/>
        <w:spacing w:before="5"/>
        <w:rPr>
          <w:rFonts w:ascii="Cambria"/>
          <w:i/>
          <w:sz w:val="22"/>
        </w:rPr>
      </w:pPr>
      <w:r>
        <w:rPr>
          <w:noProof/>
        </w:rPr>
        <mc:AlternateContent>
          <mc:Choice Requires="wps">
            <w:drawing>
              <wp:anchor distT="0" distB="0" distL="0" distR="0" simplePos="0" relativeHeight="251661312" behindDoc="1" locked="0" layoutInCell="1" allowOverlap="1" wp14:anchorId="48BC7382" wp14:editId="00A83086">
                <wp:simplePos x="0" y="0"/>
                <wp:positionH relativeFrom="page">
                  <wp:posOffset>890270</wp:posOffset>
                </wp:positionH>
                <wp:positionV relativeFrom="paragraph">
                  <wp:posOffset>198755</wp:posOffset>
                </wp:positionV>
                <wp:extent cx="5992495" cy="195580"/>
                <wp:effectExtent l="0" t="0" r="0" b="0"/>
                <wp:wrapTopAndBottom/>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B369C7B" w14:textId="16833A38" w:rsidR="003E0057" w:rsidRPr="00C2141B" w:rsidRDefault="00C2141B" w:rsidP="003E0057">
                            <w:pPr>
                              <w:spacing w:before="2"/>
                              <w:ind w:left="28"/>
                              <w:rPr>
                                <w:rFonts w:ascii="Cambria"/>
                                <w:b/>
                                <w:i/>
                                <w:color w:val="4A724A"/>
                              </w:rPr>
                            </w:pPr>
                            <w:r w:rsidRPr="00C2141B">
                              <w:rPr>
                                <w:rFonts w:ascii="Cambria"/>
                                <w:b/>
                                <w:i/>
                                <w:color w:val="4A724A"/>
                              </w:rPr>
                              <w:t>Universal Design for Learning/Accommodation of Needs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C7382" id="Text Box 6" o:spid="_x0000_s1037" type="#_x0000_t202" style="position:absolute;margin-left:70.1pt;margin-top:15.65pt;width:471.85pt;height:15.4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" fillcolor="#eff4ef" strokecolor="#b0ccb0" strokeweight=".96pt">
                <v:textbox inset="0,0,0,0">
                  <w:txbxContent>
                    <w:p w14:paraId="3B369C7B" w14:textId="16833A38" w:rsidR="003E0057" w:rsidRPr="00C2141B" w:rsidRDefault="00C2141B" w:rsidP="003E0057">
                      <w:pPr>
                        <w:spacing w:before="2"/>
                        <w:ind w:left="28"/>
                        <w:rPr>
                          <w:rFonts w:ascii="Cambria"/>
                          <w:b/>
                          <w:i/>
                          <w:color w:val="4A724A"/>
                        </w:rPr>
                      </w:pPr>
                      <w:r w:rsidRPr="00C2141B">
                        <w:rPr>
                          <w:rFonts w:ascii="Cambria"/>
                          <w:b/>
                          <w:i/>
                          <w:color w:val="4A724A"/>
                        </w:rPr>
                        <w:t>Universal Design for Learning/Accommodation of Needs</w:t>
                      </w:r>
                    </w:p>
                  </w:txbxContent>
                </v:textbox>
                <w10:wrap type="topAndBottom" anchorx="page"/>
              </v:shape>
            </w:pict>
          </mc:Fallback>
        </mc:AlternateContent>
      </w:r>
    </w:p>
    <w:p w14:paraId="3D0BFEFD" w14:textId="77777777" w:rsidR="003E0057" w:rsidRDefault="003E0057" w:rsidP="003E0057">
      <w:pPr>
        <w:pStyle w:val="BodyText"/>
        <w:spacing w:before="73"/>
        <w:ind w:left="220" w:right="155"/>
      </w:pPr>
    </w:p>
    <w:p w14:paraId="5AC09CCB" w14:textId="77777777" w:rsidR="00C2141B" w:rsidRDefault="00C2141B" w:rsidP="00E81303">
      <w:pPr>
        <w:pStyle w:val="BodyText"/>
        <w:spacing w:before="73"/>
        <w:ind w:left="220" w:right="155"/>
      </w:pPr>
      <w:r w:rsidRPr="763576E5">
        <w:t xml:space="preserve">I am committed to the principle of universal learning. This means that our classroom, our virtual spaces, our practices, and our interactions be as inclusive as possible. Mutual respect, civility, and the ability to listen and observe others carefully are crucial to universal learning. </w:t>
      </w:r>
    </w:p>
    <w:p w14:paraId="6EF200D1" w14:textId="77777777" w:rsidR="00C2141B" w:rsidRDefault="00C2141B" w:rsidP="00C2141B">
      <w:pPr>
        <w:rPr>
          <w:sz w:val="24"/>
          <w:szCs w:val="24"/>
        </w:rPr>
      </w:pPr>
    </w:p>
    <w:p w14:paraId="2A4BF209" w14:textId="476E564F" w:rsidR="00C2141B" w:rsidRDefault="00C2141B" w:rsidP="00E81303">
      <w:pPr>
        <w:pStyle w:val="BodyText"/>
        <w:spacing w:before="73"/>
        <w:ind w:left="220" w:right="155"/>
      </w:pPr>
      <w:r w:rsidRPr="763576E5">
        <w:t xml:space="preserve">If you are a student who will need accommodations in this class, please contact me to discuss your individual needs. Any accommodation must be discussed in a timely manner. A verifying memo from </w:t>
      </w:r>
      <w:hyperlink r:id="rId15">
        <w:r w:rsidRPr="763576E5">
          <w:rPr>
            <w:rStyle w:val="Hyperlink"/>
          </w:rPr>
          <w:t>The Student Disability Center</w:t>
        </w:r>
      </w:hyperlink>
      <w:r w:rsidRPr="763576E5">
        <w:t xml:space="preserve"> may be required before any accommodation is provided. </w:t>
      </w:r>
      <w:r w:rsidRPr="763576E5">
        <w:rPr>
          <w:sz w:val="22"/>
          <w:szCs w:val="22"/>
        </w:rPr>
        <w:t xml:space="preserve"> </w:t>
      </w:r>
    </w:p>
    <w:p w14:paraId="3E911863" w14:textId="77777777" w:rsidR="00C2141B" w:rsidRDefault="00C2141B" w:rsidP="00E81303">
      <w:pPr>
        <w:pStyle w:val="BodyText"/>
        <w:spacing w:before="73"/>
        <w:ind w:left="220" w:right="155"/>
      </w:pPr>
      <w:r w:rsidRPr="763576E5">
        <w:t xml:space="preserve">The Student Disability Center (SDC) has the authority to verify and confirm the eligibility of students with disabilities for the majority of accommodations. While some accommodations </w:t>
      </w:r>
      <w:r w:rsidRPr="763576E5">
        <w:lastRenderedPageBreak/>
        <w:t xml:space="preserve">may be provided by other departments, a student is not automatically eligible for those accommodations unless their disability can be verified and the need for the accommodation confirmed, either through SDC or through acceptable means defined by the particular department. Faculty and staff may consult with the SDC staff whenever there is doubt as to the appropriateness of an accommodative request by a student with a disability.  </w:t>
      </w:r>
    </w:p>
    <w:p w14:paraId="54F7A6B2" w14:textId="77777777" w:rsidR="00C2141B" w:rsidRDefault="00C2141B" w:rsidP="00C2141B">
      <w:pPr>
        <w:rPr>
          <w:sz w:val="24"/>
          <w:szCs w:val="24"/>
        </w:rPr>
      </w:pPr>
    </w:p>
    <w:p w14:paraId="5F6174FD" w14:textId="55165640" w:rsidR="00C2141B" w:rsidRDefault="00C2141B" w:rsidP="00E81303">
      <w:pPr>
        <w:pStyle w:val="BodyText"/>
        <w:spacing w:before="73"/>
        <w:ind w:left="220" w:right="155"/>
      </w:pPr>
      <w:r w:rsidRPr="763576E5">
        <w:t xml:space="preserve">The goal of SDC is to normalize disability as part of the culture of diversity at Colorado State University. The characteristic of having a disability simply provides the basis of the support that is available to students. The goal is to ensure students with disabilities have the opportunity to be as successful as they have the capability to be.  </w:t>
      </w:r>
    </w:p>
    <w:p w14:paraId="3EEBAD2E" w14:textId="77777777" w:rsidR="00C2141B" w:rsidRDefault="00C2141B" w:rsidP="00C2141B">
      <w:pPr>
        <w:rPr>
          <w:sz w:val="24"/>
          <w:szCs w:val="24"/>
        </w:rPr>
      </w:pPr>
    </w:p>
    <w:p w14:paraId="38D204BF" w14:textId="3BC2E583" w:rsidR="00C2141B" w:rsidRDefault="00C2141B" w:rsidP="00E81303">
      <w:pPr>
        <w:pStyle w:val="BodyText"/>
        <w:spacing w:before="73"/>
        <w:ind w:left="220" w:right="155"/>
      </w:pPr>
      <w:r w:rsidRPr="763576E5">
        <w:t xml:space="preserve">Support and services are offered to student with functional limitations due to visual, hearing, learning, or mobility disabilities as well as to students who have specific physical or mental health conditions due to epilepsy, diabetes, asthma, AIDS, psychiatric diagnoses, etc. Students who are temporarily disabled are also eligible for support and assistance.  </w:t>
      </w:r>
    </w:p>
    <w:p w14:paraId="0AED42BB" w14:textId="1B580918" w:rsidR="003E0057" w:rsidRDefault="00C2141B" w:rsidP="00E81303">
      <w:pPr>
        <w:pStyle w:val="BodyText"/>
        <w:spacing w:before="73"/>
        <w:ind w:left="220" w:right="155"/>
      </w:pPr>
      <w:r w:rsidRPr="763576E5">
        <w:t>Any student who is enrolled at CSU, and who self-identifies with SDC as having a disability, is eligible for support from SDC. Specific accommodations are determined individually for each student and must be supported by appropriate documentation and/or evaluation of needs consistent with a particular type of disability. SDC reserves the right to ask for any appropriate documentation of disability in order to determine a student's eligibility for accommodations as well as in support for specific accommodative requests. The accommodative process begins once a student meets with an accommodation’s specialist in the SDC.</w:t>
      </w:r>
    </w:p>
    <w:p w14:paraId="39997AD6" w14:textId="794362E4" w:rsidR="003E0057" w:rsidRPr="003E0057" w:rsidRDefault="00B67BCF" w:rsidP="003E0057">
      <w:pPr>
        <w:pStyle w:val="BodyText"/>
        <w:spacing w:before="73"/>
        <w:ind w:left="220" w:right="155"/>
      </w:pPr>
      <w:r>
        <w:rPr>
          <w:noProof/>
        </w:rPr>
        <mc:AlternateContent>
          <mc:Choice Requires="wps">
            <w:drawing>
              <wp:anchor distT="0" distB="0" distL="0" distR="0" simplePos="0" relativeHeight="251663360" behindDoc="1" locked="0" layoutInCell="1" allowOverlap="1" wp14:anchorId="2935B586" wp14:editId="11000D86">
                <wp:simplePos x="0" y="0"/>
                <wp:positionH relativeFrom="page">
                  <wp:align>center</wp:align>
                </wp:positionH>
                <wp:positionV relativeFrom="paragraph">
                  <wp:posOffset>170815</wp:posOffset>
                </wp:positionV>
                <wp:extent cx="5992495" cy="195580"/>
                <wp:effectExtent l="0" t="0" r="27305" b="13970"/>
                <wp:wrapTopAndBottom/>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D50F07B" w14:textId="2C32DEE2" w:rsidR="00B67BCF" w:rsidRPr="00B67BCF" w:rsidRDefault="00B67BCF" w:rsidP="00B67BCF">
                            <w:pPr>
                              <w:spacing w:before="2"/>
                              <w:ind w:left="28"/>
                              <w:rPr>
                                <w:rFonts w:ascii="Cambria"/>
                                <w:b/>
                                <w:i/>
                                <w:color w:val="4A724A"/>
                              </w:rPr>
                            </w:pPr>
                            <w:r w:rsidRPr="00B67BCF">
                              <w:rPr>
                                <w:rFonts w:ascii="Cambria"/>
                                <w:b/>
                                <w:i/>
                                <w:color w:val="4A724A"/>
                              </w:rPr>
                              <w:t xml:space="preserve">Privacy Title IX/Interpersonal Violence </w:t>
                            </w:r>
                          </w:p>
                          <w:p w14:paraId="47C204EA" w14:textId="77777777" w:rsidR="00B67BCF" w:rsidRDefault="00B67BCF" w:rsidP="00B67BCF">
                            <w:pPr>
                              <w:spacing w:before="2"/>
                              <w:ind w:left="28"/>
                              <w:rPr>
                                <w:rFonts w:ascii="Cambria"/>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B586" id="Text Box 4" o:spid="_x0000_s1038" type="#_x0000_t202" style="position:absolute;left:0;text-align:left;margin-left:0;margin-top:13.45pt;width:471.85pt;height:15.4pt;z-index:-25163366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" fillcolor="#eff4ef" strokecolor="#b0ccb0" strokeweight=".96pt">
                <v:textbox inset="0,0,0,0">
                  <w:txbxContent>
                    <w:p w14:paraId="4D50F07B" w14:textId="2C32DEE2" w:rsidR="00B67BCF" w:rsidRPr="00B67BCF" w:rsidRDefault="00B67BCF" w:rsidP="00B67BCF">
                      <w:pPr>
                        <w:spacing w:before="2"/>
                        <w:ind w:left="28"/>
                        <w:rPr>
                          <w:rFonts w:ascii="Cambria"/>
                          <w:b/>
                          <w:i/>
                          <w:color w:val="4A724A"/>
                        </w:rPr>
                      </w:pPr>
                      <w:r w:rsidRPr="00B67BCF">
                        <w:rPr>
                          <w:rFonts w:ascii="Cambria"/>
                          <w:b/>
                          <w:i/>
                          <w:color w:val="4A724A"/>
                        </w:rPr>
                        <w:t xml:space="preserve">Privacy Title IX/Interpersonal Violence </w:t>
                      </w:r>
                    </w:p>
                    <w:p w14:paraId="47C204EA" w14:textId="77777777" w:rsidR="00B67BCF" w:rsidRDefault="00B67BCF" w:rsidP="00B67BCF">
                      <w:pPr>
                        <w:spacing w:before="2"/>
                        <w:ind w:left="28"/>
                        <w:rPr>
                          <w:rFonts w:ascii="Cambria"/>
                          <w:b/>
                          <w:i/>
                        </w:rPr>
                      </w:pPr>
                    </w:p>
                  </w:txbxContent>
                </v:textbox>
                <w10:wrap type="topAndBottom" anchorx="page"/>
              </v:shape>
            </w:pict>
          </mc:Fallback>
        </mc:AlternateContent>
      </w:r>
    </w:p>
    <w:p w14:paraId="5B6D9E00" w14:textId="5CBF120E" w:rsidR="000D33A9" w:rsidRDefault="000D33A9" w:rsidP="000D33A9">
      <w:pPr>
        <w:pStyle w:val="BodyText"/>
        <w:spacing w:before="73"/>
        <w:ind w:left="220" w:right="155"/>
      </w:pPr>
      <w:r w:rsidRPr="763576E5">
        <w:t xml:space="preserve">For the full statement regarding role and responsibilities about reporting harassment, sexual harassment, sexual misconduct, domestic violence, dating violence, stalking, and the retaliation policy please go to: </w:t>
      </w:r>
      <w:hyperlink r:id="rId16" w:history="1">
        <w:r w:rsidR="00FE106D" w:rsidRPr="00FE106D">
          <w:rPr>
            <w:rStyle w:val="Hyperlink"/>
          </w:rPr>
          <w:t>Office of Title IX and Gender Equity</w:t>
        </w:r>
      </w:hyperlink>
      <w:r w:rsidRPr="763576E5">
        <w:t xml:space="preserve">. </w:t>
      </w:r>
    </w:p>
    <w:p w14:paraId="17533AF9" w14:textId="77777777" w:rsidR="000D33A9" w:rsidRDefault="000D33A9" w:rsidP="000D33A9">
      <w:pPr>
        <w:pStyle w:val="BodyText"/>
        <w:spacing w:before="73"/>
        <w:ind w:left="220" w:right="155"/>
      </w:pPr>
      <w:r w:rsidRPr="763576E5">
        <w:t xml:space="preserve">If you feel that your rights have been compromised at CSU, several resources are available to assist: </w:t>
      </w:r>
    </w:p>
    <w:p w14:paraId="6F0A152E" w14:textId="29D50354" w:rsidR="000D33A9" w:rsidRDefault="000D33A9" w:rsidP="000D33A9">
      <w:pPr>
        <w:pStyle w:val="ListParagraph"/>
        <w:widowControl/>
        <w:numPr>
          <w:ilvl w:val="0"/>
          <w:numId w:val="11"/>
        </w:numPr>
        <w:autoSpaceDE/>
        <w:autoSpaceDN/>
        <w:spacing w:after="200" w:line="276" w:lineRule="auto"/>
        <w:contextualSpacing/>
        <w:jc w:val="both"/>
        <w:rPr>
          <w:sz w:val="24"/>
          <w:szCs w:val="24"/>
        </w:rPr>
      </w:pPr>
      <w:r w:rsidRPr="763576E5">
        <w:rPr>
          <w:sz w:val="24"/>
          <w:szCs w:val="24"/>
        </w:rPr>
        <w:t xml:space="preserve">Student Resolution Center, </w:t>
      </w:r>
      <w:r w:rsidR="000D3788" w:rsidRPr="000D3788">
        <w:rPr>
          <w:sz w:val="24"/>
          <w:szCs w:val="24"/>
        </w:rPr>
        <w:t>501 W. Lake St, Suite A, Aggie Village, Walnut Hall</w:t>
      </w:r>
      <w:r w:rsidRPr="763576E5">
        <w:rPr>
          <w:sz w:val="24"/>
          <w:szCs w:val="24"/>
        </w:rPr>
        <w:t xml:space="preserve">, 491-7165 </w:t>
      </w:r>
    </w:p>
    <w:p w14:paraId="70DB84C9" w14:textId="3ABB4299" w:rsidR="000D33A9" w:rsidRDefault="000D33A9" w:rsidP="000D33A9">
      <w:pPr>
        <w:pStyle w:val="ListParagraph"/>
        <w:widowControl/>
        <w:numPr>
          <w:ilvl w:val="0"/>
          <w:numId w:val="11"/>
        </w:numPr>
        <w:autoSpaceDE/>
        <w:autoSpaceDN/>
        <w:spacing w:after="200" w:line="276" w:lineRule="auto"/>
        <w:contextualSpacing/>
        <w:jc w:val="both"/>
        <w:rPr>
          <w:sz w:val="24"/>
          <w:szCs w:val="24"/>
        </w:rPr>
      </w:pPr>
      <w:r w:rsidRPr="763576E5">
        <w:rPr>
          <w:sz w:val="24"/>
          <w:szCs w:val="24"/>
        </w:rPr>
        <w:t>Office of Equal Opportunity, 101 Student Services, 491-5836</w:t>
      </w:r>
    </w:p>
    <w:p w14:paraId="3E973651" w14:textId="3CF6CD2F" w:rsidR="005E64F6" w:rsidRDefault="005E64F6" w:rsidP="005E64F6">
      <w:pPr>
        <w:pStyle w:val="BodyText"/>
        <w:spacing w:before="73"/>
        <w:ind w:left="360" w:right="155"/>
        <w:rPr>
          <w:sz w:val="15"/>
        </w:rPr>
      </w:pPr>
      <w:r>
        <w:rPr>
          <w:noProof/>
        </w:rPr>
        <mc:AlternateContent>
          <mc:Choice Requires="wps">
            <w:drawing>
              <wp:anchor distT="0" distB="0" distL="0" distR="0" simplePos="0" relativeHeight="251664384" behindDoc="1" locked="0" layoutInCell="1" allowOverlap="1" wp14:anchorId="3BBF1190" wp14:editId="66C966B5">
                <wp:simplePos x="0" y="0"/>
                <wp:positionH relativeFrom="margin">
                  <wp:posOffset>254000</wp:posOffset>
                </wp:positionH>
                <wp:positionV relativeFrom="paragraph">
                  <wp:posOffset>1473200</wp:posOffset>
                </wp:positionV>
                <wp:extent cx="5992495" cy="195580"/>
                <wp:effectExtent l="0" t="0" r="27305" b="13970"/>
                <wp:wrapTopAndBottom/>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0D887BA" w14:textId="6A592C63" w:rsidR="00DB2812" w:rsidRPr="00DB2812" w:rsidRDefault="00DB2812" w:rsidP="00DB2812">
                            <w:pPr>
                              <w:spacing w:before="2"/>
                              <w:ind w:left="28"/>
                              <w:rPr>
                                <w:rFonts w:ascii="Cambria"/>
                                <w:b/>
                                <w:i/>
                                <w:color w:val="4A724A"/>
                              </w:rPr>
                            </w:pPr>
                            <w:r w:rsidRPr="00DB2812">
                              <w:rPr>
                                <w:rFonts w:ascii="Cambria"/>
                                <w:b/>
                                <w:i/>
                                <w:color w:val="4A724A"/>
                              </w:rPr>
                              <w:t xml:space="preserve">Religious Observances </w:t>
                            </w:r>
                          </w:p>
                          <w:p w14:paraId="28B561FC" w14:textId="6B7BA0E6" w:rsidR="00DB2812" w:rsidRDefault="00DB2812" w:rsidP="00DB2812">
                            <w:pPr>
                              <w:spacing w:before="2"/>
                              <w:ind w:left="28"/>
                              <w:rPr>
                                <w:rFonts w:ascii="Cambria"/>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F1190" id="_x0000_s1039" type="#_x0000_t202" style="position:absolute;left:0;text-align:left;margin-left:20pt;margin-top:116pt;width:471.85pt;height:15.4pt;z-index:-2516316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" fillcolor="#eff4ef" strokecolor="#b0ccb0" strokeweight=".96pt">
                <v:textbox inset="0,0,0,0">
                  <w:txbxContent>
                    <w:p w14:paraId="00D887BA" w14:textId="6A592C63" w:rsidR="00DB2812" w:rsidRPr="00DB2812" w:rsidRDefault="00DB2812" w:rsidP="00DB2812">
                      <w:pPr>
                        <w:spacing w:before="2"/>
                        <w:ind w:left="28"/>
                        <w:rPr>
                          <w:rFonts w:ascii="Cambria"/>
                          <w:b/>
                          <w:i/>
                          <w:color w:val="4A724A"/>
                        </w:rPr>
                      </w:pPr>
                      <w:r w:rsidRPr="00DB2812">
                        <w:rPr>
                          <w:rFonts w:ascii="Cambria"/>
                          <w:b/>
                          <w:i/>
                          <w:color w:val="4A724A"/>
                        </w:rPr>
                        <w:t xml:space="preserve">Religious Observances </w:t>
                      </w:r>
                    </w:p>
                    <w:p w14:paraId="28B561FC" w14:textId="6B7BA0E6" w:rsidR="00DB2812" w:rsidRDefault="00DB2812" w:rsidP="00DB2812">
                      <w:pPr>
                        <w:spacing w:before="2"/>
                        <w:ind w:left="28"/>
                        <w:rPr>
                          <w:rFonts w:ascii="Cambria"/>
                          <w:b/>
                          <w:i/>
                        </w:rPr>
                      </w:pPr>
                    </w:p>
                  </w:txbxContent>
                </v:textbox>
                <w10:wrap type="topAndBottom" anchorx="margin"/>
              </v:shape>
            </w:pict>
          </mc:Fallback>
        </mc:AlternateContent>
      </w:r>
      <w:r w:rsidRPr="763576E5">
        <w:t>A note about interpersonal violence: If you or someone you know has experienced sexual assault, relationship violence and/or stalking, know that you are not alone. As instructors, we are required by law to notify university officials about disclosures related to interpersonal violence. Confidential victim advocates are available 24 hours a day, 365 days a year to provide support related to the emotional, physical, physiological and legal aftermath of interpersonal violence. Contact the Victim Assistance Team at: 970-492-4242.</w:t>
      </w:r>
    </w:p>
    <w:p w14:paraId="05523A67" w14:textId="77777777" w:rsidR="005E64F6" w:rsidRDefault="005E64F6" w:rsidP="005E64F6">
      <w:pPr>
        <w:pStyle w:val="ListParagraph"/>
        <w:widowControl/>
        <w:autoSpaceDE/>
        <w:autoSpaceDN/>
        <w:spacing w:after="200" w:line="276" w:lineRule="auto"/>
        <w:ind w:left="720" w:firstLine="0"/>
        <w:contextualSpacing/>
        <w:jc w:val="both"/>
        <w:rPr>
          <w:sz w:val="24"/>
          <w:szCs w:val="24"/>
        </w:rPr>
      </w:pPr>
    </w:p>
    <w:p w14:paraId="465F0271" w14:textId="77777777" w:rsidR="00DB2812" w:rsidRDefault="00DB2812" w:rsidP="00DB2812">
      <w:pPr>
        <w:ind w:left="360"/>
        <w:rPr>
          <w:sz w:val="24"/>
          <w:szCs w:val="24"/>
        </w:rPr>
      </w:pPr>
    </w:p>
    <w:p w14:paraId="2C9DDC0B" w14:textId="3955ABB3" w:rsidR="00DB2812" w:rsidRDefault="00DB2812" w:rsidP="00DB2812">
      <w:pPr>
        <w:ind w:left="360"/>
      </w:pPr>
      <w:r w:rsidRPr="00DB2812">
        <w:rPr>
          <w:sz w:val="24"/>
          <w:szCs w:val="24"/>
        </w:rPr>
        <w:t xml:space="preserve">CSU does not discriminate on the basis of religion. Reasonable accommodation should be made </w:t>
      </w:r>
      <w:r w:rsidRPr="00DB2812">
        <w:rPr>
          <w:sz w:val="24"/>
          <w:szCs w:val="24"/>
        </w:rPr>
        <w:lastRenderedPageBreak/>
        <w:t xml:space="preserve">to allow individuals to observe their established religious holidays. Students seeking an exemption from attending class or completing assigned course work for a religious holiday will need to fill out the </w:t>
      </w:r>
      <w:hyperlink r:id="rId17">
        <w:r w:rsidRPr="00DB2812">
          <w:rPr>
            <w:rStyle w:val="Hyperlink"/>
            <w:sz w:val="24"/>
            <w:szCs w:val="24"/>
          </w:rPr>
          <w:t>Religious Accommodation Request Form</w:t>
        </w:r>
      </w:hyperlink>
      <w:r w:rsidRPr="00DB2812">
        <w:rPr>
          <w:sz w:val="24"/>
          <w:szCs w:val="24"/>
        </w:rPr>
        <w:t xml:space="preserve"> and turn it in to the Division of Student Affairs, located on the second level of the Administration building.</w:t>
      </w:r>
    </w:p>
    <w:p w14:paraId="3F0F6D56" w14:textId="77777777" w:rsidR="00DB2812" w:rsidRDefault="00DB2812" w:rsidP="00DB2812">
      <w:pPr>
        <w:ind w:left="360"/>
      </w:pPr>
      <w:r w:rsidRPr="00DB2812">
        <w:rPr>
          <w:sz w:val="24"/>
          <w:szCs w:val="24"/>
        </w:rPr>
        <w:t>Once turned in, the Division of Student Affairs will review the request and contact the student accordingly. If approved, the student will receive a memo from the Dean of Students to give to their professor or course instructor.</w:t>
      </w:r>
    </w:p>
    <w:p w14:paraId="7F1F5197" w14:textId="77777777" w:rsidR="00045C51" w:rsidRDefault="00045C51" w:rsidP="00DB2812">
      <w:pPr>
        <w:widowControl/>
        <w:autoSpaceDE/>
        <w:autoSpaceDN/>
        <w:spacing w:after="200" w:line="276" w:lineRule="auto"/>
        <w:ind w:left="360"/>
        <w:contextualSpacing/>
        <w:jc w:val="both"/>
        <w:rPr>
          <w:sz w:val="24"/>
          <w:szCs w:val="24"/>
        </w:rPr>
      </w:pPr>
    </w:p>
    <w:p w14:paraId="5EC4CB42" w14:textId="55F4CF91" w:rsidR="00DB2812" w:rsidRDefault="00DB2812" w:rsidP="00C8745D">
      <w:pPr>
        <w:widowControl/>
        <w:autoSpaceDE/>
        <w:autoSpaceDN/>
        <w:spacing w:after="200"/>
        <w:ind w:left="360"/>
        <w:contextualSpacing/>
        <w:jc w:val="both"/>
        <w:rPr>
          <w:sz w:val="24"/>
          <w:szCs w:val="24"/>
        </w:rPr>
      </w:pPr>
      <w:r w:rsidRPr="00DB2812">
        <w:rPr>
          <w:sz w:val="24"/>
          <w:szCs w:val="24"/>
        </w:rPr>
        <w:t>Students are asked to turn in the request forms as soon as the conflict is noticed. Similarly, unanticipated conflicts requiring a religious observance, such as a death in the family, can also be reviewed.</w:t>
      </w:r>
    </w:p>
    <w:p w14:paraId="65B3C0B9" w14:textId="7091C8E7" w:rsidR="008F3B95" w:rsidRDefault="008F3B95" w:rsidP="00DB2812">
      <w:pPr>
        <w:widowControl/>
        <w:autoSpaceDE/>
        <w:autoSpaceDN/>
        <w:spacing w:after="200" w:line="276" w:lineRule="auto"/>
        <w:ind w:left="360"/>
        <w:contextualSpacing/>
        <w:jc w:val="both"/>
        <w:rPr>
          <w:sz w:val="24"/>
          <w:szCs w:val="24"/>
        </w:rPr>
      </w:pPr>
      <w:r>
        <w:rPr>
          <w:noProof/>
          <w:sz w:val="20"/>
        </w:rPr>
        <mc:AlternateContent>
          <mc:Choice Requires="wps">
            <w:drawing>
              <wp:anchor distT="0" distB="0" distL="114300" distR="114300" simplePos="0" relativeHeight="251662336" behindDoc="1" locked="0" layoutInCell="1" allowOverlap="1" wp14:anchorId="5921E3D8" wp14:editId="23D53F9B">
                <wp:simplePos x="0" y="0"/>
                <wp:positionH relativeFrom="margin">
                  <wp:align>right</wp:align>
                </wp:positionH>
                <wp:positionV relativeFrom="paragraph">
                  <wp:posOffset>270510</wp:posOffset>
                </wp:positionV>
                <wp:extent cx="5992495" cy="195580"/>
                <wp:effectExtent l="0" t="0" r="27305" b="13970"/>
                <wp:wrapTight wrapText="bothSides">
                  <wp:wrapPolygon edited="0">
                    <wp:start x="0" y="0"/>
                    <wp:lineTo x="0" y="21039"/>
                    <wp:lineTo x="21630" y="21039"/>
                    <wp:lineTo x="21630" y="0"/>
                    <wp:lineTo x="0" y="0"/>
                  </wp:wrapPolygon>
                </wp:wrapTight>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44D2944" w14:textId="190AD180" w:rsidR="00CD49F1" w:rsidRDefault="00CD49F1" w:rsidP="00CD49F1">
                            <w:pPr>
                              <w:spacing w:before="2"/>
                              <w:ind w:left="90"/>
                              <w:rPr>
                                <w:rFonts w:ascii="Cambria"/>
                                <w:b/>
                                <w:i/>
                              </w:rPr>
                            </w:pPr>
                            <w:r>
                              <w:rPr>
                                <w:rFonts w:ascii="Cambria"/>
                                <w:b/>
                                <w:i/>
                                <w:color w:val="4A724A"/>
                              </w:rPr>
                              <w:t>Undocumented Student Support</w:t>
                            </w:r>
                          </w:p>
                        </w:txbxContent>
                      </wps:txbx>
                      <wps:bodyPr rot="0" vert="horz" wrap="square" lIns="0" tIns="0" rIns="0" bIns="0" anchor="t" anchorCtr="0" upright="1">
                        <a:noAutofit/>
                      </wps:bodyPr>
                    </wps:wsp>
                  </a:graphicData>
                </a:graphic>
              </wp:anchor>
            </w:drawing>
          </mc:Choice>
          <mc:Fallback>
            <w:pict>
              <v:shape w14:anchorId="5921E3D8" id="_x0000_s1040" type="#_x0000_t202" style="position:absolute;left:0;text-align:left;margin-left:420.65pt;margin-top:21.3pt;width:471.85pt;height:15.4pt;z-index:-2516357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" fillcolor="#eff4ef" strokecolor="#b0ccb0" strokeweight=".96pt">
                <v:textbox inset="0,0,0,0">
                  <w:txbxContent>
                    <w:p w14:paraId="144D2944" w14:textId="190AD180" w:rsidR="00CD49F1" w:rsidRDefault="00CD49F1" w:rsidP="00CD49F1">
                      <w:pPr>
                        <w:spacing w:before="2"/>
                        <w:ind w:left="90"/>
                        <w:rPr>
                          <w:rFonts w:ascii="Cambria"/>
                          <w:b/>
                          <w:i/>
                        </w:rPr>
                      </w:pPr>
                      <w:r>
                        <w:rPr>
                          <w:rFonts w:ascii="Cambria"/>
                          <w:b/>
                          <w:i/>
                          <w:color w:val="4A724A"/>
                        </w:rPr>
                        <w:t>Undocumented Student Support</w:t>
                      </w:r>
                    </w:p>
                  </w:txbxContent>
                </v:textbox>
                <w10:wrap type="tight" anchorx="margin"/>
              </v:shape>
            </w:pict>
          </mc:Fallback>
        </mc:AlternateContent>
      </w:r>
    </w:p>
    <w:p w14:paraId="284177B1" w14:textId="23C55795" w:rsidR="008F3B95" w:rsidRDefault="008F3B95" w:rsidP="008F3B95"/>
    <w:p w14:paraId="72997E5D" w14:textId="3E4A6C90" w:rsidR="008F3B95" w:rsidRDefault="008F3B95" w:rsidP="008F3B95">
      <w:pPr>
        <w:ind w:left="360"/>
      </w:pPr>
      <w:r w:rsidRPr="763576E5">
        <w:rPr>
          <w:sz w:val="24"/>
          <w:szCs w:val="24"/>
        </w:rPr>
        <w:t xml:space="preserve">Any CSU student who faces challenges or hardships due to their legal status in the United States and believes that it may impact their academic performance in this course is encouraged to visit </w:t>
      </w:r>
      <w:hyperlink r:id="rId18">
        <w:r w:rsidRPr="763576E5">
          <w:rPr>
            <w:rStyle w:val="Hyperlink"/>
            <w:sz w:val="24"/>
            <w:szCs w:val="24"/>
          </w:rPr>
          <w:t>Student Support Services for Undocumented, DACA &amp; ASSET</w:t>
        </w:r>
      </w:hyperlink>
      <w:r w:rsidRPr="763576E5">
        <w:rPr>
          <w:sz w:val="24"/>
          <w:szCs w:val="24"/>
        </w:rPr>
        <w:t xml:space="preserve"> for resources and support. Additionally, only if you feel comfortable, please notify your professor so they may pass along any additional resources they may possess.</w:t>
      </w:r>
    </w:p>
    <w:p w14:paraId="342C72EB" w14:textId="18A24FC7" w:rsidR="008F3B95" w:rsidRDefault="008F3B95" w:rsidP="00DB2812">
      <w:pPr>
        <w:widowControl/>
        <w:autoSpaceDE/>
        <w:autoSpaceDN/>
        <w:spacing w:after="200" w:line="276" w:lineRule="auto"/>
        <w:ind w:left="360"/>
        <w:contextualSpacing/>
        <w:jc w:val="both"/>
        <w:rPr>
          <w:sz w:val="24"/>
          <w:szCs w:val="24"/>
        </w:rPr>
      </w:pPr>
    </w:p>
    <w:p w14:paraId="3D249112" w14:textId="795A4008" w:rsidR="00226B97" w:rsidRDefault="00226B97">
      <w:pPr>
        <w:pStyle w:val="BodyText"/>
        <w:spacing w:before="9"/>
        <w:rPr>
          <w:sz w:val="12"/>
        </w:rPr>
      </w:pPr>
    </w:p>
    <w:p w14:paraId="3EDE3FBF" w14:textId="25DB3E3E" w:rsidR="00226B97" w:rsidRDefault="00351E24">
      <w:pPr>
        <w:pStyle w:val="BodyText"/>
        <w:spacing w:before="100"/>
        <w:ind w:left="220" w:right="196"/>
      </w:pPr>
      <w:r w:rsidRPr="00045C51">
        <w:rPr>
          <w:noProof/>
        </w:rPr>
        <mc:AlternateContent>
          <mc:Choice Requires="wps">
            <w:drawing>
              <wp:anchor distT="0" distB="0" distL="0" distR="0" simplePos="0" relativeHeight="251659264" behindDoc="1" locked="0" layoutInCell="1" allowOverlap="1" wp14:anchorId="3A5CC8AF" wp14:editId="47FC75DD">
                <wp:simplePos x="0" y="0"/>
                <wp:positionH relativeFrom="margin">
                  <wp:align>right</wp:align>
                </wp:positionH>
                <wp:positionV relativeFrom="paragraph">
                  <wp:posOffset>0</wp:posOffset>
                </wp:positionV>
                <wp:extent cx="5992495" cy="195580"/>
                <wp:effectExtent l="0" t="0" r="27305" b="1397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6CAF2FB" w14:textId="77777777" w:rsidR="00226B97" w:rsidRDefault="00846DAC">
                            <w:pPr>
                              <w:spacing w:before="2"/>
                              <w:ind w:left="28"/>
                              <w:rPr>
                                <w:rFonts w:ascii="Cambria"/>
                                <w:b/>
                                <w:i/>
                              </w:rPr>
                            </w:pPr>
                            <w:r>
                              <w:rPr>
                                <w:rFonts w:ascii="Cambria"/>
                                <w:b/>
                                <w:i/>
                                <w:color w:val="4A724A"/>
                              </w:rPr>
                              <w:t>Third-party Tools/Privacy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CC8AF" id="_x0000_s1041" type="#_x0000_t202" style="position:absolute;left:0;text-align:left;margin-left:420.65pt;margin-top:0;width:471.85pt;height:15.4pt;z-index:-25163980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" fillcolor="#eff4ef" strokecolor="#b0ccb0" strokeweight=".96pt">
                <v:textbox inset="0,0,0,0">
                  <w:txbxContent>
                    <w:p w14:paraId="36CAF2FB" w14:textId="77777777" w:rsidR="00226B97" w:rsidRDefault="00846DAC">
                      <w:pPr>
                        <w:spacing w:before="2"/>
                        <w:ind w:left="28"/>
                        <w:rPr>
                          <w:rFonts w:ascii="Cambria"/>
                          <w:b/>
                          <w:i/>
                        </w:rPr>
                      </w:pPr>
                      <w:r>
                        <w:rPr>
                          <w:rFonts w:ascii="Cambria"/>
                          <w:b/>
                          <w:i/>
                          <w:color w:val="4A724A"/>
                        </w:rPr>
                        <w:t>Third-party Tools/Privacy</w:t>
                      </w:r>
                    </w:p>
                  </w:txbxContent>
                </v:textbox>
                <w10:wrap type="topAndBottom" anchorx="margin"/>
              </v:shape>
            </w:pict>
          </mc:Fallback>
        </mc:AlternateContent>
      </w:r>
      <w:r w:rsidR="00846DAC">
        <w:t xml:space="preserve">Please note that this course may require you to use third-party tools (tools outside of the Canvas learning management system), such as </w:t>
      </w:r>
      <w:r w:rsidR="00D6094B">
        <w:t>Teams</w:t>
      </w:r>
      <w:r w:rsidR="00846DAC">
        <w:t>, Google Hangouts, and others. Some of these tools may collect and share information about their users. Because your privacy is important, you are encouraged to consult the privacy policies for any third-party tool in this course so that you are aware of how your information is collected, used, and shared.</w:t>
      </w:r>
    </w:p>
    <w:p w14:paraId="6F4064EA" w14:textId="3BD16E8C" w:rsidR="00226B97" w:rsidRDefault="00226B97">
      <w:pPr>
        <w:pStyle w:val="BodyText"/>
        <w:rPr>
          <w:sz w:val="20"/>
        </w:rPr>
      </w:pPr>
    </w:p>
    <w:p w14:paraId="146C5FBE" w14:textId="44FF1EC0" w:rsidR="00226B97" w:rsidRDefault="007F50F6">
      <w:pPr>
        <w:pStyle w:val="BodyText"/>
        <w:spacing w:before="10"/>
        <w:rPr>
          <w:sz w:val="15"/>
        </w:rPr>
      </w:pPr>
      <w:r>
        <w:rPr>
          <w:noProof/>
        </w:rPr>
        <mc:AlternateContent>
          <mc:Choice Requires="wps">
            <w:drawing>
              <wp:anchor distT="0" distB="0" distL="0" distR="0" simplePos="0" relativeHeight="251660288" behindDoc="1" locked="0" layoutInCell="1" allowOverlap="1" wp14:anchorId="148BB187" wp14:editId="0D38C7F2">
                <wp:simplePos x="0" y="0"/>
                <wp:positionH relativeFrom="page">
                  <wp:posOffset>890270</wp:posOffset>
                </wp:positionH>
                <wp:positionV relativeFrom="paragraph">
                  <wp:posOffset>154305</wp:posOffset>
                </wp:positionV>
                <wp:extent cx="5992495" cy="19558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61991A27" w14:textId="77777777" w:rsidR="00226B97" w:rsidRDefault="00846DAC">
                            <w:pPr>
                              <w:spacing w:before="2"/>
                              <w:ind w:left="28"/>
                              <w:rPr>
                                <w:rFonts w:ascii="Cambria" w:hAnsi="Cambria"/>
                                <w:b/>
                                <w:i/>
                              </w:rPr>
                            </w:pPr>
                            <w:r>
                              <w:rPr>
                                <w:rFonts w:ascii="Cambria" w:hAnsi="Cambria"/>
                                <w:b/>
                                <w:i/>
                                <w:color w:val="4A724A"/>
                              </w:rPr>
                              <w:t>Copyright – Course Materials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BB187" id="Text Box 3" o:spid="_x0000_s1042" type="#_x0000_t202" style="position:absolute;margin-left:70.1pt;margin-top:12.15pt;width:471.85pt;height:15.4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" fillcolor="#eff4ef" strokecolor="#b0ccb0" strokeweight=".96pt">
                <v:textbox inset="0,0,0,0">
                  <w:txbxContent>
                    <w:p w14:paraId="61991A27" w14:textId="77777777" w:rsidR="00226B97" w:rsidRDefault="00846DAC">
                      <w:pPr>
                        <w:spacing w:before="2"/>
                        <w:ind w:left="28"/>
                        <w:rPr>
                          <w:rFonts w:ascii="Cambria" w:hAnsi="Cambria"/>
                          <w:b/>
                          <w:i/>
                        </w:rPr>
                      </w:pPr>
                      <w:r>
                        <w:rPr>
                          <w:rFonts w:ascii="Cambria" w:hAnsi="Cambria"/>
                          <w:b/>
                          <w:i/>
                          <w:color w:val="4A724A"/>
                        </w:rPr>
                        <w:t>Copyright – Course Materials</w:t>
                      </w:r>
                    </w:p>
                  </w:txbxContent>
                </v:textbox>
                <w10:wrap type="topAndBottom" anchorx="page"/>
              </v:shape>
            </w:pict>
          </mc:Fallback>
        </mc:AlternateContent>
      </w:r>
    </w:p>
    <w:p w14:paraId="1CA1C3E2" w14:textId="37BF05E8" w:rsidR="00226B97" w:rsidRDefault="00226B97">
      <w:pPr>
        <w:pStyle w:val="BodyText"/>
        <w:spacing w:before="9"/>
        <w:rPr>
          <w:sz w:val="12"/>
        </w:rPr>
      </w:pPr>
    </w:p>
    <w:p w14:paraId="04E47000" w14:textId="7E86A893" w:rsidR="00226B97" w:rsidRDefault="00846DAC">
      <w:pPr>
        <w:pStyle w:val="BodyText"/>
        <w:spacing w:before="100"/>
        <w:ind w:left="220" w:right="237"/>
      </w:pPr>
      <w:r>
        <w:t>Please do not share materials from this course in online, print, or other media. Course material is the property of the instructor who developed the course and Colorado State University.</w:t>
      </w:r>
    </w:p>
    <w:p w14:paraId="4AA95AA2" w14:textId="1289D1D2" w:rsidR="00226B97" w:rsidRDefault="00846DAC">
      <w:pPr>
        <w:pStyle w:val="BodyText"/>
        <w:ind w:left="220" w:right="472"/>
      </w:pPr>
      <w:r>
        <w:t xml:space="preserve">Materials authored by third parties and used in the course are also subject to copyright protections. Posting course materials on external sites (commercial or not) violates both copyright law and the CSU Student Conduct Code. Students who share content without the </w:t>
      </w:r>
      <w:proofErr w:type="gramStart"/>
      <w:r>
        <w:t>instructors</w:t>
      </w:r>
      <w:proofErr w:type="gramEnd"/>
      <w:r>
        <w:t xml:space="preserve"> express permission, including with online sites that post materials to sell to other students, could face appropriate disciplinary or legal action.</w:t>
      </w:r>
    </w:p>
    <w:p w14:paraId="3E5096E2" w14:textId="6525F21C" w:rsidR="00CD49F1" w:rsidRDefault="00F75BF0" w:rsidP="008F3B95">
      <w:r>
        <w:rPr>
          <w:noProof/>
          <w:sz w:val="20"/>
        </w:rPr>
        <mc:AlternateContent>
          <mc:Choice Requires="wps">
            <w:drawing>
              <wp:anchor distT="0" distB="0" distL="114300" distR="114300" simplePos="0" relativeHeight="251665408" behindDoc="0" locked="0" layoutInCell="1" allowOverlap="1" wp14:anchorId="1CB9788E" wp14:editId="7BC600B9">
                <wp:simplePos x="0" y="0"/>
                <wp:positionH relativeFrom="margin">
                  <wp:align>center</wp:align>
                </wp:positionH>
                <wp:positionV relativeFrom="paragraph">
                  <wp:posOffset>167640</wp:posOffset>
                </wp:positionV>
                <wp:extent cx="5992495" cy="195580"/>
                <wp:effectExtent l="0" t="0" r="27305" b="13970"/>
                <wp:wrapSquare wrapText="bothSides"/>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6D983366" w14:textId="29066712" w:rsidR="00F75BF0" w:rsidRDefault="00F75BF0" w:rsidP="00F75BF0">
                            <w:pPr>
                              <w:spacing w:before="2"/>
                              <w:ind w:left="28"/>
                              <w:rPr>
                                <w:rFonts w:ascii="Cambria"/>
                                <w:b/>
                                <w:i/>
                              </w:rPr>
                            </w:pPr>
                            <w:r>
                              <w:rPr>
                                <w:rFonts w:ascii="Cambria"/>
                                <w:b/>
                                <w:i/>
                                <w:color w:val="4A724A"/>
                              </w:rPr>
                              <w:t>CSU Principles of Community</w:t>
                            </w:r>
                          </w:p>
                        </w:txbxContent>
                      </wps:txbx>
                      <wps:bodyPr rot="0" vert="horz" wrap="square" lIns="0" tIns="0" rIns="0" bIns="0" anchor="t" anchorCtr="0" upright="1">
                        <a:noAutofit/>
                      </wps:bodyPr>
                    </wps:wsp>
                  </a:graphicData>
                </a:graphic>
              </wp:anchor>
            </w:drawing>
          </mc:Choice>
          <mc:Fallback>
            <w:pict>
              <v:shape w14:anchorId="1CB9788E" id="_x0000_s1043" type="#_x0000_t202" style="position:absolute;margin-left:0;margin-top:13.2pt;width:471.85pt;height:15.4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" fillcolor="#eff4ef" strokecolor="#b0ccb0" strokeweight=".96pt">
                <v:textbox inset="0,0,0,0">
                  <w:txbxContent>
                    <w:p w14:paraId="6D983366" w14:textId="29066712" w:rsidR="00F75BF0" w:rsidRDefault="00F75BF0" w:rsidP="00F75BF0">
                      <w:pPr>
                        <w:spacing w:before="2"/>
                        <w:ind w:left="28"/>
                        <w:rPr>
                          <w:rFonts w:ascii="Cambria"/>
                          <w:b/>
                          <w:i/>
                        </w:rPr>
                      </w:pPr>
                      <w:r>
                        <w:rPr>
                          <w:rFonts w:ascii="Cambria"/>
                          <w:b/>
                          <w:i/>
                          <w:color w:val="4A724A"/>
                        </w:rPr>
                        <w:t>CSU Principles of Community</w:t>
                      </w:r>
                    </w:p>
                  </w:txbxContent>
                </v:textbox>
                <w10:wrap type="square" anchorx="margin"/>
              </v:shape>
            </w:pict>
          </mc:Fallback>
        </mc:AlternateContent>
      </w:r>
    </w:p>
    <w:p w14:paraId="1863C8E2" w14:textId="77777777" w:rsidR="00165471" w:rsidRDefault="00165471" w:rsidP="00165471">
      <w:pPr>
        <w:pStyle w:val="BodyText"/>
        <w:spacing w:before="100"/>
        <w:ind w:left="220" w:right="237"/>
      </w:pPr>
      <w:r w:rsidRPr="763576E5">
        <w:rPr>
          <w:b/>
          <w:bCs/>
        </w:rPr>
        <w:t xml:space="preserve">Inclusion: </w:t>
      </w:r>
      <w:r w:rsidRPr="763576E5">
        <w:t>We create and nurture inclusive environments and welcome, value and affirm all members of our community, including their various identities, skills, ideas, talents and contributions.</w:t>
      </w:r>
    </w:p>
    <w:p w14:paraId="471E4DE2" w14:textId="77777777" w:rsidR="00165471" w:rsidRDefault="00165471" w:rsidP="00165471">
      <w:pPr>
        <w:pStyle w:val="BodyText"/>
        <w:spacing w:before="100"/>
        <w:ind w:left="220" w:right="237"/>
      </w:pPr>
      <w:r w:rsidRPr="763576E5">
        <w:rPr>
          <w:b/>
          <w:bCs/>
        </w:rPr>
        <w:lastRenderedPageBreak/>
        <w:t>Integrity:</w:t>
      </w:r>
      <w:r w:rsidRPr="763576E5">
        <w:t xml:space="preserve"> We are accountable for our actions and will act ethically and honestly in all our interactions.</w:t>
      </w:r>
    </w:p>
    <w:p w14:paraId="709EB163" w14:textId="77777777" w:rsidR="00165471" w:rsidRDefault="00165471" w:rsidP="00165471">
      <w:pPr>
        <w:pStyle w:val="BodyText"/>
        <w:spacing w:before="100"/>
        <w:ind w:left="220" w:right="237"/>
      </w:pPr>
      <w:r w:rsidRPr="763576E5">
        <w:rPr>
          <w:b/>
          <w:bCs/>
        </w:rPr>
        <w:t xml:space="preserve">Respect: </w:t>
      </w:r>
      <w:r w:rsidRPr="763576E5">
        <w:t>We honor the inherent dignity of all people within an environment where we are committed to freedom of expression, critical discourse, and the advancement of knowledge.</w:t>
      </w:r>
    </w:p>
    <w:p w14:paraId="13081E73" w14:textId="77777777" w:rsidR="00165471" w:rsidRDefault="00165471" w:rsidP="00165471">
      <w:pPr>
        <w:pStyle w:val="BodyText"/>
        <w:spacing w:before="100"/>
        <w:ind w:left="220" w:right="237"/>
      </w:pPr>
      <w:r w:rsidRPr="763576E5">
        <w:rPr>
          <w:b/>
          <w:bCs/>
        </w:rPr>
        <w:t xml:space="preserve">Service: </w:t>
      </w:r>
      <w:r w:rsidRPr="763576E5">
        <w:t>We are responsible, individually and collectively, to give of our time, talents, and resources to promote the well-being of each other and the development of our local, regional, and global communities.</w:t>
      </w:r>
    </w:p>
    <w:p w14:paraId="7AEF44A7" w14:textId="4829B6C0" w:rsidR="00165471" w:rsidRDefault="00165471" w:rsidP="00165471">
      <w:pPr>
        <w:pStyle w:val="BodyText"/>
        <w:spacing w:before="100"/>
        <w:ind w:left="220" w:right="237"/>
        <w:rPr>
          <w:noProof/>
          <w:sz w:val="20"/>
        </w:rPr>
      </w:pPr>
      <w:r w:rsidRPr="763576E5">
        <w:rPr>
          <w:b/>
          <w:bCs/>
        </w:rPr>
        <w:t xml:space="preserve">Social Justice: </w:t>
      </w:r>
      <w:r w:rsidRPr="763576E5">
        <w:t>We have the right to be treated and the responsibility to treat others with fairness and equity, the duty to challenge prejudice, and to uphold the laws, policies and procedures that promote justice in all respects.</w:t>
      </w:r>
      <w:r w:rsidRPr="00165471">
        <w:rPr>
          <w:noProof/>
          <w:sz w:val="20"/>
        </w:rPr>
        <w:t xml:space="preserve"> </w:t>
      </w:r>
    </w:p>
    <w:p w14:paraId="0354B5CD" w14:textId="77777777" w:rsidR="00165471" w:rsidRDefault="00165471" w:rsidP="00165471">
      <w:pPr>
        <w:pStyle w:val="BodyText"/>
        <w:spacing w:before="100"/>
        <w:ind w:left="220" w:right="237"/>
        <w:rPr>
          <w:noProof/>
          <w:sz w:val="20"/>
        </w:rPr>
      </w:pPr>
    </w:p>
    <w:p w14:paraId="6185F2C1" w14:textId="63CF28FA" w:rsidR="00991C8C" w:rsidRDefault="00165471" w:rsidP="00165471">
      <w:pPr>
        <w:pStyle w:val="BodyText"/>
        <w:spacing w:before="100"/>
        <w:ind w:left="220" w:right="237"/>
      </w:pPr>
      <w:r>
        <w:rPr>
          <w:noProof/>
          <w:sz w:val="20"/>
        </w:rPr>
        <mc:AlternateContent>
          <mc:Choice Requires="wps">
            <w:drawing>
              <wp:inline distT="0" distB="0" distL="0" distR="0" wp14:anchorId="4F9C7082" wp14:editId="3F950DD5">
                <wp:extent cx="5992495" cy="195580"/>
                <wp:effectExtent l="6985" t="9525" r="10795" b="13970"/>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A2C2B84" w14:textId="56BDD200" w:rsidR="00165471" w:rsidRDefault="00165471" w:rsidP="00165471">
                            <w:pPr>
                              <w:spacing w:before="2"/>
                              <w:ind w:left="28"/>
                              <w:rPr>
                                <w:rFonts w:ascii="Cambria"/>
                                <w:b/>
                                <w:i/>
                              </w:rPr>
                            </w:pPr>
                            <w:r>
                              <w:rPr>
                                <w:rFonts w:ascii="Cambria"/>
                                <w:b/>
                                <w:i/>
                                <w:color w:val="4A724A"/>
                              </w:rPr>
                              <w:t>Diversity and Inclusion</w:t>
                            </w:r>
                          </w:p>
                        </w:txbxContent>
                      </wps:txbx>
                      <wps:bodyPr rot="0" vert="horz" wrap="square" lIns="0" tIns="0" rIns="0" bIns="0" anchor="t" anchorCtr="0" upright="1">
                        <a:noAutofit/>
                      </wps:bodyPr>
                    </wps:wsp>
                  </a:graphicData>
                </a:graphic>
              </wp:inline>
            </w:drawing>
          </mc:Choice>
          <mc:Fallback>
            <w:pict>
              <v:shape w14:anchorId="4F9C7082" id="Text Box 23" o:spid="_x0000_s1044"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" fillcolor="#eff4ef" strokecolor="#b0ccb0" strokeweight=".96pt">
                <v:textbox inset="0,0,0,0">
                  <w:txbxContent>
                    <w:p w14:paraId="3A2C2B84" w14:textId="56BDD200" w:rsidR="00165471" w:rsidRDefault="00165471" w:rsidP="00165471">
                      <w:pPr>
                        <w:spacing w:before="2"/>
                        <w:ind w:left="28"/>
                        <w:rPr>
                          <w:rFonts w:ascii="Cambria"/>
                          <w:b/>
                          <w:i/>
                        </w:rPr>
                      </w:pPr>
                      <w:r>
                        <w:rPr>
                          <w:rFonts w:ascii="Cambria"/>
                          <w:b/>
                          <w:i/>
                          <w:color w:val="4A724A"/>
                        </w:rPr>
                        <w:t>Diversity and Inclusion</w:t>
                      </w:r>
                    </w:p>
                  </w:txbxContent>
                </v:textbox>
                <w10:anchorlock/>
              </v:shape>
            </w:pict>
          </mc:Fallback>
        </mc:AlternateContent>
      </w:r>
    </w:p>
    <w:p w14:paraId="1D63DECF" w14:textId="746EB95A" w:rsidR="00165471" w:rsidRDefault="00165471" w:rsidP="00165471">
      <w:pPr>
        <w:pStyle w:val="BodyText"/>
        <w:spacing w:before="100"/>
        <w:ind w:left="220" w:right="237"/>
      </w:pPr>
      <w:r w:rsidRPr="000475C7">
        <w:t xml:space="preserve">The </w:t>
      </w:r>
      <w:hyperlink r:id="rId19" w:history="1">
        <w:r w:rsidRPr="0062402D">
          <w:rPr>
            <w:rStyle w:val="Hyperlink"/>
          </w:rPr>
          <w:t>webpage</w:t>
        </w:r>
      </w:hyperlink>
      <w:r w:rsidRPr="000475C7">
        <w:t xml:space="preserve"> of the </w:t>
      </w:r>
      <w:r w:rsidR="0062402D">
        <w:t>Inclusive Excellence</w:t>
      </w:r>
      <w:r w:rsidRPr="000475C7">
        <w:t xml:space="preserve"> includes a comprehensive statement of CSU’s commitment to diversity and inclusion.</w:t>
      </w:r>
    </w:p>
    <w:p w14:paraId="4A0E6F6B" w14:textId="77777777" w:rsidR="00CD49F1" w:rsidRDefault="00CD49F1"/>
    <w:p w14:paraId="5194850E" w14:textId="2159235E" w:rsidR="00226B97" w:rsidRDefault="007F50F6">
      <w:pPr>
        <w:pStyle w:val="BodyText"/>
        <w:ind w:left="171"/>
        <w:rPr>
          <w:sz w:val="20"/>
        </w:rPr>
      </w:pPr>
      <w:r>
        <w:rPr>
          <w:noProof/>
          <w:sz w:val="20"/>
        </w:rPr>
        <mc:AlternateContent>
          <mc:Choice Requires="wps">
            <w:drawing>
              <wp:inline distT="0" distB="0" distL="0" distR="0" wp14:anchorId="2AAF5B89" wp14:editId="179745B0">
                <wp:extent cx="5992495" cy="195580"/>
                <wp:effectExtent l="6985" t="9525" r="10795" b="13970"/>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8ECF867" w14:textId="77777777" w:rsidR="00226B97" w:rsidRDefault="00846DAC">
                            <w:pPr>
                              <w:spacing w:before="2"/>
                              <w:ind w:left="28"/>
                              <w:rPr>
                                <w:rFonts w:ascii="Cambria"/>
                                <w:b/>
                                <w:i/>
                              </w:rPr>
                            </w:pPr>
                            <w:r>
                              <w:rPr>
                                <w:rFonts w:ascii="Cambria"/>
                                <w:b/>
                                <w:i/>
                                <w:color w:val="4A724A"/>
                              </w:rPr>
                              <w:t>Suggested Study Methods</w:t>
                            </w:r>
                          </w:p>
                        </w:txbxContent>
                      </wps:txbx>
                      <wps:bodyPr rot="0" vert="horz" wrap="square" lIns="0" tIns="0" rIns="0" bIns="0" anchor="t" anchorCtr="0" upright="1">
                        <a:noAutofit/>
                      </wps:bodyPr>
                    </wps:wsp>
                  </a:graphicData>
                </a:graphic>
              </wp:inline>
            </w:drawing>
          </mc:Choice>
          <mc:Fallback>
            <w:pict>
              <v:shape w14:anchorId="2AAF5B89" id="_x0000_s1045"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" fillcolor="#eff4ef" strokecolor="#b0ccb0" strokeweight=".96pt">
                <v:textbox inset="0,0,0,0">
                  <w:txbxContent>
                    <w:p w14:paraId="48ECF867" w14:textId="77777777" w:rsidR="00226B97" w:rsidRDefault="00846DAC">
                      <w:pPr>
                        <w:spacing w:before="2"/>
                        <w:ind w:left="28"/>
                        <w:rPr>
                          <w:rFonts w:ascii="Cambria"/>
                          <w:b/>
                          <w:i/>
                        </w:rPr>
                      </w:pPr>
                      <w:r>
                        <w:rPr>
                          <w:rFonts w:ascii="Cambria"/>
                          <w:b/>
                          <w:i/>
                          <w:color w:val="4A724A"/>
                        </w:rPr>
                        <w:t>Suggested Study Methods</w:t>
                      </w:r>
                    </w:p>
                  </w:txbxContent>
                </v:textbox>
                <w10:anchorlock/>
              </v:shape>
            </w:pict>
          </mc:Fallback>
        </mc:AlternateContent>
      </w:r>
    </w:p>
    <w:p w14:paraId="49C155C2" w14:textId="77777777" w:rsidR="00226B97" w:rsidRDefault="00226B97">
      <w:pPr>
        <w:pStyle w:val="BodyText"/>
        <w:spacing w:before="7"/>
        <w:rPr>
          <w:sz w:val="13"/>
        </w:rPr>
      </w:pPr>
    </w:p>
    <w:p w14:paraId="1903CDFE" w14:textId="695566BB" w:rsidR="00226B97" w:rsidRDefault="00846DAC">
      <w:pPr>
        <w:pStyle w:val="BodyText"/>
        <w:spacing w:before="100"/>
        <w:ind w:left="220"/>
      </w:pPr>
      <w:r>
        <w:t xml:space="preserve">In order to be successful in </w:t>
      </w:r>
      <w:r w:rsidR="00C2141B">
        <w:t>our</w:t>
      </w:r>
      <w:r>
        <w:t xml:space="preserve"> course you will need:</w:t>
      </w:r>
    </w:p>
    <w:p w14:paraId="42024CEF" w14:textId="77777777" w:rsidR="00226B97" w:rsidRDefault="00226B97">
      <w:pPr>
        <w:pStyle w:val="BodyText"/>
        <w:spacing w:before="10"/>
        <w:rPr>
          <w:sz w:val="22"/>
        </w:rPr>
      </w:pPr>
    </w:p>
    <w:p w14:paraId="6D4E477C" w14:textId="77777777" w:rsidR="00226B97" w:rsidRDefault="00846DAC">
      <w:pPr>
        <w:pStyle w:val="ListParagraph"/>
        <w:numPr>
          <w:ilvl w:val="0"/>
          <w:numId w:val="4"/>
        </w:numPr>
        <w:tabs>
          <w:tab w:val="left" w:pos="939"/>
          <w:tab w:val="left" w:pos="940"/>
        </w:tabs>
        <w:rPr>
          <w:rFonts w:ascii="Symbol" w:hAnsi="Symbol"/>
          <w:sz w:val="20"/>
        </w:rPr>
      </w:pPr>
      <w:r>
        <w:rPr>
          <w:sz w:val="24"/>
        </w:rPr>
        <w:t>Space—Establish a comfortable and well-organized physical</w:t>
      </w:r>
      <w:r>
        <w:rPr>
          <w:spacing w:val="-9"/>
          <w:sz w:val="24"/>
        </w:rPr>
        <w:t xml:space="preserve"> </w:t>
      </w:r>
      <w:r>
        <w:rPr>
          <w:sz w:val="24"/>
        </w:rPr>
        <w:t>workplace</w:t>
      </w:r>
    </w:p>
    <w:p w14:paraId="6F195801" w14:textId="77777777" w:rsidR="00226B97" w:rsidRDefault="00846DAC">
      <w:pPr>
        <w:pStyle w:val="ListParagraph"/>
        <w:numPr>
          <w:ilvl w:val="0"/>
          <w:numId w:val="4"/>
        </w:numPr>
        <w:tabs>
          <w:tab w:val="left" w:pos="939"/>
          <w:tab w:val="left" w:pos="940"/>
        </w:tabs>
        <w:ind w:right="275"/>
        <w:rPr>
          <w:rFonts w:ascii="Symbol" w:hAnsi="Symbol"/>
          <w:sz w:val="20"/>
        </w:rPr>
      </w:pPr>
      <w:r>
        <w:rPr>
          <w:sz w:val="24"/>
        </w:rPr>
        <w:t>Time management skills—Set personal study and "classroom" time as you would do</w:t>
      </w:r>
      <w:r>
        <w:rPr>
          <w:spacing w:val="-34"/>
          <w:sz w:val="24"/>
        </w:rPr>
        <w:t xml:space="preserve"> </w:t>
      </w:r>
      <w:r>
        <w:rPr>
          <w:sz w:val="24"/>
        </w:rPr>
        <w:t>for a traditional</w:t>
      </w:r>
      <w:r>
        <w:rPr>
          <w:spacing w:val="-2"/>
          <w:sz w:val="24"/>
        </w:rPr>
        <w:t xml:space="preserve"> </w:t>
      </w:r>
      <w:r>
        <w:rPr>
          <w:sz w:val="24"/>
        </w:rPr>
        <w:t>course</w:t>
      </w:r>
    </w:p>
    <w:p w14:paraId="3A521739" w14:textId="77777777" w:rsidR="00226B97" w:rsidRDefault="00846DAC">
      <w:pPr>
        <w:pStyle w:val="ListParagraph"/>
        <w:numPr>
          <w:ilvl w:val="0"/>
          <w:numId w:val="4"/>
        </w:numPr>
        <w:tabs>
          <w:tab w:val="left" w:pos="939"/>
          <w:tab w:val="left" w:pos="940"/>
        </w:tabs>
        <w:ind w:right="395"/>
        <w:rPr>
          <w:rFonts w:ascii="Symbol" w:hAnsi="Symbol"/>
          <w:sz w:val="20"/>
        </w:rPr>
      </w:pPr>
      <w:r>
        <w:rPr>
          <w:sz w:val="24"/>
        </w:rPr>
        <w:t>Organization</w:t>
      </w:r>
      <w:r>
        <w:rPr>
          <w:spacing w:val="-5"/>
          <w:sz w:val="24"/>
        </w:rPr>
        <w:t xml:space="preserve"> </w:t>
      </w:r>
      <w:r>
        <w:rPr>
          <w:sz w:val="24"/>
        </w:rPr>
        <w:t>skills</w:t>
      </w:r>
      <w:r>
        <w:rPr>
          <w:spacing w:val="-2"/>
          <w:sz w:val="24"/>
        </w:rPr>
        <w:t xml:space="preserve"> </w:t>
      </w:r>
      <w:r>
        <w:rPr>
          <w:sz w:val="24"/>
        </w:rPr>
        <w:t>—</w:t>
      </w:r>
      <w:r>
        <w:rPr>
          <w:spacing w:val="-5"/>
          <w:sz w:val="24"/>
        </w:rPr>
        <w:t xml:space="preserve"> </w:t>
      </w:r>
      <w:r>
        <w:rPr>
          <w:sz w:val="24"/>
        </w:rPr>
        <w:t>keep</w:t>
      </w:r>
      <w:r>
        <w:rPr>
          <w:spacing w:val="-5"/>
          <w:sz w:val="24"/>
        </w:rPr>
        <w:t xml:space="preserve"> </w:t>
      </w:r>
      <w:r>
        <w:rPr>
          <w:sz w:val="24"/>
        </w:rPr>
        <w:t>everything</w:t>
      </w:r>
      <w:r>
        <w:rPr>
          <w:spacing w:val="-2"/>
          <w:sz w:val="24"/>
        </w:rPr>
        <w:t xml:space="preserve"> </w:t>
      </w:r>
      <w:r>
        <w:rPr>
          <w:sz w:val="24"/>
        </w:rPr>
        <w:t>in</w:t>
      </w:r>
      <w:r>
        <w:rPr>
          <w:spacing w:val="-5"/>
          <w:sz w:val="24"/>
        </w:rPr>
        <w:t xml:space="preserve"> </w:t>
      </w:r>
      <w:r>
        <w:rPr>
          <w:sz w:val="24"/>
        </w:rPr>
        <w:t>a</w:t>
      </w:r>
      <w:r>
        <w:rPr>
          <w:spacing w:val="-4"/>
          <w:sz w:val="24"/>
        </w:rPr>
        <w:t xml:space="preserve"> </w:t>
      </w:r>
      <w:r>
        <w:rPr>
          <w:sz w:val="24"/>
        </w:rPr>
        <w:t>single</w:t>
      </w:r>
      <w:r>
        <w:rPr>
          <w:spacing w:val="-2"/>
          <w:sz w:val="24"/>
        </w:rPr>
        <w:t xml:space="preserve"> </w:t>
      </w:r>
      <w:r>
        <w:rPr>
          <w:sz w:val="24"/>
        </w:rPr>
        <w:t>location.</w:t>
      </w:r>
      <w:r>
        <w:rPr>
          <w:spacing w:val="-2"/>
          <w:sz w:val="24"/>
        </w:rPr>
        <w:t xml:space="preserve"> </w:t>
      </w:r>
      <w:r>
        <w:rPr>
          <w:sz w:val="24"/>
        </w:rPr>
        <w:t>Maintain</w:t>
      </w:r>
      <w:r>
        <w:rPr>
          <w:spacing w:val="-5"/>
          <w:sz w:val="24"/>
        </w:rPr>
        <w:t xml:space="preserve"> </w:t>
      </w:r>
      <w:r>
        <w:rPr>
          <w:sz w:val="24"/>
        </w:rPr>
        <w:t>electronic</w:t>
      </w:r>
      <w:r>
        <w:rPr>
          <w:spacing w:val="-5"/>
          <w:sz w:val="24"/>
        </w:rPr>
        <w:t xml:space="preserve"> </w:t>
      </w:r>
      <w:r>
        <w:rPr>
          <w:sz w:val="24"/>
        </w:rPr>
        <w:t>backups of all class</w:t>
      </w:r>
      <w:r>
        <w:rPr>
          <w:spacing w:val="-3"/>
          <w:sz w:val="24"/>
        </w:rPr>
        <w:t xml:space="preserve"> </w:t>
      </w:r>
      <w:r>
        <w:rPr>
          <w:sz w:val="24"/>
        </w:rPr>
        <w:t>materials</w:t>
      </w:r>
    </w:p>
    <w:p w14:paraId="7A51BF18" w14:textId="77777777" w:rsidR="00226B97" w:rsidRDefault="00846DAC">
      <w:pPr>
        <w:pStyle w:val="ListParagraph"/>
        <w:numPr>
          <w:ilvl w:val="0"/>
          <w:numId w:val="4"/>
        </w:numPr>
        <w:tabs>
          <w:tab w:val="left" w:pos="939"/>
          <w:tab w:val="left" w:pos="940"/>
        </w:tabs>
        <w:ind w:right="308"/>
        <w:rPr>
          <w:rFonts w:ascii="Symbol" w:hAnsi="Symbol"/>
          <w:sz w:val="20"/>
        </w:rPr>
      </w:pPr>
      <w:r>
        <w:rPr>
          <w:sz w:val="24"/>
        </w:rPr>
        <w:t>Communication skills—Demonstrate a willingness to interact with your instructor and classmates through email, phone calls, discussion boards, and active participation in all class</w:t>
      </w:r>
      <w:r>
        <w:rPr>
          <w:spacing w:val="-1"/>
          <w:sz w:val="24"/>
        </w:rPr>
        <w:t xml:space="preserve"> </w:t>
      </w:r>
      <w:r>
        <w:rPr>
          <w:sz w:val="24"/>
        </w:rPr>
        <w:t>activities</w:t>
      </w:r>
    </w:p>
    <w:p w14:paraId="2D1CF04F" w14:textId="77777777" w:rsidR="00226B97" w:rsidRDefault="00846DAC">
      <w:pPr>
        <w:pStyle w:val="ListParagraph"/>
        <w:numPr>
          <w:ilvl w:val="0"/>
          <w:numId w:val="4"/>
        </w:numPr>
        <w:tabs>
          <w:tab w:val="left" w:pos="939"/>
          <w:tab w:val="left" w:pos="940"/>
        </w:tabs>
        <w:spacing w:line="292" w:lineRule="exact"/>
        <w:rPr>
          <w:rFonts w:ascii="Symbol" w:hAnsi="Symbol"/>
          <w:sz w:val="20"/>
        </w:rPr>
      </w:pPr>
      <w:r>
        <w:rPr>
          <w:sz w:val="24"/>
        </w:rPr>
        <w:t>Initiative—Seek help from your instructor and classmates, ask questions as they</w:t>
      </w:r>
      <w:r>
        <w:rPr>
          <w:spacing w:val="-26"/>
          <w:sz w:val="24"/>
        </w:rPr>
        <w:t xml:space="preserve"> </w:t>
      </w:r>
      <w:r>
        <w:rPr>
          <w:sz w:val="24"/>
        </w:rPr>
        <w:t>arise</w:t>
      </w:r>
    </w:p>
    <w:p w14:paraId="4A3BD274" w14:textId="77777777" w:rsidR="00226B97" w:rsidRDefault="00846DAC">
      <w:pPr>
        <w:pStyle w:val="ListParagraph"/>
        <w:numPr>
          <w:ilvl w:val="0"/>
          <w:numId w:val="4"/>
        </w:numPr>
        <w:tabs>
          <w:tab w:val="left" w:pos="939"/>
          <w:tab w:val="left" w:pos="940"/>
        </w:tabs>
        <w:ind w:right="351"/>
        <w:rPr>
          <w:rFonts w:ascii="Symbol" w:hAnsi="Symbol"/>
          <w:sz w:val="20"/>
        </w:rPr>
      </w:pPr>
      <w:r>
        <w:rPr>
          <w:sz w:val="24"/>
        </w:rPr>
        <w:t xml:space="preserve">Discipline—Pace yourself, complete all activities </w:t>
      </w:r>
      <w:r>
        <w:rPr>
          <w:spacing w:val="-3"/>
          <w:sz w:val="24"/>
        </w:rPr>
        <w:t xml:space="preserve">and </w:t>
      </w:r>
      <w:r>
        <w:rPr>
          <w:sz w:val="24"/>
        </w:rPr>
        <w:t>assignments before the due date, follow through on all class requirements to</w:t>
      </w:r>
      <w:r>
        <w:rPr>
          <w:spacing w:val="-11"/>
          <w:sz w:val="24"/>
        </w:rPr>
        <w:t xml:space="preserve"> </w:t>
      </w:r>
      <w:r>
        <w:rPr>
          <w:sz w:val="24"/>
        </w:rPr>
        <w:t>completion</w:t>
      </w:r>
    </w:p>
    <w:p w14:paraId="7405781D" w14:textId="77777777" w:rsidR="00226B97" w:rsidRDefault="00226B97">
      <w:pPr>
        <w:pStyle w:val="BodyText"/>
        <w:spacing w:before="1"/>
        <w:rPr>
          <w:sz w:val="23"/>
        </w:rPr>
      </w:pPr>
    </w:p>
    <w:p w14:paraId="10DDF7C9" w14:textId="77777777" w:rsidR="00226B97" w:rsidRDefault="00846DAC">
      <w:pPr>
        <w:pStyle w:val="BodyText"/>
        <w:ind w:left="220" w:right="196"/>
      </w:pPr>
      <w:r>
        <w:t>The more closely you adhere to the recommendations above the greater your chances of having a successful semester and a rewarding online experience.</w:t>
      </w:r>
    </w:p>
    <w:p w14:paraId="2E778840" w14:textId="77777777" w:rsidR="00226B97" w:rsidRDefault="00226B97">
      <w:pPr>
        <w:pStyle w:val="BodyText"/>
        <w:spacing w:before="9"/>
        <w:rPr>
          <w:sz w:val="22"/>
        </w:rPr>
      </w:pPr>
    </w:p>
    <w:p w14:paraId="1577F6C0" w14:textId="7EE1D30D" w:rsidR="008D40D9" w:rsidRDefault="008D40D9">
      <w:pPr>
        <w:pStyle w:val="BodyText"/>
        <w:ind w:left="220" w:right="471"/>
      </w:pPr>
    </w:p>
    <w:sectPr w:rsidR="008D40D9">
      <w:headerReference w:type="default" r:id="rId20"/>
      <w:footerReference w:type="default" r:id="rId21"/>
      <w:pgSz w:w="12240" w:h="15840"/>
      <w:pgMar w:top="1200" w:right="1300" w:bottom="1200" w:left="1220" w:header="965"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7109" w14:textId="77777777" w:rsidR="0032390E" w:rsidRDefault="0032390E">
      <w:r>
        <w:separator/>
      </w:r>
    </w:p>
  </w:endnote>
  <w:endnote w:type="continuationSeparator" w:id="0">
    <w:p w14:paraId="2576E98D" w14:textId="77777777" w:rsidR="0032390E" w:rsidRDefault="0032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2F61D" w14:textId="18A5B723" w:rsidR="00226B97" w:rsidRDefault="007F50F6">
    <w:pPr>
      <w:pStyle w:val="BodyText"/>
      <w:spacing w:line="14" w:lineRule="auto"/>
      <w:rPr>
        <w:sz w:val="20"/>
      </w:rPr>
    </w:pPr>
    <w:r>
      <w:rPr>
        <w:noProof/>
      </w:rPr>
      <mc:AlternateContent>
        <mc:Choice Requires="wps">
          <w:drawing>
            <wp:anchor distT="0" distB="0" distL="114300" distR="114300" simplePos="0" relativeHeight="251248640" behindDoc="1" locked="0" layoutInCell="1" allowOverlap="1" wp14:anchorId="02B65C19" wp14:editId="06738443">
              <wp:simplePos x="0" y="0"/>
              <wp:positionH relativeFrom="page">
                <wp:posOffset>6755765</wp:posOffset>
              </wp:positionH>
              <wp:positionV relativeFrom="page">
                <wp:posOffset>9277350</wp:posOffset>
              </wp:positionV>
              <wp:extent cx="1416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0B7C" w14:textId="629AFD9B" w:rsidR="00226B97" w:rsidRDefault="00846DAC">
                          <w:pPr>
                            <w:spacing w:before="21"/>
                            <w:ind w:left="60"/>
                            <w:rPr>
                              <w:i/>
                              <w:sz w:val="20"/>
                            </w:rPr>
                          </w:pPr>
                          <w:r>
                            <w:fldChar w:fldCharType="begin"/>
                          </w:r>
                          <w:r>
                            <w:rPr>
                              <w:i/>
                              <w:color w:val="808080"/>
                              <w:sz w:val="20"/>
                            </w:rPr>
                            <w:instrText xml:space="preserve"> PAGE </w:instrText>
                          </w:r>
                          <w:r>
                            <w:fldChar w:fldCharType="separate"/>
                          </w:r>
                          <w:r w:rsidR="00EA2B14">
                            <w:rPr>
                              <w:i/>
                              <w:noProof/>
                              <w:color w:val="808080"/>
                              <w:sz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65C19" id="_x0000_t202" coordsize="21600,21600" o:spt="202" path="m,l,21600r21600,l21600,xe">
              <v:stroke joinstyle="miter"/>
              <v:path gradientshapeok="t" o:connecttype="rect"/>
            </v:shapetype>
            <v:shape id="Text Box 1" o:spid="_x0000_s1046" type="#_x0000_t202" style="position:absolute;margin-left:531.95pt;margin-top:730.5pt;width:11.15pt;height:14.35pt;z-index:-25206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" filled="f" stroked="f">
              <v:textbox inset="0,0,0,0">
                <w:txbxContent>
                  <w:p w14:paraId="78320B7C" w14:textId="629AFD9B" w:rsidR="00226B97" w:rsidRDefault="00846DAC">
                    <w:pPr>
                      <w:spacing w:before="21"/>
                      <w:ind w:left="60"/>
                      <w:rPr>
                        <w:i/>
                        <w:sz w:val="20"/>
                      </w:rPr>
                    </w:pPr>
                    <w:r>
                      <w:fldChar w:fldCharType="begin"/>
                    </w:r>
                    <w:r>
                      <w:rPr>
                        <w:i/>
                        <w:color w:val="808080"/>
                        <w:sz w:val="20"/>
                      </w:rPr>
                      <w:instrText xml:space="preserve"> PAGE </w:instrText>
                    </w:r>
                    <w:r>
                      <w:fldChar w:fldCharType="separate"/>
                    </w:r>
                    <w:r w:rsidR="00EA2B14">
                      <w:rPr>
                        <w:i/>
                        <w:noProof/>
                        <w:color w:val="808080"/>
                        <w:sz w:val="20"/>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7D54" w14:textId="77777777" w:rsidR="0032390E" w:rsidRDefault="0032390E">
      <w:r>
        <w:separator/>
      </w:r>
    </w:p>
  </w:footnote>
  <w:footnote w:type="continuationSeparator" w:id="0">
    <w:p w14:paraId="596D7206" w14:textId="77777777" w:rsidR="0032390E" w:rsidRDefault="00323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51129" w14:textId="7AB19F95" w:rsidR="00226B97" w:rsidRDefault="00226B9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912"/>
    <w:multiLevelType w:val="hybridMultilevel"/>
    <w:tmpl w:val="F1865DE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15:restartNumberingAfterBreak="0">
    <w:nsid w:val="2107535D"/>
    <w:multiLevelType w:val="hybridMultilevel"/>
    <w:tmpl w:val="FB24368C"/>
    <w:lvl w:ilvl="0" w:tplc="04090001">
      <w:start w:val="1"/>
      <w:numFmt w:val="bullet"/>
      <w:lvlText w:val=""/>
      <w:lvlJc w:val="left"/>
      <w:pPr>
        <w:ind w:left="940" w:hanging="360"/>
      </w:pPr>
      <w:rPr>
        <w:rFonts w:ascii="Symbol" w:hAnsi="Symbol" w:hint="default"/>
        <w:spacing w:val="-3"/>
        <w:w w:val="100"/>
        <w:sz w:val="24"/>
        <w:szCs w:val="24"/>
      </w:rPr>
    </w:lvl>
    <w:lvl w:ilvl="1" w:tplc="0832C542">
      <w:numFmt w:val="bullet"/>
      <w:lvlText w:val="o"/>
      <w:lvlJc w:val="left"/>
      <w:pPr>
        <w:ind w:left="1660" w:hanging="360"/>
      </w:pPr>
      <w:rPr>
        <w:rFonts w:ascii="Courier New" w:eastAsia="Courier New" w:hAnsi="Courier New" w:cs="Courier New" w:hint="default"/>
        <w:w w:val="100"/>
        <w:sz w:val="24"/>
        <w:szCs w:val="24"/>
      </w:rPr>
    </w:lvl>
    <w:lvl w:ilvl="2" w:tplc="F792394C">
      <w:numFmt w:val="bullet"/>
      <w:lvlText w:val=""/>
      <w:lvlJc w:val="left"/>
      <w:pPr>
        <w:ind w:left="2380" w:hanging="178"/>
      </w:pPr>
      <w:rPr>
        <w:rFonts w:ascii="Symbol" w:eastAsia="Symbol" w:hAnsi="Symbol" w:cs="Symbol" w:hint="default"/>
        <w:w w:val="100"/>
        <w:sz w:val="24"/>
        <w:szCs w:val="24"/>
      </w:rPr>
    </w:lvl>
    <w:lvl w:ilvl="3" w:tplc="7102F382">
      <w:numFmt w:val="bullet"/>
      <w:lvlText w:val="•"/>
      <w:lvlJc w:val="left"/>
      <w:pPr>
        <w:ind w:left="3297" w:hanging="178"/>
      </w:pPr>
      <w:rPr>
        <w:rFonts w:hint="default"/>
      </w:rPr>
    </w:lvl>
    <w:lvl w:ilvl="4" w:tplc="584CE674">
      <w:numFmt w:val="bullet"/>
      <w:lvlText w:val="•"/>
      <w:lvlJc w:val="left"/>
      <w:pPr>
        <w:ind w:left="4215" w:hanging="178"/>
      </w:pPr>
      <w:rPr>
        <w:rFonts w:hint="default"/>
      </w:rPr>
    </w:lvl>
    <w:lvl w:ilvl="5" w:tplc="8C4CAB16">
      <w:numFmt w:val="bullet"/>
      <w:lvlText w:val="•"/>
      <w:lvlJc w:val="left"/>
      <w:pPr>
        <w:ind w:left="5132" w:hanging="178"/>
      </w:pPr>
      <w:rPr>
        <w:rFonts w:hint="default"/>
      </w:rPr>
    </w:lvl>
    <w:lvl w:ilvl="6" w:tplc="1CA09C32">
      <w:numFmt w:val="bullet"/>
      <w:lvlText w:val="•"/>
      <w:lvlJc w:val="left"/>
      <w:pPr>
        <w:ind w:left="6050" w:hanging="178"/>
      </w:pPr>
      <w:rPr>
        <w:rFonts w:hint="default"/>
      </w:rPr>
    </w:lvl>
    <w:lvl w:ilvl="7" w:tplc="C8A8832E">
      <w:numFmt w:val="bullet"/>
      <w:lvlText w:val="•"/>
      <w:lvlJc w:val="left"/>
      <w:pPr>
        <w:ind w:left="6967" w:hanging="178"/>
      </w:pPr>
      <w:rPr>
        <w:rFonts w:hint="default"/>
      </w:rPr>
    </w:lvl>
    <w:lvl w:ilvl="8" w:tplc="DB12EDD4">
      <w:numFmt w:val="bullet"/>
      <w:lvlText w:val="•"/>
      <w:lvlJc w:val="left"/>
      <w:pPr>
        <w:ind w:left="7885" w:hanging="178"/>
      </w:pPr>
      <w:rPr>
        <w:rFonts w:hint="default"/>
      </w:rPr>
    </w:lvl>
  </w:abstractNum>
  <w:abstractNum w:abstractNumId="2" w15:restartNumberingAfterBreak="0">
    <w:nsid w:val="2FF63BDA"/>
    <w:multiLevelType w:val="hybridMultilevel"/>
    <w:tmpl w:val="057CC82E"/>
    <w:lvl w:ilvl="0" w:tplc="04090001">
      <w:start w:val="1"/>
      <w:numFmt w:val="bullet"/>
      <w:lvlText w:val=""/>
      <w:lvlJc w:val="left"/>
      <w:pPr>
        <w:ind w:left="940" w:hanging="360"/>
      </w:pPr>
      <w:rPr>
        <w:rFonts w:ascii="Symbol" w:hAnsi="Symbol" w:hint="default"/>
        <w:w w:val="100"/>
      </w:rPr>
    </w:lvl>
    <w:lvl w:ilvl="1" w:tplc="8C46F4E2">
      <w:numFmt w:val="bullet"/>
      <w:lvlText w:val="o"/>
      <w:lvlJc w:val="left"/>
      <w:pPr>
        <w:ind w:left="1660" w:hanging="360"/>
      </w:pPr>
      <w:rPr>
        <w:rFonts w:ascii="Courier New" w:eastAsia="Courier New" w:hAnsi="Courier New" w:cs="Courier New" w:hint="default"/>
        <w:w w:val="100"/>
        <w:sz w:val="20"/>
        <w:szCs w:val="20"/>
      </w:rPr>
    </w:lvl>
    <w:lvl w:ilvl="2" w:tplc="0860CB8C">
      <w:numFmt w:val="bullet"/>
      <w:lvlText w:val="•"/>
      <w:lvlJc w:val="left"/>
      <w:pPr>
        <w:ind w:left="2555" w:hanging="360"/>
      </w:pPr>
      <w:rPr>
        <w:rFonts w:hint="default"/>
      </w:rPr>
    </w:lvl>
    <w:lvl w:ilvl="3" w:tplc="34C6E7C0">
      <w:numFmt w:val="bullet"/>
      <w:lvlText w:val="•"/>
      <w:lvlJc w:val="left"/>
      <w:pPr>
        <w:ind w:left="3451" w:hanging="360"/>
      </w:pPr>
      <w:rPr>
        <w:rFonts w:hint="default"/>
      </w:rPr>
    </w:lvl>
    <w:lvl w:ilvl="4" w:tplc="2CDC481C">
      <w:numFmt w:val="bullet"/>
      <w:lvlText w:val="•"/>
      <w:lvlJc w:val="left"/>
      <w:pPr>
        <w:ind w:left="4346" w:hanging="360"/>
      </w:pPr>
      <w:rPr>
        <w:rFonts w:hint="default"/>
      </w:rPr>
    </w:lvl>
    <w:lvl w:ilvl="5" w:tplc="C3702E50">
      <w:numFmt w:val="bullet"/>
      <w:lvlText w:val="•"/>
      <w:lvlJc w:val="left"/>
      <w:pPr>
        <w:ind w:left="5242" w:hanging="360"/>
      </w:pPr>
      <w:rPr>
        <w:rFonts w:hint="default"/>
      </w:rPr>
    </w:lvl>
    <w:lvl w:ilvl="6" w:tplc="F8BE27BE">
      <w:numFmt w:val="bullet"/>
      <w:lvlText w:val="•"/>
      <w:lvlJc w:val="left"/>
      <w:pPr>
        <w:ind w:left="6137" w:hanging="360"/>
      </w:pPr>
      <w:rPr>
        <w:rFonts w:hint="default"/>
      </w:rPr>
    </w:lvl>
    <w:lvl w:ilvl="7" w:tplc="0E46CDD2">
      <w:numFmt w:val="bullet"/>
      <w:lvlText w:val="•"/>
      <w:lvlJc w:val="left"/>
      <w:pPr>
        <w:ind w:left="7033" w:hanging="360"/>
      </w:pPr>
      <w:rPr>
        <w:rFonts w:hint="default"/>
      </w:rPr>
    </w:lvl>
    <w:lvl w:ilvl="8" w:tplc="73EA7CF4">
      <w:numFmt w:val="bullet"/>
      <w:lvlText w:val="•"/>
      <w:lvlJc w:val="left"/>
      <w:pPr>
        <w:ind w:left="7928" w:hanging="360"/>
      </w:pPr>
      <w:rPr>
        <w:rFonts w:hint="default"/>
      </w:rPr>
    </w:lvl>
  </w:abstractNum>
  <w:abstractNum w:abstractNumId="3" w15:restartNumberingAfterBreak="0">
    <w:nsid w:val="342B1B4E"/>
    <w:multiLevelType w:val="hybridMultilevel"/>
    <w:tmpl w:val="454E4278"/>
    <w:lvl w:ilvl="0" w:tplc="594078F6">
      <w:start w:val="1"/>
      <w:numFmt w:val="decimal"/>
      <w:lvlText w:val="%1."/>
      <w:lvlJc w:val="left"/>
      <w:pPr>
        <w:ind w:left="940" w:hanging="360"/>
      </w:pPr>
      <w:rPr>
        <w:rFonts w:ascii="Calibri" w:eastAsia="Calibri" w:hAnsi="Calibri" w:cs="Calibri" w:hint="default"/>
        <w:spacing w:val="-3"/>
        <w:w w:val="100"/>
        <w:sz w:val="24"/>
        <w:szCs w:val="24"/>
      </w:rPr>
    </w:lvl>
    <w:lvl w:ilvl="1" w:tplc="F9025688">
      <w:numFmt w:val="bullet"/>
      <w:lvlText w:val="•"/>
      <w:lvlJc w:val="left"/>
      <w:pPr>
        <w:ind w:left="1818" w:hanging="360"/>
      </w:pPr>
      <w:rPr>
        <w:rFonts w:hint="default"/>
      </w:rPr>
    </w:lvl>
    <w:lvl w:ilvl="2" w:tplc="F0A8DEDC">
      <w:numFmt w:val="bullet"/>
      <w:lvlText w:val="•"/>
      <w:lvlJc w:val="left"/>
      <w:pPr>
        <w:ind w:left="2696" w:hanging="360"/>
      </w:pPr>
      <w:rPr>
        <w:rFonts w:hint="default"/>
      </w:rPr>
    </w:lvl>
    <w:lvl w:ilvl="3" w:tplc="268AC9FA">
      <w:numFmt w:val="bullet"/>
      <w:lvlText w:val="•"/>
      <w:lvlJc w:val="left"/>
      <w:pPr>
        <w:ind w:left="3574" w:hanging="360"/>
      </w:pPr>
      <w:rPr>
        <w:rFonts w:hint="default"/>
      </w:rPr>
    </w:lvl>
    <w:lvl w:ilvl="4" w:tplc="2DEE61B8">
      <w:numFmt w:val="bullet"/>
      <w:lvlText w:val="•"/>
      <w:lvlJc w:val="left"/>
      <w:pPr>
        <w:ind w:left="4452" w:hanging="360"/>
      </w:pPr>
      <w:rPr>
        <w:rFonts w:hint="default"/>
      </w:rPr>
    </w:lvl>
    <w:lvl w:ilvl="5" w:tplc="34CE2E16">
      <w:numFmt w:val="bullet"/>
      <w:lvlText w:val="•"/>
      <w:lvlJc w:val="left"/>
      <w:pPr>
        <w:ind w:left="5330" w:hanging="360"/>
      </w:pPr>
      <w:rPr>
        <w:rFonts w:hint="default"/>
      </w:rPr>
    </w:lvl>
    <w:lvl w:ilvl="6" w:tplc="4CFCCB18">
      <w:numFmt w:val="bullet"/>
      <w:lvlText w:val="•"/>
      <w:lvlJc w:val="left"/>
      <w:pPr>
        <w:ind w:left="6208" w:hanging="360"/>
      </w:pPr>
      <w:rPr>
        <w:rFonts w:hint="default"/>
      </w:rPr>
    </w:lvl>
    <w:lvl w:ilvl="7" w:tplc="EBB88546">
      <w:numFmt w:val="bullet"/>
      <w:lvlText w:val="•"/>
      <w:lvlJc w:val="left"/>
      <w:pPr>
        <w:ind w:left="7086" w:hanging="360"/>
      </w:pPr>
      <w:rPr>
        <w:rFonts w:hint="default"/>
      </w:rPr>
    </w:lvl>
    <w:lvl w:ilvl="8" w:tplc="36722312">
      <w:numFmt w:val="bullet"/>
      <w:lvlText w:val="•"/>
      <w:lvlJc w:val="left"/>
      <w:pPr>
        <w:ind w:left="7964" w:hanging="360"/>
      </w:pPr>
      <w:rPr>
        <w:rFonts w:hint="default"/>
      </w:rPr>
    </w:lvl>
  </w:abstractNum>
  <w:abstractNum w:abstractNumId="4" w15:restartNumberingAfterBreak="0">
    <w:nsid w:val="446465D4"/>
    <w:multiLevelType w:val="hybridMultilevel"/>
    <w:tmpl w:val="9196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D382C"/>
    <w:multiLevelType w:val="multilevel"/>
    <w:tmpl w:val="76D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F64B8"/>
    <w:multiLevelType w:val="hybridMultilevel"/>
    <w:tmpl w:val="827AFEF8"/>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60770CF1"/>
    <w:multiLevelType w:val="hybridMultilevel"/>
    <w:tmpl w:val="5C6AEC84"/>
    <w:lvl w:ilvl="0" w:tplc="239EF0D4">
      <w:start w:val="1"/>
      <w:numFmt w:val="decimal"/>
      <w:lvlText w:val="%1."/>
      <w:lvlJc w:val="left"/>
      <w:pPr>
        <w:ind w:left="940" w:hanging="360"/>
      </w:pPr>
      <w:rPr>
        <w:rFonts w:ascii="Calibri" w:eastAsia="Calibri" w:hAnsi="Calibri" w:cs="Calibri" w:hint="default"/>
        <w:spacing w:val="-5"/>
        <w:w w:val="100"/>
        <w:sz w:val="24"/>
        <w:szCs w:val="24"/>
      </w:rPr>
    </w:lvl>
    <w:lvl w:ilvl="1" w:tplc="B314B3BC">
      <w:numFmt w:val="bullet"/>
      <w:lvlText w:val="•"/>
      <w:lvlJc w:val="left"/>
      <w:pPr>
        <w:ind w:left="1818" w:hanging="360"/>
      </w:pPr>
      <w:rPr>
        <w:rFonts w:hint="default"/>
      </w:rPr>
    </w:lvl>
    <w:lvl w:ilvl="2" w:tplc="CD98B98E">
      <w:numFmt w:val="bullet"/>
      <w:lvlText w:val="•"/>
      <w:lvlJc w:val="left"/>
      <w:pPr>
        <w:ind w:left="2696" w:hanging="360"/>
      </w:pPr>
      <w:rPr>
        <w:rFonts w:hint="default"/>
      </w:rPr>
    </w:lvl>
    <w:lvl w:ilvl="3" w:tplc="F2C6192A">
      <w:numFmt w:val="bullet"/>
      <w:lvlText w:val="•"/>
      <w:lvlJc w:val="left"/>
      <w:pPr>
        <w:ind w:left="3574" w:hanging="360"/>
      </w:pPr>
      <w:rPr>
        <w:rFonts w:hint="default"/>
      </w:rPr>
    </w:lvl>
    <w:lvl w:ilvl="4" w:tplc="DC66F426">
      <w:numFmt w:val="bullet"/>
      <w:lvlText w:val="•"/>
      <w:lvlJc w:val="left"/>
      <w:pPr>
        <w:ind w:left="4452" w:hanging="360"/>
      </w:pPr>
      <w:rPr>
        <w:rFonts w:hint="default"/>
      </w:rPr>
    </w:lvl>
    <w:lvl w:ilvl="5" w:tplc="D752F806">
      <w:numFmt w:val="bullet"/>
      <w:lvlText w:val="•"/>
      <w:lvlJc w:val="left"/>
      <w:pPr>
        <w:ind w:left="5330" w:hanging="360"/>
      </w:pPr>
      <w:rPr>
        <w:rFonts w:hint="default"/>
      </w:rPr>
    </w:lvl>
    <w:lvl w:ilvl="6" w:tplc="7FDCB67E">
      <w:numFmt w:val="bullet"/>
      <w:lvlText w:val="•"/>
      <w:lvlJc w:val="left"/>
      <w:pPr>
        <w:ind w:left="6208" w:hanging="360"/>
      </w:pPr>
      <w:rPr>
        <w:rFonts w:hint="default"/>
      </w:rPr>
    </w:lvl>
    <w:lvl w:ilvl="7" w:tplc="ACEC4620">
      <w:numFmt w:val="bullet"/>
      <w:lvlText w:val="•"/>
      <w:lvlJc w:val="left"/>
      <w:pPr>
        <w:ind w:left="7086" w:hanging="360"/>
      </w:pPr>
      <w:rPr>
        <w:rFonts w:hint="default"/>
      </w:rPr>
    </w:lvl>
    <w:lvl w:ilvl="8" w:tplc="86BC55BC">
      <w:numFmt w:val="bullet"/>
      <w:lvlText w:val="•"/>
      <w:lvlJc w:val="left"/>
      <w:pPr>
        <w:ind w:left="7964" w:hanging="360"/>
      </w:pPr>
      <w:rPr>
        <w:rFonts w:hint="default"/>
      </w:rPr>
    </w:lvl>
  </w:abstractNum>
  <w:abstractNum w:abstractNumId="8" w15:restartNumberingAfterBreak="0">
    <w:nsid w:val="62F1096D"/>
    <w:multiLevelType w:val="hybridMultilevel"/>
    <w:tmpl w:val="8E245FF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5123278"/>
    <w:multiLevelType w:val="multilevel"/>
    <w:tmpl w:val="A7D4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C62A9"/>
    <w:multiLevelType w:val="hybridMultilevel"/>
    <w:tmpl w:val="5682345E"/>
    <w:lvl w:ilvl="0" w:tplc="0409000F">
      <w:start w:val="1"/>
      <w:numFmt w:val="decimal"/>
      <w:lvlText w:val="%1."/>
      <w:lvlJc w:val="left"/>
      <w:pPr>
        <w:ind w:left="940" w:hanging="360"/>
      </w:pPr>
      <w:rPr>
        <w:rFonts w:hint="default"/>
        <w:spacing w:val="-3"/>
        <w:w w:val="100"/>
        <w:sz w:val="24"/>
        <w:szCs w:val="24"/>
      </w:rPr>
    </w:lvl>
    <w:lvl w:ilvl="1" w:tplc="0832C542">
      <w:numFmt w:val="bullet"/>
      <w:lvlText w:val="o"/>
      <w:lvlJc w:val="left"/>
      <w:pPr>
        <w:ind w:left="1660" w:hanging="360"/>
      </w:pPr>
      <w:rPr>
        <w:rFonts w:ascii="Courier New" w:eastAsia="Courier New" w:hAnsi="Courier New" w:cs="Courier New" w:hint="default"/>
        <w:w w:val="100"/>
        <w:sz w:val="24"/>
        <w:szCs w:val="24"/>
      </w:rPr>
    </w:lvl>
    <w:lvl w:ilvl="2" w:tplc="F792394C">
      <w:numFmt w:val="bullet"/>
      <w:lvlText w:val=""/>
      <w:lvlJc w:val="left"/>
      <w:pPr>
        <w:ind w:left="2380" w:hanging="178"/>
      </w:pPr>
      <w:rPr>
        <w:rFonts w:ascii="Symbol" w:eastAsia="Symbol" w:hAnsi="Symbol" w:cs="Symbol" w:hint="default"/>
        <w:w w:val="100"/>
        <w:sz w:val="24"/>
        <w:szCs w:val="24"/>
      </w:rPr>
    </w:lvl>
    <w:lvl w:ilvl="3" w:tplc="7102F382">
      <w:numFmt w:val="bullet"/>
      <w:lvlText w:val="•"/>
      <w:lvlJc w:val="left"/>
      <w:pPr>
        <w:ind w:left="3297" w:hanging="178"/>
      </w:pPr>
      <w:rPr>
        <w:rFonts w:hint="default"/>
      </w:rPr>
    </w:lvl>
    <w:lvl w:ilvl="4" w:tplc="584CE674">
      <w:numFmt w:val="bullet"/>
      <w:lvlText w:val="•"/>
      <w:lvlJc w:val="left"/>
      <w:pPr>
        <w:ind w:left="4215" w:hanging="178"/>
      </w:pPr>
      <w:rPr>
        <w:rFonts w:hint="default"/>
      </w:rPr>
    </w:lvl>
    <w:lvl w:ilvl="5" w:tplc="8C4CAB16">
      <w:numFmt w:val="bullet"/>
      <w:lvlText w:val="•"/>
      <w:lvlJc w:val="left"/>
      <w:pPr>
        <w:ind w:left="5132" w:hanging="178"/>
      </w:pPr>
      <w:rPr>
        <w:rFonts w:hint="default"/>
      </w:rPr>
    </w:lvl>
    <w:lvl w:ilvl="6" w:tplc="1CA09C32">
      <w:numFmt w:val="bullet"/>
      <w:lvlText w:val="•"/>
      <w:lvlJc w:val="left"/>
      <w:pPr>
        <w:ind w:left="6050" w:hanging="178"/>
      </w:pPr>
      <w:rPr>
        <w:rFonts w:hint="default"/>
      </w:rPr>
    </w:lvl>
    <w:lvl w:ilvl="7" w:tplc="C8A8832E">
      <w:numFmt w:val="bullet"/>
      <w:lvlText w:val="•"/>
      <w:lvlJc w:val="left"/>
      <w:pPr>
        <w:ind w:left="6967" w:hanging="178"/>
      </w:pPr>
      <w:rPr>
        <w:rFonts w:hint="default"/>
      </w:rPr>
    </w:lvl>
    <w:lvl w:ilvl="8" w:tplc="DB12EDD4">
      <w:numFmt w:val="bullet"/>
      <w:lvlText w:val="•"/>
      <w:lvlJc w:val="left"/>
      <w:pPr>
        <w:ind w:left="7885" w:hanging="178"/>
      </w:pPr>
      <w:rPr>
        <w:rFonts w:hint="default"/>
      </w:rPr>
    </w:lvl>
  </w:abstractNum>
  <w:abstractNum w:abstractNumId="11" w15:restartNumberingAfterBreak="0">
    <w:nsid w:val="7FBC270F"/>
    <w:multiLevelType w:val="hybridMultilevel"/>
    <w:tmpl w:val="6216414A"/>
    <w:lvl w:ilvl="0" w:tplc="2BACEBDC">
      <w:start w:val="1"/>
      <w:numFmt w:val="bullet"/>
      <w:lvlText w:val=""/>
      <w:lvlJc w:val="left"/>
      <w:pPr>
        <w:ind w:left="720" w:hanging="360"/>
      </w:pPr>
      <w:rPr>
        <w:rFonts w:ascii="Symbol" w:hAnsi="Symbol" w:hint="default"/>
      </w:rPr>
    </w:lvl>
    <w:lvl w:ilvl="1" w:tplc="E45AE0A8">
      <w:start w:val="1"/>
      <w:numFmt w:val="bullet"/>
      <w:lvlText w:val="o"/>
      <w:lvlJc w:val="left"/>
      <w:pPr>
        <w:ind w:left="1440" w:hanging="360"/>
      </w:pPr>
      <w:rPr>
        <w:rFonts w:ascii="Courier New" w:hAnsi="Courier New" w:hint="default"/>
      </w:rPr>
    </w:lvl>
    <w:lvl w:ilvl="2" w:tplc="42F07AE6">
      <w:start w:val="1"/>
      <w:numFmt w:val="bullet"/>
      <w:lvlText w:val=""/>
      <w:lvlJc w:val="left"/>
      <w:pPr>
        <w:ind w:left="2160" w:hanging="360"/>
      </w:pPr>
      <w:rPr>
        <w:rFonts w:ascii="Wingdings" w:hAnsi="Wingdings" w:hint="default"/>
      </w:rPr>
    </w:lvl>
    <w:lvl w:ilvl="3" w:tplc="6CF6B35A">
      <w:start w:val="1"/>
      <w:numFmt w:val="bullet"/>
      <w:lvlText w:val=""/>
      <w:lvlJc w:val="left"/>
      <w:pPr>
        <w:ind w:left="2880" w:hanging="360"/>
      </w:pPr>
      <w:rPr>
        <w:rFonts w:ascii="Symbol" w:hAnsi="Symbol" w:hint="default"/>
      </w:rPr>
    </w:lvl>
    <w:lvl w:ilvl="4" w:tplc="20A01912">
      <w:start w:val="1"/>
      <w:numFmt w:val="bullet"/>
      <w:lvlText w:val="o"/>
      <w:lvlJc w:val="left"/>
      <w:pPr>
        <w:ind w:left="3600" w:hanging="360"/>
      </w:pPr>
      <w:rPr>
        <w:rFonts w:ascii="Courier New" w:hAnsi="Courier New" w:hint="default"/>
      </w:rPr>
    </w:lvl>
    <w:lvl w:ilvl="5" w:tplc="27BE128A">
      <w:start w:val="1"/>
      <w:numFmt w:val="bullet"/>
      <w:lvlText w:val=""/>
      <w:lvlJc w:val="left"/>
      <w:pPr>
        <w:ind w:left="4320" w:hanging="360"/>
      </w:pPr>
      <w:rPr>
        <w:rFonts w:ascii="Wingdings" w:hAnsi="Wingdings" w:hint="default"/>
      </w:rPr>
    </w:lvl>
    <w:lvl w:ilvl="6" w:tplc="ADE80E52">
      <w:start w:val="1"/>
      <w:numFmt w:val="bullet"/>
      <w:lvlText w:val=""/>
      <w:lvlJc w:val="left"/>
      <w:pPr>
        <w:ind w:left="5040" w:hanging="360"/>
      </w:pPr>
      <w:rPr>
        <w:rFonts w:ascii="Symbol" w:hAnsi="Symbol" w:hint="default"/>
      </w:rPr>
    </w:lvl>
    <w:lvl w:ilvl="7" w:tplc="E672577C">
      <w:start w:val="1"/>
      <w:numFmt w:val="bullet"/>
      <w:lvlText w:val="o"/>
      <w:lvlJc w:val="left"/>
      <w:pPr>
        <w:ind w:left="5760" w:hanging="360"/>
      </w:pPr>
      <w:rPr>
        <w:rFonts w:ascii="Courier New" w:hAnsi="Courier New" w:hint="default"/>
      </w:rPr>
    </w:lvl>
    <w:lvl w:ilvl="8" w:tplc="86169F08">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2"/>
  </w:num>
  <w:num w:numId="5">
    <w:abstractNumId w:val="0"/>
  </w:num>
  <w:num w:numId="6">
    <w:abstractNumId w:val="8"/>
  </w:num>
  <w:num w:numId="7">
    <w:abstractNumId w:val="1"/>
  </w:num>
  <w:num w:numId="8">
    <w:abstractNumId w:val="9"/>
  </w:num>
  <w:num w:numId="9">
    <w:abstractNumId w:val="6"/>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97"/>
    <w:rsid w:val="00025535"/>
    <w:rsid w:val="000266F0"/>
    <w:rsid w:val="000404C5"/>
    <w:rsid w:val="00045C51"/>
    <w:rsid w:val="00061317"/>
    <w:rsid w:val="00067F98"/>
    <w:rsid w:val="000866CC"/>
    <w:rsid w:val="00092651"/>
    <w:rsid w:val="000B4BFD"/>
    <w:rsid w:val="000C1CFE"/>
    <w:rsid w:val="000D33A9"/>
    <w:rsid w:val="000D3788"/>
    <w:rsid w:val="000D3C7B"/>
    <w:rsid w:val="000F69D2"/>
    <w:rsid w:val="001039F5"/>
    <w:rsid w:val="00114F29"/>
    <w:rsid w:val="001355FA"/>
    <w:rsid w:val="00135AFD"/>
    <w:rsid w:val="00141A84"/>
    <w:rsid w:val="00145218"/>
    <w:rsid w:val="00152FB2"/>
    <w:rsid w:val="0015566E"/>
    <w:rsid w:val="001557A7"/>
    <w:rsid w:val="00156508"/>
    <w:rsid w:val="0016326D"/>
    <w:rsid w:val="00163727"/>
    <w:rsid w:val="00165471"/>
    <w:rsid w:val="001655EB"/>
    <w:rsid w:val="001734A9"/>
    <w:rsid w:val="0017584B"/>
    <w:rsid w:val="001818A3"/>
    <w:rsid w:val="0018448A"/>
    <w:rsid w:val="001A3404"/>
    <w:rsid w:val="001A59FA"/>
    <w:rsid w:val="001D33A2"/>
    <w:rsid w:val="002012E9"/>
    <w:rsid w:val="00212193"/>
    <w:rsid w:val="00215F8A"/>
    <w:rsid w:val="002208FE"/>
    <w:rsid w:val="00222437"/>
    <w:rsid w:val="00223C9E"/>
    <w:rsid w:val="00226B97"/>
    <w:rsid w:val="002338B7"/>
    <w:rsid w:val="0023555A"/>
    <w:rsid w:val="00244245"/>
    <w:rsid w:val="002711E7"/>
    <w:rsid w:val="0027203D"/>
    <w:rsid w:val="00275DCD"/>
    <w:rsid w:val="00287361"/>
    <w:rsid w:val="002A6DF5"/>
    <w:rsid w:val="002C5ED5"/>
    <w:rsid w:val="002C721C"/>
    <w:rsid w:val="002D1795"/>
    <w:rsid w:val="002E2F10"/>
    <w:rsid w:val="002F4B96"/>
    <w:rsid w:val="002F6949"/>
    <w:rsid w:val="0031287D"/>
    <w:rsid w:val="00320628"/>
    <w:rsid w:val="0032390E"/>
    <w:rsid w:val="00324B02"/>
    <w:rsid w:val="0034390B"/>
    <w:rsid w:val="00351E24"/>
    <w:rsid w:val="00356755"/>
    <w:rsid w:val="0036327C"/>
    <w:rsid w:val="00372C92"/>
    <w:rsid w:val="00376BF8"/>
    <w:rsid w:val="003862BC"/>
    <w:rsid w:val="00391CC7"/>
    <w:rsid w:val="003A553A"/>
    <w:rsid w:val="003B45B8"/>
    <w:rsid w:val="003C636B"/>
    <w:rsid w:val="003E0057"/>
    <w:rsid w:val="00405698"/>
    <w:rsid w:val="00423AFE"/>
    <w:rsid w:val="00425713"/>
    <w:rsid w:val="004307F5"/>
    <w:rsid w:val="004475D7"/>
    <w:rsid w:val="0045108C"/>
    <w:rsid w:val="00461AB0"/>
    <w:rsid w:val="004715DA"/>
    <w:rsid w:val="004A52AA"/>
    <w:rsid w:val="004B1B84"/>
    <w:rsid w:val="004E566B"/>
    <w:rsid w:val="004F1C43"/>
    <w:rsid w:val="004F5125"/>
    <w:rsid w:val="004F71DB"/>
    <w:rsid w:val="004F7763"/>
    <w:rsid w:val="00501D7E"/>
    <w:rsid w:val="005167E0"/>
    <w:rsid w:val="00526173"/>
    <w:rsid w:val="0053093D"/>
    <w:rsid w:val="00537A6B"/>
    <w:rsid w:val="00544BEF"/>
    <w:rsid w:val="00547473"/>
    <w:rsid w:val="005730F7"/>
    <w:rsid w:val="00574352"/>
    <w:rsid w:val="005744CD"/>
    <w:rsid w:val="00581615"/>
    <w:rsid w:val="005D276F"/>
    <w:rsid w:val="005D5640"/>
    <w:rsid w:val="005E4B73"/>
    <w:rsid w:val="005E64F6"/>
    <w:rsid w:val="005F3222"/>
    <w:rsid w:val="005F5960"/>
    <w:rsid w:val="00600089"/>
    <w:rsid w:val="0062402D"/>
    <w:rsid w:val="00640DD7"/>
    <w:rsid w:val="00652AAA"/>
    <w:rsid w:val="00664EB1"/>
    <w:rsid w:val="006A7F36"/>
    <w:rsid w:val="006B357D"/>
    <w:rsid w:val="006D3CFF"/>
    <w:rsid w:val="006E44C0"/>
    <w:rsid w:val="00720DB3"/>
    <w:rsid w:val="00730F5A"/>
    <w:rsid w:val="0074225F"/>
    <w:rsid w:val="0074608A"/>
    <w:rsid w:val="007572E0"/>
    <w:rsid w:val="00771379"/>
    <w:rsid w:val="00775D43"/>
    <w:rsid w:val="007929FC"/>
    <w:rsid w:val="00794636"/>
    <w:rsid w:val="007A52A2"/>
    <w:rsid w:val="007A7E95"/>
    <w:rsid w:val="007D1749"/>
    <w:rsid w:val="007E611F"/>
    <w:rsid w:val="007E6CFF"/>
    <w:rsid w:val="007F12E1"/>
    <w:rsid w:val="007F50F6"/>
    <w:rsid w:val="007F5217"/>
    <w:rsid w:val="00817F5F"/>
    <w:rsid w:val="0082664B"/>
    <w:rsid w:val="00846DAC"/>
    <w:rsid w:val="00856513"/>
    <w:rsid w:val="00867274"/>
    <w:rsid w:val="00871201"/>
    <w:rsid w:val="00872FCE"/>
    <w:rsid w:val="00880005"/>
    <w:rsid w:val="00883076"/>
    <w:rsid w:val="00891C01"/>
    <w:rsid w:val="00892D36"/>
    <w:rsid w:val="008B027A"/>
    <w:rsid w:val="008C2D67"/>
    <w:rsid w:val="008C3F39"/>
    <w:rsid w:val="008C53CB"/>
    <w:rsid w:val="008D40D9"/>
    <w:rsid w:val="008D6977"/>
    <w:rsid w:val="008E2754"/>
    <w:rsid w:val="008E66E9"/>
    <w:rsid w:val="008F3B95"/>
    <w:rsid w:val="008F428E"/>
    <w:rsid w:val="00915997"/>
    <w:rsid w:val="00924B35"/>
    <w:rsid w:val="00932E1C"/>
    <w:rsid w:val="00945263"/>
    <w:rsid w:val="00952EDC"/>
    <w:rsid w:val="0095368A"/>
    <w:rsid w:val="0097580A"/>
    <w:rsid w:val="00977B40"/>
    <w:rsid w:val="00991C8C"/>
    <w:rsid w:val="009B7284"/>
    <w:rsid w:val="009C164A"/>
    <w:rsid w:val="009D19DB"/>
    <w:rsid w:val="009D7B2C"/>
    <w:rsid w:val="009F6505"/>
    <w:rsid w:val="00A038EF"/>
    <w:rsid w:val="00A139E3"/>
    <w:rsid w:val="00A16618"/>
    <w:rsid w:val="00A27D15"/>
    <w:rsid w:val="00A5418E"/>
    <w:rsid w:val="00A56541"/>
    <w:rsid w:val="00A639D5"/>
    <w:rsid w:val="00A63F39"/>
    <w:rsid w:val="00A900F8"/>
    <w:rsid w:val="00A91BC1"/>
    <w:rsid w:val="00A93D63"/>
    <w:rsid w:val="00AA0D49"/>
    <w:rsid w:val="00AA5648"/>
    <w:rsid w:val="00AB41F5"/>
    <w:rsid w:val="00AC3795"/>
    <w:rsid w:val="00AF00CA"/>
    <w:rsid w:val="00B07713"/>
    <w:rsid w:val="00B104A7"/>
    <w:rsid w:val="00B337A3"/>
    <w:rsid w:val="00B57B81"/>
    <w:rsid w:val="00B63E66"/>
    <w:rsid w:val="00B641AD"/>
    <w:rsid w:val="00B67BCF"/>
    <w:rsid w:val="00B740D4"/>
    <w:rsid w:val="00BC55BF"/>
    <w:rsid w:val="00BD3AD6"/>
    <w:rsid w:val="00BF0906"/>
    <w:rsid w:val="00BF764D"/>
    <w:rsid w:val="00C0079C"/>
    <w:rsid w:val="00C00D87"/>
    <w:rsid w:val="00C01A06"/>
    <w:rsid w:val="00C061D9"/>
    <w:rsid w:val="00C2141B"/>
    <w:rsid w:val="00C251CC"/>
    <w:rsid w:val="00C25FBD"/>
    <w:rsid w:val="00C352E3"/>
    <w:rsid w:val="00C40E9A"/>
    <w:rsid w:val="00C52227"/>
    <w:rsid w:val="00C63E6D"/>
    <w:rsid w:val="00C67E5E"/>
    <w:rsid w:val="00C73FCF"/>
    <w:rsid w:val="00C86287"/>
    <w:rsid w:val="00C8745D"/>
    <w:rsid w:val="00C95362"/>
    <w:rsid w:val="00CA3847"/>
    <w:rsid w:val="00CB36F6"/>
    <w:rsid w:val="00CB3E26"/>
    <w:rsid w:val="00CC4E94"/>
    <w:rsid w:val="00CD49F1"/>
    <w:rsid w:val="00CD5F45"/>
    <w:rsid w:val="00CF02E5"/>
    <w:rsid w:val="00CF1880"/>
    <w:rsid w:val="00CF477C"/>
    <w:rsid w:val="00D01C9F"/>
    <w:rsid w:val="00D127E7"/>
    <w:rsid w:val="00D13BC5"/>
    <w:rsid w:val="00D15F31"/>
    <w:rsid w:val="00D24B04"/>
    <w:rsid w:val="00D310A9"/>
    <w:rsid w:val="00D40954"/>
    <w:rsid w:val="00D520D7"/>
    <w:rsid w:val="00D53E2A"/>
    <w:rsid w:val="00D6094B"/>
    <w:rsid w:val="00D62323"/>
    <w:rsid w:val="00DB2812"/>
    <w:rsid w:val="00DE3B56"/>
    <w:rsid w:val="00E15366"/>
    <w:rsid w:val="00E16143"/>
    <w:rsid w:val="00E433E3"/>
    <w:rsid w:val="00E674F9"/>
    <w:rsid w:val="00E81303"/>
    <w:rsid w:val="00E87CDE"/>
    <w:rsid w:val="00E938D8"/>
    <w:rsid w:val="00E96184"/>
    <w:rsid w:val="00EA2B14"/>
    <w:rsid w:val="00EE1C4A"/>
    <w:rsid w:val="00EE281A"/>
    <w:rsid w:val="00EF4ADA"/>
    <w:rsid w:val="00F41177"/>
    <w:rsid w:val="00F51CA6"/>
    <w:rsid w:val="00F75A92"/>
    <w:rsid w:val="00F75BF0"/>
    <w:rsid w:val="00F84F69"/>
    <w:rsid w:val="00F91ABD"/>
    <w:rsid w:val="00F93FE5"/>
    <w:rsid w:val="00FA2064"/>
    <w:rsid w:val="00FD1BC6"/>
    <w:rsid w:val="00FE106D"/>
    <w:rsid w:val="00FE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4E231"/>
  <w15:docId w15:val="{E587EB7C-F03E-42DA-AFD7-4964F124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C2141B"/>
    <w:pPr>
      <w:widowControl/>
      <w:autoSpaceDE/>
      <w:autoSpaceDN/>
      <w:spacing w:before="300" w:after="40" w:line="276" w:lineRule="auto"/>
      <w:outlineLvl w:val="0"/>
    </w:pPr>
    <w:rPr>
      <w:rFonts w:asciiTheme="minorHAnsi" w:eastAsiaTheme="minorEastAsia" w:hAnsiTheme="minorHAnsi" w:cstheme="minorBid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1" w:line="271" w:lineRule="exact"/>
    </w:pPr>
  </w:style>
  <w:style w:type="character" w:styleId="Hyperlink">
    <w:name w:val="Hyperlink"/>
    <w:basedOn w:val="DefaultParagraphFont"/>
    <w:uiPriority w:val="99"/>
    <w:unhideWhenUsed/>
    <w:rsid w:val="0023555A"/>
    <w:rPr>
      <w:color w:val="0000FF" w:themeColor="hyperlink"/>
      <w:u w:val="single"/>
    </w:rPr>
  </w:style>
  <w:style w:type="character" w:customStyle="1" w:styleId="UnresolvedMention1">
    <w:name w:val="Unresolved Mention1"/>
    <w:basedOn w:val="DefaultParagraphFont"/>
    <w:uiPriority w:val="99"/>
    <w:semiHidden/>
    <w:unhideWhenUsed/>
    <w:rsid w:val="0023555A"/>
    <w:rPr>
      <w:color w:val="605E5C"/>
      <w:shd w:val="clear" w:color="auto" w:fill="E1DFDD"/>
    </w:rPr>
  </w:style>
  <w:style w:type="character" w:styleId="CommentReference">
    <w:name w:val="annotation reference"/>
    <w:basedOn w:val="DefaultParagraphFont"/>
    <w:uiPriority w:val="99"/>
    <w:semiHidden/>
    <w:unhideWhenUsed/>
    <w:rsid w:val="00880005"/>
    <w:rPr>
      <w:sz w:val="16"/>
      <w:szCs w:val="16"/>
    </w:rPr>
  </w:style>
  <w:style w:type="paragraph" w:styleId="CommentText">
    <w:name w:val="annotation text"/>
    <w:basedOn w:val="Normal"/>
    <w:link w:val="CommentTextChar"/>
    <w:uiPriority w:val="99"/>
    <w:semiHidden/>
    <w:unhideWhenUsed/>
    <w:rsid w:val="00880005"/>
    <w:rPr>
      <w:sz w:val="20"/>
      <w:szCs w:val="20"/>
    </w:rPr>
  </w:style>
  <w:style w:type="character" w:customStyle="1" w:styleId="CommentTextChar">
    <w:name w:val="Comment Text Char"/>
    <w:basedOn w:val="DefaultParagraphFont"/>
    <w:link w:val="CommentText"/>
    <w:uiPriority w:val="99"/>
    <w:semiHidden/>
    <w:rsid w:val="0088000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80005"/>
    <w:rPr>
      <w:b/>
      <w:bCs/>
    </w:rPr>
  </w:style>
  <w:style w:type="character" w:customStyle="1" w:styleId="CommentSubjectChar">
    <w:name w:val="Comment Subject Char"/>
    <w:basedOn w:val="CommentTextChar"/>
    <w:link w:val="CommentSubject"/>
    <w:uiPriority w:val="99"/>
    <w:semiHidden/>
    <w:rsid w:val="00880005"/>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80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005"/>
    <w:rPr>
      <w:rFonts w:ascii="Segoe UI" w:eastAsia="Calibri" w:hAnsi="Segoe UI" w:cs="Segoe UI"/>
      <w:sz w:val="18"/>
      <w:szCs w:val="18"/>
    </w:rPr>
  </w:style>
  <w:style w:type="character" w:styleId="FollowedHyperlink">
    <w:name w:val="FollowedHyperlink"/>
    <w:basedOn w:val="DefaultParagraphFont"/>
    <w:uiPriority w:val="99"/>
    <w:semiHidden/>
    <w:unhideWhenUsed/>
    <w:rsid w:val="0034390B"/>
    <w:rPr>
      <w:color w:val="800080" w:themeColor="followedHyperlink"/>
      <w:u w:val="single"/>
    </w:rPr>
  </w:style>
  <w:style w:type="paragraph" w:styleId="NormalWeb">
    <w:name w:val="Normal (Web)"/>
    <w:basedOn w:val="Normal"/>
    <w:uiPriority w:val="99"/>
    <w:semiHidden/>
    <w:unhideWhenUsed/>
    <w:rsid w:val="00372C9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72C92"/>
    <w:rPr>
      <w:b/>
      <w:bCs/>
    </w:rPr>
  </w:style>
  <w:style w:type="paragraph" w:styleId="Header">
    <w:name w:val="header"/>
    <w:basedOn w:val="Normal"/>
    <w:link w:val="HeaderChar"/>
    <w:uiPriority w:val="99"/>
    <w:unhideWhenUsed/>
    <w:rsid w:val="001355FA"/>
    <w:pPr>
      <w:tabs>
        <w:tab w:val="center" w:pos="4680"/>
        <w:tab w:val="right" w:pos="9360"/>
      </w:tabs>
    </w:pPr>
  </w:style>
  <w:style w:type="character" w:customStyle="1" w:styleId="HeaderChar">
    <w:name w:val="Header Char"/>
    <w:basedOn w:val="DefaultParagraphFont"/>
    <w:link w:val="Header"/>
    <w:uiPriority w:val="99"/>
    <w:rsid w:val="001355FA"/>
    <w:rPr>
      <w:rFonts w:ascii="Calibri" w:eastAsia="Calibri" w:hAnsi="Calibri" w:cs="Calibri"/>
    </w:rPr>
  </w:style>
  <w:style w:type="paragraph" w:styleId="Footer">
    <w:name w:val="footer"/>
    <w:basedOn w:val="Normal"/>
    <w:link w:val="FooterChar"/>
    <w:uiPriority w:val="99"/>
    <w:unhideWhenUsed/>
    <w:rsid w:val="001355FA"/>
    <w:pPr>
      <w:tabs>
        <w:tab w:val="center" w:pos="4680"/>
        <w:tab w:val="right" w:pos="9360"/>
      </w:tabs>
    </w:pPr>
  </w:style>
  <w:style w:type="character" w:customStyle="1" w:styleId="FooterChar">
    <w:name w:val="Footer Char"/>
    <w:basedOn w:val="DefaultParagraphFont"/>
    <w:link w:val="Footer"/>
    <w:uiPriority w:val="99"/>
    <w:rsid w:val="001355FA"/>
    <w:rPr>
      <w:rFonts w:ascii="Calibri" w:eastAsia="Calibri" w:hAnsi="Calibri" w:cs="Calibri"/>
    </w:rPr>
  </w:style>
  <w:style w:type="paragraph" w:customStyle="1" w:styleId="Default">
    <w:name w:val="Default"/>
    <w:rsid w:val="00CA3847"/>
    <w:pPr>
      <w:widowControl/>
      <w:adjustRightInd w:val="0"/>
    </w:pPr>
    <w:rPr>
      <w:rFonts w:ascii="Roboto" w:hAnsi="Roboto" w:cs="Roboto"/>
      <w:color w:val="000000"/>
      <w:sz w:val="24"/>
      <w:szCs w:val="24"/>
    </w:rPr>
  </w:style>
  <w:style w:type="character" w:customStyle="1" w:styleId="Heading1Char">
    <w:name w:val="Heading 1 Char"/>
    <w:basedOn w:val="DefaultParagraphFont"/>
    <w:link w:val="Heading1"/>
    <w:uiPriority w:val="9"/>
    <w:rsid w:val="00C2141B"/>
    <w:rPr>
      <w:rFonts w:eastAsiaTheme="minorEastAsia"/>
      <w:smallCaps/>
      <w:spacing w:val="5"/>
      <w:sz w:val="32"/>
      <w:szCs w:val="32"/>
    </w:rPr>
  </w:style>
  <w:style w:type="character" w:customStyle="1" w:styleId="apple-converted-space">
    <w:name w:val="apple-converted-space"/>
    <w:rsid w:val="00C2141B"/>
  </w:style>
  <w:style w:type="character" w:styleId="UnresolvedMention">
    <w:name w:val="Unresolved Mention"/>
    <w:basedOn w:val="DefaultParagraphFont"/>
    <w:uiPriority w:val="99"/>
    <w:semiHidden/>
    <w:unhideWhenUsed/>
    <w:rsid w:val="00FE106D"/>
    <w:rPr>
      <w:color w:val="605E5C"/>
      <w:shd w:val="clear" w:color="auto" w:fill="E1DFDD"/>
    </w:rPr>
  </w:style>
  <w:style w:type="table" w:styleId="TableGrid">
    <w:name w:val="Table Grid"/>
    <w:basedOn w:val="TableNormal"/>
    <w:uiPriority w:val="39"/>
    <w:rsid w:val="00163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35853">
      <w:bodyDiv w:val="1"/>
      <w:marLeft w:val="0"/>
      <w:marRight w:val="0"/>
      <w:marTop w:val="0"/>
      <w:marBottom w:val="0"/>
      <w:divBdr>
        <w:top w:val="none" w:sz="0" w:space="0" w:color="auto"/>
        <w:left w:val="none" w:sz="0" w:space="0" w:color="auto"/>
        <w:bottom w:val="none" w:sz="0" w:space="0" w:color="auto"/>
        <w:right w:val="none" w:sz="0" w:space="0" w:color="auto"/>
      </w:divBdr>
    </w:div>
    <w:div w:id="630747872">
      <w:bodyDiv w:val="1"/>
      <w:marLeft w:val="0"/>
      <w:marRight w:val="0"/>
      <w:marTop w:val="0"/>
      <w:marBottom w:val="0"/>
      <w:divBdr>
        <w:top w:val="none" w:sz="0" w:space="0" w:color="auto"/>
        <w:left w:val="none" w:sz="0" w:space="0" w:color="auto"/>
        <w:bottom w:val="none" w:sz="0" w:space="0" w:color="auto"/>
        <w:right w:val="none" w:sz="0" w:space="0" w:color="auto"/>
      </w:divBdr>
    </w:div>
    <w:div w:id="124233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ns.colostate.edu/technical-support-services/" TargetMode="External"/><Relationship Id="rId18" Type="http://schemas.openxmlformats.org/officeDocument/2006/relationships/hyperlink" Target="https://undocumented.colostate.ed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anvas.colostate.edu/" TargetMode="External"/><Relationship Id="rId17" Type="http://schemas.openxmlformats.org/officeDocument/2006/relationships/hyperlink" Target="https://studentaffairs.colostate.edu/resource/religious-accommodation-request-form/" TargetMode="External"/><Relationship Id="rId2" Type="http://schemas.openxmlformats.org/officeDocument/2006/relationships/customXml" Target="../customXml/item2.xml"/><Relationship Id="rId16" Type="http://schemas.openxmlformats.org/officeDocument/2006/relationships/hyperlink" Target="https://titleix.colostate.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cia.moraes@colostate.edu" TargetMode="External"/><Relationship Id="rId5" Type="http://schemas.openxmlformats.org/officeDocument/2006/relationships/styles" Target="styles.xml"/><Relationship Id="rId15" Type="http://schemas.openxmlformats.org/officeDocument/2006/relationships/hyperlink" Target="https://disabilitycenter.colostate.edu/"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clusiveexcellence.colostate.edu/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mpsci.colostate.edu/policies-resour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4387D78AC76C4289401EF66FB51FCC" ma:contentTypeVersion="14" ma:contentTypeDescription="Create a new document." ma:contentTypeScope="" ma:versionID="16aa88660fc2fdca5573e381835fe0c9">
  <xsd:schema xmlns:xsd="http://www.w3.org/2001/XMLSchema" xmlns:xs="http://www.w3.org/2001/XMLSchema" xmlns:p="http://schemas.microsoft.com/office/2006/metadata/properties" xmlns:ns3="92c41bee-f0ee-4aa6-9399-a35fbb883510" xmlns:ns4="e06ed288-fd75-4b50-bbed-f5a5df88c31c" targetNamespace="http://schemas.microsoft.com/office/2006/metadata/properties" ma:root="true" ma:fieldsID="d08ce21c39dd96af8dcee1a6fd74aaf6" ns3:_="" ns4:_="">
    <xsd:import namespace="92c41bee-f0ee-4aa6-9399-a35fbb883510"/>
    <xsd:import namespace="e06ed288-fd75-4b50-bbed-f5a5df88c3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41bee-f0ee-4aa6-9399-a35fbb883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6ed288-fd75-4b50-bbed-f5a5df88c3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ACFC6-71AF-468A-8C70-4D0D2E3ABF75}">
  <ds:schemaRefs>
    <ds:schemaRef ds:uri="http://schemas.microsoft.com/office/2006/documentManagement/types"/>
    <ds:schemaRef ds:uri="e06ed288-fd75-4b50-bbed-f5a5df88c31c"/>
    <ds:schemaRef ds:uri="http://purl.org/dc/dcmitype/"/>
    <ds:schemaRef ds:uri="92c41bee-f0ee-4aa6-9399-a35fbb883510"/>
    <ds:schemaRef ds:uri="http://purl.org/dc/term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1AB4200-AB62-408C-8DB0-57C772A0F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41bee-f0ee-4aa6-9399-a35fbb883510"/>
    <ds:schemaRef ds:uri="e06ed288-fd75-4b50-bbed-f5a5df88c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DC5559-0026-4405-9C3C-DD07026507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Moraes,Marcia</dc:creator>
  <cp:lastModifiedBy>Marcia Moraes</cp:lastModifiedBy>
  <cp:revision>25</cp:revision>
  <dcterms:created xsi:type="dcterms:W3CDTF">2023-01-06T12:00:00Z</dcterms:created>
  <dcterms:modified xsi:type="dcterms:W3CDTF">2023-01-06T19:47:00Z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0x010100074387D78AC76C4289401EF66FB51FCC</vt:lpwstr>
  </property>
</Properties>
</file>