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BBC5D" w14:textId="77777777" w:rsidR="00226B97" w:rsidRDefault="00846DAC">
      <w:pPr>
        <w:pStyle w:val="BodyText"/>
        <w:ind w:left="220"/>
        <w:rPr>
          <w:rFonts w:ascii="Times New Roman"/>
          <w:sz w:val="20"/>
        </w:rPr>
      </w:pPr>
      <w:r>
        <w:rPr>
          <w:rFonts w:ascii="Times New Roman"/>
          <w:noProof/>
          <w:sz w:val="20"/>
        </w:rPr>
        <w:drawing>
          <wp:inline distT="0" distB="0" distL="0" distR="0" wp14:anchorId="7AA9743D" wp14:editId="51DD48E3">
            <wp:extent cx="2045792" cy="29965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2045792" cy="299656"/>
                    </a:xfrm>
                    <a:prstGeom prst="rect">
                      <a:avLst/>
                    </a:prstGeom>
                  </pic:spPr>
                </pic:pic>
              </a:graphicData>
            </a:graphic>
          </wp:inline>
        </w:drawing>
      </w:r>
    </w:p>
    <w:p w14:paraId="09163732" w14:textId="77777777" w:rsidR="00226B97" w:rsidRDefault="00226B97">
      <w:pPr>
        <w:pStyle w:val="BodyText"/>
        <w:spacing w:before="3"/>
        <w:rPr>
          <w:rFonts w:ascii="Times New Roman"/>
          <w:sz w:val="23"/>
        </w:rPr>
      </w:pPr>
    </w:p>
    <w:p w14:paraId="345032EF" w14:textId="67A26C99" w:rsidR="00226B97" w:rsidRDefault="00846DAC">
      <w:pPr>
        <w:tabs>
          <w:tab w:val="left" w:pos="2903"/>
          <w:tab w:val="left" w:pos="9608"/>
        </w:tabs>
        <w:spacing w:before="100"/>
        <w:ind w:left="191"/>
        <w:rPr>
          <w:rFonts w:ascii="Cambria"/>
          <w:i/>
          <w:sz w:val="48"/>
        </w:rPr>
      </w:pPr>
      <w:r>
        <w:rPr>
          <w:rFonts w:ascii="Times New Roman"/>
          <w:color w:val="FFFFFF"/>
          <w:sz w:val="48"/>
          <w:shd w:val="clear" w:color="auto" w:fill="B0CCB0"/>
        </w:rPr>
        <w:t xml:space="preserve"> </w:t>
      </w:r>
      <w:r>
        <w:rPr>
          <w:rFonts w:ascii="Times New Roman"/>
          <w:color w:val="FFFFFF"/>
          <w:sz w:val="48"/>
          <w:shd w:val="clear" w:color="auto" w:fill="B0CCB0"/>
        </w:rPr>
        <w:tab/>
      </w:r>
      <w:r w:rsidR="001355FA">
        <w:rPr>
          <w:rFonts w:ascii="Cambria"/>
          <w:i/>
          <w:color w:val="FFFFFF"/>
          <w:spacing w:val="7"/>
          <w:sz w:val="48"/>
          <w:shd w:val="clear" w:color="auto" w:fill="B0CCB0"/>
        </w:rPr>
        <w:t xml:space="preserve">CS </w:t>
      </w:r>
      <w:r w:rsidR="0017584B">
        <w:rPr>
          <w:rFonts w:ascii="Cambria"/>
          <w:i/>
          <w:color w:val="FFFFFF"/>
          <w:spacing w:val="7"/>
          <w:sz w:val="48"/>
          <w:shd w:val="clear" w:color="auto" w:fill="B0CCB0"/>
        </w:rPr>
        <w:t>1</w:t>
      </w:r>
      <w:r w:rsidR="00111C7D">
        <w:rPr>
          <w:rFonts w:ascii="Cambria"/>
          <w:i/>
          <w:color w:val="FFFFFF"/>
          <w:spacing w:val="7"/>
          <w:sz w:val="48"/>
          <w:shd w:val="clear" w:color="auto" w:fill="B0CCB0"/>
        </w:rPr>
        <w:t>6</w:t>
      </w:r>
      <w:r w:rsidR="0017584B">
        <w:rPr>
          <w:rFonts w:ascii="Cambria"/>
          <w:i/>
          <w:color w:val="FFFFFF"/>
          <w:spacing w:val="7"/>
          <w:sz w:val="48"/>
          <w:shd w:val="clear" w:color="auto" w:fill="B0CCB0"/>
        </w:rPr>
        <w:t>2</w:t>
      </w:r>
      <w:r>
        <w:rPr>
          <w:rFonts w:ascii="Cambria"/>
          <w:i/>
          <w:color w:val="FFFFFF"/>
          <w:spacing w:val="42"/>
          <w:sz w:val="48"/>
          <w:shd w:val="clear" w:color="auto" w:fill="B0CCB0"/>
        </w:rPr>
        <w:t xml:space="preserve"> </w:t>
      </w:r>
      <w:r>
        <w:rPr>
          <w:rFonts w:ascii="Cambria"/>
          <w:i/>
          <w:color w:val="FFFFFF"/>
          <w:spacing w:val="8"/>
          <w:sz w:val="48"/>
          <w:shd w:val="clear" w:color="auto" w:fill="B0CCB0"/>
        </w:rPr>
        <w:t>Syllabus</w:t>
      </w:r>
      <w:r>
        <w:rPr>
          <w:rFonts w:ascii="Cambria"/>
          <w:i/>
          <w:color w:val="FFFFFF"/>
          <w:spacing w:val="8"/>
          <w:sz w:val="48"/>
          <w:shd w:val="clear" w:color="auto" w:fill="B0CCB0"/>
        </w:rPr>
        <w:tab/>
      </w:r>
    </w:p>
    <w:p w14:paraId="03BED664" w14:textId="77777777" w:rsidR="00226B97" w:rsidRDefault="00226B97">
      <w:pPr>
        <w:pStyle w:val="BodyText"/>
        <w:rPr>
          <w:rFonts w:ascii="Cambria"/>
          <w:i/>
          <w:sz w:val="20"/>
        </w:rPr>
      </w:pPr>
    </w:p>
    <w:p w14:paraId="0ED48BD7" w14:textId="3E23D071" w:rsidR="00226B97" w:rsidRDefault="007F50F6" w:rsidP="00991C8C">
      <w:pPr>
        <w:pStyle w:val="BodyText"/>
        <w:spacing w:before="8"/>
        <w:rPr>
          <w:rFonts w:ascii="Cambria"/>
          <w:i/>
          <w:sz w:val="18"/>
        </w:rPr>
      </w:pPr>
      <w:r>
        <w:rPr>
          <w:noProof/>
        </w:rPr>
        <mc:AlternateContent>
          <mc:Choice Requires="wps">
            <w:drawing>
              <wp:anchor distT="0" distB="0" distL="0" distR="0" simplePos="0" relativeHeight="251658240" behindDoc="1" locked="0" layoutInCell="1" allowOverlap="1" wp14:anchorId="314208B4" wp14:editId="52666B00">
                <wp:simplePos x="0" y="0"/>
                <wp:positionH relativeFrom="page">
                  <wp:posOffset>890270</wp:posOffset>
                </wp:positionH>
                <wp:positionV relativeFrom="paragraph">
                  <wp:posOffset>238125</wp:posOffset>
                </wp:positionV>
                <wp:extent cx="5992495" cy="198120"/>
                <wp:effectExtent l="0" t="0" r="0" b="0"/>
                <wp:wrapTopAndBottom/>
                <wp:docPr id="2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8120"/>
                        </a:xfrm>
                        <a:prstGeom prst="rect">
                          <a:avLst/>
                        </a:prstGeom>
                        <a:solidFill>
                          <a:srgbClr val="EFF4EF"/>
                        </a:solidFill>
                        <a:ln w="12192">
                          <a:solidFill>
                            <a:srgbClr val="B0CCB0"/>
                          </a:solidFill>
                          <a:miter lim="800000"/>
                          <a:headEnd/>
                          <a:tailEnd/>
                        </a:ln>
                      </wps:spPr>
                      <wps:txbx>
                        <w:txbxContent>
                          <w:p w14:paraId="28F7D5DE" w14:textId="18538A97" w:rsidR="00226B97" w:rsidRDefault="00846DAC">
                            <w:pPr>
                              <w:spacing w:before="2"/>
                              <w:ind w:left="28"/>
                              <w:rPr>
                                <w:rFonts w:ascii="Cambria"/>
                                <w:b/>
                                <w:i/>
                              </w:rPr>
                            </w:pPr>
                            <w:r>
                              <w:rPr>
                                <w:rFonts w:ascii="Cambria"/>
                                <w:b/>
                                <w:i/>
                                <w:color w:val="4A724A"/>
                              </w:rPr>
                              <w:t>Instructor</w:t>
                            </w:r>
                            <w:r w:rsidR="00C40E9A">
                              <w:rPr>
                                <w:rFonts w:ascii="Cambria"/>
                                <w:b/>
                                <w:i/>
                                <w:color w:val="4A724A"/>
                              </w:rPr>
                              <w:t>s</w:t>
                            </w:r>
                            <w:r>
                              <w:rPr>
                                <w:rFonts w:ascii="Cambria"/>
                                <w:b/>
                                <w:i/>
                                <w:color w:val="4A724A"/>
                              </w:rPr>
                              <w:t xml:space="preserve"> Information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208B4" id="_x0000_t202" coordsize="21600,21600" o:spt="202" path="m,l,21600r21600,l21600,xe">
                <v:stroke joinstyle="miter"/>
                <v:path gradientshapeok="t" o:connecttype="rect"/>
              </v:shapetype>
              <v:shape id="Text Box 22" o:spid="_x0000_s1026" type="#_x0000_t202" style="position:absolute;margin-left:70.1pt;margin-top:18.75pt;width:471.85pt;height:15.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" fillcolor="#eff4ef" strokecolor="#b0ccb0" strokeweight=".96pt">
                <v:textbox inset="0,0,0,0">
                  <w:txbxContent>
                    <w:p w14:paraId="28F7D5DE" w14:textId="18538A97" w:rsidR="00226B97" w:rsidRDefault="00846DAC">
                      <w:pPr>
                        <w:spacing w:before="2"/>
                        <w:ind w:left="28"/>
                        <w:rPr>
                          <w:rFonts w:ascii="Cambria"/>
                          <w:b/>
                          <w:i/>
                        </w:rPr>
                      </w:pPr>
                      <w:r>
                        <w:rPr>
                          <w:rFonts w:ascii="Cambria"/>
                          <w:b/>
                          <w:i/>
                          <w:color w:val="4A724A"/>
                        </w:rPr>
                        <w:t>Instructor</w:t>
                      </w:r>
                      <w:r w:rsidR="00C40E9A">
                        <w:rPr>
                          <w:rFonts w:ascii="Cambria"/>
                          <w:b/>
                          <w:i/>
                          <w:color w:val="4A724A"/>
                        </w:rPr>
                        <w:t>s</w:t>
                      </w:r>
                      <w:r>
                        <w:rPr>
                          <w:rFonts w:ascii="Cambria"/>
                          <w:b/>
                          <w:i/>
                          <w:color w:val="4A724A"/>
                        </w:rPr>
                        <w:t xml:space="preserve"> Information</w:t>
                      </w:r>
                    </w:p>
                  </w:txbxContent>
                </v:textbox>
                <w10:wrap type="topAndBottom" anchorx="page"/>
              </v:shape>
            </w:pict>
          </mc:Fallback>
        </mc:AlternateContent>
      </w:r>
    </w:p>
    <w:p w14:paraId="0B056796" w14:textId="506BE0F7" w:rsidR="00226B97" w:rsidRDefault="00846DAC" w:rsidP="0023555A">
      <w:pPr>
        <w:pStyle w:val="BodyText"/>
        <w:tabs>
          <w:tab w:val="left" w:pos="1765"/>
        </w:tabs>
        <w:spacing w:before="100"/>
        <w:ind w:left="1620" w:hanging="1400"/>
      </w:pPr>
      <w:r>
        <w:t>Instructor</w:t>
      </w:r>
      <w:r w:rsidR="00C40E9A">
        <w:t>s</w:t>
      </w:r>
      <w:r>
        <w:t>:</w:t>
      </w:r>
      <w:r>
        <w:tab/>
      </w:r>
      <w:r w:rsidR="00D520D7">
        <w:t>Marcia Moraes, Ph.D</w:t>
      </w:r>
    </w:p>
    <w:p w14:paraId="6963ACF9" w14:textId="2E787909" w:rsidR="00226B97" w:rsidRDefault="00846DAC" w:rsidP="0023555A">
      <w:pPr>
        <w:pStyle w:val="BodyText"/>
        <w:tabs>
          <w:tab w:val="left" w:pos="1765"/>
        </w:tabs>
        <w:spacing w:before="5"/>
        <w:ind w:left="1620" w:hanging="1400"/>
      </w:pPr>
      <w:r>
        <w:t>Email:</w:t>
      </w:r>
      <w:r>
        <w:tab/>
      </w:r>
      <w:hyperlink r:id="rId11" w:history="1">
        <w:r w:rsidR="00C95362" w:rsidRPr="00034818">
          <w:rPr>
            <w:rStyle w:val="Hyperlink"/>
          </w:rPr>
          <w:t>marcia.moraes@colostate.edu</w:t>
        </w:r>
      </w:hyperlink>
      <w:r w:rsidR="00D520D7">
        <w:t xml:space="preserve"> </w:t>
      </w:r>
    </w:p>
    <w:p w14:paraId="2FEFB13D" w14:textId="543CBCA0" w:rsidR="00226B97" w:rsidRDefault="00846DAC" w:rsidP="0023555A">
      <w:pPr>
        <w:pStyle w:val="BodyText"/>
        <w:ind w:left="1620" w:hanging="1400"/>
      </w:pPr>
      <w:r>
        <w:t>Phone:</w:t>
      </w:r>
      <w:r w:rsidR="0023555A">
        <w:tab/>
      </w:r>
      <w:r>
        <w:t>970-</w:t>
      </w:r>
      <w:r w:rsidR="002D1795">
        <w:t>491-3027</w:t>
      </w:r>
    </w:p>
    <w:p w14:paraId="196F3067" w14:textId="0407F1CF" w:rsidR="00226B97" w:rsidRDefault="00846DAC" w:rsidP="0023555A">
      <w:pPr>
        <w:pStyle w:val="BodyText"/>
        <w:tabs>
          <w:tab w:val="left" w:pos="1765"/>
        </w:tabs>
        <w:ind w:left="1620" w:hanging="1400"/>
      </w:pPr>
      <w:r>
        <w:t>Office</w:t>
      </w:r>
      <w:r>
        <w:rPr>
          <w:spacing w:val="-3"/>
        </w:rPr>
        <w:t xml:space="preserve"> </w:t>
      </w:r>
      <w:r>
        <w:t>Hours:</w:t>
      </w:r>
      <w:r>
        <w:tab/>
      </w:r>
    </w:p>
    <w:p w14:paraId="59A09E95" w14:textId="77777777" w:rsidR="00226B97" w:rsidRDefault="00226B97">
      <w:pPr>
        <w:pStyle w:val="BodyText"/>
        <w:rPr>
          <w:sz w:val="20"/>
        </w:rPr>
      </w:pPr>
    </w:p>
    <w:p w14:paraId="01F098B1" w14:textId="5F61E424" w:rsidR="00226B97" w:rsidRDefault="007F50F6">
      <w:pPr>
        <w:pStyle w:val="BodyText"/>
        <w:spacing w:before="10"/>
        <w:rPr>
          <w:sz w:val="15"/>
        </w:rPr>
      </w:pPr>
      <w:r>
        <w:rPr>
          <w:noProof/>
        </w:rPr>
        <mc:AlternateContent>
          <mc:Choice Requires="wps">
            <w:drawing>
              <wp:anchor distT="0" distB="0" distL="0" distR="0" simplePos="0" relativeHeight="251659264" behindDoc="1" locked="0" layoutInCell="1" allowOverlap="1" wp14:anchorId="4D54ABDE" wp14:editId="6BA2CB65">
                <wp:simplePos x="0" y="0"/>
                <wp:positionH relativeFrom="page">
                  <wp:posOffset>890270</wp:posOffset>
                </wp:positionH>
                <wp:positionV relativeFrom="paragraph">
                  <wp:posOffset>154305</wp:posOffset>
                </wp:positionV>
                <wp:extent cx="5992495" cy="195580"/>
                <wp:effectExtent l="0" t="0" r="0" b="0"/>
                <wp:wrapTopAndBottom/>
                <wp:docPr id="2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5F8AF9D6" w14:textId="77777777" w:rsidR="00226B97" w:rsidRDefault="00846DAC">
                            <w:pPr>
                              <w:spacing w:before="2"/>
                              <w:ind w:left="28"/>
                              <w:rPr>
                                <w:rFonts w:ascii="Cambria"/>
                                <w:b/>
                                <w:i/>
                              </w:rPr>
                            </w:pPr>
                            <w:r>
                              <w:rPr>
                                <w:rFonts w:ascii="Cambria"/>
                                <w:b/>
                                <w:i/>
                                <w:color w:val="4A724A"/>
                              </w:rPr>
                              <w:t>Technical Support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54ABDE" id="Text Box 21" o:spid="_x0000_s1027" type="#_x0000_t202" style="position:absolute;margin-left:70.1pt;margin-top:12.15pt;width:471.85pt;height:15.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" fillcolor="#eff4ef" strokecolor="#b0ccb0" strokeweight=".96pt">
                <v:textbox inset="0,0,0,0">
                  <w:txbxContent>
                    <w:p w14:paraId="5F8AF9D6" w14:textId="77777777" w:rsidR="00226B97" w:rsidRDefault="00846DAC">
                      <w:pPr>
                        <w:spacing w:before="2"/>
                        <w:ind w:left="28"/>
                        <w:rPr>
                          <w:rFonts w:ascii="Cambria"/>
                          <w:b/>
                          <w:i/>
                        </w:rPr>
                      </w:pPr>
                      <w:r>
                        <w:rPr>
                          <w:rFonts w:ascii="Cambria"/>
                          <w:b/>
                          <w:i/>
                          <w:color w:val="4A724A"/>
                        </w:rPr>
                        <w:t>Technical Support</w:t>
                      </w:r>
                    </w:p>
                  </w:txbxContent>
                </v:textbox>
                <w10:wrap type="topAndBottom" anchorx="page"/>
              </v:shape>
            </w:pict>
          </mc:Fallback>
        </mc:AlternateContent>
      </w:r>
    </w:p>
    <w:p w14:paraId="061E7A9F" w14:textId="77777777" w:rsidR="00226B97" w:rsidRDefault="00226B97">
      <w:pPr>
        <w:pStyle w:val="BodyText"/>
        <w:spacing w:before="11"/>
        <w:rPr>
          <w:sz w:val="20"/>
        </w:rPr>
      </w:pPr>
    </w:p>
    <w:p w14:paraId="5A52E1B5" w14:textId="77777777" w:rsidR="00226B97" w:rsidRDefault="00846DAC">
      <w:pPr>
        <w:pStyle w:val="BodyText"/>
        <w:spacing w:line="291" w:lineRule="exact"/>
        <w:ind w:left="220"/>
      </w:pPr>
      <w:r>
        <w:t>Need technical assistance with your Canvas course? Try the following:</w:t>
      </w:r>
    </w:p>
    <w:p w14:paraId="38A9B336" w14:textId="28B18F23" w:rsidR="00226B97" w:rsidRDefault="00846DAC">
      <w:pPr>
        <w:pStyle w:val="ListParagraph"/>
        <w:numPr>
          <w:ilvl w:val="0"/>
          <w:numId w:val="4"/>
        </w:numPr>
        <w:tabs>
          <w:tab w:val="left" w:pos="939"/>
          <w:tab w:val="left" w:pos="940"/>
        </w:tabs>
        <w:spacing w:line="304" w:lineRule="exact"/>
        <w:rPr>
          <w:rFonts w:ascii="Symbol" w:hAnsi="Symbol"/>
          <w:sz w:val="24"/>
        </w:rPr>
      </w:pPr>
      <w:r>
        <w:rPr>
          <w:sz w:val="24"/>
        </w:rPr>
        <w:t>Visit the</w:t>
      </w:r>
      <w:r>
        <w:rPr>
          <w:color w:val="DB5353"/>
          <w:sz w:val="24"/>
        </w:rPr>
        <w:t xml:space="preserve"> </w:t>
      </w:r>
      <w:hyperlink r:id="rId12" w:history="1">
        <w:r w:rsidRPr="00C95362">
          <w:rPr>
            <w:rStyle w:val="Hyperlink"/>
            <w:sz w:val="24"/>
            <w:u w:val="none"/>
          </w:rPr>
          <w:t>Canvas Information and Resources</w:t>
        </w:r>
      </w:hyperlink>
      <w:r w:rsidRPr="00C95362">
        <w:rPr>
          <w:color w:val="DB5353"/>
          <w:sz w:val="24"/>
        </w:rPr>
        <w:t xml:space="preserve"> </w:t>
      </w:r>
      <w:r>
        <w:rPr>
          <w:sz w:val="24"/>
        </w:rPr>
        <w:t>for guides and</w:t>
      </w:r>
      <w:r>
        <w:rPr>
          <w:spacing w:val="-23"/>
          <w:sz w:val="24"/>
        </w:rPr>
        <w:t xml:space="preserve"> </w:t>
      </w:r>
      <w:r>
        <w:rPr>
          <w:sz w:val="24"/>
        </w:rPr>
        <w:t>videos</w:t>
      </w:r>
    </w:p>
    <w:p w14:paraId="614D00B2" w14:textId="296AC902" w:rsidR="00226B97" w:rsidRDefault="00846DAC">
      <w:pPr>
        <w:pStyle w:val="ListParagraph"/>
        <w:numPr>
          <w:ilvl w:val="0"/>
          <w:numId w:val="4"/>
        </w:numPr>
        <w:tabs>
          <w:tab w:val="left" w:pos="939"/>
          <w:tab w:val="left" w:pos="940"/>
        </w:tabs>
        <w:spacing w:before="2"/>
        <w:rPr>
          <w:rFonts w:ascii="Symbol" w:hAnsi="Symbol"/>
          <w:sz w:val="24"/>
        </w:rPr>
      </w:pPr>
      <w:r>
        <w:rPr>
          <w:sz w:val="24"/>
        </w:rPr>
        <w:t>Visit</w:t>
      </w:r>
      <w:r>
        <w:rPr>
          <w:color w:val="DB5353"/>
          <w:sz w:val="24"/>
        </w:rPr>
        <w:t xml:space="preserve"> </w:t>
      </w:r>
      <w:hyperlink r:id="rId13" w:history="1">
        <w:r w:rsidRPr="00C95362">
          <w:rPr>
            <w:rStyle w:val="Hyperlink"/>
            <w:sz w:val="24"/>
            <w:u w:val="none"/>
          </w:rPr>
          <w:t>Central I.T. Technical Support Helpdesk</w:t>
        </w:r>
      </w:hyperlink>
      <w:r w:rsidRPr="00C95362">
        <w:rPr>
          <w:color w:val="DB5353"/>
          <w:sz w:val="24"/>
        </w:rPr>
        <w:t xml:space="preserve"> </w:t>
      </w:r>
      <w:r>
        <w:rPr>
          <w:sz w:val="24"/>
        </w:rPr>
        <w:t>for technical</w:t>
      </w:r>
      <w:r>
        <w:rPr>
          <w:spacing w:val="-36"/>
          <w:sz w:val="24"/>
        </w:rPr>
        <w:t xml:space="preserve"> </w:t>
      </w:r>
      <w:r>
        <w:rPr>
          <w:sz w:val="24"/>
        </w:rPr>
        <w:t>support</w:t>
      </w:r>
    </w:p>
    <w:p w14:paraId="6220A3F3" w14:textId="77777777" w:rsidR="00226B97" w:rsidRDefault="00846DAC">
      <w:pPr>
        <w:pStyle w:val="ListParagraph"/>
        <w:numPr>
          <w:ilvl w:val="0"/>
          <w:numId w:val="4"/>
        </w:numPr>
        <w:tabs>
          <w:tab w:val="left" w:pos="939"/>
          <w:tab w:val="left" w:pos="940"/>
        </w:tabs>
        <w:spacing w:before="1"/>
        <w:rPr>
          <w:rFonts w:ascii="Symbol" w:hAnsi="Symbol"/>
          <w:sz w:val="24"/>
        </w:rPr>
      </w:pPr>
      <w:r>
        <w:rPr>
          <w:sz w:val="24"/>
        </w:rPr>
        <w:t>Call 970-491-7276</w:t>
      </w:r>
    </w:p>
    <w:p w14:paraId="193E81B6" w14:textId="26F8B824" w:rsidR="00226B97" w:rsidRDefault="00846DAC">
      <w:pPr>
        <w:pStyle w:val="ListParagraph"/>
        <w:numPr>
          <w:ilvl w:val="0"/>
          <w:numId w:val="4"/>
        </w:numPr>
        <w:tabs>
          <w:tab w:val="left" w:pos="939"/>
          <w:tab w:val="left" w:pos="940"/>
        </w:tabs>
        <w:spacing w:before="2"/>
        <w:rPr>
          <w:rFonts w:ascii="Symbol" w:hAnsi="Symbol"/>
          <w:sz w:val="24"/>
        </w:rPr>
      </w:pPr>
      <w:r>
        <w:rPr>
          <w:sz w:val="24"/>
        </w:rPr>
        <w:t>Email</w:t>
      </w:r>
      <w:r w:rsidR="00A27D15">
        <w:rPr>
          <w:sz w:val="24"/>
        </w:rPr>
        <w:t>: help@colostate.edu</w:t>
      </w:r>
    </w:p>
    <w:p w14:paraId="0E02F431" w14:textId="77777777" w:rsidR="00226B97" w:rsidRDefault="00226B97">
      <w:pPr>
        <w:pStyle w:val="BodyText"/>
        <w:rPr>
          <w:sz w:val="20"/>
        </w:rPr>
      </w:pPr>
    </w:p>
    <w:p w14:paraId="225EC3CF" w14:textId="088065DC" w:rsidR="00226B97" w:rsidRDefault="007F50F6">
      <w:pPr>
        <w:pStyle w:val="BodyText"/>
        <w:spacing w:before="11"/>
        <w:rPr>
          <w:sz w:val="15"/>
        </w:rPr>
      </w:pPr>
      <w:r>
        <w:rPr>
          <w:noProof/>
        </w:rPr>
        <mc:AlternateContent>
          <mc:Choice Requires="wps">
            <w:drawing>
              <wp:anchor distT="0" distB="0" distL="0" distR="0" simplePos="0" relativeHeight="251660288" behindDoc="1" locked="0" layoutInCell="1" allowOverlap="1" wp14:anchorId="4452529E" wp14:editId="365C283C">
                <wp:simplePos x="0" y="0"/>
                <wp:positionH relativeFrom="page">
                  <wp:posOffset>890270</wp:posOffset>
                </wp:positionH>
                <wp:positionV relativeFrom="paragraph">
                  <wp:posOffset>154305</wp:posOffset>
                </wp:positionV>
                <wp:extent cx="5992495" cy="195580"/>
                <wp:effectExtent l="0" t="0" r="0" b="0"/>
                <wp:wrapTopAndBottom/>
                <wp:docPr id="2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0C2BF014" w14:textId="77777777" w:rsidR="00226B97" w:rsidRDefault="00846DAC">
                            <w:pPr>
                              <w:spacing w:before="2"/>
                              <w:ind w:left="28"/>
                              <w:rPr>
                                <w:rFonts w:ascii="Cambria"/>
                                <w:b/>
                                <w:i/>
                              </w:rPr>
                            </w:pPr>
                            <w:r>
                              <w:rPr>
                                <w:rFonts w:ascii="Cambria"/>
                                <w:b/>
                                <w:i/>
                                <w:color w:val="4A724A"/>
                              </w:rPr>
                              <w:t>Course Overview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52529E" id="Text Box 20" o:spid="_x0000_s1028" type="#_x0000_t202" style="position:absolute;margin-left:70.1pt;margin-top:12.15pt;width:471.85pt;height:15.4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" fillcolor="#eff4ef" strokecolor="#b0ccb0" strokeweight=".96pt">
                <v:textbox inset="0,0,0,0">
                  <w:txbxContent>
                    <w:p w14:paraId="0C2BF014" w14:textId="77777777" w:rsidR="00226B97" w:rsidRDefault="00846DAC">
                      <w:pPr>
                        <w:spacing w:before="2"/>
                        <w:ind w:left="28"/>
                        <w:rPr>
                          <w:rFonts w:ascii="Cambria"/>
                          <w:b/>
                          <w:i/>
                        </w:rPr>
                      </w:pPr>
                      <w:r>
                        <w:rPr>
                          <w:rFonts w:ascii="Cambria"/>
                          <w:b/>
                          <w:i/>
                          <w:color w:val="4A724A"/>
                        </w:rPr>
                        <w:t>Course Overview</w:t>
                      </w:r>
                    </w:p>
                  </w:txbxContent>
                </v:textbox>
                <w10:wrap type="topAndBottom" anchorx="page"/>
              </v:shape>
            </w:pict>
          </mc:Fallback>
        </mc:AlternateContent>
      </w:r>
    </w:p>
    <w:p w14:paraId="288AA508" w14:textId="77777777" w:rsidR="00226B97" w:rsidRDefault="00226B97">
      <w:pPr>
        <w:pStyle w:val="BodyText"/>
        <w:spacing w:before="4"/>
        <w:rPr>
          <w:sz w:val="12"/>
        </w:rPr>
      </w:pPr>
    </w:p>
    <w:p w14:paraId="3AE5012D" w14:textId="3745F43A" w:rsidR="00E56ACF" w:rsidRPr="00C251CC" w:rsidRDefault="00E56ACF" w:rsidP="00C251CC">
      <w:pPr>
        <w:pStyle w:val="BodyText"/>
        <w:spacing w:line="291" w:lineRule="exact"/>
        <w:ind w:left="220"/>
      </w:pPr>
      <w:r w:rsidRPr="00E56ACF">
        <w:t>Introduction to java and object oriented programming concepts. Topics include variables, assignment, expressions, operators, Booleans, conditionals, characters and strings, loops, arrays, objects and classes, file input/output, interfaces, recursion, lists, and sorting. Covers four pillars of object oriented programming: Encapsulation, Abstraction, Inheritance, and Polymorphism.</w:t>
      </w:r>
    </w:p>
    <w:p w14:paraId="1DF6D7A5" w14:textId="116AC5B2" w:rsidR="00226B97" w:rsidRDefault="00226B97" w:rsidP="004F71DB">
      <w:pPr>
        <w:pStyle w:val="BodyText"/>
        <w:spacing w:before="3"/>
        <w:rPr>
          <w:sz w:val="20"/>
        </w:rPr>
      </w:pPr>
    </w:p>
    <w:p w14:paraId="21BB868C" w14:textId="28870A67" w:rsidR="00226B97" w:rsidRDefault="007F50F6">
      <w:pPr>
        <w:pStyle w:val="BodyText"/>
        <w:spacing w:before="11"/>
        <w:rPr>
          <w:sz w:val="15"/>
        </w:rPr>
      </w:pPr>
      <w:r>
        <w:rPr>
          <w:noProof/>
        </w:rPr>
        <mc:AlternateContent>
          <mc:Choice Requires="wps">
            <w:drawing>
              <wp:anchor distT="0" distB="0" distL="0" distR="0" simplePos="0" relativeHeight="251662336" behindDoc="1" locked="0" layoutInCell="1" allowOverlap="1" wp14:anchorId="7C9FC22F" wp14:editId="4D148D8C">
                <wp:simplePos x="0" y="0"/>
                <wp:positionH relativeFrom="page">
                  <wp:posOffset>890270</wp:posOffset>
                </wp:positionH>
                <wp:positionV relativeFrom="paragraph">
                  <wp:posOffset>154940</wp:posOffset>
                </wp:positionV>
                <wp:extent cx="5992495" cy="195580"/>
                <wp:effectExtent l="0" t="0" r="0" b="0"/>
                <wp:wrapTopAndBottom/>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1CD053A3" w14:textId="77777777" w:rsidR="00226B97" w:rsidRDefault="00846DAC">
                            <w:pPr>
                              <w:spacing w:before="2"/>
                              <w:ind w:left="28"/>
                              <w:rPr>
                                <w:rFonts w:ascii="Cambria"/>
                                <w:b/>
                                <w:i/>
                              </w:rPr>
                            </w:pPr>
                            <w:r>
                              <w:rPr>
                                <w:rFonts w:ascii="Cambria"/>
                                <w:b/>
                                <w:i/>
                                <w:color w:val="4A724A"/>
                              </w:rPr>
                              <w:t>Course Outcomes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9FC22F" id="Text Box 18" o:spid="_x0000_s1029" type="#_x0000_t202" style="position:absolute;margin-left:70.1pt;margin-top:12.2pt;width:471.85pt;height:15.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" fillcolor="#eff4ef" strokecolor="#b0ccb0" strokeweight=".96pt">
                <v:textbox inset="0,0,0,0">
                  <w:txbxContent>
                    <w:p w14:paraId="1CD053A3" w14:textId="77777777" w:rsidR="00226B97" w:rsidRDefault="00846DAC">
                      <w:pPr>
                        <w:spacing w:before="2"/>
                        <w:ind w:left="28"/>
                        <w:rPr>
                          <w:rFonts w:ascii="Cambria"/>
                          <w:b/>
                          <w:i/>
                        </w:rPr>
                      </w:pPr>
                      <w:r>
                        <w:rPr>
                          <w:rFonts w:ascii="Cambria"/>
                          <w:b/>
                          <w:i/>
                          <w:color w:val="4A724A"/>
                        </w:rPr>
                        <w:t>Course Outcomes</w:t>
                      </w:r>
                    </w:p>
                  </w:txbxContent>
                </v:textbox>
                <w10:wrap type="topAndBottom" anchorx="page"/>
              </v:shape>
            </w:pict>
          </mc:Fallback>
        </mc:AlternateContent>
      </w:r>
    </w:p>
    <w:p w14:paraId="322565C7" w14:textId="77777777" w:rsidR="00226B97" w:rsidRDefault="00226B97">
      <w:pPr>
        <w:pStyle w:val="BodyText"/>
        <w:spacing w:before="4"/>
        <w:rPr>
          <w:sz w:val="12"/>
        </w:rPr>
      </w:pPr>
    </w:p>
    <w:p w14:paraId="7595C1A7" w14:textId="3E802BBD" w:rsidR="00535A82" w:rsidRDefault="00535A82" w:rsidP="00535A82">
      <w:pPr>
        <w:pStyle w:val="BodyText"/>
        <w:spacing w:line="291" w:lineRule="exact"/>
        <w:ind w:left="220"/>
      </w:pPr>
      <w:r w:rsidRPr="00535A82">
        <w:t>Upon successful completion of this course, students will be able to:</w:t>
      </w:r>
    </w:p>
    <w:p w14:paraId="561AB9AA" w14:textId="77777777" w:rsidR="00967A17" w:rsidRPr="00535A82" w:rsidRDefault="00967A17" w:rsidP="00535A82">
      <w:pPr>
        <w:pStyle w:val="BodyText"/>
        <w:spacing w:line="291" w:lineRule="exact"/>
        <w:ind w:left="220"/>
      </w:pPr>
    </w:p>
    <w:p w14:paraId="0D33096D" w14:textId="77777777" w:rsidR="00535A82" w:rsidRPr="00535A82" w:rsidRDefault="00535A82" w:rsidP="00967A17">
      <w:pPr>
        <w:pStyle w:val="BodyText"/>
        <w:numPr>
          <w:ilvl w:val="0"/>
          <w:numId w:val="14"/>
        </w:numPr>
        <w:spacing w:line="291" w:lineRule="exact"/>
      </w:pPr>
      <w:r w:rsidRPr="00535A82">
        <w:t>Read and (mentally) parse straightforward Java code, and predict the flow of control and program output.</w:t>
      </w:r>
    </w:p>
    <w:p w14:paraId="79FD417B" w14:textId="77777777" w:rsidR="00535A82" w:rsidRPr="00535A82" w:rsidRDefault="00535A82" w:rsidP="00967A17">
      <w:pPr>
        <w:pStyle w:val="BodyText"/>
        <w:numPr>
          <w:ilvl w:val="0"/>
          <w:numId w:val="14"/>
        </w:numPr>
        <w:spacing w:line="291" w:lineRule="exact"/>
      </w:pPr>
      <w:r w:rsidRPr="00535A82">
        <w:t>Design, build, and verify Java programs of moderate size with several classes, as measured by the ability to write Java programs with 200‐300 lines of code.</w:t>
      </w:r>
    </w:p>
    <w:p w14:paraId="03C6164E" w14:textId="77777777" w:rsidR="00535A82" w:rsidRPr="00535A82" w:rsidRDefault="00535A82" w:rsidP="00967A17">
      <w:pPr>
        <w:pStyle w:val="BodyText"/>
        <w:numPr>
          <w:ilvl w:val="0"/>
          <w:numId w:val="14"/>
        </w:numPr>
        <w:spacing w:line="291" w:lineRule="exact"/>
      </w:pPr>
      <w:r w:rsidRPr="00535A82">
        <w:t>Test and debug Java programs, including code written by themselves or by others.</w:t>
      </w:r>
    </w:p>
    <w:p w14:paraId="30B8B7A6" w14:textId="77777777" w:rsidR="00535A82" w:rsidRPr="00535A82" w:rsidRDefault="00535A82" w:rsidP="00967A17">
      <w:pPr>
        <w:pStyle w:val="BodyText"/>
        <w:numPr>
          <w:ilvl w:val="0"/>
          <w:numId w:val="14"/>
        </w:numPr>
        <w:spacing w:line="291" w:lineRule="exact"/>
      </w:pPr>
      <w:r w:rsidRPr="00535A82">
        <w:t>Comprehend the basics of object-oriented computer programming in the context of the Java language.</w:t>
      </w:r>
    </w:p>
    <w:p w14:paraId="396A2F00" w14:textId="77777777" w:rsidR="00535A82" w:rsidRPr="00535A82" w:rsidRDefault="00535A82" w:rsidP="00967A17">
      <w:pPr>
        <w:pStyle w:val="BodyText"/>
        <w:numPr>
          <w:ilvl w:val="0"/>
          <w:numId w:val="14"/>
        </w:numPr>
        <w:spacing w:line="291" w:lineRule="exact"/>
      </w:pPr>
      <w:r w:rsidRPr="00535A82">
        <w:t>Decompose and solve programming problems; implement basic algorithms for searching and sorting.</w:t>
      </w:r>
    </w:p>
    <w:p w14:paraId="39C89B00" w14:textId="77777777" w:rsidR="00535A82" w:rsidRPr="00C251CC" w:rsidRDefault="00535A82" w:rsidP="00535A82">
      <w:pPr>
        <w:widowControl/>
        <w:shd w:val="clear" w:color="auto" w:fill="FFFFFF"/>
        <w:autoSpaceDE/>
        <w:autoSpaceDN/>
        <w:spacing w:before="100" w:beforeAutospacing="1" w:after="100" w:afterAutospacing="1"/>
        <w:ind w:left="360"/>
        <w:rPr>
          <w:rFonts w:asciiTheme="minorHAnsi" w:eastAsia="Times New Roman" w:hAnsiTheme="minorHAnsi" w:cstheme="minorHAnsi"/>
          <w:color w:val="212529"/>
          <w:sz w:val="24"/>
          <w:szCs w:val="24"/>
        </w:rPr>
      </w:pPr>
    </w:p>
    <w:p w14:paraId="320FAAB4" w14:textId="77777777" w:rsidR="00226B97" w:rsidRDefault="00226B97">
      <w:pPr>
        <w:rPr>
          <w:sz w:val="24"/>
        </w:rPr>
      </w:pPr>
    </w:p>
    <w:p w14:paraId="50150A93" w14:textId="77777777" w:rsidR="00A56541" w:rsidRDefault="00A56541">
      <w:pPr>
        <w:pStyle w:val="BodyText"/>
        <w:spacing w:before="3"/>
        <w:rPr>
          <w:sz w:val="20"/>
        </w:rPr>
      </w:pPr>
    </w:p>
    <w:p w14:paraId="4BD693ED" w14:textId="529277DA" w:rsidR="00226B97" w:rsidRDefault="007F50F6">
      <w:pPr>
        <w:pStyle w:val="BodyText"/>
        <w:ind w:left="171"/>
        <w:rPr>
          <w:sz w:val="20"/>
        </w:rPr>
      </w:pPr>
      <w:r>
        <w:rPr>
          <w:noProof/>
          <w:sz w:val="20"/>
        </w:rPr>
        <mc:AlternateContent>
          <mc:Choice Requires="wps">
            <w:drawing>
              <wp:inline distT="0" distB="0" distL="0" distR="0" wp14:anchorId="71830AF4" wp14:editId="32C1DEF0">
                <wp:extent cx="5992495" cy="195580"/>
                <wp:effectExtent l="6985" t="8890" r="10795" b="14605"/>
                <wp:docPr id="1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55671586" w14:textId="0AEB7B1F" w:rsidR="00226B97" w:rsidRDefault="000866CC">
                            <w:pPr>
                              <w:spacing w:before="2"/>
                              <w:ind w:left="28"/>
                              <w:rPr>
                                <w:rFonts w:ascii="Cambria"/>
                                <w:b/>
                                <w:i/>
                              </w:rPr>
                            </w:pPr>
                            <w:r>
                              <w:rPr>
                                <w:rFonts w:ascii="Cambria"/>
                                <w:b/>
                                <w:i/>
                                <w:color w:val="4A724A"/>
                              </w:rPr>
                              <w:t>Textbook/Materials</w:t>
                            </w:r>
                          </w:p>
                        </w:txbxContent>
                      </wps:txbx>
                      <wps:bodyPr rot="0" vert="horz" wrap="square" lIns="0" tIns="0" rIns="0" bIns="0" anchor="t" anchorCtr="0" upright="1">
                        <a:noAutofit/>
                      </wps:bodyPr>
                    </wps:wsp>
                  </a:graphicData>
                </a:graphic>
              </wp:inline>
            </w:drawing>
          </mc:Choice>
          <mc:Fallback>
            <w:pict>
              <v:shape w14:anchorId="71830AF4" id="Text Box 26" o:spid="_x0000_s1030" type="#_x0000_t202" style="width:471.85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" fillcolor="#eff4ef" strokecolor="#b0ccb0" strokeweight=".96pt">
                <v:textbox inset="0,0,0,0">
                  <w:txbxContent>
                    <w:p w14:paraId="55671586" w14:textId="0AEB7B1F" w:rsidR="00226B97" w:rsidRDefault="000866CC">
                      <w:pPr>
                        <w:spacing w:before="2"/>
                        <w:ind w:left="28"/>
                        <w:rPr>
                          <w:rFonts w:ascii="Cambria"/>
                          <w:b/>
                          <w:i/>
                        </w:rPr>
                      </w:pPr>
                      <w:r>
                        <w:rPr>
                          <w:rFonts w:ascii="Cambria"/>
                          <w:b/>
                          <w:i/>
                          <w:color w:val="4A724A"/>
                        </w:rPr>
                        <w:t>Textbook/Materials</w:t>
                      </w:r>
                    </w:p>
                  </w:txbxContent>
                </v:textbox>
                <w10:anchorlock/>
              </v:shape>
            </w:pict>
          </mc:Fallback>
        </mc:AlternateContent>
      </w:r>
    </w:p>
    <w:p w14:paraId="01F5B774" w14:textId="77777777" w:rsidR="00226B97" w:rsidRDefault="00226B97">
      <w:pPr>
        <w:pStyle w:val="BodyText"/>
        <w:spacing w:before="7"/>
        <w:rPr>
          <w:sz w:val="13"/>
        </w:rPr>
      </w:pPr>
    </w:p>
    <w:p w14:paraId="50CF2307" w14:textId="5B57D349" w:rsidR="000866CC" w:rsidRPr="00BE6966" w:rsidRDefault="004F71DB" w:rsidP="008F428E">
      <w:pPr>
        <w:pStyle w:val="BodyText"/>
        <w:spacing w:line="291" w:lineRule="exact"/>
        <w:ind w:left="220"/>
        <w:rPr>
          <w:rFonts w:eastAsia="Times New Roman"/>
        </w:rPr>
      </w:pPr>
      <w:r>
        <w:rPr>
          <w:rFonts w:eastAsia="Times New Roman"/>
        </w:rPr>
        <w:t>zyBooks</w:t>
      </w:r>
    </w:p>
    <w:p w14:paraId="7E111874" w14:textId="77777777" w:rsidR="00226B97" w:rsidRDefault="00226B97">
      <w:pPr>
        <w:pStyle w:val="BodyText"/>
        <w:rPr>
          <w:sz w:val="20"/>
        </w:rPr>
      </w:pPr>
    </w:p>
    <w:p w14:paraId="08FFF438" w14:textId="27430805" w:rsidR="00226B97" w:rsidRDefault="007F50F6">
      <w:pPr>
        <w:pStyle w:val="BodyText"/>
        <w:spacing w:before="3"/>
        <w:rPr>
          <w:sz w:val="16"/>
        </w:rPr>
      </w:pPr>
      <w:r>
        <w:rPr>
          <w:noProof/>
        </w:rPr>
        <mc:AlternateContent>
          <mc:Choice Requires="wps">
            <w:drawing>
              <wp:anchor distT="0" distB="0" distL="0" distR="0" simplePos="0" relativeHeight="251666432" behindDoc="1" locked="0" layoutInCell="1" allowOverlap="1" wp14:anchorId="4F0BA81F" wp14:editId="43B58F30">
                <wp:simplePos x="0" y="0"/>
                <wp:positionH relativeFrom="page">
                  <wp:posOffset>890270</wp:posOffset>
                </wp:positionH>
                <wp:positionV relativeFrom="paragraph">
                  <wp:posOffset>157480</wp:posOffset>
                </wp:positionV>
                <wp:extent cx="5992495" cy="195580"/>
                <wp:effectExtent l="0" t="0" r="0" b="0"/>
                <wp:wrapTopAndBottom/>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10621426" w14:textId="77777777" w:rsidR="00226B97" w:rsidRDefault="00846DAC">
                            <w:pPr>
                              <w:spacing w:before="2"/>
                              <w:ind w:left="28"/>
                              <w:rPr>
                                <w:rFonts w:ascii="Cambria"/>
                                <w:b/>
                                <w:i/>
                              </w:rPr>
                            </w:pPr>
                            <w:r>
                              <w:rPr>
                                <w:rFonts w:ascii="Cambria"/>
                                <w:b/>
                                <w:i/>
                                <w:color w:val="4A724A"/>
                              </w:rPr>
                              <w:t>Grading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BA81F" id="Text Box 14" o:spid="_x0000_s1031" type="#_x0000_t202" style="position:absolute;margin-left:70.1pt;margin-top:12.4pt;width:471.85pt;height:15.4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" fillcolor="#eff4ef" strokecolor="#b0ccb0" strokeweight=".96pt">
                <v:textbox inset="0,0,0,0">
                  <w:txbxContent>
                    <w:p w14:paraId="10621426" w14:textId="77777777" w:rsidR="00226B97" w:rsidRDefault="00846DAC">
                      <w:pPr>
                        <w:spacing w:before="2"/>
                        <w:ind w:left="28"/>
                        <w:rPr>
                          <w:rFonts w:ascii="Cambria"/>
                          <w:b/>
                          <w:i/>
                        </w:rPr>
                      </w:pPr>
                      <w:r>
                        <w:rPr>
                          <w:rFonts w:ascii="Cambria"/>
                          <w:b/>
                          <w:i/>
                          <w:color w:val="4A724A"/>
                        </w:rPr>
                        <w:t>Grading</w:t>
                      </w:r>
                    </w:p>
                  </w:txbxContent>
                </v:textbox>
                <w10:wrap type="topAndBottom" anchorx="page"/>
              </v:shape>
            </w:pict>
          </mc:Fallback>
        </mc:AlternateContent>
      </w:r>
    </w:p>
    <w:p w14:paraId="5E48B47A" w14:textId="77777777" w:rsidR="00226B97" w:rsidRDefault="00226B97">
      <w:pPr>
        <w:pStyle w:val="BodyText"/>
        <w:spacing w:before="4"/>
        <w:rPr>
          <w:sz w:val="12"/>
        </w:rPr>
      </w:pPr>
    </w:p>
    <w:p w14:paraId="264085A3" w14:textId="0DAB03D2" w:rsidR="00226B97" w:rsidRDefault="00846DAC">
      <w:pPr>
        <w:pStyle w:val="BodyText"/>
        <w:spacing w:before="100"/>
        <w:ind w:left="220"/>
      </w:pPr>
      <w:r>
        <w:t>As a student enrolled in this course, one of your responsibilities is to submit course work by the due dates listed in the Course Schedule.</w:t>
      </w:r>
    </w:p>
    <w:p w14:paraId="74BE3AD2" w14:textId="77777777" w:rsidR="0031287D" w:rsidRDefault="0031287D">
      <w:pPr>
        <w:pStyle w:val="BodyText"/>
        <w:spacing w:before="100"/>
        <w:ind w:left="220"/>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2"/>
      </w:tblGrid>
      <w:tr w:rsidR="0031287D" w14:paraId="7A337BD2" w14:textId="77777777" w:rsidTr="000B6132">
        <w:trPr>
          <w:trHeight w:val="292"/>
          <w:jc w:val="center"/>
        </w:trPr>
        <w:tc>
          <w:tcPr>
            <w:tcW w:w="2002" w:type="dxa"/>
          </w:tcPr>
          <w:p w14:paraId="08F355E9" w14:textId="77777777" w:rsidR="0031287D" w:rsidRDefault="0031287D" w:rsidP="000B6132">
            <w:pPr>
              <w:pStyle w:val="TableParagraph"/>
              <w:ind w:left="110"/>
              <w:rPr>
                <w:sz w:val="24"/>
              </w:rPr>
            </w:pPr>
            <w:r>
              <w:rPr>
                <w:sz w:val="24"/>
              </w:rPr>
              <w:t>90-100% = A</w:t>
            </w:r>
          </w:p>
        </w:tc>
      </w:tr>
      <w:tr w:rsidR="0031287D" w14:paraId="4C240C2D" w14:textId="77777777" w:rsidTr="000B6132">
        <w:trPr>
          <w:trHeight w:val="292"/>
          <w:jc w:val="center"/>
        </w:trPr>
        <w:tc>
          <w:tcPr>
            <w:tcW w:w="2002" w:type="dxa"/>
          </w:tcPr>
          <w:p w14:paraId="24221FA0" w14:textId="77777777" w:rsidR="0031287D" w:rsidRDefault="0031287D" w:rsidP="000B6132">
            <w:pPr>
              <w:pStyle w:val="TableParagraph"/>
              <w:ind w:left="110"/>
              <w:rPr>
                <w:sz w:val="24"/>
              </w:rPr>
            </w:pPr>
            <w:r>
              <w:rPr>
                <w:sz w:val="24"/>
              </w:rPr>
              <w:t>80-89% = B</w:t>
            </w:r>
          </w:p>
        </w:tc>
      </w:tr>
      <w:tr w:rsidR="0031287D" w14:paraId="30CC5F8E" w14:textId="77777777" w:rsidTr="000B6132">
        <w:trPr>
          <w:trHeight w:val="292"/>
          <w:jc w:val="center"/>
        </w:trPr>
        <w:tc>
          <w:tcPr>
            <w:tcW w:w="2002" w:type="dxa"/>
          </w:tcPr>
          <w:p w14:paraId="1DF3E607" w14:textId="77777777" w:rsidR="0031287D" w:rsidRDefault="0031287D" w:rsidP="000B6132">
            <w:pPr>
              <w:pStyle w:val="TableParagraph"/>
              <w:ind w:left="110"/>
              <w:rPr>
                <w:sz w:val="24"/>
              </w:rPr>
            </w:pPr>
            <w:r>
              <w:rPr>
                <w:sz w:val="24"/>
              </w:rPr>
              <w:t>70-79% = C</w:t>
            </w:r>
          </w:p>
        </w:tc>
      </w:tr>
      <w:tr w:rsidR="0031287D" w14:paraId="16EF4A38" w14:textId="77777777" w:rsidTr="000B6132">
        <w:trPr>
          <w:trHeight w:val="292"/>
          <w:jc w:val="center"/>
        </w:trPr>
        <w:tc>
          <w:tcPr>
            <w:tcW w:w="2002" w:type="dxa"/>
          </w:tcPr>
          <w:p w14:paraId="2B7A893A" w14:textId="77777777" w:rsidR="0031287D" w:rsidRDefault="0031287D" w:rsidP="000B6132">
            <w:pPr>
              <w:pStyle w:val="TableParagraph"/>
              <w:ind w:left="110"/>
              <w:rPr>
                <w:sz w:val="24"/>
              </w:rPr>
            </w:pPr>
            <w:r>
              <w:rPr>
                <w:sz w:val="24"/>
              </w:rPr>
              <w:t>60-69% = D</w:t>
            </w:r>
          </w:p>
        </w:tc>
      </w:tr>
      <w:tr w:rsidR="0031287D" w14:paraId="74A8E01F" w14:textId="77777777" w:rsidTr="000B6132">
        <w:trPr>
          <w:trHeight w:val="297"/>
          <w:jc w:val="center"/>
        </w:trPr>
        <w:tc>
          <w:tcPr>
            <w:tcW w:w="2002" w:type="dxa"/>
          </w:tcPr>
          <w:p w14:paraId="74FEF924" w14:textId="77777777" w:rsidR="0031287D" w:rsidRDefault="0031287D" w:rsidP="000B6132">
            <w:pPr>
              <w:pStyle w:val="TableParagraph"/>
              <w:spacing w:before="6"/>
              <w:ind w:left="110"/>
              <w:rPr>
                <w:sz w:val="24"/>
              </w:rPr>
            </w:pPr>
            <w:r>
              <w:rPr>
                <w:sz w:val="24"/>
              </w:rPr>
              <w:t>0-59% = F</w:t>
            </w:r>
          </w:p>
        </w:tc>
      </w:tr>
    </w:tbl>
    <w:p w14:paraId="1453857A" w14:textId="77777777" w:rsidR="00226B97" w:rsidRDefault="00226B97">
      <w:pPr>
        <w:pStyle w:val="BodyText"/>
        <w:spacing w:before="2"/>
        <w:rPr>
          <w:sz w:val="23"/>
        </w:rPr>
      </w:pPr>
    </w:p>
    <w:p w14:paraId="6D7E34EF" w14:textId="4BFF25AC" w:rsidR="00226B97" w:rsidRDefault="007F50F6">
      <w:pPr>
        <w:pStyle w:val="BodyText"/>
        <w:spacing w:before="4"/>
        <w:rPr>
          <w:sz w:val="26"/>
        </w:rPr>
      </w:pPr>
      <w:r>
        <w:rPr>
          <w:noProof/>
        </w:rPr>
        <mc:AlternateContent>
          <mc:Choice Requires="wps">
            <w:drawing>
              <wp:anchor distT="0" distB="0" distL="0" distR="0" simplePos="0" relativeHeight="251668480" behindDoc="1" locked="0" layoutInCell="1" allowOverlap="1" wp14:anchorId="0D6BF700" wp14:editId="5369B0C2">
                <wp:simplePos x="0" y="0"/>
                <wp:positionH relativeFrom="page">
                  <wp:posOffset>890270</wp:posOffset>
                </wp:positionH>
                <wp:positionV relativeFrom="paragraph">
                  <wp:posOffset>235585</wp:posOffset>
                </wp:positionV>
                <wp:extent cx="5992495" cy="195580"/>
                <wp:effectExtent l="0" t="0" r="0" b="0"/>
                <wp:wrapTopAndBottom/>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46A13EBA" w14:textId="77777777" w:rsidR="00226B97" w:rsidRDefault="00846DAC">
                            <w:pPr>
                              <w:spacing w:before="2"/>
                              <w:ind w:left="28"/>
                              <w:rPr>
                                <w:rFonts w:ascii="Cambria"/>
                                <w:b/>
                                <w:i/>
                              </w:rPr>
                            </w:pPr>
                            <w:r>
                              <w:rPr>
                                <w:rFonts w:ascii="Cambria"/>
                                <w:b/>
                                <w:i/>
                                <w:color w:val="4A724A"/>
                              </w:rPr>
                              <w:t>Participation Expectations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BF700" id="Text Box 12" o:spid="_x0000_s1032" type="#_x0000_t202" style="position:absolute;margin-left:70.1pt;margin-top:18.55pt;width:471.85pt;height:15.4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" fillcolor="#eff4ef" strokecolor="#b0ccb0" strokeweight=".96pt">
                <v:textbox inset="0,0,0,0">
                  <w:txbxContent>
                    <w:p w14:paraId="46A13EBA" w14:textId="77777777" w:rsidR="00226B97" w:rsidRDefault="00846DAC">
                      <w:pPr>
                        <w:spacing w:before="2"/>
                        <w:ind w:left="28"/>
                        <w:rPr>
                          <w:rFonts w:ascii="Cambria"/>
                          <w:b/>
                          <w:i/>
                        </w:rPr>
                      </w:pPr>
                      <w:r>
                        <w:rPr>
                          <w:rFonts w:ascii="Cambria"/>
                          <w:b/>
                          <w:i/>
                          <w:color w:val="4A724A"/>
                        </w:rPr>
                        <w:t>Participation Expectations</w:t>
                      </w:r>
                    </w:p>
                  </w:txbxContent>
                </v:textbox>
                <w10:wrap type="topAndBottom" anchorx="page"/>
              </v:shape>
            </w:pict>
          </mc:Fallback>
        </mc:AlternateContent>
      </w:r>
    </w:p>
    <w:p w14:paraId="1DC1B148" w14:textId="77777777" w:rsidR="00226B97" w:rsidRDefault="00226B97">
      <w:pPr>
        <w:pStyle w:val="BodyText"/>
        <w:spacing w:before="10"/>
        <w:rPr>
          <w:sz w:val="18"/>
        </w:rPr>
      </w:pPr>
    </w:p>
    <w:p w14:paraId="4C56EE5B" w14:textId="1EBD7FB6" w:rsidR="00226B97" w:rsidRDefault="00991C8C" w:rsidP="004B1B84">
      <w:pPr>
        <w:pStyle w:val="BodyText"/>
        <w:spacing w:before="100"/>
        <w:ind w:left="220"/>
        <w:rPr>
          <w:sz w:val="20"/>
        </w:rPr>
      </w:pPr>
      <w:r>
        <w:t xml:space="preserve">You bring valuable life understanding and knowledge to this learning experience. We all learn when students in this class apply their practical experiences to the course content and research methods being studied. As such, it is important that you engage in the course material, complete assignments on time, do quality work and ask questions if directions or expectations are unclear. </w:t>
      </w:r>
    </w:p>
    <w:p w14:paraId="143B9DF3" w14:textId="77777777" w:rsidR="00226B97" w:rsidRDefault="00226B97">
      <w:pPr>
        <w:pStyle w:val="BodyText"/>
        <w:rPr>
          <w:sz w:val="20"/>
        </w:rPr>
      </w:pPr>
    </w:p>
    <w:p w14:paraId="4E27227B" w14:textId="337ACCD8" w:rsidR="00226B97" w:rsidRDefault="007F50F6">
      <w:pPr>
        <w:pStyle w:val="BodyText"/>
        <w:spacing w:before="11"/>
        <w:rPr>
          <w:sz w:val="15"/>
        </w:rPr>
      </w:pPr>
      <w:r>
        <w:rPr>
          <w:noProof/>
        </w:rPr>
        <mc:AlternateContent>
          <mc:Choice Requires="wps">
            <w:drawing>
              <wp:anchor distT="0" distB="0" distL="0" distR="0" simplePos="0" relativeHeight="251672576" behindDoc="1" locked="0" layoutInCell="1" allowOverlap="1" wp14:anchorId="39875F5E" wp14:editId="1DBB3F5E">
                <wp:simplePos x="0" y="0"/>
                <wp:positionH relativeFrom="page">
                  <wp:posOffset>890270</wp:posOffset>
                </wp:positionH>
                <wp:positionV relativeFrom="paragraph">
                  <wp:posOffset>154305</wp:posOffset>
                </wp:positionV>
                <wp:extent cx="5992495" cy="195580"/>
                <wp:effectExtent l="0" t="0" r="0" b="0"/>
                <wp:wrapTopAndBottom/>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015DB940" w14:textId="77777777" w:rsidR="00226B97" w:rsidRDefault="00846DAC">
                            <w:pPr>
                              <w:spacing w:before="2"/>
                              <w:ind w:left="28"/>
                              <w:rPr>
                                <w:rFonts w:ascii="Cambria"/>
                                <w:b/>
                                <w:i/>
                              </w:rPr>
                            </w:pPr>
                            <w:r>
                              <w:rPr>
                                <w:rFonts w:ascii="Cambria"/>
                                <w:b/>
                                <w:i/>
                                <w:color w:val="4A724A"/>
                              </w:rPr>
                              <w:t>Academic Integrity Policy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75F5E" id="Text Box 8" o:spid="_x0000_s1033" type="#_x0000_t202" style="position:absolute;margin-left:70.1pt;margin-top:12.15pt;width:471.85pt;height:15.4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" fillcolor="#eff4ef" strokecolor="#b0ccb0" strokeweight=".96pt">
                <v:textbox inset="0,0,0,0">
                  <w:txbxContent>
                    <w:p w14:paraId="015DB940" w14:textId="77777777" w:rsidR="00226B97" w:rsidRDefault="00846DAC">
                      <w:pPr>
                        <w:spacing w:before="2"/>
                        <w:ind w:left="28"/>
                        <w:rPr>
                          <w:rFonts w:ascii="Cambria"/>
                          <w:b/>
                          <w:i/>
                        </w:rPr>
                      </w:pPr>
                      <w:r>
                        <w:rPr>
                          <w:rFonts w:ascii="Cambria"/>
                          <w:b/>
                          <w:i/>
                          <w:color w:val="4A724A"/>
                        </w:rPr>
                        <w:t>Academic Integrity Policy</w:t>
                      </w:r>
                    </w:p>
                  </w:txbxContent>
                </v:textbox>
                <w10:wrap type="topAndBottom" anchorx="page"/>
              </v:shape>
            </w:pict>
          </mc:Fallback>
        </mc:AlternateContent>
      </w:r>
    </w:p>
    <w:p w14:paraId="4E62B328" w14:textId="77777777" w:rsidR="00226B97" w:rsidRDefault="00226B97">
      <w:pPr>
        <w:pStyle w:val="BodyText"/>
        <w:spacing w:before="7"/>
        <w:rPr>
          <w:sz w:val="18"/>
        </w:rPr>
      </w:pPr>
    </w:p>
    <w:p w14:paraId="3B7FE3A4" w14:textId="59B798FF" w:rsidR="00226B97" w:rsidRPr="00E938D8" w:rsidRDefault="00846DAC">
      <w:pPr>
        <w:spacing w:before="94" w:line="309" w:lineRule="auto"/>
        <w:ind w:left="220" w:right="982"/>
        <w:rPr>
          <w:rFonts w:asciiTheme="minorHAnsi" w:hAnsiTheme="minorHAnsi" w:cstheme="minorHAnsi"/>
          <w:b/>
          <w:sz w:val="24"/>
          <w:szCs w:val="24"/>
        </w:rPr>
      </w:pPr>
      <w:r w:rsidRPr="00E938D8">
        <w:rPr>
          <w:rFonts w:asciiTheme="minorHAnsi" w:hAnsiTheme="minorHAnsi" w:cstheme="minorHAnsi"/>
          <w:sz w:val="24"/>
          <w:szCs w:val="24"/>
        </w:rPr>
        <w:t>This course will adhere to the CSU Academic Integrity Policy as found on the Student'</w:t>
      </w:r>
      <w:r w:rsidR="005D5640">
        <w:rPr>
          <w:rFonts w:asciiTheme="minorHAnsi" w:hAnsiTheme="minorHAnsi" w:cstheme="minorHAnsi"/>
          <w:sz w:val="24"/>
          <w:szCs w:val="24"/>
        </w:rPr>
        <w:t xml:space="preserve"> </w:t>
      </w:r>
      <w:r w:rsidR="00871201">
        <w:rPr>
          <w:rFonts w:asciiTheme="minorHAnsi" w:hAnsiTheme="minorHAnsi" w:cstheme="minorHAnsi"/>
          <w:sz w:val="24"/>
          <w:szCs w:val="24"/>
        </w:rPr>
        <w:t>R</w:t>
      </w:r>
      <w:r w:rsidRPr="00E938D8">
        <w:rPr>
          <w:rFonts w:asciiTheme="minorHAnsi" w:hAnsiTheme="minorHAnsi" w:cstheme="minorHAnsi"/>
          <w:sz w:val="24"/>
          <w:szCs w:val="24"/>
        </w:rPr>
        <w:t xml:space="preserve">esponsibilities page of the </w:t>
      </w:r>
      <w:r w:rsidRPr="00E938D8">
        <w:rPr>
          <w:rFonts w:asciiTheme="minorHAnsi" w:hAnsiTheme="minorHAnsi" w:cstheme="minorHAnsi"/>
          <w:b/>
          <w:color w:val="1D732E"/>
          <w:sz w:val="24"/>
          <w:szCs w:val="24"/>
        </w:rPr>
        <w:t xml:space="preserve">CSU General Catalog </w:t>
      </w:r>
      <w:r w:rsidRPr="00E938D8">
        <w:rPr>
          <w:rFonts w:asciiTheme="minorHAnsi" w:hAnsiTheme="minorHAnsi" w:cstheme="minorHAnsi"/>
          <w:sz w:val="24"/>
          <w:szCs w:val="24"/>
        </w:rPr>
        <w:t xml:space="preserve">and in the </w:t>
      </w:r>
      <w:r w:rsidRPr="00E938D8">
        <w:rPr>
          <w:rFonts w:asciiTheme="minorHAnsi" w:hAnsiTheme="minorHAnsi" w:cstheme="minorHAnsi"/>
          <w:b/>
          <w:color w:val="1D732E"/>
          <w:sz w:val="24"/>
          <w:szCs w:val="24"/>
        </w:rPr>
        <w:t>Student Conduct Code.</w:t>
      </w:r>
    </w:p>
    <w:p w14:paraId="344CE9D0" w14:textId="77777777" w:rsidR="00226B97" w:rsidRPr="00E938D8" w:rsidRDefault="00226B97">
      <w:pPr>
        <w:pStyle w:val="BodyText"/>
        <w:spacing w:before="9"/>
        <w:rPr>
          <w:rFonts w:asciiTheme="minorHAnsi" w:hAnsiTheme="minorHAnsi" w:cstheme="minorHAnsi"/>
          <w:b/>
        </w:rPr>
      </w:pPr>
    </w:p>
    <w:p w14:paraId="65FCE4BD" w14:textId="03FB41D9" w:rsidR="00E938D8" w:rsidRPr="00E938D8" w:rsidRDefault="00E938D8" w:rsidP="00E938D8">
      <w:pPr>
        <w:pStyle w:val="BodyText"/>
        <w:spacing w:before="73"/>
        <w:ind w:left="220" w:right="155"/>
      </w:pPr>
      <w:r w:rsidRPr="00E938D8">
        <w:t>Academic integrity is conceptualized as doing and taking credit for one’s own work. Violations</w:t>
      </w:r>
      <w:r w:rsidR="00BC55BF">
        <w:t xml:space="preserve"> </w:t>
      </w:r>
      <w:r w:rsidRPr="00E938D8">
        <w:t>of the university’s academic integrity standards include, but are not limited to:</w:t>
      </w:r>
    </w:p>
    <w:p w14:paraId="695D576F" w14:textId="2405523C" w:rsidR="00E938D8" w:rsidRPr="00E938D8" w:rsidRDefault="00E938D8" w:rsidP="00E938D8">
      <w:pPr>
        <w:pStyle w:val="BodyText"/>
        <w:numPr>
          <w:ilvl w:val="0"/>
          <w:numId w:val="7"/>
        </w:numPr>
        <w:spacing w:before="73"/>
        <w:ind w:right="155"/>
      </w:pPr>
      <w:r w:rsidRPr="00E938D8">
        <w:t>Cheating—includes using unauthorized sources of information and providing or</w:t>
      </w:r>
      <w:r>
        <w:t xml:space="preserve"> </w:t>
      </w:r>
      <w:r w:rsidRPr="00E938D8">
        <w:t>receiving unauthorized assistance on any form of academic work or engaging in any</w:t>
      </w:r>
      <w:r>
        <w:t xml:space="preserve"> </w:t>
      </w:r>
      <w:r w:rsidRPr="00E938D8">
        <w:t>behavior specifically prohibited by the faculty member.</w:t>
      </w:r>
    </w:p>
    <w:p w14:paraId="37CE38F7" w14:textId="77777777" w:rsidR="00E938D8" w:rsidRDefault="00E938D8" w:rsidP="00E938D8">
      <w:pPr>
        <w:pStyle w:val="BodyText"/>
        <w:numPr>
          <w:ilvl w:val="0"/>
          <w:numId w:val="7"/>
        </w:numPr>
        <w:spacing w:before="73"/>
        <w:ind w:right="155"/>
      </w:pPr>
      <w:r w:rsidRPr="00E938D8">
        <w:t>Plagiarism—includes the copying of language, structure, ideas, or thoughts of another,</w:t>
      </w:r>
      <w:r>
        <w:t xml:space="preserve"> </w:t>
      </w:r>
      <w:r w:rsidRPr="00E938D8">
        <w:t>and representing them as one’s own without proper acknowledgment.</w:t>
      </w:r>
      <w:r>
        <w:t xml:space="preserve"> </w:t>
      </w:r>
    </w:p>
    <w:p w14:paraId="584AAB63" w14:textId="77777777" w:rsidR="00F51CA6" w:rsidRDefault="00E938D8" w:rsidP="00F51CA6">
      <w:pPr>
        <w:pStyle w:val="BodyText"/>
        <w:numPr>
          <w:ilvl w:val="0"/>
          <w:numId w:val="7"/>
        </w:numPr>
        <w:spacing w:before="73"/>
        <w:ind w:right="155"/>
      </w:pPr>
      <w:r w:rsidRPr="00E938D8">
        <w:t>Unauthorized Possession or Disposition of Academic Materials—includes the</w:t>
      </w:r>
      <w:r w:rsidR="00F51CA6">
        <w:t xml:space="preserve"> </w:t>
      </w:r>
      <w:r w:rsidRPr="00E938D8">
        <w:t>unauthorized selling or purchasing of examinations or other academic work; stealing</w:t>
      </w:r>
      <w:r w:rsidR="00F51CA6">
        <w:t xml:space="preserve"> </w:t>
      </w:r>
      <w:r w:rsidRPr="00E938D8">
        <w:t>another student’s work; unauthorized entry to or use of material in a computer file; and</w:t>
      </w:r>
      <w:r w:rsidR="00F51CA6">
        <w:t xml:space="preserve"> </w:t>
      </w:r>
      <w:r w:rsidRPr="00E938D8">
        <w:t>using information from or possessing exams that an instructor did not authorize for</w:t>
      </w:r>
      <w:r w:rsidR="00F51CA6">
        <w:t xml:space="preserve"> </w:t>
      </w:r>
      <w:r w:rsidRPr="00E938D8">
        <w:t>release to students.</w:t>
      </w:r>
    </w:p>
    <w:p w14:paraId="761C658D" w14:textId="3C8BBFD2" w:rsidR="00E938D8" w:rsidRPr="00E938D8" w:rsidRDefault="00E938D8" w:rsidP="00F51CA6">
      <w:pPr>
        <w:pStyle w:val="BodyText"/>
        <w:numPr>
          <w:ilvl w:val="0"/>
          <w:numId w:val="7"/>
        </w:numPr>
        <w:spacing w:before="73"/>
        <w:ind w:right="155"/>
      </w:pPr>
      <w:r w:rsidRPr="00E938D8">
        <w:lastRenderedPageBreak/>
        <w:t>Falsification—includes any untruth, either verbal or written, in one’s academic work.</w:t>
      </w:r>
    </w:p>
    <w:p w14:paraId="568168A7" w14:textId="7AF230D9" w:rsidR="00E938D8" w:rsidRPr="00E938D8" w:rsidRDefault="00E938D8" w:rsidP="00F51CA6">
      <w:pPr>
        <w:pStyle w:val="BodyText"/>
        <w:numPr>
          <w:ilvl w:val="0"/>
          <w:numId w:val="7"/>
        </w:numPr>
        <w:spacing w:before="73"/>
        <w:ind w:right="155"/>
      </w:pPr>
      <w:r w:rsidRPr="00E938D8">
        <w:t>Facilitation—includes knowingly assisting another to commit an act of academic</w:t>
      </w:r>
      <w:r w:rsidR="00F51CA6">
        <w:t xml:space="preserve"> </w:t>
      </w:r>
      <w:r w:rsidRPr="00E938D8">
        <w:t>misconduct.</w:t>
      </w:r>
    </w:p>
    <w:p w14:paraId="0003972D" w14:textId="77777777" w:rsidR="00E938D8" w:rsidRDefault="00E938D8" w:rsidP="00E938D8">
      <w:pPr>
        <w:spacing w:line="309" w:lineRule="auto"/>
        <w:ind w:left="220" w:right="296"/>
        <w:rPr>
          <w:rFonts w:asciiTheme="minorHAnsi" w:hAnsiTheme="minorHAnsi" w:cstheme="minorHAnsi"/>
          <w:sz w:val="24"/>
          <w:szCs w:val="24"/>
        </w:rPr>
      </w:pPr>
    </w:p>
    <w:p w14:paraId="14001B9B" w14:textId="6DE4DD1D" w:rsidR="00E938D8" w:rsidRPr="00E938D8" w:rsidRDefault="00E938D8" w:rsidP="00E938D8">
      <w:pPr>
        <w:pStyle w:val="BodyText"/>
        <w:spacing w:before="73"/>
        <w:ind w:left="220" w:right="155"/>
      </w:pPr>
      <w:r w:rsidRPr="00E938D8">
        <w:t>At a minimum, violations will result in a grading penalty in this course and a report to the Office of Conflict Resolution and Student Conduct Services.</w:t>
      </w:r>
    </w:p>
    <w:p w14:paraId="3179AC04" w14:textId="70AED2A1" w:rsidR="00991C8C" w:rsidRDefault="00991C8C">
      <w:pPr>
        <w:rPr>
          <w:rFonts w:ascii="Arial"/>
          <w:sz w:val="20"/>
          <w:szCs w:val="24"/>
        </w:rPr>
      </w:pPr>
    </w:p>
    <w:p w14:paraId="5E13DB9A" w14:textId="77777777" w:rsidR="00226B97" w:rsidRDefault="00226B97">
      <w:pPr>
        <w:pStyle w:val="BodyText"/>
        <w:rPr>
          <w:rFonts w:ascii="Arial"/>
          <w:sz w:val="20"/>
        </w:rPr>
      </w:pPr>
    </w:p>
    <w:p w14:paraId="23C8D84B" w14:textId="7C01D82A" w:rsidR="00226B97" w:rsidRDefault="007F50F6">
      <w:pPr>
        <w:pStyle w:val="BodyText"/>
        <w:spacing w:before="1"/>
        <w:rPr>
          <w:rFonts w:ascii="Arial"/>
          <w:sz w:val="12"/>
        </w:rPr>
      </w:pPr>
      <w:r>
        <w:rPr>
          <w:noProof/>
        </w:rPr>
        <mc:AlternateContent>
          <mc:Choice Requires="wps">
            <w:drawing>
              <wp:anchor distT="0" distB="0" distL="0" distR="0" simplePos="0" relativeHeight="251673600" behindDoc="1" locked="0" layoutInCell="1" allowOverlap="1" wp14:anchorId="19625C5D" wp14:editId="14CF9E8A">
                <wp:simplePos x="0" y="0"/>
                <wp:positionH relativeFrom="page">
                  <wp:posOffset>890270</wp:posOffset>
                </wp:positionH>
                <wp:positionV relativeFrom="paragraph">
                  <wp:posOffset>119380</wp:posOffset>
                </wp:positionV>
                <wp:extent cx="5992495" cy="195580"/>
                <wp:effectExtent l="0" t="0" r="0" b="0"/>
                <wp:wrapTopAndBottom/>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0D4EC9E7" w14:textId="77777777" w:rsidR="00226B97" w:rsidRDefault="00846DAC">
                            <w:pPr>
                              <w:spacing w:before="2"/>
                              <w:ind w:left="28"/>
                              <w:rPr>
                                <w:rFonts w:ascii="Cambria"/>
                                <w:b/>
                                <w:i/>
                              </w:rPr>
                            </w:pPr>
                            <w:r>
                              <w:rPr>
                                <w:rFonts w:ascii="Cambria"/>
                                <w:b/>
                                <w:i/>
                                <w:color w:val="4A724A"/>
                              </w:rPr>
                              <w:t>CSU Honor Pledge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625C5D" id="Text Box 7" o:spid="_x0000_s1034" type="#_x0000_t202" style="position:absolute;margin-left:70.1pt;margin-top:9.4pt;width:471.85pt;height:15.4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" fillcolor="#eff4ef" strokecolor="#b0ccb0" strokeweight=".96pt">
                <v:textbox inset="0,0,0,0">
                  <w:txbxContent>
                    <w:p w14:paraId="0D4EC9E7" w14:textId="77777777" w:rsidR="00226B97" w:rsidRDefault="00846DAC">
                      <w:pPr>
                        <w:spacing w:before="2"/>
                        <w:ind w:left="28"/>
                        <w:rPr>
                          <w:rFonts w:ascii="Cambria"/>
                          <w:b/>
                          <w:i/>
                        </w:rPr>
                      </w:pPr>
                      <w:r>
                        <w:rPr>
                          <w:rFonts w:ascii="Cambria"/>
                          <w:b/>
                          <w:i/>
                          <w:color w:val="4A724A"/>
                        </w:rPr>
                        <w:t>CSU Honor Pledge</w:t>
                      </w:r>
                    </w:p>
                  </w:txbxContent>
                </v:textbox>
                <w10:wrap type="topAndBottom" anchorx="page"/>
              </v:shape>
            </w:pict>
          </mc:Fallback>
        </mc:AlternateContent>
      </w:r>
    </w:p>
    <w:p w14:paraId="6B1E699E" w14:textId="77777777" w:rsidR="00226B97" w:rsidRDefault="00846DAC">
      <w:pPr>
        <w:pStyle w:val="BodyText"/>
        <w:spacing w:before="73"/>
        <w:ind w:left="220" w:right="155"/>
      </w:pPr>
      <w:r>
        <w:t>Academic integrity lies at the core of our common goal: to create an intellectually honest and rigorous community. Because academic integrity, and the personal and social integrity of which academic integrity is an integral part, is so central to our mission as students, teachers, scholars, and citizens, I will ask that you affirm the CSU Honor Pledge as part of completing your work in this course. While you will not be required to affirm the honor pledge, you will be asked to affirm the following statement at the start of your</w:t>
      </w:r>
      <w:r>
        <w:rPr>
          <w:spacing w:val="-19"/>
        </w:rPr>
        <w:t xml:space="preserve"> </w:t>
      </w:r>
      <w:r>
        <w:t>exams:</w:t>
      </w:r>
    </w:p>
    <w:p w14:paraId="08C6D155" w14:textId="0D342700" w:rsidR="00226B97" w:rsidRPr="00991C8C" w:rsidRDefault="00846DAC">
      <w:pPr>
        <w:spacing w:before="201"/>
        <w:ind w:left="1645" w:right="1568"/>
        <w:jc w:val="center"/>
        <w:rPr>
          <w:rFonts w:ascii="Cambria"/>
          <w:b/>
          <w:bCs/>
          <w:i/>
          <w:sz w:val="24"/>
        </w:rPr>
      </w:pPr>
      <w:r w:rsidRPr="00991C8C">
        <w:rPr>
          <w:rFonts w:ascii="Cambria"/>
          <w:b/>
          <w:bCs/>
          <w:i/>
          <w:color w:val="B0CCB0"/>
          <w:sz w:val="24"/>
        </w:rPr>
        <w:t xml:space="preserve">"I have not given, received, or </w:t>
      </w:r>
      <w:r w:rsidR="00883076" w:rsidRPr="00991C8C">
        <w:rPr>
          <w:rFonts w:ascii="Cambria"/>
          <w:b/>
          <w:bCs/>
          <w:i/>
          <w:color w:val="B0CCB0"/>
          <w:sz w:val="24"/>
        </w:rPr>
        <w:t xml:space="preserve">used </w:t>
      </w:r>
      <w:r w:rsidR="00883076">
        <w:rPr>
          <w:rFonts w:ascii="Cambria"/>
          <w:b/>
          <w:bCs/>
          <w:i/>
          <w:color w:val="B0CCB0"/>
          <w:sz w:val="24"/>
        </w:rPr>
        <w:t>any</w:t>
      </w:r>
      <w:r w:rsidRPr="00991C8C">
        <w:rPr>
          <w:rFonts w:ascii="Cambria"/>
          <w:b/>
          <w:bCs/>
          <w:i/>
          <w:color w:val="B0CCB0"/>
          <w:sz w:val="24"/>
        </w:rPr>
        <w:t xml:space="preserve"> unauthorized assistance."</w:t>
      </w:r>
    </w:p>
    <w:p w14:paraId="4E5951F7" w14:textId="77777777" w:rsidR="00226B97" w:rsidRDefault="00226B97">
      <w:pPr>
        <w:pStyle w:val="BodyText"/>
        <w:rPr>
          <w:rFonts w:ascii="Cambria"/>
          <w:i/>
          <w:sz w:val="20"/>
        </w:rPr>
      </w:pPr>
    </w:p>
    <w:p w14:paraId="49973441" w14:textId="77777777" w:rsidR="003E0057" w:rsidRDefault="003E0057" w:rsidP="003E0057">
      <w:pPr>
        <w:pStyle w:val="BodyText"/>
        <w:spacing w:before="5"/>
        <w:rPr>
          <w:rFonts w:ascii="Cambria"/>
          <w:i/>
          <w:sz w:val="22"/>
        </w:rPr>
      </w:pPr>
      <w:r>
        <w:rPr>
          <w:noProof/>
        </w:rPr>
        <mc:AlternateContent>
          <mc:Choice Requires="wps">
            <w:drawing>
              <wp:anchor distT="0" distB="0" distL="0" distR="0" simplePos="0" relativeHeight="251679744" behindDoc="1" locked="0" layoutInCell="1" allowOverlap="1" wp14:anchorId="48BC7382" wp14:editId="00A83086">
                <wp:simplePos x="0" y="0"/>
                <wp:positionH relativeFrom="page">
                  <wp:posOffset>890270</wp:posOffset>
                </wp:positionH>
                <wp:positionV relativeFrom="paragraph">
                  <wp:posOffset>198755</wp:posOffset>
                </wp:positionV>
                <wp:extent cx="5992495" cy="195580"/>
                <wp:effectExtent l="0" t="0" r="0" b="0"/>
                <wp:wrapTopAndBottom/>
                <wp:docPr id="2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3B369C7B" w14:textId="16833A38" w:rsidR="003E0057" w:rsidRPr="00C2141B" w:rsidRDefault="00C2141B" w:rsidP="003E0057">
                            <w:pPr>
                              <w:spacing w:before="2"/>
                              <w:ind w:left="28"/>
                              <w:rPr>
                                <w:rFonts w:ascii="Cambria"/>
                                <w:b/>
                                <w:i/>
                                <w:color w:val="4A724A"/>
                              </w:rPr>
                            </w:pPr>
                            <w:r w:rsidRPr="00C2141B">
                              <w:rPr>
                                <w:rFonts w:ascii="Cambria"/>
                                <w:b/>
                                <w:i/>
                                <w:color w:val="4A724A"/>
                              </w:rPr>
                              <w:t>Universal Design for Learning/Accommodation of Needs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BC7382" id="Text Box 6" o:spid="_x0000_s1035" type="#_x0000_t202" style="position:absolute;margin-left:70.1pt;margin-top:15.65pt;width:471.85pt;height:15.4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" fillcolor="#eff4ef" strokecolor="#b0ccb0" strokeweight=".96pt">
                <v:textbox inset="0,0,0,0">
                  <w:txbxContent>
                    <w:p w14:paraId="3B369C7B" w14:textId="16833A38" w:rsidR="003E0057" w:rsidRPr="00C2141B" w:rsidRDefault="00C2141B" w:rsidP="003E0057">
                      <w:pPr>
                        <w:spacing w:before="2"/>
                        <w:ind w:left="28"/>
                        <w:rPr>
                          <w:rFonts w:ascii="Cambria"/>
                          <w:b/>
                          <w:i/>
                          <w:color w:val="4A724A"/>
                        </w:rPr>
                      </w:pPr>
                      <w:r w:rsidRPr="00C2141B">
                        <w:rPr>
                          <w:rFonts w:ascii="Cambria"/>
                          <w:b/>
                          <w:i/>
                          <w:color w:val="4A724A"/>
                        </w:rPr>
                        <w:t>Universal Design for Learning/Accommodation of Needs</w:t>
                      </w:r>
                    </w:p>
                  </w:txbxContent>
                </v:textbox>
                <w10:wrap type="topAndBottom" anchorx="page"/>
              </v:shape>
            </w:pict>
          </mc:Fallback>
        </mc:AlternateContent>
      </w:r>
    </w:p>
    <w:p w14:paraId="3D0BFEFD" w14:textId="77777777" w:rsidR="003E0057" w:rsidRDefault="003E0057" w:rsidP="003E0057">
      <w:pPr>
        <w:pStyle w:val="BodyText"/>
        <w:spacing w:before="73"/>
        <w:ind w:left="220" w:right="155"/>
      </w:pPr>
    </w:p>
    <w:p w14:paraId="5AC09CCB" w14:textId="77777777" w:rsidR="00C2141B" w:rsidRDefault="00C2141B" w:rsidP="00E81303">
      <w:pPr>
        <w:pStyle w:val="BodyText"/>
        <w:spacing w:before="73"/>
        <w:ind w:left="220" w:right="155"/>
      </w:pPr>
      <w:r w:rsidRPr="763576E5">
        <w:t xml:space="preserve">I am committed to the principle of universal learning. This means that our classroom, our virtual spaces, our practices, and our interactions be as inclusive as possible. Mutual respect, civility, and the ability to listen and observe others carefully are crucial to universal learning. </w:t>
      </w:r>
    </w:p>
    <w:p w14:paraId="6EF200D1" w14:textId="77777777" w:rsidR="00C2141B" w:rsidRDefault="00C2141B" w:rsidP="00C2141B">
      <w:pPr>
        <w:rPr>
          <w:sz w:val="24"/>
          <w:szCs w:val="24"/>
        </w:rPr>
      </w:pPr>
    </w:p>
    <w:p w14:paraId="2A4BF209" w14:textId="476E564F" w:rsidR="00C2141B" w:rsidRDefault="00C2141B" w:rsidP="00E81303">
      <w:pPr>
        <w:pStyle w:val="BodyText"/>
        <w:spacing w:before="73"/>
        <w:ind w:left="220" w:right="155"/>
      </w:pPr>
      <w:r w:rsidRPr="763576E5">
        <w:t xml:space="preserve">If you are a student who will need accommodations in this class, please contact me to discuss your individual needs. Any accommodation must be discussed in a timely manner. A verifying memo from </w:t>
      </w:r>
      <w:hyperlink r:id="rId14">
        <w:r w:rsidRPr="763576E5">
          <w:rPr>
            <w:rStyle w:val="Hyperlink"/>
          </w:rPr>
          <w:t>The Student Disability Center</w:t>
        </w:r>
      </w:hyperlink>
      <w:r w:rsidRPr="763576E5">
        <w:t xml:space="preserve"> may be required before any accommodation is provided. </w:t>
      </w:r>
      <w:r w:rsidRPr="763576E5">
        <w:rPr>
          <w:sz w:val="22"/>
          <w:szCs w:val="22"/>
        </w:rPr>
        <w:t xml:space="preserve"> </w:t>
      </w:r>
    </w:p>
    <w:p w14:paraId="3E911863" w14:textId="77777777" w:rsidR="00C2141B" w:rsidRDefault="00C2141B" w:rsidP="00E81303">
      <w:pPr>
        <w:pStyle w:val="BodyText"/>
        <w:spacing w:before="73"/>
        <w:ind w:left="220" w:right="155"/>
      </w:pPr>
      <w:r w:rsidRPr="763576E5">
        <w:t xml:space="preserve">The Student Disability Center (SDC) has the authority to verify and confirm the eligibility of students with disabilities for the majority of accommodations. While some accommodations may be provided by other departments, a student is not automatically eligible for those accommodations unless their disability can be verified and the need for the accommodation confirmed, either through SDC or through acceptable means defined by the particular department. Faculty and staff may consult with the SDC staff whenever there is doubt as to the appropriateness of an accommodative request by a student with a disability.  </w:t>
      </w:r>
    </w:p>
    <w:p w14:paraId="54F7A6B2" w14:textId="77777777" w:rsidR="00C2141B" w:rsidRDefault="00C2141B" w:rsidP="00C2141B">
      <w:pPr>
        <w:rPr>
          <w:sz w:val="24"/>
          <w:szCs w:val="24"/>
        </w:rPr>
      </w:pPr>
    </w:p>
    <w:p w14:paraId="5F6174FD" w14:textId="55165640" w:rsidR="00C2141B" w:rsidRDefault="00C2141B" w:rsidP="00E81303">
      <w:pPr>
        <w:pStyle w:val="BodyText"/>
        <w:spacing w:before="73"/>
        <w:ind w:left="220" w:right="155"/>
      </w:pPr>
      <w:r w:rsidRPr="763576E5">
        <w:t xml:space="preserve">The goal of SDC is to normalize disability as part of the culture of diversity at Colorado State University. The characteristic of having a disability simply provides the basis of the support that is available to students. The goal is to ensure students with disabilities have the opportunity to be as successful as they have the capability to be.  </w:t>
      </w:r>
    </w:p>
    <w:p w14:paraId="3EEBAD2E" w14:textId="77777777" w:rsidR="00C2141B" w:rsidRDefault="00C2141B" w:rsidP="00C2141B">
      <w:pPr>
        <w:rPr>
          <w:sz w:val="24"/>
          <w:szCs w:val="24"/>
        </w:rPr>
      </w:pPr>
    </w:p>
    <w:p w14:paraId="38D204BF" w14:textId="3BC2E583" w:rsidR="00C2141B" w:rsidRDefault="00C2141B" w:rsidP="00E81303">
      <w:pPr>
        <w:pStyle w:val="BodyText"/>
        <w:spacing w:before="73"/>
        <w:ind w:left="220" w:right="155"/>
      </w:pPr>
      <w:r w:rsidRPr="763576E5">
        <w:lastRenderedPageBreak/>
        <w:t xml:space="preserve">Support and services are offered to student with functional limitations due to visual, hearing, learning, or mobility disabilities as well as to students who have specific physical or mental health conditions due to epilepsy, diabetes, asthma, AIDS, psychiatric diagnoses, etc. Students who are temporarily disabled are also eligible for support and assistance.  </w:t>
      </w:r>
    </w:p>
    <w:p w14:paraId="0AED42BB" w14:textId="1B580918" w:rsidR="003E0057" w:rsidRDefault="00C2141B" w:rsidP="00E81303">
      <w:pPr>
        <w:pStyle w:val="BodyText"/>
        <w:spacing w:before="73"/>
        <w:ind w:left="220" w:right="155"/>
      </w:pPr>
      <w:r w:rsidRPr="763576E5">
        <w:t>Any student who is enrolled at CSU, and who self-identifies with SDC as having a disability, is eligible for support from SDC. Specific accommodations are determined individually for each student and must be supported by appropriate documentation and/or evaluation of needs consistent with a particular type of disability. SDC reserves the right to ask for any appropriate documentation of disability in order to determine a student's eligibility for accommodations as well as in support for specific accommodative requests. The accommodative process begins once a student meets with an accommodation’s specialist in the SDC.</w:t>
      </w:r>
    </w:p>
    <w:p w14:paraId="39997AD6" w14:textId="794362E4" w:rsidR="003E0057" w:rsidRPr="003E0057" w:rsidRDefault="00B67BCF" w:rsidP="003E0057">
      <w:pPr>
        <w:pStyle w:val="BodyText"/>
        <w:spacing w:before="73"/>
        <w:ind w:left="220" w:right="155"/>
      </w:pPr>
      <w:r>
        <w:rPr>
          <w:noProof/>
        </w:rPr>
        <mc:AlternateContent>
          <mc:Choice Requires="wps">
            <w:drawing>
              <wp:anchor distT="0" distB="0" distL="0" distR="0" simplePos="0" relativeHeight="251682816" behindDoc="1" locked="0" layoutInCell="1" allowOverlap="1" wp14:anchorId="2935B586" wp14:editId="11000D86">
                <wp:simplePos x="0" y="0"/>
                <wp:positionH relativeFrom="page">
                  <wp:align>center</wp:align>
                </wp:positionH>
                <wp:positionV relativeFrom="paragraph">
                  <wp:posOffset>170815</wp:posOffset>
                </wp:positionV>
                <wp:extent cx="5992495" cy="195580"/>
                <wp:effectExtent l="0" t="0" r="27305" b="13970"/>
                <wp:wrapTopAndBottom/>
                <wp:docPr id="2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4D50F07B" w14:textId="2C32DEE2" w:rsidR="00B67BCF" w:rsidRPr="00B67BCF" w:rsidRDefault="00B67BCF" w:rsidP="00B67BCF">
                            <w:pPr>
                              <w:spacing w:before="2"/>
                              <w:ind w:left="28"/>
                              <w:rPr>
                                <w:rFonts w:ascii="Cambria"/>
                                <w:b/>
                                <w:i/>
                                <w:color w:val="4A724A"/>
                              </w:rPr>
                            </w:pPr>
                            <w:r w:rsidRPr="00B67BCF">
                              <w:rPr>
                                <w:rFonts w:ascii="Cambria"/>
                                <w:b/>
                                <w:i/>
                                <w:color w:val="4A724A"/>
                              </w:rPr>
                              <w:t xml:space="preserve">Privacy Title IX/Interpersonal Violence </w:t>
                            </w:r>
                          </w:p>
                          <w:p w14:paraId="47C204EA" w14:textId="77777777" w:rsidR="00B67BCF" w:rsidRDefault="00B67BCF" w:rsidP="00B67BCF">
                            <w:pPr>
                              <w:spacing w:before="2"/>
                              <w:ind w:left="28"/>
                              <w:rPr>
                                <w:rFonts w:ascii="Cambria"/>
                                <w:b/>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5B586" id="Text Box 4" o:spid="_x0000_s1036" type="#_x0000_t202" style="position:absolute;left:0;text-align:left;margin-left:0;margin-top:13.45pt;width:471.85pt;height:15.4pt;z-index:-251633664;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" fillcolor="#eff4ef" strokecolor="#b0ccb0" strokeweight=".96pt">
                <v:textbox inset="0,0,0,0">
                  <w:txbxContent>
                    <w:p w14:paraId="4D50F07B" w14:textId="2C32DEE2" w:rsidR="00B67BCF" w:rsidRPr="00B67BCF" w:rsidRDefault="00B67BCF" w:rsidP="00B67BCF">
                      <w:pPr>
                        <w:spacing w:before="2"/>
                        <w:ind w:left="28"/>
                        <w:rPr>
                          <w:rFonts w:ascii="Cambria"/>
                          <w:b/>
                          <w:i/>
                          <w:color w:val="4A724A"/>
                        </w:rPr>
                      </w:pPr>
                      <w:r w:rsidRPr="00B67BCF">
                        <w:rPr>
                          <w:rFonts w:ascii="Cambria"/>
                          <w:b/>
                          <w:i/>
                          <w:color w:val="4A724A"/>
                        </w:rPr>
                        <w:t xml:space="preserve">Privacy Title IX/Interpersonal Violence </w:t>
                      </w:r>
                    </w:p>
                    <w:p w14:paraId="47C204EA" w14:textId="77777777" w:rsidR="00B67BCF" w:rsidRDefault="00B67BCF" w:rsidP="00B67BCF">
                      <w:pPr>
                        <w:spacing w:before="2"/>
                        <w:ind w:left="28"/>
                        <w:rPr>
                          <w:rFonts w:ascii="Cambria"/>
                          <w:b/>
                          <w:i/>
                        </w:rPr>
                      </w:pPr>
                    </w:p>
                  </w:txbxContent>
                </v:textbox>
                <w10:wrap type="topAndBottom" anchorx="page"/>
              </v:shape>
            </w:pict>
          </mc:Fallback>
        </mc:AlternateContent>
      </w:r>
    </w:p>
    <w:p w14:paraId="5B6D9E00" w14:textId="5CBF120E" w:rsidR="000D33A9" w:rsidRDefault="000D33A9" w:rsidP="000D33A9">
      <w:pPr>
        <w:pStyle w:val="BodyText"/>
        <w:spacing w:before="73"/>
        <w:ind w:left="220" w:right="155"/>
      </w:pPr>
      <w:r w:rsidRPr="763576E5">
        <w:t xml:space="preserve">For the full statement regarding role and responsibilities about reporting harassment, sexual harassment, sexual misconduct, domestic violence, dating violence, stalking, and the retaliation policy please go to: </w:t>
      </w:r>
      <w:hyperlink r:id="rId15" w:history="1">
        <w:r w:rsidR="00FE106D" w:rsidRPr="00FE106D">
          <w:rPr>
            <w:rStyle w:val="Hyperlink"/>
          </w:rPr>
          <w:t>Office of Title IX and Gender Equity</w:t>
        </w:r>
      </w:hyperlink>
      <w:r w:rsidRPr="763576E5">
        <w:t xml:space="preserve">. </w:t>
      </w:r>
    </w:p>
    <w:p w14:paraId="17533AF9" w14:textId="77777777" w:rsidR="000D33A9" w:rsidRDefault="000D33A9" w:rsidP="000D33A9">
      <w:pPr>
        <w:pStyle w:val="BodyText"/>
        <w:spacing w:before="73"/>
        <w:ind w:left="220" w:right="155"/>
      </w:pPr>
      <w:r w:rsidRPr="763576E5">
        <w:t xml:space="preserve">If you feel that your rights have been compromised at CSU, several resources are available to assist: </w:t>
      </w:r>
    </w:p>
    <w:p w14:paraId="6F0A152E" w14:textId="29D50354" w:rsidR="000D33A9" w:rsidRDefault="000D33A9" w:rsidP="000D33A9">
      <w:pPr>
        <w:pStyle w:val="ListParagraph"/>
        <w:widowControl/>
        <w:numPr>
          <w:ilvl w:val="0"/>
          <w:numId w:val="11"/>
        </w:numPr>
        <w:autoSpaceDE/>
        <w:autoSpaceDN/>
        <w:spacing w:after="200" w:line="276" w:lineRule="auto"/>
        <w:contextualSpacing/>
        <w:jc w:val="both"/>
        <w:rPr>
          <w:sz w:val="24"/>
          <w:szCs w:val="24"/>
        </w:rPr>
      </w:pPr>
      <w:r w:rsidRPr="763576E5">
        <w:rPr>
          <w:sz w:val="24"/>
          <w:szCs w:val="24"/>
        </w:rPr>
        <w:t xml:space="preserve">Student Resolution Center, </w:t>
      </w:r>
      <w:r w:rsidR="000D3788" w:rsidRPr="000D3788">
        <w:rPr>
          <w:sz w:val="24"/>
          <w:szCs w:val="24"/>
        </w:rPr>
        <w:t>501 W. Lake St, Suite A, Aggie Village, Walnut Hall</w:t>
      </w:r>
      <w:r w:rsidRPr="763576E5">
        <w:rPr>
          <w:sz w:val="24"/>
          <w:szCs w:val="24"/>
        </w:rPr>
        <w:t xml:space="preserve">, 491-7165 </w:t>
      </w:r>
    </w:p>
    <w:p w14:paraId="70DB84C9" w14:textId="3ABB4299" w:rsidR="000D33A9" w:rsidRDefault="000D33A9" w:rsidP="000D33A9">
      <w:pPr>
        <w:pStyle w:val="ListParagraph"/>
        <w:widowControl/>
        <w:numPr>
          <w:ilvl w:val="0"/>
          <w:numId w:val="11"/>
        </w:numPr>
        <w:autoSpaceDE/>
        <w:autoSpaceDN/>
        <w:spacing w:after="200" w:line="276" w:lineRule="auto"/>
        <w:contextualSpacing/>
        <w:jc w:val="both"/>
        <w:rPr>
          <w:sz w:val="24"/>
          <w:szCs w:val="24"/>
        </w:rPr>
      </w:pPr>
      <w:r w:rsidRPr="763576E5">
        <w:rPr>
          <w:sz w:val="24"/>
          <w:szCs w:val="24"/>
        </w:rPr>
        <w:t>Office of Equal Opportunity, 101 Student Services, 491-5836</w:t>
      </w:r>
    </w:p>
    <w:p w14:paraId="3E973651" w14:textId="3CF6CD2F" w:rsidR="005E64F6" w:rsidRDefault="005E64F6" w:rsidP="005E64F6">
      <w:pPr>
        <w:pStyle w:val="BodyText"/>
        <w:spacing w:before="73"/>
        <w:ind w:left="360" w:right="155"/>
        <w:rPr>
          <w:sz w:val="15"/>
        </w:rPr>
      </w:pPr>
      <w:r>
        <w:rPr>
          <w:noProof/>
        </w:rPr>
        <mc:AlternateContent>
          <mc:Choice Requires="wps">
            <w:drawing>
              <wp:anchor distT="0" distB="0" distL="0" distR="0" simplePos="0" relativeHeight="251684864" behindDoc="1" locked="0" layoutInCell="1" allowOverlap="1" wp14:anchorId="3BBF1190" wp14:editId="66C966B5">
                <wp:simplePos x="0" y="0"/>
                <wp:positionH relativeFrom="margin">
                  <wp:posOffset>254000</wp:posOffset>
                </wp:positionH>
                <wp:positionV relativeFrom="paragraph">
                  <wp:posOffset>1473200</wp:posOffset>
                </wp:positionV>
                <wp:extent cx="5992495" cy="195580"/>
                <wp:effectExtent l="0" t="0" r="27305" b="13970"/>
                <wp:wrapTopAndBottom/>
                <wp:docPr id="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00D887BA" w14:textId="6A592C63" w:rsidR="00DB2812" w:rsidRPr="00DB2812" w:rsidRDefault="00DB2812" w:rsidP="00DB2812">
                            <w:pPr>
                              <w:spacing w:before="2"/>
                              <w:ind w:left="28"/>
                              <w:rPr>
                                <w:rFonts w:ascii="Cambria"/>
                                <w:b/>
                                <w:i/>
                                <w:color w:val="4A724A"/>
                              </w:rPr>
                            </w:pPr>
                            <w:r w:rsidRPr="00DB2812">
                              <w:rPr>
                                <w:rFonts w:ascii="Cambria"/>
                                <w:b/>
                                <w:i/>
                                <w:color w:val="4A724A"/>
                              </w:rPr>
                              <w:t xml:space="preserve">Religious Observances </w:t>
                            </w:r>
                          </w:p>
                          <w:p w14:paraId="28B561FC" w14:textId="6B7BA0E6" w:rsidR="00DB2812" w:rsidRDefault="00DB2812" w:rsidP="00DB2812">
                            <w:pPr>
                              <w:spacing w:before="2"/>
                              <w:ind w:left="28"/>
                              <w:rPr>
                                <w:rFonts w:ascii="Cambria"/>
                                <w:b/>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BF1190" id="_x0000_s1037" type="#_x0000_t202" style="position:absolute;left:0;text-align:left;margin-left:20pt;margin-top:116pt;width:471.85pt;height:15.4pt;z-index:-2516316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" fillcolor="#eff4ef" strokecolor="#b0ccb0" strokeweight=".96pt">
                <v:textbox inset="0,0,0,0">
                  <w:txbxContent>
                    <w:p w14:paraId="00D887BA" w14:textId="6A592C63" w:rsidR="00DB2812" w:rsidRPr="00DB2812" w:rsidRDefault="00DB2812" w:rsidP="00DB2812">
                      <w:pPr>
                        <w:spacing w:before="2"/>
                        <w:ind w:left="28"/>
                        <w:rPr>
                          <w:rFonts w:ascii="Cambria"/>
                          <w:b/>
                          <w:i/>
                          <w:color w:val="4A724A"/>
                        </w:rPr>
                      </w:pPr>
                      <w:r w:rsidRPr="00DB2812">
                        <w:rPr>
                          <w:rFonts w:ascii="Cambria"/>
                          <w:b/>
                          <w:i/>
                          <w:color w:val="4A724A"/>
                        </w:rPr>
                        <w:t xml:space="preserve">Religious Observances </w:t>
                      </w:r>
                    </w:p>
                    <w:p w14:paraId="28B561FC" w14:textId="6B7BA0E6" w:rsidR="00DB2812" w:rsidRDefault="00DB2812" w:rsidP="00DB2812">
                      <w:pPr>
                        <w:spacing w:before="2"/>
                        <w:ind w:left="28"/>
                        <w:rPr>
                          <w:rFonts w:ascii="Cambria"/>
                          <w:b/>
                          <w:i/>
                        </w:rPr>
                      </w:pPr>
                    </w:p>
                  </w:txbxContent>
                </v:textbox>
                <w10:wrap type="topAndBottom" anchorx="margin"/>
              </v:shape>
            </w:pict>
          </mc:Fallback>
        </mc:AlternateContent>
      </w:r>
      <w:r w:rsidRPr="763576E5">
        <w:t>A note about interpersonal violence: If you or someone you know has experienced sexual assault, relationship violence and/or stalking, know that you are not alone. As instructors, we are required by law to notify university officials about disclosures related to interpersonal violence. Confidential victim advocates are available 24 hours a day, 365 days a year to provide support related to the emotional, physical, physiological and legal aftermath of interpersonal violence. Contact the Victim Assistance Team at: 970-492-4242.</w:t>
      </w:r>
    </w:p>
    <w:p w14:paraId="05523A67" w14:textId="77777777" w:rsidR="005E64F6" w:rsidRDefault="005E64F6" w:rsidP="005E64F6">
      <w:pPr>
        <w:pStyle w:val="ListParagraph"/>
        <w:widowControl/>
        <w:autoSpaceDE/>
        <w:autoSpaceDN/>
        <w:spacing w:after="200" w:line="276" w:lineRule="auto"/>
        <w:ind w:left="720" w:firstLine="0"/>
        <w:contextualSpacing/>
        <w:jc w:val="both"/>
        <w:rPr>
          <w:sz w:val="24"/>
          <w:szCs w:val="24"/>
        </w:rPr>
      </w:pPr>
    </w:p>
    <w:p w14:paraId="465F0271" w14:textId="77777777" w:rsidR="00DB2812" w:rsidRDefault="00DB2812" w:rsidP="00DB2812">
      <w:pPr>
        <w:ind w:left="360"/>
        <w:rPr>
          <w:sz w:val="24"/>
          <w:szCs w:val="24"/>
        </w:rPr>
      </w:pPr>
    </w:p>
    <w:p w14:paraId="2C9DDC0B" w14:textId="3955ABB3" w:rsidR="00DB2812" w:rsidRDefault="00DB2812" w:rsidP="00DB2812">
      <w:pPr>
        <w:ind w:left="360"/>
      </w:pPr>
      <w:r w:rsidRPr="00DB2812">
        <w:rPr>
          <w:sz w:val="24"/>
          <w:szCs w:val="24"/>
        </w:rPr>
        <w:t xml:space="preserve">CSU does not discriminate on the basis of religion. Reasonable accommodation should be made to allow individuals to observe their established religious holidays. Students seeking an exemption from attending class or completing assigned course work for a religious holiday will need to fill out the </w:t>
      </w:r>
      <w:hyperlink r:id="rId16">
        <w:r w:rsidRPr="00DB2812">
          <w:rPr>
            <w:rStyle w:val="Hyperlink"/>
            <w:sz w:val="24"/>
            <w:szCs w:val="24"/>
          </w:rPr>
          <w:t>Religious Accommodation Request Form</w:t>
        </w:r>
      </w:hyperlink>
      <w:r w:rsidRPr="00DB2812">
        <w:rPr>
          <w:sz w:val="24"/>
          <w:szCs w:val="24"/>
        </w:rPr>
        <w:t xml:space="preserve"> and turn it in to the Division of Student Affairs, located on the second level of the Administration building.</w:t>
      </w:r>
    </w:p>
    <w:p w14:paraId="3F0F6D56" w14:textId="77777777" w:rsidR="00DB2812" w:rsidRDefault="00DB2812" w:rsidP="00DB2812">
      <w:pPr>
        <w:ind w:left="360"/>
      </w:pPr>
      <w:r w:rsidRPr="00DB2812">
        <w:rPr>
          <w:sz w:val="24"/>
          <w:szCs w:val="24"/>
        </w:rPr>
        <w:t>Once turned in, the Division of Student Affairs will review the request and contact the student accordingly. If approved, the student will receive a memo from the Dean of Students to give to their professor or course instructor.</w:t>
      </w:r>
    </w:p>
    <w:p w14:paraId="7F1F5197" w14:textId="77777777" w:rsidR="00045C51" w:rsidRDefault="00045C51" w:rsidP="00DB2812">
      <w:pPr>
        <w:widowControl/>
        <w:autoSpaceDE/>
        <w:autoSpaceDN/>
        <w:spacing w:after="200" w:line="276" w:lineRule="auto"/>
        <w:ind w:left="360"/>
        <w:contextualSpacing/>
        <w:jc w:val="both"/>
        <w:rPr>
          <w:sz w:val="24"/>
          <w:szCs w:val="24"/>
        </w:rPr>
      </w:pPr>
    </w:p>
    <w:p w14:paraId="5EC4CB42" w14:textId="55F4CF91" w:rsidR="00DB2812" w:rsidRDefault="00DB2812" w:rsidP="00C8745D">
      <w:pPr>
        <w:widowControl/>
        <w:autoSpaceDE/>
        <w:autoSpaceDN/>
        <w:spacing w:after="200"/>
        <w:ind w:left="360"/>
        <w:contextualSpacing/>
        <w:jc w:val="both"/>
        <w:rPr>
          <w:sz w:val="24"/>
          <w:szCs w:val="24"/>
        </w:rPr>
      </w:pPr>
      <w:r w:rsidRPr="00DB2812">
        <w:rPr>
          <w:sz w:val="24"/>
          <w:szCs w:val="24"/>
        </w:rPr>
        <w:t>Students are asked to turn in the request forms as soon as the conflict is noticed. Similarly, unanticipated conflicts requiring a religious observance, such as a death in the family, can also be reviewed.</w:t>
      </w:r>
    </w:p>
    <w:p w14:paraId="65B3C0B9" w14:textId="7091C8E7" w:rsidR="008F3B95" w:rsidRDefault="008F3B95" w:rsidP="00DB2812">
      <w:pPr>
        <w:widowControl/>
        <w:autoSpaceDE/>
        <w:autoSpaceDN/>
        <w:spacing w:after="200" w:line="276" w:lineRule="auto"/>
        <w:ind w:left="360"/>
        <w:contextualSpacing/>
        <w:jc w:val="both"/>
        <w:rPr>
          <w:sz w:val="24"/>
          <w:szCs w:val="24"/>
        </w:rPr>
      </w:pPr>
      <w:r>
        <w:rPr>
          <w:noProof/>
          <w:sz w:val="20"/>
        </w:rPr>
        <w:lastRenderedPageBreak/>
        <mc:AlternateContent>
          <mc:Choice Requires="wps">
            <w:drawing>
              <wp:anchor distT="0" distB="0" distL="114300" distR="114300" simplePos="0" relativeHeight="251680768" behindDoc="1" locked="0" layoutInCell="1" allowOverlap="1" wp14:anchorId="5921E3D8" wp14:editId="23D53F9B">
                <wp:simplePos x="0" y="0"/>
                <wp:positionH relativeFrom="margin">
                  <wp:align>right</wp:align>
                </wp:positionH>
                <wp:positionV relativeFrom="paragraph">
                  <wp:posOffset>270510</wp:posOffset>
                </wp:positionV>
                <wp:extent cx="5992495" cy="195580"/>
                <wp:effectExtent l="0" t="0" r="27305" b="13970"/>
                <wp:wrapTight wrapText="bothSides">
                  <wp:wrapPolygon edited="0">
                    <wp:start x="0" y="0"/>
                    <wp:lineTo x="0" y="21039"/>
                    <wp:lineTo x="21630" y="21039"/>
                    <wp:lineTo x="21630" y="0"/>
                    <wp:lineTo x="0" y="0"/>
                  </wp:wrapPolygon>
                </wp:wrapTight>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144D2944" w14:textId="190AD180" w:rsidR="00CD49F1" w:rsidRDefault="00CD49F1" w:rsidP="00CD49F1">
                            <w:pPr>
                              <w:spacing w:before="2"/>
                              <w:ind w:left="90"/>
                              <w:rPr>
                                <w:rFonts w:ascii="Cambria"/>
                                <w:b/>
                                <w:i/>
                              </w:rPr>
                            </w:pPr>
                            <w:r>
                              <w:rPr>
                                <w:rFonts w:ascii="Cambria"/>
                                <w:b/>
                                <w:i/>
                                <w:color w:val="4A724A"/>
                              </w:rPr>
                              <w:t>Undocumented Student Support</w:t>
                            </w:r>
                          </w:p>
                        </w:txbxContent>
                      </wps:txbx>
                      <wps:bodyPr rot="0" vert="horz" wrap="square" lIns="0" tIns="0" rIns="0" bIns="0" anchor="t" anchorCtr="0" upright="1">
                        <a:noAutofit/>
                      </wps:bodyPr>
                    </wps:wsp>
                  </a:graphicData>
                </a:graphic>
              </wp:anchor>
            </w:drawing>
          </mc:Choice>
          <mc:Fallback>
            <w:pict>
              <v:shape w14:anchorId="5921E3D8" id="_x0000_s1038" type="#_x0000_t202" style="position:absolute;left:0;text-align:left;margin-left:420.65pt;margin-top:21.3pt;width:471.85pt;height:15.4pt;z-index:-2516357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" fillcolor="#eff4ef" strokecolor="#b0ccb0" strokeweight=".96pt">
                <v:textbox inset="0,0,0,0">
                  <w:txbxContent>
                    <w:p w14:paraId="144D2944" w14:textId="190AD180" w:rsidR="00CD49F1" w:rsidRDefault="00CD49F1" w:rsidP="00CD49F1">
                      <w:pPr>
                        <w:spacing w:before="2"/>
                        <w:ind w:left="90"/>
                        <w:rPr>
                          <w:rFonts w:ascii="Cambria"/>
                          <w:b/>
                          <w:i/>
                        </w:rPr>
                      </w:pPr>
                      <w:r>
                        <w:rPr>
                          <w:rFonts w:ascii="Cambria"/>
                          <w:b/>
                          <w:i/>
                          <w:color w:val="4A724A"/>
                        </w:rPr>
                        <w:t>Undocumented Student Support</w:t>
                      </w:r>
                    </w:p>
                  </w:txbxContent>
                </v:textbox>
                <w10:wrap type="tight" anchorx="margin"/>
              </v:shape>
            </w:pict>
          </mc:Fallback>
        </mc:AlternateContent>
      </w:r>
    </w:p>
    <w:p w14:paraId="284177B1" w14:textId="23C55795" w:rsidR="008F3B95" w:rsidRDefault="008F3B95" w:rsidP="008F3B95"/>
    <w:p w14:paraId="72997E5D" w14:textId="3E4A6C90" w:rsidR="008F3B95" w:rsidRDefault="008F3B95" w:rsidP="008F3B95">
      <w:pPr>
        <w:ind w:left="360"/>
      </w:pPr>
      <w:r w:rsidRPr="763576E5">
        <w:rPr>
          <w:sz w:val="24"/>
          <w:szCs w:val="24"/>
        </w:rPr>
        <w:t xml:space="preserve">Any CSU student who faces challenges or hardships due to their legal status in the United States and believes that it may impact their academic performance in this course is encouraged to visit </w:t>
      </w:r>
      <w:hyperlink r:id="rId17">
        <w:r w:rsidRPr="763576E5">
          <w:rPr>
            <w:rStyle w:val="Hyperlink"/>
            <w:sz w:val="24"/>
            <w:szCs w:val="24"/>
          </w:rPr>
          <w:t>Student Support Services for Undocumented, DACA &amp; ASSET</w:t>
        </w:r>
      </w:hyperlink>
      <w:r w:rsidRPr="763576E5">
        <w:rPr>
          <w:sz w:val="24"/>
          <w:szCs w:val="24"/>
        </w:rPr>
        <w:t xml:space="preserve"> for resources and support. Additionally, only if you feel comfortable, please notify your professor so they may pass along any additional resources they may possess.</w:t>
      </w:r>
    </w:p>
    <w:p w14:paraId="342C72EB" w14:textId="18A24FC7" w:rsidR="008F3B95" w:rsidRDefault="008F3B95" w:rsidP="00DB2812">
      <w:pPr>
        <w:widowControl/>
        <w:autoSpaceDE/>
        <w:autoSpaceDN/>
        <w:spacing w:after="200" w:line="276" w:lineRule="auto"/>
        <w:ind w:left="360"/>
        <w:contextualSpacing/>
        <w:jc w:val="both"/>
        <w:rPr>
          <w:sz w:val="24"/>
          <w:szCs w:val="24"/>
        </w:rPr>
      </w:pPr>
    </w:p>
    <w:p w14:paraId="3D249112" w14:textId="795A4008" w:rsidR="00226B97" w:rsidRDefault="00226B97">
      <w:pPr>
        <w:pStyle w:val="BodyText"/>
        <w:spacing w:before="9"/>
        <w:rPr>
          <w:sz w:val="12"/>
        </w:rPr>
      </w:pPr>
    </w:p>
    <w:p w14:paraId="3EDE3FBF" w14:textId="25DB3E3E" w:rsidR="00226B97" w:rsidRDefault="00351E24">
      <w:pPr>
        <w:pStyle w:val="BodyText"/>
        <w:spacing w:before="100"/>
        <w:ind w:left="220" w:right="196"/>
      </w:pPr>
      <w:r w:rsidRPr="00045C51">
        <w:rPr>
          <w:noProof/>
        </w:rPr>
        <mc:AlternateContent>
          <mc:Choice Requires="wps">
            <w:drawing>
              <wp:anchor distT="0" distB="0" distL="0" distR="0" simplePos="0" relativeHeight="251676672" behindDoc="1" locked="0" layoutInCell="1" allowOverlap="1" wp14:anchorId="3A5CC8AF" wp14:editId="47FC75DD">
                <wp:simplePos x="0" y="0"/>
                <wp:positionH relativeFrom="margin">
                  <wp:align>right</wp:align>
                </wp:positionH>
                <wp:positionV relativeFrom="paragraph">
                  <wp:posOffset>0</wp:posOffset>
                </wp:positionV>
                <wp:extent cx="5992495" cy="195580"/>
                <wp:effectExtent l="0" t="0" r="27305" b="13970"/>
                <wp:wrapTopAndBottom/>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36CAF2FB" w14:textId="77777777" w:rsidR="00226B97" w:rsidRDefault="00846DAC">
                            <w:pPr>
                              <w:spacing w:before="2"/>
                              <w:ind w:left="28"/>
                              <w:rPr>
                                <w:rFonts w:ascii="Cambria"/>
                                <w:b/>
                                <w:i/>
                              </w:rPr>
                            </w:pPr>
                            <w:r>
                              <w:rPr>
                                <w:rFonts w:ascii="Cambria"/>
                                <w:b/>
                                <w:i/>
                                <w:color w:val="4A724A"/>
                              </w:rPr>
                              <w:t>Third-party Tools/Privacy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5CC8AF" id="_x0000_s1039" type="#_x0000_t202" style="position:absolute;left:0;text-align:left;margin-left:420.65pt;margin-top:0;width:471.85pt;height:15.4pt;z-index:-25163980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" fillcolor="#eff4ef" strokecolor="#b0ccb0" strokeweight=".96pt">
                <v:textbox inset="0,0,0,0">
                  <w:txbxContent>
                    <w:p w14:paraId="36CAF2FB" w14:textId="77777777" w:rsidR="00226B97" w:rsidRDefault="00846DAC">
                      <w:pPr>
                        <w:spacing w:before="2"/>
                        <w:ind w:left="28"/>
                        <w:rPr>
                          <w:rFonts w:ascii="Cambria"/>
                          <w:b/>
                          <w:i/>
                        </w:rPr>
                      </w:pPr>
                      <w:r>
                        <w:rPr>
                          <w:rFonts w:ascii="Cambria"/>
                          <w:b/>
                          <w:i/>
                          <w:color w:val="4A724A"/>
                        </w:rPr>
                        <w:t>Third-party Tools/Privacy</w:t>
                      </w:r>
                    </w:p>
                  </w:txbxContent>
                </v:textbox>
                <w10:wrap type="topAndBottom" anchorx="margin"/>
              </v:shape>
            </w:pict>
          </mc:Fallback>
        </mc:AlternateContent>
      </w:r>
      <w:r w:rsidR="00846DAC">
        <w:t xml:space="preserve">Please note that this course may require you to use third-party tools (tools outside of the Canvas learning management system), such as </w:t>
      </w:r>
      <w:r w:rsidR="00D6094B">
        <w:t>Teams</w:t>
      </w:r>
      <w:r w:rsidR="00846DAC">
        <w:t>, Google Hangouts, and others. Some of these tools may collect and share information about their users. Because your privacy is important, you are encouraged to consult the privacy policies for any third-party tool in this course so that you are aware of how your information is collected, used, and shared.</w:t>
      </w:r>
    </w:p>
    <w:p w14:paraId="6F4064EA" w14:textId="3BD16E8C" w:rsidR="00226B97" w:rsidRDefault="00226B97">
      <w:pPr>
        <w:pStyle w:val="BodyText"/>
        <w:rPr>
          <w:sz w:val="20"/>
        </w:rPr>
      </w:pPr>
    </w:p>
    <w:p w14:paraId="146C5FBE" w14:textId="44FF1EC0" w:rsidR="00226B97" w:rsidRDefault="007F50F6">
      <w:pPr>
        <w:pStyle w:val="BodyText"/>
        <w:spacing w:before="10"/>
        <w:rPr>
          <w:sz w:val="15"/>
        </w:rPr>
      </w:pPr>
      <w:r>
        <w:rPr>
          <w:noProof/>
        </w:rPr>
        <mc:AlternateContent>
          <mc:Choice Requires="wps">
            <w:drawing>
              <wp:anchor distT="0" distB="0" distL="0" distR="0" simplePos="0" relativeHeight="251677696" behindDoc="1" locked="0" layoutInCell="1" allowOverlap="1" wp14:anchorId="148BB187" wp14:editId="0D38C7F2">
                <wp:simplePos x="0" y="0"/>
                <wp:positionH relativeFrom="page">
                  <wp:posOffset>890270</wp:posOffset>
                </wp:positionH>
                <wp:positionV relativeFrom="paragraph">
                  <wp:posOffset>154305</wp:posOffset>
                </wp:positionV>
                <wp:extent cx="5992495" cy="195580"/>
                <wp:effectExtent l="0" t="0" r="0" b="0"/>
                <wp:wrapTopAndBottom/>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61991A27" w14:textId="77777777" w:rsidR="00226B97" w:rsidRDefault="00846DAC">
                            <w:pPr>
                              <w:spacing w:before="2"/>
                              <w:ind w:left="28"/>
                              <w:rPr>
                                <w:rFonts w:ascii="Cambria" w:hAnsi="Cambria"/>
                                <w:b/>
                                <w:i/>
                              </w:rPr>
                            </w:pPr>
                            <w:r>
                              <w:rPr>
                                <w:rFonts w:ascii="Cambria" w:hAnsi="Cambria"/>
                                <w:b/>
                                <w:i/>
                                <w:color w:val="4A724A"/>
                              </w:rPr>
                              <w:t>Copyright – Course Materials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8BB187" id="Text Box 3" o:spid="_x0000_s1040" type="#_x0000_t202" style="position:absolute;margin-left:70.1pt;margin-top:12.15pt;width:471.85pt;height:15.4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" fillcolor="#eff4ef" strokecolor="#b0ccb0" strokeweight=".96pt">
                <v:textbox inset="0,0,0,0">
                  <w:txbxContent>
                    <w:p w14:paraId="61991A27" w14:textId="77777777" w:rsidR="00226B97" w:rsidRDefault="00846DAC">
                      <w:pPr>
                        <w:spacing w:before="2"/>
                        <w:ind w:left="28"/>
                        <w:rPr>
                          <w:rFonts w:ascii="Cambria" w:hAnsi="Cambria"/>
                          <w:b/>
                          <w:i/>
                        </w:rPr>
                      </w:pPr>
                      <w:r>
                        <w:rPr>
                          <w:rFonts w:ascii="Cambria" w:hAnsi="Cambria"/>
                          <w:b/>
                          <w:i/>
                          <w:color w:val="4A724A"/>
                        </w:rPr>
                        <w:t>Copyright – Course Materials</w:t>
                      </w:r>
                    </w:p>
                  </w:txbxContent>
                </v:textbox>
                <w10:wrap type="topAndBottom" anchorx="page"/>
              </v:shape>
            </w:pict>
          </mc:Fallback>
        </mc:AlternateContent>
      </w:r>
    </w:p>
    <w:p w14:paraId="1CA1C3E2" w14:textId="37BF05E8" w:rsidR="00226B97" w:rsidRDefault="00226B97">
      <w:pPr>
        <w:pStyle w:val="BodyText"/>
        <w:spacing w:before="9"/>
        <w:rPr>
          <w:sz w:val="12"/>
        </w:rPr>
      </w:pPr>
    </w:p>
    <w:p w14:paraId="04E47000" w14:textId="7E86A893" w:rsidR="00226B97" w:rsidRDefault="00846DAC">
      <w:pPr>
        <w:pStyle w:val="BodyText"/>
        <w:spacing w:before="100"/>
        <w:ind w:left="220" w:right="237"/>
      </w:pPr>
      <w:r>
        <w:t>Please do not share materials from this course in online, print, or other media. Course material is the property of the instructor who developed the course and Colorado State University.</w:t>
      </w:r>
    </w:p>
    <w:p w14:paraId="4AA95AA2" w14:textId="1289D1D2" w:rsidR="00226B97" w:rsidRDefault="00846DAC">
      <w:pPr>
        <w:pStyle w:val="BodyText"/>
        <w:ind w:left="220" w:right="472"/>
      </w:pPr>
      <w:r>
        <w:t>Materials authored by third parties and used in the course are also subject to copyright protections. Posting course materials on external sites (commercial or not) violates both copyright law and the CSU Student Conduct Code. Students who share content without the instructors express permission, including with online sites that post materials to sell to other students, could face appropriate disciplinary or legal action.</w:t>
      </w:r>
    </w:p>
    <w:p w14:paraId="3E5096E2" w14:textId="6525F21C" w:rsidR="00CD49F1" w:rsidRDefault="00F75BF0" w:rsidP="008F3B95">
      <w:r>
        <w:rPr>
          <w:noProof/>
          <w:sz w:val="20"/>
        </w:rPr>
        <mc:AlternateContent>
          <mc:Choice Requires="wps">
            <w:drawing>
              <wp:anchor distT="0" distB="0" distL="114300" distR="114300" simplePos="0" relativeHeight="251685888" behindDoc="0" locked="0" layoutInCell="1" allowOverlap="1" wp14:anchorId="1CB9788E" wp14:editId="7BC600B9">
                <wp:simplePos x="0" y="0"/>
                <wp:positionH relativeFrom="margin">
                  <wp:align>center</wp:align>
                </wp:positionH>
                <wp:positionV relativeFrom="paragraph">
                  <wp:posOffset>167640</wp:posOffset>
                </wp:positionV>
                <wp:extent cx="5992495" cy="195580"/>
                <wp:effectExtent l="0" t="0" r="27305" b="13970"/>
                <wp:wrapSquare wrapText="bothSides"/>
                <wp:docPr id="2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6D983366" w14:textId="29066712" w:rsidR="00F75BF0" w:rsidRDefault="00F75BF0" w:rsidP="00F75BF0">
                            <w:pPr>
                              <w:spacing w:before="2"/>
                              <w:ind w:left="28"/>
                              <w:rPr>
                                <w:rFonts w:ascii="Cambria"/>
                                <w:b/>
                                <w:i/>
                              </w:rPr>
                            </w:pPr>
                            <w:r>
                              <w:rPr>
                                <w:rFonts w:ascii="Cambria"/>
                                <w:b/>
                                <w:i/>
                                <w:color w:val="4A724A"/>
                              </w:rPr>
                              <w:t>CSU Principles of Community</w:t>
                            </w:r>
                          </w:p>
                        </w:txbxContent>
                      </wps:txbx>
                      <wps:bodyPr rot="0" vert="horz" wrap="square" lIns="0" tIns="0" rIns="0" bIns="0" anchor="t" anchorCtr="0" upright="1">
                        <a:noAutofit/>
                      </wps:bodyPr>
                    </wps:wsp>
                  </a:graphicData>
                </a:graphic>
              </wp:anchor>
            </w:drawing>
          </mc:Choice>
          <mc:Fallback>
            <w:pict>
              <v:shape w14:anchorId="1CB9788E" id="_x0000_s1041" type="#_x0000_t202" style="position:absolute;margin-left:0;margin-top:13.2pt;width:471.85pt;height:15.4pt;z-index:2516858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" fillcolor="#eff4ef" strokecolor="#b0ccb0" strokeweight=".96pt">
                <v:textbox inset="0,0,0,0">
                  <w:txbxContent>
                    <w:p w14:paraId="6D983366" w14:textId="29066712" w:rsidR="00F75BF0" w:rsidRDefault="00F75BF0" w:rsidP="00F75BF0">
                      <w:pPr>
                        <w:spacing w:before="2"/>
                        <w:ind w:left="28"/>
                        <w:rPr>
                          <w:rFonts w:ascii="Cambria"/>
                          <w:b/>
                          <w:i/>
                        </w:rPr>
                      </w:pPr>
                      <w:r>
                        <w:rPr>
                          <w:rFonts w:ascii="Cambria"/>
                          <w:b/>
                          <w:i/>
                          <w:color w:val="4A724A"/>
                        </w:rPr>
                        <w:t>CSU Principles of Community</w:t>
                      </w:r>
                    </w:p>
                  </w:txbxContent>
                </v:textbox>
                <w10:wrap type="square" anchorx="margin"/>
              </v:shape>
            </w:pict>
          </mc:Fallback>
        </mc:AlternateContent>
      </w:r>
    </w:p>
    <w:p w14:paraId="1863C8E2" w14:textId="77777777" w:rsidR="00165471" w:rsidRDefault="00165471" w:rsidP="00165471">
      <w:pPr>
        <w:pStyle w:val="BodyText"/>
        <w:spacing w:before="100"/>
        <w:ind w:left="220" w:right="237"/>
      </w:pPr>
      <w:r w:rsidRPr="763576E5">
        <w:rPr>
          <w:b/>
          <w:bCs/>
        </w:rPr>
        <w:t xml:space="preserve">Inclusion: </w:t>
      </w:r>
      <w:r w:rsidRPr="763576E5">
        <w:t>We create and nurture inclusive environments and welcome, value and affirm all members of our community, including their various identities, skills, ideas, talents and contributions.</w:t>
      </w:r>
    </w:p>
    <w:p w14:paraId="471E4DE2" w14:textId="77777777" w:rsidR="00165471" w:rsidRDefault="00165471" w:rsidP="00165471">
      <w:pPr>
        <w:pStyle w:val="BodyText"/>
        <w:spacing w:before="100"/>
        <w:ind w:left="220" w:right="237"/>
      </w:pPr>
      <w:r w:rsidRPr="763576E5">
        <w:rPr>
          <w:b/>
          <w:bCs/>
        </w:rPr>
        <w:t>Integrity:</w:t>
      </w:r>
      <w:r w:rsidRPr="763576E5">
        <w:t xml:space="preserve"> We are accountable for our actions and will act ethically and honestly in all our interactions.</w:t>
      </w:r>
    </w:p>
    <w:p w14:paraId="709EB163" w14:textId="77777777" w:rsidR="00165471" w:rsidRDefault="00165471" w:rsidP="00165471">
      <w:pPr>
        <w:pStyle w:val="BodyText"/>
        <w:spacing w:before="100"/>
        <w:ind w:left="220" w:right="237"/>
      </w:pPr>
      <w:r w:rsidRPr="763576E5">
        <w:rPr>
          <w:b/>
          <w:bCs/>
        </w:rPr>
        <w:t xml:space="preserve">Respect: </w:t>
      </w:r>
      <w:r w:rsidRPr="763576E5">
        <w:t>We honor the inherent dignity of all people within an environment where we are committed to freedom of expression, critical discourse, and the advancement of knowledge.</w:t>
      </w:r>
    </w:p>
    <w:p w14:paraId="13081E73" w14:textId="77777777" w:rsidR="00165471" w:rsidRDefault="00165471" w:rsidP="00165471">
      <w:pPr>
        <w:pStyle w:val="BodyText"/>
        <w:spacing w:before="100"/>
        <w:ind w:left="220" w:right="237"/>
      </w:pPr>
      <w:r w:rsidRPr="763576E5">
        <w:rPr>
          <w:b/>
          <w:bCs/>
        </w:rPr>
        <w:t xml:space="preserve">Service: </w:t>
      </w:r>
      <w:r w:rsidRPr="763576E5">
        <w:t>We are responsible, individually and collectively, to give of our time, talents, and resources to promote the well-being of each other and the development of our local, regional, and global communities.</w:t>
      </w:r>
    </w:p>
    <w:p w14:paraId="7AEF44A7" w14:textId="4829B6C0" w:rsidR="00165471" w:rsidRDefault="00165471" w:rsidP="00165471">
      <w:pPr>
        <w:pStyle w:val="BodyText"/>
        <w:spacing w:before="100"/>
        <w:ind w:left="220" w:right="237"/>
        <w:rPr>
          <w:noProof/>
          <w:sz w:val="20"/>
        </w:rPr>
      </w:pPr>
      <w:r w:rsidRPr="763576E5">
        <w:rPr>
          <w:b/>
          <w:bCs/>
        </w:rPr>
        <w:t xml:space="preserve">Social Justice: </w:t>
      </w:r>
      <w:r w:rsidRPr="763576E5">
        <w:t xml:space="preserve">We have the right to be treated and the responsibility to treat others with fairness and equity, the duty to challenge prejudice, and to uphold the laws, policies and </w:t>
      </w:r>
      <w:r w:rsidRPr="763576E5">
        <w:lastRenderedPageBreak/>
        <w:t>procedures that promote justice in all respects.</w:t>
      </w:r>
      <w:r w:rsidRPr="00165471">
        <w:rPr>
          <w:noProof/>
          <w:sz w:val="20"/>
        </w:rPr>
        <w:t xml:space="preserve"> </w:t>
      </w:r>
    </w:p>
    <w:p w14:paraId="0354B5CD" w14:textId="77777777" w:rsidR="00165471" w:rsidRDefault="00165471" w:rsidP="00165471">
      <w:pPr>
        <w:pStyle w:val="BodyText"/>
        <w:spacing w:before="100"/>
        <w:ind w:left="220" w:right="237"/>
        <w:rPr>
          <w:noProof/>
          <w:sz w:val="20"/>
        </w:rPr>
      </w:pPr>
    </w:p>
    <w:p w14:paraId="6185F2C1" w14:textId="63CF28FA" w:rsidR="00991C8C" w:rsidRDefault="00165471" w:rsidP="00165471">
      <w:pPr>
        <w:pStyle w:val="BodyText"/>
        <w:spacing w:before="100"/>
        <w:ind w:left="220" w:right="237"/>
      </w:pPr>
      <w:r>
        <w:rPr>
          <w:noProof/>
          <w:sz w:val="20"/>
        </w:rPr>
        <mc:AlternateContent>
          <mc:Choice Requires="wps">
            <w:drawing>
              <wp:inline distT="0" distB="0" distL="0" distR="0" wp14:anchorId="4F9C7082" wp14:editId="3F950DD5">
                <wp:extent cx="5992495" cy="195580"/>
                <wp:effectExtent l="6985" t="9525" r="10795" b="13970"/>
                <wp:docPr id="3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3A2C2B84" w14:textId="56BDD200" w:rsidR="00165471" w:rsidRDefault="00165471" w:rsidP="00165471">
                            <w:pPr>
                              <w:spacing w:before="2"/>
                              <w:ind w:left="28"/>
                              <w:rPr>
                                <w:rFonts w:ascii="Cambria"/>
                                <w:b/>
                                <w:i/>
                              </w:rPr>
                            </w:pPr>
                            <w:r>
                              <w:rPr>
                                <w:rFonts w:ascii="Cambria"/>
                                <w:b/>
                                <w:i/>
                                <w:color w:val="4A724A"/>
                              </w:rPr>
                              <w:t>Diversity and Inclusion</w:t>
                            </w:r>
                          </w:p>
                        </w:txbxContent>
                      </wps:txbx>
                      <wps:bodyPr rot="0" vert="horz" wrap="square" lIns="0" tIns="0" rIns="0" bIns="0" anchor="t" anchorCtr="0" upright="1">
                        <a:noAutofit/>
                      </wps:bodyPr>
                    </wps:wsp>
                  </a:graphicData>
                </a:graphic>
              </wp:inline>
            </w:drawing>
          </mc:Choice>
          <mc:Fallback>
            <w:pict>
              <v:shape w14:anchorId="4F9C7082" id="Text Box 23" o:spid="_x0000_s1042" type="#_x0000_t202" style="width:471.85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" fillcolor="#eff4ef" strokecolor="#b0ccb0" strokeweight=".96pt">
                <v:textbox inset="0,0,0,0">
                  <w:txbxContent>
                    <w:p w14:paraId="3A2C2B84" w14:textId="56BDD200" w:rsidR="00165471" w:rsidRDefault="00165471" w:rsidP="00165471">
                      <w:pPr>
                        <w:spacing w:before="2"/>
                        <w:ind w:left="28"/>
                        <w:rPr>
                          <w:rFonts w:ascii="Cambria"/>
                          <w:b/>
                          <w:i/>
                        </w:rPr>
                      </w:pPr>
                      <w:r>
                        <w:rPr>
                          <w:rFonts w:ascii="Cambria"/>
                          <w:b/>
                          <w:i/>
                          <w:color w:val="4A724A"/>
                        </w:rPr>
                        <w:t>Diversity and Inclusion</w:t>
                      </w:r>
                    </w:p>
                  </w:txbxContent>
                </v:textbox>
                <w10:anchorlock/>
              </v:shape>
            </w:pict>
          </mc:Fallback>
        </mc:AlternateContent>
      </w:r>
    </w:p>
    <w:p w14:paraId="1D63DECF" w14:textId="746EB95A" w:rsidR="00165471" w:rsidRDefault="00165471" w:rsidP="00165471">
      <w:pPr>
        <w:pStyle w:val="BodyText"/>
        <w:spacing w:before="100"/>
        <w:ind w:left="220" w:right="237"/>
      </w:pPr>
      <w:r w:rsidRPr="000475C7">
        <w:t xml:space="preserve">The </w:t>
      </w:r>
      <w:hyperlink r:id="rId18" w:history="1">
        <w:r w:rsidRPr="0062402D">
          <w:rPr>
            <w:rStyle w:val="Hyperlink"/>
          </w:rPr>
          <w:t>webpage</w:t>
        </w:r>
      </w:hyperlink>
      <w:r w:rsidRPr="000475C7">
        <w:t xml:space="preserve"> of the </w:t>
      </w:r>
      <w:r w:rsidR="0062402D">
        <w:t>Inclusive Excellence</w:t>
      </w:r>
      <w:r w:rsidRPr="000475C7">
        <w:t xml:space="preserve"> includes a comprehensive statement of CSU’s commitment to diversity and inclusion.</w:t>
      </w:r>
    </w:p>
    <w:p w14:paraId="4A0E6F6B" w14:textId="77777777" w:rsidR="00CD49F1" w:rsidRDefault="00CD49F1"/>
    <w:p w14:paraId="5194850E" w14:textId="2159235E" w:rsidR="00226B97" w:rsidRDefault="007F50F6">
      <w:pPr>
        <w:pStyle w:val="BodyText"/>
        <w:ind w:left="171"/>
        <w:rPr>
          <w:sz w:val="20"/>
        </w:rPr>
      </w:pPr>
      <w:r>
        <w:rPr>
          <w:noProof/>
          <w:sz w:val="20"/>
        </w:rPr>
        <mc:AlternateContent>
          <mc:Choice Requires="wps">
            <w:drawing>
              <wp:inline distT="0" distB="0" distL="0" distR="0" wp14:anchorId="2AAF5B89" wp14:editId="179745B0">
                <wp:extent cx="5992495" cy="195580"/>
                <wp:effectExtent l="6985" t="9525" r="10795" b="13970"/>
                <wp:docPr id="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2495" cy="195580"/>
                        </a:xfrm>
                        <a:prstGeom prst="rect">
                          <a:avLst/>
                        </a:prstGeom>
                        <a:solidFill>
                          <a:srgbClr val="EFF4EF"/>
                        </a:solidFill>
                        <a:ln w="12192">
                          <a:solidFill>
                            <a:srgbClr val="B0CCB0"/>
                          </a:solidFill>
                          <a:miter lim="800000"/>
                          <a:headEnd/>
                          <a:tailEnd/>
                        </a:ln>
                      </wps:spPr>
                      <wps:txbx>
                        <w:txbxContent>
                          <w:p w14:paraId="48ECF867" w14:textId="77777777" w:rsidR="00226B97" w:rsidRDefault="00846DAC">
                            <w:pPr>
                              <w:spacing w:before="2"/>
                              <w:ind w:left="28"/>
                              <w:rPr>
                                <w:rFonts w:ascii="Cambria"/>
                                <w:b/>
                                <w:i/>
                              </w:rPr>
                            </w:pPr>
                            <w:r>
                              <w:rPr>
                                <w:rFonts w:ascii="Cambria"/>
                                <w:b/>
                                <w:i/>
                                <w:color w:val="4A724A"/>
                              </w:rPr>
                              <w:t>Suggested Study Methods</w:t>
                            </w:r>
                          </w:p>
                        </w:txbxContent>
                      </wps:txbx>
                      <wps:bodyPr rot="0" vert="horz" wrap="square" lIns="0" tIns="0" rIns="0" bIns="0" anchor="t" anchorCtr="0" upright="1">
                        <a:noAutofit/>
                      </wps:bodyPr>
                    </wps:wsp>
                  </a:graphicData>
                </a:graphic>
              </wp:inline>
            </w:drawing>
          </mc:Choice>
          <mc:Fallback>
            <w:pict>
              <v:shape w14:anchorId="2AAF5B89" id="_x0000_s1043" type="#_x0000_t202" style="width:471.85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" fillcolor="#eff4ef" strokecolor="#b0ccb0" strokeweight=".96pt">
                <v:textbox inset="0,0,0,0">
                  <w:txbxContent>
                    <w:p w14:paraId="48ECF867" w14:textId="77777777" w:rsidR="00226B97" w:rsidRDefault="00846DAC">
                      <w:pPr>
                        <w:spacing w:before="2"/>
                        <w:ind w:left="28"/>
                        <w:rPr>
                          <w:rFonts w:ascii="Cambria"/>
                          <w:b/>
                          <w:i/>
                        </w:rPr>
                      </w:pPr>
                      <w:r>
                        <w:rPr>
                          <w:rFonts w:ascii="Cambria"/>
                          <w:b/>
                          <w:i/>
                          <w:color w:val="4A724A"/>
                        </w:rPr>
                        <w:t>Suggested Study Methods</w:t>
                      </w:r>
                    </w:p>
                  </w:txbxContent>
                </v:textbox>
                <w10:anchorlock/>
              </v:shape>
            </w:pict>
          </mc:Fallback>
        </mc:AlternateContent>
      </w:r>
    </w:p>
    <w:p w14:paraId="49C155C2" w14:textId="77777777" w:rsidR="00226B97" w:rsidRDefault="00226B97">
      <w:pPr>
        <w:pStyle w:val="BodyText"/>
        <w:spacing w:before="7"/>
        <w:rPr>
          <w:sz w:val="13"/>
        </w:rPr>
      </w:pPr>
    </w:p>
    <w:p w14:paraId="1903CDFE" w14:textId="695566BB" w:rsidR="00226B97" w:rsidRDefault="00846DAC">
      <w:pPr>
        <w:pStyle w:val="BodyText"/>
        <w:spacing w:before="100"/>
        <w:ind w:left="220"/>
      </w:pPr>
      <w:r>
        <w:t xml:space="preserve">In order to be successful in </w:t>
      </w:r>
      <w:r w:rsidR="00C2141B">
        <w:t>our</w:t>
      </w:r>
      <w:r>
        <w:t xml:space="preserve"> course you will need:</w:t>
      </w:r>
    </w:p>
    <w:p w14:paraId="42024CEF" w14:textId="77777777" w:rsidR="00226B97" w:rsidRDefault="00226B97">
      <w:pPr>
        <w:pStyle w:val="BodyText"/>
        <w:spacing w:before="10"/>
        <w:rPr>
          <w:sz w:val="22"/>
        </w:rPr>
      </w:pPr>
    </w:p>
    <w:p w14:paraId="6D4E477C" w14:textId="77777777" w:rsidR="00226B97" w:rsidRDefault="00846DAC">
      <w:pPr>
        <w:pStyle w:val="ListParagraph"/>
        <w:numPr>
          <w:ilvl w:val="0"/>
          <w:numId w:val="4"/>
        </w:numPr>
        <w:tabs>
          <w:tab w:val="left" w:pos="939"/>
          <w:tab w:val="left" w:pos="940"/>
        </w:tabs>
        <w:rPr>
          <w:rFonts w:ascii="Symbol" w:hAnsi="Symbol"/>
          <w:sz w:val="20"/>
        </w:rPr>
      </w:pPr>
      <w:r>
        <w:rPr>
          <w:sz w:val="24"/>
        </w:rPr>
        <w:t>Space—Establish a comfortable and well-organized physical</w:t>
      </w:r>
      <w:r>
        <w:rPr>
          <w:spacing w:val="-9"/>
          <w:sz w:val="24"/>
        </w:rPr>
        <w:t xml:space="preserve"> </w:t>
      </w:r>
      <w:r>
        <w:rPr>
          <w:sz w:val="24"/>
        </w:rPr>
        <w:t>workplace</w:t>
      </w:r>
    </w:p>
    <w:p w14:paraId="6F195801" w14:textId="77777777" w:rsidR="00226B97" w:rsidRDefault="00846DAC">
      <w:pPr>
        <w:pStyle w:val="ListParagraph"/>
        <w:numPr>
          <w:ilvl w:val="0"/>
          <w:numId w:val="4"/>
        </w:numPr>
        <w:tabs>
          <w:tab w:val="left" w:pos="939"/>
          <w:tab w:val="left" w:pos="940"/>
        </w:tabs>
        <w:ind w:right="275"/>
        <w:rPr>
          <w:rFonts w:ascii="Symbol" w:hAnsi="Symbol"/>
          <w:sz w:val="20"/>
        </w:rPr>
      </w:pPr>
      <w:r>
        <w:rPr>
          <w:sz w:val="24"/>
        </w:rPr>
        <w:t>Time management skills—Set personal study and "classroom" time as you would do</w:t>
      </w:r>
      <w:r>
        <w:rPr>
          <w:spacing w:val="-34"/>
          <w:sz w:val="24"/>
        </w:rPr>
        <w:t xml:space="preserve"> </w:t>
      </w:r>
      <w:r>
        <w:rPr>
          <w:sz w:val="24"/>
        </w:rPr>
        <w:t>for a traditional</w:t>
      </w:r>
      <w:r>
        <w:rPr>
          <w:spacing w:val="-2"/>
          <w:sz w:val="24"/>
        </w:rPr>
        <w:t xml:space="preserve"> </w:t>
      </w:r>
      <w:r>
        <w:rPr>
          <w:sz w:val="24"/>
        </w:rPr>
        <w:t>course</w:t>
      </w:r>
    </w:p>
    <w:p w14:paraId="3A521739" w14:textId="77777777" w:rsidR="00226B97" w:rsidRDefault="00846DAC">
      <w:pPr>
        <w:pStyle w:val="ListParagraph"/>
        <w:numPr>
          <w:ilvl w:val="0"/>
          <w:numId w:val="4"/>
        </w:numPr>
        <w:tabs>
          <w:tab w:val="left" w:pos="939"/>
          <w:tab w:val="left" w:pos="940"/>
        </w:tabs>
        <w:ind w:right="395"/>
        <w:rPr>
          <w:rFonts w:ascii="Symbol" w:hAnsi="Symbol"/>
          <w:sz w:val="20"/>
        </w:rPr>
      </w:pPr>
      <w:r>
        <w:rPr>
          <w:sz w:val="24"/>
        </w:rPr>
        <w:t>Organization</w:t>
      </w:r>
      <w:r>
        <w:rPr>
          <w:spacing w:val="-5"/>
          <w:sz w:val="24"/>
        </w:rPr>
        <w:t xml:space="preserve"> </w:t>
      </w:r>
      <w:r>
        <w:rPr>
          <w:sz w:val="24"/>
        </w:rPr>
        <w:t>skills</w:t>
      </w:r>
      <w:r>
        <w:rPr>
          <w:spacing w:val="-2"/>
          <w:sz w:val="24"/>
        </w:rPr>
        <w:t xml:space="preserve"> </w:t>
      </w:r>
      <w:r>
        <w:rPr>
          <w:sz w:val="24"/>
        </w:rPr>
        <w:t>—</w:t>
      </w:r>
      <w:r>
        <w:rPr>
          <w:spacing w:val="-5"/>
          <w:sz w:val="24"/>
        </w:rPr>
        <w:t xml:space="preserve"> </w:t>
      </w:r>
      <w:r>
        <w:rPr>
          <w:sz w:val="24"/>
        </w:rPr>
        <w:t>keep</w:t>
      </w:r>
      <w:r>
        <w:rPr>
          <w:spacing w:val="-5"/>
          <w:sz w:val="24"/>
        </w:rPr>
        <w:t xml:space="preserve"> </w:t>
      </w:r>
      <w:r>
        <w:rPr>
          <w:sz w:val="24"/>
        </w:rPr>
        <w:t>everything</w:t>
      </w:r>
      <w:r>
        <w:rPr>
          <w:spacing w:val="-2"/>
          <w:sz w:val="24"/>
        </w:rPr>
        <w:t xml:space="preserve"> </w:t>
      </w:r>
      <w:r>
        <w:rPr>
          <w:sz w:val="24"/>
        </w:rPr>
        <w:t>in</w:t>
      </w:r>
      <w:r>
        <w:rPr>
          <w:spacing w:val="-5"/>
          <w:sz w:val="24"/>
        </w:rPr>
        <w:t xml:space="preserve"> </w:t>
      </w:r>
      <w:r>
        <w:rPr>
          <w:sz w:val="24"/>
        </w:rPr>
        <w:t>a</w:t>
      </w:r>
      <w:r>
        <w:rPr>
          <w:spacing w:val="-4"/>
          <w:sz w:val="24"/>
        </w:rPr>
        <w:t xml:space="preserve"> </w:t>
      </w:r>
      <w:r>
        <w:rPr>
          <w:sz w:val="24"/>
        </w:rPr>
        <w:t>single</w:t>
      </w:r>
      <w:r>
        <w:rPr>
          <w:spacing w:val="-2"/>
          <w:sz w:val="24"/>
        </w:rPr>
        <w:t xml:space="preserve"> </w:t>
      </w:r>
      <w:r>
        <w:rPr>
          <w:sz w:val="24"/>
        </w:rPr>
        <w:t>location.</w:t>
      </w:r>
      <w:r>
        <w:rPr>
          <w:spacing w:val="-2"/>
          <w:sz w:val="24"/>
        </w:rPr>
        <w:t xml:space="preserve"> </w:t>
      </w:r>
      <w:r>
        <w:rPr>
          <w:sz w:val="24"/>
        </w:rPr>
        <w:t>Maintain</w:t>
      </w:r>
      <w:r>
        <w:rPr>
          <w:spacing w:val="-5"/>
          <w:sz w:val="24"/>
        </w:rPr>
        <w:t xml:space="preserve"> </w:t>
      </w:r>
      <w:r>
        <w:rPr>
          <w:sz w:val="24"/>
        </w:rPr>
        <w:t>electronic</w:t>
      </w:r>
      <w:r>
        <w:rPr>
          <w:spacing w:val="-5"/>
          <w:sz w:val="24"/>
        </w:rPr>
        <w:t xml:space="preserve"> </w:t>
      </w:r>
      <w:r>
        <w:rPr>
          <w:sz w:val="24"/>
        </w:rPr>
        <w:t>backups of all class</w:t>
      </w:r>
      <w:r>
        <w:rPr>
          <w:spacing w:val="-3"/>
          <w:sz w:val="24"/>
        </w:rPr>
        <w:t xml:space="preserve"> </w:t>
      </w:r>
      <w:r>
        <w:rPr>
          <w:sz w:val="24"/>
        </w:rPr>
        <w:t>materials</w:t>
      </w:r>
    </w:p>
    <w:p w14:paraId="7A51BF18" w14:textId="77777777" w:rsidR="00226B97" w:rsidRDefault="00846DAC">
      <w:pPr>
        <w:pStyle w:val="ListParagraph"/>
        <w:numPr>
          <w:ilvl w:val="0"/>
          <w:numId w:val="4"/>
        </w:numPr>
        <w:tabs>
          <w:tab w:val="left" w:pos="939"/>
          <w:tab w:val="left" w:pos="940"/>
        </w:tabs>
        <w:ind w:right="308"/>
        <w:rPr>
          <w:rFonts w:ascii="Symbol" w:hAnsi="Symbol"/>
          <w:sz w:val="20"/>
        </w:rPr>
      </w:pPr>
      <w:r>
        <w:rPr>
          <w:sz w:val="24"/>
        </w:rPr>
        <w:t>Communication skills—Demonstrate a willingness to interact with your instructor and classmates through email, phone calls, discussion boards, and active participation in all class</w:t>
      </w:r>
      <w:r>
        <w:rPr>
          <w:spacing w:val="-1"/>
          <w:sz w:val="24"/>
        </w:rPr>
        <w:t xml:space="preserve"> </w:t>
      </w:r>
      <w:r>
        <w:rPr>
          <w:sz w:val="24"/>
        </w:rPr>
        <w:t>activities</w:t>
      </w:r>
    </w:p>
    <w:p w14:paraId="2D1CF04F" w14:textId="77777777" w:rsidR="00226B97" w:rsidRDefault="00846DAC">
      <w:pPr>
        <w:pStyle w:val="ListParagraph"/>
        <w:numPr>
          <w:ilvl w:val="0"/>
          <w:numId w:val="4"/>
        </w:numPr>
        <w:tabs>
          <w:tab w:val="left" w:pos="939"/>
          <w:tab w:val="left" w:pos="940"/>
        </w:tabs>
        <w:spacing w:line="292" w:lineRule="exact"/>
        <w:rPr>
          <w:rFonts w:ascii="Symbol" w:hAnsi="Symbol"/>
          <w:sz w:val="20"/>
        </w:rPr>
      </w:pPr>
      <w:r>
        <w:rPr>
          <w:sz w:val="24"/>
        </w:rPr>
        <w:t>Initiative—Seek help from your instructor and classmates, ask questions as they</w:t>
      </w:r>
      <w:r>
        <w:rPr>
          <w:spacing w:val="-26"/>
          <w:sz w:val="24"/>
        </w:rPr>
        <w:t xml:space="preserve"> </w:t>
      </w:r>
      <w:r>
        <w:rPr>
          <w:sz w:val="24"/>
        </w:rPr>
        <w:t>arise</w:t>
      </w:r>
    </w:p>
    <w:p w14:paraId="4A3BD274" w14:textId="77777777" w:rsidR="00226B97" w:rsidRDefault="00846DAC">
      <w:pPr>
        <w:pStyle w:val="ListParagraph"/>
        <w:numPr>
          <w:ilvl w:val="0"/>
          <w:numId w:val="4"/>
        </w:numPr>
        <w:tabs>
          <w:tab w:val="left" w:pos="939"/>
          <w:tab w:val="left" w:pos="940"/>
        </w:tabs>
        <w:ind w:right="351"/>
        <w:rPr>
          <w:rFonts w:ascii="Symbol" w:hAnsi="Symbol"/>
          <w:sz w:val="20"/>
        </w:rPr>
      </w:pPr>
      <w:r>
        <w:rPr>
          <w:sz w:val="24"/>
        </w:rPr>
        <w:t xml:space="preserve">Discipline—Pace yourself, complete all activities </w:t>
      </w:r>
      <w:r>
        <w:rPr>
          <w:spacing w:val="-3"/>
          <w:sz w:val="24"/>
        </w:rPr>
        <w:t xml:space="preserve">and </w:t>
      </w:r>
      <w:r>
        <w:rPr>
          <w:sz w:val="24"/>
        </w:rPr>
        <w:t>assignments before the due date, follow through on all class requirements to</w:t>
      </w:r>
      <w:r>
        <w:rPr>
          <w:spacing w:val="-11"/>
          <w:sz w:val="24"/>
        </w:rPr>
        <w:t xml:space="preserve"> </w:t>
      </w:r>
      <w:r>
        <w:rPr>
          <w:sz w:val="24"/>
        </w:rPr>
        <w:t>completion</w:t>
      </w:r>
    </w:p>
    <w:p w14:paraId="7405781D" w14:textId="77777777" w:rsidR="00226B97" w:rsidRDefault="00226B97">
      <w:pPr>
        <w:pStyle w:val="BodyText"/>
        <w:spacing w:before="1"/>
        <w:rPr>
          <w:sz w:val="23"/>
        </w:rPr>
      </w:pPr>
    </w:p>
    <w:p w14:paraId="10DDF7C9" w14:textId="77777777" w:rsidR="00226B97" w:rsidRDefault="00846DAC">
      <w:pPr>
        <w:pStyle w:val="BodyText"/>
        <w:ind w:left="220" w:right="196"/>
      </w:pPr>
      <w:r>
        <w:t>The more closely you adhere to the recommendations above the greater your chances of having a successful semester and a rewarding online experience.</w:t>
      </w:r>
    </w:p>
    <w:p w14:paraId="2E778840" w14:textId="77777777" w:rsidR="00226B97" w:rsidRDefault="00226B97">
      <w:pPr>
        <w:pStyle w:val="BodyText"/>
        <w:spacing w:before="9"/>
        <w:rPr>
          <w:sz w:val="22"/>
        </w:rPr>
      </w:pPr>
    </w:p>
    <w:p w14:paraId="1577F6C0" w14:textId="7EE1D30D" w:rsidR="008D40D9" w:rsidRDefault="008D40D9">
      <w:pPr>
        <w:pStyle w:val="BodyText"/>
        <w:ind w:left="220" w:right="471"/>
      </w:pPr>
    </w:p>
    <w:sectPr w:rsidR="008D40D9">
      <w:headerReference w:type="default" r:id="rId19"/>
      <w:footerReference w:type="default" r:id="rId20"/>
      <w:pgSz w:w="12240" w:h="15840"/>
      <w:pgMar w:top="1200" w:right="1300" w:bottom="1200" w:left="1220" w:header="965" w:footer="10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B7109" w14:textId="77777777" w:rsidR="0032390E" w:rsidRDefault="0032390E">
      <w:r>
        <w:separator/>
      </w:r>
    </w:p>
  </w:endnote>
  <w:endnote w:type="continuationSeparator" w:id="0">
    <w:p w14:paraId="2576E98D" w14:textId="77777777" w:rsidR="0032390E" w:rsidRDefault="00323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2F61D" w14:textId="18A5B723" w:rsidR="00226B97" w:rsidRDefault="007F50F6">
    <w:pPr>
      <w:pStyle w:val="BodyText"/>
      <w:spacing w:line="14" w:lineRule="auto"/>
      <w:rPr>
        <w:sz w:val="20"/>
      </w:rPr>
    </w:pPr>
    <w:r>
      <w:rPr>
        <w:noProof/>
      </w:rPr>
      <mc:AlternateContent>
        <mc:Choice Requires="wps">
          <w:drawing>
            <wp:anchor distT="0" distB="0" distL="114300" distR="114300" simplePos="0" relativeHeight="251248640" behindDoc="1" locked="0" layoutInCell="1" allowOverlap="1" wp14:anchorId="02B65C19" wp14:editId="06738443">
              <wp:simplePos x="0" y="0"/>
              <wp:positionH relativeFrom="page">
                <wp:posOffset>6755765</wp:posOffset>
              </wp:positionH>
              <wp:positionV relativeFrom="page">
                <wp:posOffset>9277350</wp:posOffset>
              </wp:positionV>
              <wp:extent cx="141605" cy="1822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20B7C" w14:textId="629AFD9B" w:rsidR="00226B97" w:rsidRDefault="00846DAC">
                          <w:pPr>
                            <w:spacing w:before="21"/>
                            <w:ind w:left="60"/>
                            <w:rPr>
                              <w:i/>
                              <w:sz w:val="20"/>
                            </w:rPr>
                          </w:pPr>
                          <w:r>
                            <w:fldChar w:fldCharType="begin"/>
                          </w:r>
                          <w:r>
                            <w:rPr>
                              <w:i/>
                              <w:color w:val="808080"/>
                              <w:sz w:val="20"/>
                            </w:rPr>
                            <w:instrText xml:space="preserve"> PAGE </w:instrText>
                          </w:r>
                          <w:r>
                            <w:fldChar w:fldCharType="separate"/>
                          </w:r>
                          <w:r w:rsidR="00EA2B14">
                            <w:rPr>
                              <w:i/>
                              <w:noProof/>
                              <w:color w:val="808080"/>
                              <w:sz w:val="20"/>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B65C19" id="_x0000_t202" coordsize="21600,21600" o:spt="202" path="m,l,21600r21600,l21600,xe">
              <v:stroke joinstyle="miter"/>
              <v:path gradientshapeok="t" o:connecttype="rect"/>
            </v:shapetype>
            <v:shape id="Text Box 1" o:spid="_x0000_s1044" type="#_x0000_t202" style="position:absolute;margin-left:531.95pt;margin-top:730.5pt;width:11.15pt;height:14.35pt;z-index:-252067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" filled="f" stroked="f">
              <v:textbox inset="0,0,0,0">
                <w:txbxContent>
                  <w:p w14:paraId="78320B7C" w14:textId="629AFD9B" w:rsidR="00226B97" w:rsidRDefault="00846DAC">
                    <w:pPr>
                      <w:spacing w:before="21"/>
                      <w:ind w:left="60"/>
                      <w:rPr>
                        <w:i/>
                        <w:sz w:val="20"/>
                      </w:rPr>
                    </w:pPr>
                    <w:r>
                      <w:fldChar w:fldCharType="begin"/>
                    </w:r>
                    <w:r>
                      <w:rPr>
                        <w:i/>
                        <w:color w:val="808080"/>
                        <w:sz w:val="20"/>
                      </w:rPr>
                      <w:instrText xml:space="preserve"> PAGE </w:instrText>
                    </w:r>
                    <w:r>
                      <w:fldChar w:fldCharType="separate"/>
                    </w:r>
                    <w:r w:rsidR="00EA2B14">
                      <w:rPr>
                        <w:i/>
                        <w:noProof/>
                        <w:color w:val="808080"/>
                        <w:sz w:val="20"/>
                      </w:rPr>
                      <w:t>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97D54" w14:textId="77777777" w:rsidR="0032390E" w:rsidRDefault="0032390E">
      <w:r>
        <w:separator/>
      </w:r>
    </w:p>
  </w:footnote>
  <w:footnote w:type="continuationSeparator" w:id="0">
    <w:p w14:paraId="596D7206" w14:textId="77777777" w:rsidR="0032390E" w:rsidRDefault="003239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51129" w14:textId="7AB19F95" w:rsidR="00226B97" w:rsidRDefault="00226B9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41912"/>
    <w:multiLevelType w:val="hybridMultilevel"/>
    <w:tmpl w:val="F1865DE4"/>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 w15:restartNumberingAfterBreak="0">
    <w:nsid w:val="2107535D"/>
    <w:multiLevelType w:val="hybridMultilevel"/>
    <w:tmpl w:val="FB24368C"/>
    <w:lvl w:ilvl="0" w:tplc="04090001">
      <w:start w:val="1"/>
      <w:numFmt w:val="bullet"/>
      <w:lvlText w:val=""/>
      <w:lvlJc w:val="left"/>
      <w:pPr>
        <w:ind w:left="940" w:hanging="360"/>
      </w:pPr>
      <w:rPr>
        <w:rFonts w:ascii="Symbol" w:hAnsi="Symbol" w:hint="default"/>
        <w:spacing w:val="-3"/>
        <w:w w:val="100"/>
        <w:sz w:val="24"/>
        <w:szCs w:val="24"/>
      </w:rPr>
    </w:lvl>
    <w:lvl w:ilvl="1" w:tplc="0832C542">
      <w:numFmt w:val="bullet"/>
      <w:lvlText w:val="o"/>
      <w:lvlJc w:val="left"/>
      <w:pPr>
        <w:ind w:left="1660" w:hanging="360"/>
      </w:pPr>
      <w:rPr>
        <w:rFonts w:ascii="Courier New" w:eastAsia="Courier New" w:hAnsi="Courier New" w:cs="Courier New" w:hint="default"/>
        <w:w w:val="100"/>
        <w:sz w:val="24"/>
        <w:szCs w:val="24"/>
      </w:rPr>
    </w:lvl>
    <w:lvl w:ilvl="2" w:tplc="F792394C">
      <w:numFmt w:val="bullet"/>
      <w:lvlText w:val=""/>
      <w:lvlJc w:val="left"/>
      <w:pPr>
        <w:ind w:left="2380" w:hanging="178"/>
      </w:pPr>
      <w:rPr>
        <w:rFonts w:ascii="Symbol" w:eastAsia="Symbol" w:hAnsi="Symbol" w:cs="Symbol" w:hint="default"/>
        <w:w w:val="100"/>
        <w:sz w:val="24"/>
        <w:szCs w:val="24"/>
      </w:rPr>
    </w:lvl>
    <w:lvl w:ilvl="3" w:tplc="7102F382">
      <w:numFmt w:val="bullet"/>
      <w:lvlText w:val="•"/>
      <w:lvlJc w:val="left"/>
      <w:pPr>
        <w:ind w:left="3297" w:hanging="178"/>
      </w:pPr>
      <w:rPr>
        <w:rFonts w:hint="default"/>
      </w:rPr>
    </w:lvl>
    <w:lvl w:ilvl="4" w:tplc="584CE674">
      <w:numFmt w:val="bullet"/>
      <w:lvlText w:val="•"/>
      <w:lvlJc w:val="left"/>
      <w:pPr>
        <w:ind w:left="4215" w:hanging="178"/>
      </w:pPr>
      <w:rPr>
        <w:rFonts w:hint="default"/>
      </w:rPr>
    </w:lvl>
    <w:lvl w:ilvl="5" w:tplc="8C4CAB16">
      <w:numFmt w:val="bullet"/>
      <w:lvlText w:val="•"/>
      <w:lvlJc w:val="left"/>
      <w:pPr>
        <w:ind w:left="5132" w:hanging="178"/>
      </w:pPr>
      <w:rPr>
        <w:rFonts w:hint="default"/>
      </w:rPr>
    </w:lvl>
    <w:lvl w:ilvl="6" w:tplc="1CA09C32">
      <w:numFmt w:val="bullet"/>
      <w:lvlText w:val="•"/>
      <w:lvlJc w:val="left"/>
      <w:pPr>
        <w:ind w:left="6050" w:hanging="178"/>
      </w:pPr>
      <w:rPr>
        <w:rFonts w:hint="default"/>
      </w:rPr>
    </w:lvl>
    <w:lvl w:ilvl="7" w:tplc="C8A8832E">
      <w:numFmt w:val="bullet"/>
      <w:lvlText w:val="•"/>
      <w:lvlJc w:val="left"/>
      <w:pPr>
        <w:ind w:left="6967" w:hanging="178"/>
      </w:pPr>
      <w:rPr>
        <w:rFonts w:hint="default"/>
      </w:rPr>
    </w:lvl>
    <w:lvl w:ilvl="8" w:tplc="DB12EDD4">
      <w:numFmt w:val="bullet"/>
      <w:lvlText w:val="•"/>
      <w:lvlJc w:val="left"/>
      <w:pPr>
        <w:ind w:left="7885" w:hanging="178"/>
      </w:pPr>
      <w:rPr>
        <w:rFonts w:hint="default"/>
      </w:rPr>
    </w:lvl>
  </w:abstractNum>
  <w:abstractNum w:abstractNumId="2" w15:restartNumberingAfterBreak="0">
    <w:nsid w:val="2FF63BDA"/>
    <w:multiLevelType w:val="hybridMultilevel"/>
    <w:tmpl w:val="057CC82E"/>
    <w:lvl w:ilvl="0" w:tplc="04090001">
      <w:start w:val="1"/>
      <w:numFmt w:val="bullet"/>
      <w:lvlText w:val=""/>
      <w:lvlJc w:val="left"/>
      <w:pPr>
        <w:ind w:left="940" w:hanging="360"/>
      </w:pPr>
      <w:rPr>
        <w:rFonts w:ascii="Symbol" w:hAnsi="Symbol" w:hint="default"/>
        <w:w w:val="100"/>
      </w:rPr>
    </w:lvl>
    <w:lvl w:ilvl="1" w:tplc="8C46F4E2">
      <w:numFmt w:val="bullet"/>
      <w:lvlText w:val="o"/>
      <w:lvlJc w:val="left"/>
      <w:pPr>
        <w:ind w:left="1660" w:hanging="360"/>
      </w:pPr>
      <w:rPr>
        <w:rFonts w:ascii="Courier New" w:eastAsia="Courier New" w:hAnsi="Courier New" w:cs="Courier New" w:hint="default"/>
        <w:w w:val="100"/>
        <w:sz w:val="20"/>
        <w:szCs w:val="20"/>
      </w:rPr>
    </w:lvl>
    <w:lvl w:ilvl="2" w:tplc="0860CB8C">
      <w:numFmt w:val="bullet"/>
      <w:lvlText w:val="•"/>
      <w:lvlJc w:val="left"/>
      <w:pPr>
        <w:ind w:left="2555" w:hanging="360"/>
      </w:pPr>
      <w:rPr>
        <w:rFonts w:hint="default"/>
      </w:rPr>
    </w:lvl>
    <w:lvl w:ilvl="3" w:tplc="34C6E7C0">
      <w:numFmt w:val="bullet"/>
      <w:lvlText w:val="•"/>
      <w:lvlJc w:val="left"/>
      <w:pPr>
        <w:ind w:left="3451" w:hanging="360"/>
      </w:pPr>
      <w:rPr>
        <w:rFonts w:hint="default"/>
      </w:rPr>
    </w:lvl>
    <w:lvl w:ilvl="4" w:tplc="2CDC481C">
      <w:numFmt w:val="bullet"/>
      <w:lvlText w:val="•"/>
      <w:lvlJc w:val="left"/>
      <w:pPr>
        <w:ind w:left="4346" w:hanging="360"/>
      </w:pPr>
      <w:rPr>
        <w:rFonts w:hint="default"/>
      </w:rPr>
    </w:lvl>
    <w:lvl w:ilvl="5" w:tplc="C3702E50">
      <w:numFmt w:val="bullet"/>
      <w:lvlText w:val="•"/>
      <w:lvlJc w:val="left"/>
      <w:pPr>
        <w:ind w:left="5242" w:hanging="360"/>
      </w:pPr>
      <w:rPr>
        <w:rFonts w:hint="default"/>
      </w:rPr>
    </w:lvl>
    <w:lvl w:ilvl="6" w:tplc="F8BE27BE">
      <w:numFmt w:val="bullet"/>
      <w:lvlText w:val="•"/>
      <w:lvlJc w:val="left"/>
      <w:pPr>
        <w:ind w:left="6137" w:hanging="360"/>
      </w:pPr>
      <w:rPr>
        <w:rFonts w:hint="default"/>
      </w:rPr>
    </w:lvl>
    <w:lvl w:ilvl="7" w:tplc="0E46CDD2">
      <w:numFmt w:val="bullet"/>
      <w:lvlText w:val="•"/>
      <w:lvlJc w:val="left"/>
      <w:pPr>
        <w:ind w:left="7033" w:hanging="360"/>
      </w:pPr>
      <w:rPr>
        <w:rFonts w:hint="default"/>
      </w:rPr>
    </w:lvl>
    <w:lvl w:ilvl="8" w:tplc="73EA7CF4">
      <w:numFmt w:val="bullet"/>
      <w:lvlText w:val="•"/>
      <w:lvlJc w:val="left"/>
      <w:pPr>
        <w:ind w:left="7928" w:hanging="360"/>
      </w:pPr>
      <w:rPr>
        <w:rFonts w:hint="default"/>
      </w:rPr>
    </w:lvl>
  </w:abstractNum>
  <w:abstractNum w:abstractNumId="3" w15:restartNumberingAfterBreak="0">
    <w:nsid w:val="342B1B4E"/>
    <w:multiLevelType w:val="hybridMultilevel"/>
    <w:tmpl w:val="454E4278"/>
    <w:lvl w:ilvl="0" w:tplc="594078F6">
      <w:start w:val="1"/>
      <w:numFmt w:val="decimal"/>
      <w:lvlText w:val="%1."/>
      <w:lvlJc w:val="left"/>
      <w:pPr>
        <w:ind w:left="940" w:hanging="360"/>
      </w:pPr>
      <w:rPr>
        <w:rFonts w:ascii="Calibri" w:eastAsia="Calibri" w:hAnsi="Calibri" w:cs="Calibri" w:hint="default"/>
        <w:spacing w:val="-3"/>
        <w:w w:val="100"/>
        <w:sz w:val="24"/>
        <w:szCs w:val="24"/>
      </w:rPr>
    </w:lvl>
    <w:lvl w:ilvl="1" w:tplc="F9025688">
      <w:numFmt w:val="bullet"/>
      <w:lvlText w:val="•"/>
      <w:lvlJc w:val="left"/>
      <w:pPr>
        <w:ind w:left="1818" w:hanging="360"/>
      </w:pPr>
      <w:rPr>
        <w:rFonts w:hint="default"/>
      </w:rPr>
    </w:lvl>
    <w:lvl w:ilvl="2" w:tplc="F0A8DEDC">
      <w:numFmt w:val="bullet"/>
      <w:lvlText w:val="•"/>
      <w:lvlJc w:val="left"/>
      <w:pPr>
        <w:ind w:left="2696" w:hanging="360"/>
      </w:pPr>
      <w:rPr>
        <w:rFonts w:hint="default"/>
      </w:rPr>
    </w:lvl>
    <w:lvl w:ilvl="3" w:tplc="268AC9FA">
      <w:numFmt w:val="bullet"/>
      <w:lvlText w:val="•"/>
      <w:lvlJc w:val="left"/>
      <w:pPr>
        <w:ind w:left="3574" w:hanging="360"/>
      </w:pPr>
      <w:rPr>
        <w:rFonts w:hint="default"/>
      </w:rPr>
    </w:lvl>
    <w:lvl w:ilvl="4" w:tplc="2DEE61B8">
      <w:numFmt w:val="bullet"/>
      <w:lvlText w:val="•"/>
      <w:lvlJc w:val="left"/>
      <w:pPr>
        <w:ind w:left="4452" w:hanging="360"/>
      </w:pPr>
      <w:rPr>
        <w:rFonts w:hint="default"/>
      </w:rPr>
    </w:lvl>
    <w:lvl w:ilvl="5" w:tplc="34CE2E16">
      <w:numFmt w:val="bullet"/>
      <w:lvlText w:val="•"/>
      <w:lvlJc w:val="left"/>
      <w:pPr>
        <w:ind w:left="5330" w:hanging="360"/>
      </w:pPr>
      <w:rPr>
        <w:rFonts w:hint="default"/>
      </w:rPr>
    </w:lvl>
    <w:lvl w:ilvl="6" w:tplc="4CFCCB18">
      <w:numFmt w:val="bullet"/>
      <w:lvlText w:val="•"/>
      <w:lvlJc w:val="left"/>
      <w:pPr>
        <w:ind w:left="6208" w:hanging="360"/>
      </w:pPr>
      <w:rPr>
        <w:rFonts w:hint="default"/>
      </w:rPr>
    </w:lvl>
    <w:lvl w:ilvl="7" w:tplc="EBB88546">
      <w:numFmt w:val="bullet"/>
      <w:lvlText w:val="•"/>
      <w:lvlJc w:val="left"/>
      <w:pPr>
        <w:ind w:left="7086" w:hanging="360"/>
      </w:pPr>
      <w:rPr>
        <w:rFonts w:hint="default"/>
      </w:rPr>
    </w:lvl>
    <w:lvl w:ilvl="8" w:tplc="36722312">
      <w:numFmt w:val="bullet"/>
      <w:lvlText w:val="•"/>
      <w:lvlJc w:val="left"/>
      <w:pPr>
        <w:ind w:left="7964" w:hanging="360"/>
      </w:pPr>
      <w:rPr>
        <w:rFonts w:hint="default"/>
      </w:rPr>
    </w:lvl>
  </w:abstractNum>
  <w:abstractNum w:abstractNumId="4" w15:restartNumberingAfterBreak="0">
    <w:nsid w:val="3CE323B6"/>
    <w:multiLevelType w:val="hybridMultilevel"/>
    <w:tmpl w:val="68227B42"/>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5" w15:restartNumberingAfterBreak="0">
    <w:nsid w:val="446465D4"/>
    <w:multiLevelType w:val="hybridMultilevel"/>
    <w:tmpl w:val="91969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3D382C"/>
    <w:multiLevelType w:val="multilevel"/>
    <w:tmpl w:val="76DA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EF64B8"/>
    <w:multiLevelType w:val="hybridMultilevel"/>
    <w:tmpl w:val="827AFEF8"/>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8" w15:restartNumberingAfterBreak="0">
    <w:nsid w:val="60770CF1"/>
    <w:multiLevelType w:val="hybridMultilevel"/>
    <w:tmpl w:val="5C6AEC84"/>
    <w:lvl w:ilvl="0" w:tplc="239EF0D4">
      <w:start w:val="1"/>
      <w:numFmt w:val="decimal"/>
      <w:lvlText w:val="%1."/>
      <w:lvlJc w:val="left"/>
      <w:pPr>
        <w:ind w:left="940" w:hanging="360"/>
      </w:pPr>
      <w:rPr>
        <w:rFonts w:ascii="Calibri" w:eastAsia="Calibri" w:hAnsi="Calibri" w:cs="Calibri" w:hint="default"/>
        <w:spacing w:val="-5"/>
        <w:w w:val="100"/>
        <w:sz w:val="24"/>
        <w:szCs w:val="24"/>
      </w:rPr>
    </w:lvl>
    <w:lvl w:ilvl="1" w:tplc="B314B3BC">
      <w:numFmt w:val="bullet"/>
      <w:lvlText w:val="•"/>
      <w:lvlJc w:val="left"/>
      <w:pPr>
        <w:ind w:left="1818" w:hanging="360"/>
      </w:pPr>
      <w:rPr>
        <w:rFonts w:hint="default"/>
      </w:rPr>
    </w:lvl>
    <w:lvl w:ilvl="2" w:tplc="CD98B98E">
      <w:numFmt w:val="bullet"/>
      <w:lvlText w:val="•"/>
      <w:lvlJc w:val="left"/>
      <w:pPr>
        <w:ind w:left="2696" w:hanging="360"/>
      </w:pPr>
      <w:rPr>
        <w:rFonts w:hint="default"/>
      </w:rPr>
    </w:lvl>
    <w:lvl w:ilvl="3" w:tplc="F2C6192A">
      <w:numFmt w:val="bullet"/>
      <w:lvlText w:val="•"/>
      <w:lvlJc w:val="left"/>
      <w:pPr>
        <w:ind w:left="3574" w:hanging="360"/>
      </w:pPr>
      <w:rPr>
        <w:rFonts w:hint="default"/>
      </w:rPr>
    </w:lvl>
    <w:lvl w:ilvl="4" w:tplc="DC66F426">
      <w:numFmt w:val="bullet"/>
      <w:lvlText w:val="•"/>
      <w:lvlJc w:val="left"/>
      <w:pPr>
        <w:ind w:left="4452" w:hanging="360"/>
      </w:pPr>
      <w:rPr>
        <w:rFonts w:hint="default"/>
      </w:rPr>
    </w:lvl>
    <w:lvl w:ilvl="5" w:tplc="D752F806">
      <w:numFmt w:val="bullet"/>
      <w:lvlText w:val="•"/>
      <w:lvlJc w:val="left"/>
      <w:pPr>
        <w:ind w:left="5330" w:hanging="360"/>
      </w:pPr>
      <w:rPr>
        <w:rFonts w:hint="default"/>
      </w:rPr>
    </w:lvl>
    <w:lvl w:ilvl="6" w:tplc="7FDCB67E">
      <w:numFmt w:val="bullet"/>
      <w:lvlText w:val="•"/>
      <w:lvlJc w:val="left"/>
      <w:pPr>
        <w:ind w:left="6208" w:hanging="360"/>
      </w:pPr>
      <w:rPr>
        <w:rFonts w:hint="default"/>
      </w:rPr>
    </w:lvl>
    <w:lvl w:ilvl="7" w:tplc="ACEC4620">
      <w:numFmt w:val="bullet"/>
      <w:lvlText w:val="•"/>
      <w:lvlJc w:val="left"/>
      <w:pPr>
        <w:ind w:left="7086" w:hanging="360"/>
      </w:pPr>
      <w:rPr>
        <w:rFonts w:hint="default"/>
      </w:rPr>
    </w:lvl>
    <w:lvl w:ilvl="8" w:tplc="86BC55BC">
      <w:numFmt w:val="bullet"/>
      <w:lvlText w:val="•"/>
      <w:lvlJc w:val="left"/>
      <w:pPr>
        <w:ind w:left="7964" w:hanging="360"/>
      </w:pPr>
      <w:rPr>
        <w:rFonts w:hint="default"/>
      </w:rPr>
    </w:lvl>
  </w:abstractNum>
  <w:abstractNum w:abstractNumId="9" w15:restartNumberingAfterBreak="0">
    <w:nsid w:val="62F1096D"/>
    <w:multiLevelType w:val="hybridMultilevel"/>
    <w:tmpl w:val="8E245FF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65123278"/>
    <w:multiLevelType w:val="multilevel"/>
    <w:tmpl w:val="A7D4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CE4247"/>
    <w:multiLevelType w:val="multilevel"/>
    <w:tmpl w:val="DE46D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3C62A9"/>
    <w:multiLevelType w:val="hybridMultilevel"/>
    <w:tmpl w:val="5682345E"/>
    <w:lvl w:ilvl="0" w:tplc="0409000F">
      <w:start w:val="1"/>
      <w:numFmt w:val="decimal"/>
      <w:lvlText w:val="%1."/>
      <w:lvlJc w:val="left"/>
      <w:pPr>
        <w:ind w:left="940" w:hanging="360"/>
      </w:pPr>
      <w:rPr>
        <w:rFonts w:hint="default"/>
        <w:spacing w:val="-3"/>
        <w:w w:val="100"/>
        <w:sz w:val="24"/>
        <w:szCs w:val="24"/>
      </w:rPr>
    </w:lvl>
    <w:lvl w:ilvl="1" w:tplc="0832C542">
      <w:numFmt w:val="bullet"/>
      <w:lvlText w:val="o"/>
      <w:lvlJc w:val="left"/>
      <w:pPr>
        <w:ind w:left="1660" w:hanging="360"/>
      </w:pPr>
      <w:rPr>
        <w:rFonts w:ascii="Courier New" w:eastAsia="Courier New" w:hAnsi="Courier New" w:cs="Courier New" w:hint="default"/>
        <w:w w:val="100"/>
        <w:sz w:val="24"/>
        <w:szCs w:val="24"/>
      </w:rPr>
    </w:lvl>
    <w:lvl w:ilvl="2" w:tplc="F792394C">
      <w:numFmt w:val="bullet"/>
      <w:lvlText w:val=""/>
      <w:lvlJc w:val="left"/>
      <w:pPr>
        <w:ind w:left="2380" w:hanging="178"/>
      </w:pPr>
      <w:rPr>
        <w:rFonts w:ascii="Symbol" w:eastAsia="Symbol" w:hAnsi="Symbol" w:cs="Symbol" w:hint="default"/>
        <w:w w:val="100"/>
        <w:sz w:val="24"/>
        <w:szCs w:val="24"/>
      </w:rPr>
    </w:lvl>
    <w:lvl w:ilvl="3" w:tplc="7102F382">
      <w:numFmt w:val="bullet"/>
      <w:lvlText w:val="•"/>
      <w:lvlJc w:val="left"/>
      <w:pPr>
        <w:ind w:left="3297" w:hanging="178"/>
      </w:pPr>
      <w:rPr>
        <w:rFonts w:hint="default"/>
      </w:rPr>
    </w:lvl>
    <w:lvl w:ilvl="4" w:tplc="584CE674">
      <w:numFmt w:val="bullet"/>
      <w:lvlText w:val="•"/>
      <w:lvlJc w:val="left"/>
      <w:pPr>
        <w:ind w:left="4215" w:hanging="178"/>
      </w:pPr>
      <w:rPr>
        <w:rFonts w:hint="default"/>
      </w:rPr>
    </w:lvl>
    <w:lvl w:ilvl="5" w:tplc="8C4CAB16">
      <w:numFmt w:val="bullet"/>
      <w:lvlText w:val="•"/>
      <w:lvlJc w:val="left"/>
      <w:pPr>
        <w:ind w:left="5132" w:hanging="178"/>
      </w:pPr>
      <w:rPr>
        <w:rFonts w:hint="default"/>
      </w:rPr>
    </w:lvl>
    <w:lvl w:ilvl="6" w:tplc="1CA09C32">
      <w:numFmt w:val="bullet"/>
      <w:lvlText w:val="•"/>
      <w:lvlJc w:val="left"/>
      <w:pPr>
        <w:ind w:left="6050" w:hanging="178"/>
      </w:pPr>
      <w:rPr>
        <w:rFonts w:hint="default"/>
      </w:rPr>
    </w:lvl>
    <w:lvl w:ilvl="7" w:tplc="C8A8832E">
      <w:numFmt w:val="bullet"/>
      <w:lvlText w:val="•"/>
      <w:lvlJc w:val="left"/>
      <w:pPr>
        <w:ind w:left="6967" w:hanging="178"/>
      </w:pPr>
      <w:rPr>
        <w:rFonts w:hint="default"/>
      </w:rPr>
    </w:lvl>
    <w:lvl w:ilvl="8" w:tplc="DB12EDD4">
      <w:numFmt w:val="bullet"/>
      <w:lvlText w:val="•"/>
      <w:lvlJc w:val="left"/>
      <w:pPr>
        <w:ind w:left="7885" w:hanging="178"/>
      </w:pPr>
      <w:rPr>
        <w:rFonts w:hint="default"/>
      </w:rPr>
    </w:lvl>
  </w:abstractNum>
  <w:abstractNum w:abstractNumId="13" w15:restartNumberingAfterBreak="0">
    <w:nsid w:val="7FBC270F"/>
    <w:multiLevelType w:val="hybridMultilevel"/>
    <w:tmpl w:val="6216414A"/>
    <w:lvl w:ilvl="0" w:tplc="2BACEBDC">
      <w:start w:val="1"/>
      <w:numFmt w:val="bullet"/>
      <w:lvlText w:val=""/>
      <w:lvlJc w:val="left"/>
      <w:pPr>
        <w:ind w:left="720" w:hanging="360"/>
      </w:pPr>
      <w:rPr>
        <w:rFonts w:ascii="Symbol" w:hAnsi="Symbol" w:hint="default"/>
      </w:rPr>
    </w:lvl>
    <w:lvl w:ilvl="1" w:tplc="E45AE0A8">
      <w:start w:val="1"/>
      <w:numFmt w:val="bullet"/>
      <w:lvlText w:val="o"/>
      <w:lvlJc w:val="left"/>
      <w:pPr>
        <w:ind w:left="1440" w:hanging="360"/>
      </w:pPr>
      <w:rPr>
        <w:rFonts w:ascii="Courier New" w:hAnsi="Courier New" w:hint="default"/>
      </w:rPr>
    </w:lvl>
    <w:lvl w:ilvl="2" w:tplc="42F07AE6">
      <w:start w:val="1"/>
      <w:numFmt w:val="bullet"/>
      <w:lvlText w:val=""/>
      <w:lvlJc w:val="left"/>
      <w:pPr>
        <w:ind w:left="2160" w:hanging="360"/>
      </w:pPr>
      <w:rPr>
        <w:rFonts w:ascii="Wingdings" w:hAnsi="Wingdings" w:hint="default"/>
      </w:rPr>
    </w:lvl>
    <w:lvl w:ilvl="3" w:tplc="6CF6B35A">
      <w:start w:val="1"/>
      <w:numFmt w:val="bullet"/>
      <w:lvlText w:val=""/>
      <w:lvlJc w:val="left"/>
      <w:pPr>
        <w:ind w:left="2880" w:hanging="360"/>
      </w:pPr>
      <w:rPr>
        <w:rFonts w:ascii="Symbol" w:hAnsi="Symbol" w:hint="default"/>
      </w:rPr>
    </w:lvl>
    <w:lvl w:ilvl="4" w:tplc="20A01912">
      <w:start w:val="1"/>
      <w:numFmt w:val="bullet"/>
      <w:lvlText w:val="o"/>
      <w:lvlJc w:val="left"/>
      <w:pPr>
        <w:ind w:left="3600" w:hanging="360"/>
      </w:pPr>
      <w:rPr>
        <w:rFonts w:ascii="Courier New" w:hAnsi="Courier New" w:hint="default"/>
      </w:rPr>
    </w:lvl>
    <w:lvl w:ilvl="5" w:tplc="27BE128A">
      <w:start w:val="1"/>
      <w:numFmt w:val="bullet"/>
      <w:lvlText w:val=""/>
      <w:lvlJc w:val="left"/>
      <w:pPr>
        <w:ind w:left="4320" w:hanging="360"/>
      </w:pPr>
      <w:rPr>
        <w:rFonts w:ascii="Wingdings" w:hAnsi="Wingdings" w:hint="default"/>
      </w:rPr>
    </w:lvl>
    <w:lvl w:ilvl="6" w:tplc="ADE80E52">
      <w:start w:val="1"/>
      <w:numFmt w:val="bullet"/>
      <w:lvlText w:val=""/>
      <w:lvlJc w:val="left"/>
      <w:pPr>
        <w:ind w:left="5040" w:hanging="360"/>
      </w:pPr>
      <w:rPr>
        <w:rFonts w:ascii="Symbol" w:hAnsi="Symbol" w:hint="default"/>
      </w:rPr>
    </w:lvl>
    <w:lvl w:ilvl="7" w:tplc="E672577C">
      <w:start w:val="1"/>
      <w:numFmt w:val="bullet"/>
      <w:lvlText w:val="o"/>
      <w:lvlJc w:val="left"/>
      <w:pPr>
        <w:ind w:left="5760" w:hanging="360"/>
      </w:pPr>
      <w:rPr>
        <w:rFonts w:ascii="Courier New" w:hAnsi="Courier New" w:hint="default"/>
      </w:rPr>
    </w:lvl>
    <w:lvl w:ilvl="8" w:tplc="86169F08">
      <w:start w:val="1"/>
      <w:numFmt w:val="bullet"/>
      <w:lvlText w:val=""/>
      <w:lvlJc w:val="left"/>
      <w:pPr>
        <w:ind w:left="6480" w:hanging="360"/>
      </w:pPr>
      <w:rPr>
        <w:rFonts w:ascii="Wingdings" w:hAnsi="Wingdings" w:hint="default"/>
      </w:rPr>
    </w:lvl>
  </w:abstractNum>
  <w:num w:numId="1" w16cid:durableId="363992017">
    <w:abstractNumId w:val="12"/>
  </w:num>
  <w:num w:numId="2" w16cid:durableId="797336106">
    <w:abstractNumId w:val="3"/>
  </w:num>
  <w:num w:numId="3" w16cid:durableId="574440380">
    <w:abstractNumId w:val="8"/>
  </w:num>
  <w:num w:numId="4" w16cid:durableId="1762526078">
    <w:abstractNumId w:val="2"/>
  </w:num>
  <w:num w:numId="5" w16cid:durableId="1997878951">
    <w:abstractNumId w:val="0"/>
  </w:num>
  <w:num w:numId="6" w16cid:durableId="484667241">
    <w:abstractNumId w:val="9"/>
  </w:num>
  <w:num w:numId="7" w16cid:durableId="93595351">
    <w:abstractNumId w:val="1"/>
  </w:num>
  <w:num w:numId="8" w16cid:durableId="46759371">
    <w:abstractNumId w:val="10"/>
  </w:num>
  <w:num w:numId="9" w16cid:durableId="501045251">
    <w:abstractNumId w:val="7"/>
  </w:num>
  <w:num w:numId="10" w16cid:durableId="940335825">
    <w:abstractNumId w:val="5"/>
  </w:num>
  <w:num w:numId="11" w16cid:durableId="1482694697">
    <w:abstractNumId w:val="13"/>
  </w:num>
  <w:num w:numId="12" w16cid:durableId="1645893804">
    <w:abstractNumId w:val="6"/>
  </w:num>
  <w:num w:numId="13" w16cid:durableId="369570612">
    <w:abstractNumId w:val="11"/>
  </w:num>
  <w:num w:numId="14" w16cid:durableId="2706681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B97"/>
    <w:rsid w:val="000065C5"/>
    <w:rsid w:val="00025535"/>
    <w:rsid w:val="000266F0"/>
    <w:rsid w:val="000404C5"/>
    <w:rsid w:val="00045C51"/>
    <w:rsid w:val="00067F98"/>
    <w:rsid w:val="000866CC"/>
    <w:rsid w:val="00092651"/>
    <w:rsid w:val="000B4BFD"/>
    <w:rsid w:val="000C1CFE"/>
    <w:rsid w:val="000D33A9"/>
    <w:rsid w:val="000D3788"/>
    <w:rsid w:val="000D3C7B"/>
    <w:rsid w:val="000F69D2"/>
    <w:rsid w:val="001039F5"/>
    <w:rsid w:val="00111C7D"/>
    <w:rsid w:val="001355FA"/>
    <w:rsid w:val="00141A84"/>
    <w:rsid w:val="00145218"/>
    <w:rsid w:val="00152FB2"/>
    <w:rsid w:val="0015566E"/>
    <w:rsid w:val="00156508"/>
    <w:rsid w:val="0016326D"/>
    <w:rsid w:val="00165471"/>
    <w:rsid w:val="001655EB"/>
    <w:rsid w:val="001734A9"/>
    <w:rsid w:val="0017584B"/>
    <w:rsid w:val="001818A3"/>
    <w:rsid w:val="0018448A"/>
    <w:rsid w:val="001A59FA"/>
    <w:rsid w:val="002012E9"/>
    <w:rsid w:val="00215F8A"/>
    <w:rsid w:val="002208FE"/>
    <w:rsid w:val="00226B97"/>
    <w:rsid w:val="002338B7"/>
    <w:rsid w:val="0023555A"/>
    <w:rsid w:val="00244245"/>
    <w:rsid w:val="002711E7"/>
    <w:rsid w:val="0027203D"/>
    <w:rsid w:val="00275DCD"/>
    <w:rsid w:val="00287361"/>
    <w:rsid w:val="002C5ED5"/>
    <w:rsid w:val="002C721C"/>
    <w:rsid w:val="002D1795"/>
    <w:rsid w:val="002E2F10"/>
    <w:rsid w:val="002F6949"/>
    <w:rsid w:val="0031287D"/>
    <w:rsid w:val="00320628"/>
    <w:rsid w:val="0032390E"/>
    <w:rsid w:val="00324B02"/>
    <w:rsid w:val="0034390B"/>
    <w:rsid w:val="00351E24"/>
    <w:rsid w:val="0036327C"/>
    <w:rsid w:val="00372C92"/>
    <w:rsid w:val="003862BC"/>
    <w:rsid w:val="00391CC7"/>
    <w:rsid w:val="003A553A"/>
    <w:rsid w:val="003B45B8"/>
    <w:rsid w:val="003C636B"/>
    <w:rsid w:val="003E0057"/>
    <w:rsid w:val="00405698"/>
    <w:rsid w:val="00423AFE"/>
    <w:rsid w:val="00425713"/>
    <w:rsid w:val="004475D7"/>
    <w:rsid w:val="00461AB0"/>
    <w:rsid w:val="004A52AA"/>
    <w:rsid w:val="004B1B84"/>
    <w:rsid w:val="004F1C43"/>
    <w:rsid w:val="004F5125"/>
    <w:rsid w:val="004F71DB"/>
    <w:rsid w:val="00501D7E"/>
    <w:rsid w:val="005167E0"/>
    <w:rsid w:val="00535A82"/>
    <w:rsid w:val="00544BEF"/>
    <w:rsid w:val="00547473"/>
    <w:rsid w:val="005730F7"/>
    <w:rsid w:val="00574352"/>
    <w:rsid w:val="005744CD"/>
    <w:rsid w:val="00581615"/>
    <w:rsid w:val="005D276F"/>
    <w:rsid w:val="005D5640"/>
    <w:rsid w:val="005E4B73"/>
    <w:rsid w:val="005E64F6"/>
    <w:rsid w:val="005F5960"/>
    <w:rsid w:val="00600089"/>
    <w:rsid w:val="0062402D"/>
    <w:rsid w:val="00640DD7"/>
    <w:rsid w:val="00664EB1"/>
    <w:rsid w:val="006A7F36"/>
    <w:rsid w:val="006B357D"/>
    <w:rsid w:val="006D3CFF"/>
    <w:rsid w:val="00720DB3"/>
    <w:rsid w:val="00730F5A"/>
    <w:rsid w:val="0074608A"/>
    <w:rsid w:val="007572E0"/>
    <w:rsid w:val="00771379"/>
    <w:rsid w:val="00775D43"/>
    <w:rsid w:val="007929FC"/>
    <w:rsid w:val="00794636"/>
    <w:rsid w:val="007A52A2"/>
    <w:rsid w:val="007A7E95"/>
    <w:rsid w:val="007D1749"/>
    <w:rsid w:val="007E611F"/>
    <w:rsid w:val="007E6CFF"/>
    <w:rsid w:val="007F12E1"/>
    <w:rsid w:val="007F50F6"/>
    <w:rsid w:val="007F5217"/>
    <w:rsid w:val="00817F5F"/>
    <w:rsid w:val="0082664B"/>
    <w:rsid w:val="00846DAC"/>
    <w:rsid w:val="00856513"/>
    <w:rsid w:val="00871201"/>
    <w:rsid w:val="00880005"/>
    <w:rsid w:val="00883076"/>
    <w:rsid w:val="00891C01"/>
    <w:rsid w:val="00892D36"/>
    <w:rsid w:val="008B027A"/>
    <w:rsid w:val="008C3F39"/>
    <w:rsid w:val="008C53CB"/>
    <w:rsid w:val="008D40D9"/>
    <w:rsid w:val="008D6977"/>
    <w:rsid w:val="008E66E9"/>
    <w:rsid w:val="008F3B95"/>
    <w:rsid w:val="008F428E"/>
    <w:rsid w:val="00915997"/>
    <w:rsid w:val="00924B35"/>
    <w:rsid w:val="00932E1C"/>
    <w:rsid w:val="00945263"/>
    <w:rsid w:val="00952EDC"/>
    <w:rsid w:val="0095368A"/>
    <w:rsid w:val="00967A17"/>
    <w:rsid w:val="0097580A"/>
    <w:rsid w:val="00977B40"/>
    <w:rsid w:val="00991C8C"/>
    <w:rsid w:val="009B7284"/>
    <w:rsid w:val="009C164A"/>
    <w:rsid w:val="009D19DB"/>
    <w:rsid w:val="009D7B2C"/>
    <w:rsid w:val="009F6505"/>
    <w:rsid w:val="00A038EF"/>
    <w:rsid w:val="00A139E3"/>
    <w:rsid w:val="00A16618"/>
    <w:rsid w:val="00A27D15"/>
    <w:rsid w:val="00A5418E"/>
    <w:rsid w:val="00A56541"/>
    <w:rsid w:val="00A639D5"/>
    <w:rsid w:val="00A900F8"/>
    <w:rsid w:val="00A91BC1"/>
    <w:rsid w:val="00AB41F5"/>
    <w:rsid w:val="00AC3795"/>
    <w:rsid w:val="00B104A7"/>
    <w:rsid w:val="00B57B81"/>
    <w:rsid w:val="00B641AD"/>
    <w:rsid w:val="00B67BCF"/>
    <w:rsid w:val="00BC55BF"/>
    <w:rsid w:val="00BD3AD6"/>
    <w:rsid w:val="00BF764D"/>
    <w:rsid w:val="00C0079C"/>
    <w:rsid w:val="00C00D87"/>
    <w:rsid w:val="00C061D9"/>
    <w:rsid w:val="00C2141B"/>
    <w:rsid w:val="00C251CC"/>
    <w:rsid w:val="00C25FBD"/>
    <w:rsid w:val="00C352E3"/>
    <w:rsid w:val="00C40E9A"/>
    <w:rsid w:val="00C52227"/>
    <w:rsid w:val="00C63E6D"/>
    <w:rsid w:val="00C67E5E"/>
    <w:rsid w:val="00C73FCF"/>
    <w:rsid w:val="00C86287"/>
    <w:rsid w:val="00C8745D"/>
    <w:rsid w:val="00C95362"/>
    <w:rsid w:val="00CA3847"/>
    <w:rsid w:val="00CB36F6"/>
    <w:rsid w:val="00CB3E26"/>
    <w:rsid w:val="00CC4E94"/>
    <w:rsid w:val="00CD49F1"/>
    <w:rsid w:val="00CD5F45"/>
    <w:rsid w:val="00CF02E5"/>
    <w:rsid w:val="00CF477C"/>
    <w:rsid w:val="00D01C9F"/>
    <w:rsid w:val="00D127E7"/>
    <w:rsid w:val="00D15F31"/>
    <w:rsid w:val="00D24B04"/>
    <w:rsid w:val="00D310A9"/>
    <w:rsid w:val="00D40954"/>
    <w:rsid w:val="00D520D7"/>
    <w:rsid w:val="00D53E2A"/>
    <w:rsid w:val="00D6094B"/>
    <w:rsid w:val="00DB2812"/>
    <w:rsid w:val="00E433E3"/>
    <w:rsid w:val="00E56ACF"/>
    <w:rsid w:val="00E81303"/>
    <w:rsid w:val="00E87CDE"/>
    <w:rsid w:val="00E938D8"/>
    <w:rsid w:val="00E96184"/>
    <w:rsid w:val="00EA2B14"/>
    <w:rsid w:val="00EE281A"/>
    <w:rsid w:val="00EF4ADA"/>
    <w:rsid w:val="00F51CA6"/>
    <w:rsid w:val="00F75A92"/>
    <w:rsid w:val="00F75BF0"/>
    <w:rsid w:val="00F84F69"/>
    <w:rsid w:val="00F91ABD"/>
    <w:rsid w:val="00F93FE5"/>
    <w:rsid w:val="00FA2064"/>
    <w:rsid w:val="00FE106D"/>
    <w:rsid w:val="00FE3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4E231"/>
  <w15:docId w15:val="{E587EB7C-F03E-42DA-AFD7-4964F1244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next w:val="Normal"/>
    <w:link w:val="Heading1Char"/>
    <w:uiPriority w:val="9"/>
    <w:qFormat/>
    <w:rsid w:val="00C2141B"/>
    <w:pPr>
      <w:widowControl/>
      <w:autoSpaceDE/>
      <w:autoSpaceDN/>
      <w:spacing w:before="300" w:after="40" w:line="276" w:lineRule="auto"/>
      <w:outlineLvl w:val="0"/>
    </w:pPr>
    <w:rPr>
      <w:rFonts w:asciiTheme="minorHAnsi" w:eastAsiaTheme="minorEastAsia" w:hAnsiTheme="minorHAnsi" w:cstheme="minorBidi"/>
      <w:smallCaps/>
      <w:spacing w:val="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940" w:hanging="360"/>
    </w:pPr>
  </w:style>
  <w:style w:type="paragraph" w:customStyle="1" w:styleId="TableParagraph">
    <w:name w:val="Table Paragraph"/>
    <w:basedOn w:val="Normal"/>
    <w:uiPriority w:val="1"/>
    <w:qFormat/>
    <w:pPr>
      <w:spacing w:before="1" w:line="271" w:lineRule="exact"/>
    </w:pPr>
  </w:style>
  <w:style w:type="character" w:styleId="Hyperlink">
    <w:name w:val="Hyperlink"/>
    <w:basedOn w:val="DefaultParagraphFont"/>
    <w:uiPriority w:val="99"/>
    <w:unhideWhenUsed/>
    <w:rsid w:val="0023555A"/>
    <w:rPr>
      <w:color w:val="0000FF" w:themeColor="hyperlink"/>
      <w:u w:val="single"/>
    </w:rPr>
  </w:style>
  <w:style w:type="character" w:customStyle="1" w:styleId="UnresolvedMention1">
    <w:name w:val="Unresolved Mention1"/>
    <w:basedOn w:val="DefaultParagraphFont"/>
    <w:uiPriority w:val="99"/>
    <w:semiHidden/>
    <w:unhideWhenUsed/>
    <w:rsid w:val="0023555A"/>
    <w:rPr>
      <w:color w:val="605E5C"/>
      <w:shd w:val="clear" w:color="auto" w:fill="E1DFDD"/>
    </w:rPr>
  </w:style>
  <w:style w:type="character" w:styleId="CommentReference">
    <w:name w:val="annotation reference"/>
    <w:basedOn w:val="DefaultParagraphFont"/>
    <w:uiPriority w:val="99"/>
    <w:semiHidden/>
    <w:unhideWhenUsed/>
    <w:rsid w:val="00880005"/>
    <w:rPr>
      <w:sz w:val="16"/>
      <w:szCs w:val="16"/>
    </w:rPr>
  </w:style>
  <w:style w:type="paragraph" w:styleId="CommentText">
    <w:name w:val="annotation text"/>
    <w:basedOn w:val="Normal"/>
    <w:link w:val="CommentTextChar"/>
    <w:uiPriority w:val="99"/>
    <w:semiHidden/>
    <w:unhideWhenUsed/>
    <w:rsid w:val="00880005"/>
    <w:rPr>
      <w:sz w:val="20"/>
      <w:szCs w:val="20"/>
    </w:rPr>
  </w:style>
  <w:style w:type="character" w:customStyle="1" w:styleId="CommentTextChar">
    <w:name w:val="Comment Text Char"/>
    <w:basedOn w:val="DefaultParagraphFont"/>
    <w:link w:val="CommentText"/>
    <w:uiPriority w:val="99"/>
    <w:semiHidden/>
    <w:rsid w:val="00880005"/>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880005"/>
    <w:rPr>
      <w:b/>
      <w:bCs/>
    </w:rPr>
  </w:style>
  <w:style w:type="character" w:customStyle="1" w:styleId="CommentSubjectChar">
    <w:name w:val="Comment Subject Char"/>
    <w:basedOn w:val="CommentTextChar"/>
    <w:link w:val="CommentSubject"/>
    <w:uiPriority w:val="99"/>
    <w:semiHidden/>
    <w:rsid w:val="00880005"/>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8800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005"/>
    <w:rPr>
      <w:rFonts w:ascii="Segoe UI" w:eastAsia="Calibri" w:hAnsi="Segoe UI" w:cs="Segoe UI"/>
      <w:sz w:val="18"/>
      <w:szCs w:val="18"/>
    </w:rPr>
  </w:style>
  <w:style w:type="character" w:styleId="FollowedHyperlink">
    <w:name w:val="FollowedHyperlink"/>
    <w:basedOn w:val="DefaultParagraphFont"/>
    <w:uiPriority w:val="99"/>
    <w:semiHidden/>
    <w:unhideWhenUsed/>
    <w:rsid w:val="0034390B"/>
    <w:rPr>
      <w:color w:val="800080" w:themeColor="followedHyperlink"/>
      <w:u w:val="single"/>
    </w:rPr>
  </w:style>
  <w:style w:type="paragraph" w:styleId="NormalWeb">
    <w:name w:val="Normal (Web)"/>
    <w:basedOn w:val="Normal"/>
    <w:uiPriority w:val="99"/>
    <w:semiHidden/>
    <w:unhideWhenUsed/>
    <w:rsid w:val="00372C9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72C92"/>
    <w:rPr>
      <w:b/>
      <w:bCs/>
    </w:rPr>
  </w:style>
  <w:style w:type="paragraph" w:styleId="Header">
    <w:name w:val="header"/>
    <w:basedOn w:val="Normal"/>
    <w:link w:val="HeaderChar"/>
    <w:uiPriority w:val="99"/>
    <w:unhideWhenUsed/>
    <w:rsid w:val="001355FA"/>
    <w:pPr>
      <w:tabs>
        <w:tab w:val="center" w:pos="4680"/>
        <w:tab w:val="right" w:pos="9360"/>
      </w:tabs>
    </w:pPr>
  </w:style>
  <w:style w:type="character" w:customStyle="1" w:styleId="HeaderChar">
    <w:name w:val="Header Char"/>
    <w:basedOn w:val="DefaultParagraphFont"/>
    <w:link w:val="Header"/>
    <w:uiPriority w:val="99"/>
    <w:rsid w:val="001355FA"/>
    <w:rPr>
      <w:rFonts w:ascii="Calibri" w:eastAsia="Calibri" w:hAnsi="Calibri" w:cs="Calibri"/>
    </w:rPr>
  </w:style>
  <w:style w:type="paragraph" w:styleId="Footer">
    <w:name w:val="footer"/>
    <w:basedOn w:val="Normal"/>
    <w:link w:val="FooterChar"/>
    <w:uiPriority w:val="99"/>
    <w:unhideWhenUsed/>
    <w:rsid w:val="001355FA"/>
    <w:pPr>
      <w:tabs>
        <w:tab w:val="center" w:pos="4680"/>
        <w:tab w:val="right" w:pos="9360"/>
      </w:tabs>
    </w:pPr>
  </w:style>
  <w:style w:type="character" w:customStyle="1" w:styleId="FooterChar">
    <w:name w:val="Footer Char"/>
    <w:basedOn w:val="DefaultParagraphFont"/>
    <w:link w:val="Footer"/>
    <w:uiPriority w:val="99"/>
    <w:rsid w:val="001355FA"/>
    <w:rPr>
      <w:rFonts w:ascii="Calibri" w:eastAsia="Calibri" w:hAnsi="Calibri" w:cs="Calibri"/>
    </w:rPr>
  </w:style>
  <w:style w:type="paragraph" w:customStyle="1" w:styleId="Default">
    <w:name w:val="Default"/>
    <w:rsid w:val="00CA3847"/>
    <w:pPr>
      <w:widowControl/>
      <w:adjustRightInd w:val="0"/>
    </w:pPr>
    <w:rPr>
      <w:rFonts w:ascii="Roboto" w:hAnsi="Roboto" w:cs="Roboto"/>
      <w:color w:val="000000"/>
      <w:sz w:val="24"/>
      <w:szCs w:val="24"/>
    </w:rPr>
  </w:style>
  <w:style w:type="character" w:customStyle="1" w:styleId="Heading1Char">
    <w:name w:val="Heading 1 Char"/>
    <w:basedOn w:val="DefaultParagraphFont"/>
    <w:link w:val="Heading1"/>
    <w:uiPriority w:val="9"/>
    <w:rsid w:val="00C2141B"/>
    <w:rPr>
      <w:rFonts w:eastAsiaTheme="minorEastAsia"/>
      <w:smallCaps/>
      <w:spacing w:val="5"/>
      <w:sz w:val="32"/>
      <w:szCs w:val="32"/>
    </w:rPr>
  </w:style>
  <w:style w:type="character" w:customStyle="1" w:styleId="apple-converted-space">
    <w:name w:val="apple-converted-space"/>
    <w:rsid w:val="00C2141B"/>
  </w:style>
  <w:style w:type="character" w:styleId="UnresolvedMention">
    <w:name w:val="Unresolved Mention"/>
    <w:basedOn w:val="DefaultParagraphFont"/>
    <w:uiPriority w:val="99"/>
    <w:semiHidden/>
    <w:unhideWhenUsed/>
    <w:rsid w:val="00FE10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50901">
      <w:bodyDiv w:val="1"/>
      <w:marLeft w:val="0"/>
      <w:marRight w:val="0"/>
      <w:marTop w:val="0"/>
      <w:marBottom w:val="0"/>
      <w:divBdr>
        <w:top w:val="none" w:sz="0" w:space="0" w:color="auto"/>
        <w:left w:val="none" w:sz="0" w:space="0" w:color="auto"/>
        <w:bottom w:val="none" w:sz="0" w:space="0" w:color="auto"/>
        <w:right w:val="none" w:sz="0" w:space="0" w:color="auto"/>
      </w:divBdr>
    </w:div>
    <w:div w:id="345835853">
      <w:bodyDiv w:val="1"/>
      <w:marLeft w:val="0"/>
      <w:marRight w:val="0"/>
      <w:marTop w:val="0"/>
      <w:marBottom w:val="0"/>
      <w:divBdr>
        <w:top w:val="none" w:sz="0" w:space="0" w:color="auto"/>
        <w:left w:val="none" w:sz="0" w:space="0" w:color="auto"/>
        <w:bottom w:val="none" w:sz="0" w:space="0" w:color="auto"/>
        <w:right w:val="none" w:sz="0" w:space="0" w:color="auto"/>
      </w:divBdr>
    </w:div>
    <w:div w:id="630747872">
      <w:bodyDiv w:val="1"/>
      <w:marLeft w:val="0"/>
      <w:marRight w:val="0"/>
      <w:marTop w:val="0"/>
      <w:marBottom w:val="0"/>
      <w:divBdr>
        <w:top w:val="none" w:sz="0" w:space="0" w:color="auto"/>
        <w:left w:val="none" w:sz="0" w:space="0" w:color="auto"/>
        <w:bottom w:val="none" w:sz="0" w:space="0" w:color="auto"/>
        <w:right w:val="none" w:sz="0" w:space="0" w:color="auto"/>
      </w:divBdr>
    </w:div>
    <w:div w:id="1242330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acns.colostate.edu/technical-support-services/" TargetMode="External"/><Relationship Id="rId18" Type="http://schemas.openxmlformats.org/officeDocument/2006/relationships/hyperlink" Target="https://inclusiveexcellence.colostate.edu/abou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canvas.colostate.edu/" TargetMode="External"/><Relationship Id="rId17" Type="http://schemas.openxmlformats.org/officeDocument/2006/relationships/hyperlink" Target="https://undocumented.colostate.edu/" TargetMode="External"/><Relationship Id="rId2" Type="http://schemas.openxmlformats.org/officeDocument/2006/relationships/customXml" Target="../customXml/item2.xml"/><Relationship Id="rId16" Type="http://schemas.openxmlformats.org/officeDocument/2006/relationships/hyperlink" Target="https://studentaffairs.colostate.edu/resource/religious-accommodation-request-for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arcia.moraes@colostate.edu" TargetMode="External"/><Relationship Id="rId5" Type="http://schemas.openxmlformats.org/officeDocument/2006/relationships/styles" Target="styles.xml"/><Relationship Id="rId15" Type="http://schemas.openxmlformats.org/officeDocument/2006/relationships/hyperlink" Target="https://titleix.colostate.edu/" TargetMode="Externa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isabilitycenter.colostate.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4387D78AC76C4289401EF66FB51FCC" ma:contentTypeVersion="14" ma:contentTypeDescription="Create a new document." ma:contentTypeScope="" ma:versionID="16aa88660fc2fdca5573e381835fe0c9">
  <xsd:schema xmlns:xsd="http://www.w3.org/2001/XMLSchema" xmlns:xs="http://www.w3.org/2001/XMLSchema" xmlns:p="http://schemas.microsoft.com/office/2006/metadata/properties" xmlns:ns3="92c41bee-f0ee-4aa6-9399-a35fbb883510" xmlns:ns4="e06ed288-fd75-4b50-bbed-f5a5df88c31c" targetNamespace="http://schemas.microsoft.com/office/2006/metadata/properties" ma:root="true" ma:fieldsID="d08ce21c39dd96af8dcee1a6fd74aaf6" ns3:_="" ns4:_="">
    <xsd:import namespace="92c41bee-f0ee-4aa6-9399-a35fbb883510"/>
    <xsd:import namespace="e06ed288-fd75-4b50-bbed-f5a5df88c31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c41bee-f0ee-4aa6-9399-a35fbb8835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6ed288-fd75-4b50-bbed-f5a5df88c31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DC5559-0026-4405-9C3C-DD07026507C5}">
  <ds:schemaRefs>
    <ds:schemaRef ds:uri="http://schemas.microsoft.com/sharepoint/v3/contenttype/forms"/>
  </ds:schemaRefs>
</ds:datastoreItem>
</file>

<file path=customXml/itemProps2.xml><?xml version="1.0" encoding="utf-8"?>
<ds:datastoreItem xmlns:ds="http://schemas.openxmlformats.org/officeDocument/2006/customXml" ds:itemID="{A1AB4200-AB62-408C-8DB0-57C772A0F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c41bee-f0ee-4aa6-9399-a35fbb883510"/>
    <ds:schemaRef ds:uri="e06ed288-fd75-4b50-bbed-f5a5df88c3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9ACFC6-71AF-468A-8C70-4D0D2E3ABF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6</Pages>
  <Words>1852</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Moraes,Marcia</dc:creator>
  <cp:lastModifiedBy>Moraes,Marcia</cp:lastModifiedBy>
  <cp:revision>6</cp:revision>
  <dcterms:created xsi:type="dcterms:W3CDTF">2022-10-06T20:04:00Z</dcterms:created>
  <dcterms:modified xsi:type="dcterms:W3CDTF">2022-10-06T22:07:00Z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0x010100074387D78AC76C4289401EF66FB51FCC</vt:lpwstr>
  </property>
</Properties>
</file>