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0FB" w:rsidRDefault="000300FB" w:rsidP="000300FB">
      <w:pPr>
        <w:pStyle w:val="Title"/>
      </w:pPr>
    </w:p>
    <w:p w:rsidR="000300FB" w:rsidRDefault="000300FB" w:rsidP="000300FB">
      <w:pPr>
        <w:pStyle w:val="Title"/>
        <w:jc w:val="center"/>
      </w:pPr>
    </w:p>
    <w:p w:rsidR="000300FB" w:rsidRDefault="000300FB" w:rsidP="000300FB">
      <w:pPr>
        <w:pStyle w:val="Title"/>
        <w:jc w:val="center"/>
      </w:pPr>
    </w:p>
    <w:p w:rsidR="000300FB" w:rsidRDefault="000300FB" w:rsidP="000300FB">
      <w:pPr>
        <w:pStyle w:val="Title"/>
        <w:jc w:val="center"/>
      </w:pPr>
    </w:p>
    <w:p w:rsidR="00945980" w:rsidRPr="00770E64" w:rsidRDefault="000300FB" w:rsidP="000300FB">
      <w:pPr>
        <w:pStyle w:val="Title"/>
        <w:jc w:val="center"/>
        <w:rPr>
          <w:color w:val="auto"/>
        </w:rPr>
      </w:pPr>
      <w:r w:rsidRPr="00770E64">
        <w:rPr>
          <w:color w:val="auto"/>
        </w:rPr>
        <w:t>Solution Requirements Specification</w:t>
      </w:r>
    </w:p>
    <w:p w:rsidR="000300FB" w:rsidRPr="00770E64" w:rsidRDefault="000300FB" w:rsidP="000300FB">
      <w:pPr>
        <w:pStyle w:val="Title"/>
        <w:jc w:val="center"/>
        <w:rPr>
          <w:color w:val="auto"/>
        </w:rPr>
      </w:pPr>
      <w:r w:rsidRPr="00770E64">
        <w:rPr>
          <w:color w:val="auto"/>
        </w:rPr>
        <w:t>For</w:t>
      </w:r>
    </w:p>
    <w:p w:rsidR="000300FB" w:rsidRPr="00770E64" w:rsidRDefault="00575136" w:rsidP="000300FB">
      <w:pPr>
        <w:pStyle w:val="Title"/>
        <w:jc w:val="center"/>
        <w:rPr>
          <w:color w:val="auto"/>
        </w:rPr>
      </w:pPr>
      <w:sdt>
        <w:sdtPr>
          <w:rPr>
            <w:color w:val="auto"/>
          </w:rPr>
          <w:alias w:val="Title"/>
          <w:tag w:val=""/>
          <w:id w:val="947117959"/>
          <w:placeholder>
            <w:docPart w:val="5193695FABDC487CA5719961A348C803"/>
          </w:placeholder>
          <w:dataBinding w:prefixMappings="xmlns:ns0='http://purl.org/dc/elements/1.1/' xmlns:ns1='http://schemas.openxmlformats.org/package/2006/metadata/core-properties' " w:xpath="/ns1:coreProperties[1]/ns0:title[1]" w:storeItemID="{6C3C8BC8-F283-45AE-878A-BAB7291924A1}"/>
          <w:text/>
        </w:sdtPr>
        <w:sdtEndPr/>
        <w:sdtContent>
          <w:r w:rsidR="0095564F">
            <w:rPr>
              <w:color w:val="auto"/>
            </w:rPr>
            <w:t>OnBase Workflow Automation Project: Facilities Management Key Request</w:t>
          </w:r>
        </w:sdtContent>
      </w:sdt>
    </w:p>
    <w:p w:rsidR="000300FB" w:rsidRPr="000300FB" w:rsidRDefault="000300FB" w:rsidP="000300FB"/>
    <w:p w:rsidR="000300FB" w:rsidRPr="000300FB" w:rsidRDefault="000300FB" w:rsidP="000300FB"/>
    <w:p w:rsidR="000300FB" w:rsidRPr="000300FB" w:rsidRDefault="000300FB" w:rsidP="000300FB"/>
    <w:p w:rsidR="000300FB" w:rsidRDefault="000300FB" w:rsidP="000300FB"/>
    <w:p w:rsidR="00770E64" w:rsidRDefault="00770E64" w:rsidP="000300FB"/>
    <w:p w:rsidR="00770E64" w:rsidRDefault="00770E64" w:rsidP="000300FB"/>
    <w:p w:rsidR="00770E64" w:rsidRPr="000300FB" w:rsidRDefault="00770E64" w:rsidP="000300FB"/>
    <w:p w:rsidR="000300FB" w:rsidRDefault="000300FB" w:rsidP="000300FB"/>
    <w:p w:rsidR="00E60E10" w:rsidRDefault="000300FB" w:rsidP="00770E64">
      <w:pPr>
        <w:pStyle w:val="CoverPageInfo"/>
      </w:pPr>
      <w:r w:rsidRPr="00770E64">
        <w:tab/>
      </w:r>
    </w:p>
    <w:p w:rsidR="000300FB" w:rsidRPr="00770E64" w:rsidRDefault="00E60E10" w:rsidP="00770E64">
      <w:pPr>
        <w:pStyle w:val="CoverPageInfo"/>
      </w:pPr>
      <w:r>
        <w:tab/>
      </w:r>
      <w:r w:rsidR="000300FB" w:rsidRPr="00770E64">
        <w:t>Version</w:t>
      </w:r>
      <w:r w:rsidR="0095564F">
        <w:t xml:space="preserve"> 1.0</w:t>
      </w:r>
    </w:p>
    <w:p w:rsidR="000300FB" w:rsidRPr="000300FB" w:rsidRDefault="000300FB" w:rsidP="00770E64">
      <w:pPr>
        <w:pStyle w:val="CoverPageInfo"/>
      </w:pPr>
      <w:r w:rsidRPr="000300FB">
        <w:tab/>
        <w:t>Prepared by Jeffrey Greene</w:t>
      </w:r>
    </w:p>
    <w:p w:rsidR="000300FB" w:rsidRPr="000300FB" w:rsidRDefault="000300FB" w:rsidP="00770E64">
      <w:pPr>
        <w:pStyle w:val="CoverPageInfo"/>
      </w:pPr>
      <w:r w:rsidRPr="000300FB">
        <w:tab/>
        <w:t>OnBase Coordinator/Analyst</w:t>
      </w:r>
    </w:p>
    <w:p w:rsidR="000300FB" w:rsidRDefault="000300FB" w:rsidP="00770E64">
      <w:pPr>
        <w:pStyle w:val="CoverPageInfo"/>
      </w:pPr>
      <w:r w:rsidRPr="000300FB">
        <w:tab/>
        <w:t>August 30, 2016</w:t>
      </w:r>
    </w:p>
    <w:p w:rsidR="0050458B" w:rsidRDefault="0050458B">
      <w:r>
        <w:br w:type="page"/>
      </w:r>
    </w:p>
    <w:sdt>
      <w:sdtPr>
        <w:rPr>
          <w:rFonts w:asciiTheme="minorHAnsi" w:eastAsiaTheme="minorHAnsi" w:hAnsiTheme="minorHAnsi" w:cstheme="minorBidi"/>
          <w:b w:val="0"/>
          <w:bCs w:val="0"/>
          <w:color w:val="auto"/>
          <w:sz w:val="22"/>
          <w:szCs w:val="22"/>
          <w:lang w:eastAsia="en-US"/>
        </w:rPr>
        <w:id w:val="-675036308"/>
        <w:docPartObj>
          <w:docPartGallery w:val="Table of Contents"/>
          <w:docPartUnique/>
        </w:docPartObj>
      </w:sdtPr>
      <w:sdtEndPr>
        <w:rPr>
          <w:noProof/>
        </w:rPr>
      </w:sdtEndPr>
      <w:sdtContent>
        <w:p w:rsidR="0050458B" w:rsidRDefault="0050458B">
          <w:pPr>
            <w:pStyle w:val="TOCHeading"/>
          </w:pPr>
          <w:r>
            <w:t>Table of Contents</w:t>
          </w:r>
        </w:p>
        <w:p w:rsidR="00A82283" w:rsidRDefault="0050458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0424886" w:history="1">
            <w:r w:rsidR="00A82283" w:rsidRPr="00D75105">
              <w:rPr>
                <w:rStyle w:val="Hyperlink"/>
                <w:noProof/>
              </w:rPr>
              <w:t>1</w:t>
            </w:r>
            <w:r w:rsidR="00A82283">
              <w:rPr>
                <w:rFonts w:eastAsiaTheme="minorEastAsia"/>
                <w:noProof/>
              </w:rPr>
              <w:tab/>
            </w:r>
            <w:r w:rsidR="00A82283" w:rsidRPr="00D75105">
              <w:rPr>
                <w:rStyle w:val="Hyperlink"/>
                <w:noProof/>
              </w:rPr>
              <w:t>Introduction</w:t>
            </w:r>
            <w:r w:rsidR="00A82283">
              <w:rPr>
                <w:noProof/>
                <w:webHidden/>
              </w:rPr>
              <w:tab/>
            </w:r>
            <w:r w:rsidR="00A82283">
              <w:rPr>
                <w:noProof/>
                <w:webHidden/>
              </w:rPr>
              <w:fldChar w:fldCharType="begin"/>
            </w:r>
            <w:r w:rsidR="00A82283">
              <w:rPr>
                <w:noProof/>
                <w:webHidden/>
              </w:rPr>
              <w:instrText xml:space="preserve"> PAGEREF _Toc460424886 \h </w:instrText>
            </w:r>
            <w:r w:rsidR="00A82283">
              <w:rPr>
                <w:noProof/>
                <w:webHidden/>
              </w:rPr>
            </w:r>
            <w:r w:rsidR="00A82283">
              <w:rPr>
                <w:noProof/>
                <w:webHidden/>
              </w:rPr>
              <w:fldChar w:fldCharType="separate"/>
            </w:r>
            <w:r w:rsidR="00A82283">
              <w:rPr>
                <w:noProof/>
                <w:webHidden/>
              </w:rPr>
              <w:t>3</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887" w:history="1">
            <w:r w:rsidR="00A82283" w:rsidRPr="00D75105">
              <w:rPr>
                <w:rStyle w:val="Hyperlink"/>
                <w:noProof/>
              </w:rPr>
              <w:t>1.1</w:t>
            </w:r>
            <w:r w:rsidR="00A82283">
              <w:rPr>
                <w:rFonts w:eastAsiaTheme="minorEastAsia"/>
                <w:noProof/>
              </w:rPr>
              <w:tab/>
            </w:r>
            <w:r w:rsidR="00A82283" w:rsidRPr="00D75105">
              <w:rPr>
                <w:rStyle w:val="Hyperlink"/>
                <w:noProof/>
              </w:rPr>
              <w:t>Purpose</w:t>
            </w:r>
            <w:r w:rsidR="00A82283">
              <w:rPr>
                <w:noProof/>
                <w:webHidden/>
              </w:rPr>
              <w:tab/>
            </w:r>
            <w:r w:rsidR="00A82283">
              <w:rPr>
                <w:noProof/>
                <w:webHidden/>
              </w:rPr>
              <w:fldChar w:fldCharType="begin"/>
            </w:r>
            <w:r w:rsidR="00A82283">
              <w:rPr>
                <w:noProof/>
                <w:webHidden/>
              </w:rPr>
              <w:instrText xml:space="preserve"> PAGEREF _Toc460424887 \h </w:instrText>
            </w:r>
            <w:r w:rsidR="00A82283">
              <w:rPr>
                <w:noProof/>
                <w:webHidden/>
              </w:rPr>
            </w:r>
            <w:r w:rsidR="00A82283">
              <w:rPr>
                <w:noProof/>
                <w:webHidden/>
              </w:rPr>
              <w:fldChar w:fldCharType="separate"/>
            </w:r>
            <w:r w:rsidR="00A82283">
              <w:rPr>
                <w:noProof/>
                <w:webHidden/>
              </w:rPr>
              <w:t>3</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888" w:history="1">
            <w:r w:rsidR="00A82283" w:rsidRPr="00D75105">
              <w:rPr>
                <w:rStyle w:val="Hyperlink"/>
                <w:noProof/>
              </w:rPr>
              <w:t>1.2</w:t>
            </w:r>
            <w:r w:rsidR="00A82283">
              <w:rPr>
                <w:rFonts w:eastAsiaTheme="minorEastAsia"/>
                <w:noProof/>
              </w:rPr>
              <w:tab/>
            </w:r>
            <w:r w:rsidR="00A82283" w:rsidRPr="00D75105">
              <w:rPr>
                <w:rStyle w:val="Hyperlink"/>
                <w:noProof/>
              </w:rPr>
              <w:t>Document Conventions</w:t>
            </w:r>
            <w:r w:rsidR="00A82283">
              <w:rPr>
                <w:noProof/>
                <w:webHidden/>
              </w:rPr>
              <w:tab/>
            </w:r>
            <w:r w:rsidR="00A82283">
              <w:rPr>
                <w:noProof/>
                <w:webHidden/>
              </w:rPr>
              <w:fldChar w:fldCharType="begin"/>
            </w:r>
            <w:r w:rsidR="00A82283">
              <w:rPr>
                <w:noProof/>
                <w:webHidden/>
              </w:rPr>
              <w:instrText xml:space="preserve"> PAGEREF _Toc460424888 \h </w:instrText>
            </w:r>
            <w:r w:rsidR="00A82283">
              <w:rPr>
                <w:noProof/>
                <w:webHidden/>
              </w:rPr>
            </w:r>
            <w:r w:rsidR="00A82283">
              <w:rPr>
                <w:noProof/>
                <w:webHidden/>
              </w:rPr>
              <w:fldChar w:fldCharType="separate"/>
            </w:r>
            <w:r w:rsidR="00A82283">
              <w:rPr>
                <w:noProof/>
                <w:webHidden/>
              </w:rPr>
              <w:t>3</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889" w:history="1">
            <w:r w:rsidR="00A82283" w:rsidRPr="00D75105">
              <w:rPr>
                <w:rStyle w:val="Hyperlink"/>
                <w:noProof/>
              </w:rPr>
              <w:t>1.3</w:t>
            </w:r>
            <w:r w:rsidR="00A82283">
              <w:rPr>
                <w:rFonts w:eastAsiaTheme="minorEastAsia"/>
                <w:noProof/>
              </w:rPr>
              <w:tab/>
            </w:r>
            <w:r w:rsidR="00A82283" w:rsidRPr="00D75105">
              <w:rPr>
                <w:rStyle w:val="Hyperlink"/>
                <w:noProof/>
              </w:rPr>
              <w:t>Intended Audience and Reading Suggestions</w:t>
            </w:r>
            <w:r w:rsidR="00A82283">
              <w:rPr>
                <w:noProof/>
                <w:webHidden/>
              </w:rPr>
              <w:tab/>
            </w:r>
            <w:r w:rsidR="00A82283">
              <w:rPr>
                <w:noProof/>
                <w:webHidden/>
              </w:rPr>
              <w:fldChar w:fldCharType="begin"/>
            </w:r>
            <w:r w:rsidR="00A82283">
              <w:rPr>
                <w:noProof/>
                <w:webHidden/>
              </w:rPr>
              <w:instrText xml:space="preserve"> PAGEREF _Toc460424889 \h </w:instrText>
            </w:r>
            <w:r w:rsidR="00A82283">
              <w:rPr>
                <w:noProof/>
                <w:webHidden/>
              </w:rPr>
            </w:r>
            <w:r w:rsidR="00A82283">
              <w:rPr>
                <w:noProof/>
                <w:webHidden/>
              </w:rPr>
              <w:fldChar w:fldCharType="separate"/>
            </w:r>
            <w:r w:rsidR="00A82283">
              <w:rPr>
                <w:noProof/>
                <w:webHidden/>
              </w:rPr>
              <w:t>3</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890" w:history="1">
            <w:r w:rsidR="00A82283" w:rsidRPr="00D75105">
              <w:rPr>
                <w:rStyle w:val="Hyperlink"/>
                <w:noProof/>
              </w:rPr>
              <w:t>1.4</w:t>
            </w:r>
            <w:r w:rsidR="00A82283">
              <w:rPr>
                <w:rFonts w:eastAsiaTheme="minorEastAsia"/>
                <w:noProof/>
              </w:rPr>
              <w:tab/>
            </w:r>
            <w:r w:rsidR="00A82283" w:rsidRPr="00D75105">
              <w:rPr>
                <w:rStyle w:val="Hyperlink"/>
                <w:noProof/>
              </w:rPr>
              <w:t>Project Scope</w:t>
            </w:r>
            <w:r w:rsidR="00A82283">
              <w:rPr>
                <w:noProof/>
                <w:webHidden/>
              </w:rPr>
              <w:tab/>
            </w:r>
            <w:r w:rsidR="00A82283">
              <w:rPr>
                <w:noProof/>
                <w:webHidden/>
              </w:rPr>
              <w:fldChar w:fldCharType="begin"/>
            </w:r>
            <w:r w:rsidR="00A82283">
              <w:rPr>
                <w:noProof/>
                <w:webHidden/>
              </w:rPr>
              <w:instrText xml:space="preserve"> PAGEREF _Toc460424890 \h </w:instrText>
            </w:r>
            <w:r w:rsidR="00A82283">
              <w:rPr>
                <w:noProof/>
                <w:webHidden/>
              </w:rPr>
            </w:r>
            <w:r w:rsidR="00A82283">
              <w:rPr>
                <w:noProof/>
                <w:webHidden/>
              </w:rPr>
              <w:fldChar w:fldCharType="separate"/>
            </w:r>
            <w:r w:rsidR="00A82283">
              <w:rPr>
                <w:noProof/>
                <w:webHidden/>
              </w:rPr>
              <w:t>3</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891" w:history="1">
            <w:r w:rsidR="00A82283" w:rsidRPr="00D75105">
              <w:rPr>
                <w:rStyle w:val="Hyperlink"/>
                <w:noProof/>
              </w:rPr>
              <w:t>1.5</w:t>
            </w:r>
            <w:r w:rsidR="00A82283">
              <w:rPr>
                <w:rFonts w:eastAsiaTheme="minorEastAsia"/>
                <w:noProof/>
              </w:rPr>
              <w:tab/>
            </w:r>
            <w:r w:rsidR="00A82283" w:rsidRPr="00D75105">
              <w:rPr>
                <w:rStyle w:val="Hyperlink"/>
                <w:noProof/>
              </w:rPr>
              <w:t>References</w:t>
            </w:r>
            <w:r w:rsidR="00A82283">
              <w:rPr>
                <w:noProof/>
                <w:webHidden/>
              </w:rPr>
              <w:tab/>
            </w:r>
            <w:r w:rsidR="00A82283">
              <w:rPr>
                <w:noProof/>
                <w:webHidden/>
              </w:rPr>
              <w:fldChar w:fldCharType="begin"/>
            </w:r>
            <w:r w:rsidR="00A82283">
              <w:rPr>
                <w:noProof/>
                <w:webHidden/>
              </w:rPr>
              <w:instrText xml:space="preserve"> PAGEREF _Toc460424891 \h </w:instrText>
            </w:r>
            <w:r w:rsidR="00A82283">
              <w:rPr>
                <w:noProof/>
                <w:webHidden/>
              </w:rPr>
            </w:r>
            <w:r w:rsidR="00A82283">
              <w:rPr>
                <w:noProof/>
                <w:webHidden/>
              </w:rPr>
              <w:fldChar w:fldCharType="separate"/>
            </w:r>
            <w:r w:rsidR="00A82283">
              <w:rPr>
                <w:noProof/>
                <w:webHidden/>
              </w:rPr>
              <w:t>3</w:t>
            </w:r>
            <w:r w:rsidR="00A82283">
              <w:rPr>
                <w:noProof/>
                <w:webHidden/>
              </w:rPr>
              <w:fldChar w:fldCharType="end"/>
            </w:r>
          </w:hyperlink>
        </w:p>
        <w:p w:rsidR="00A82283" w:rsidRDefault="00575136">
          <w:pPr>
            <w:pStyle w:val="TOC1"/>
            <w:tabs>
              <w:tab w:val="left" w:pos="440"/>
              <w:tab w:val="right" w:leader="dot" w:pos="9350"/>
            </w:tabs>
            <w:rPr>
              <w:rFonts w:eastAsiaTheme="minorEastAsia"/>
              <w:noProof/>
            </w:rPr>
          </w:pPr>
          <w:hyperlink w:anchor="_Toc460424892" w:history="1">
            <w:r w:rsidR="00A82283" w:rsidRPr="00D75105">
              <w:rPr>
                <w:rStyle w:val="Hyperlink"/>
                <w:noProof/>
              </w:rPr>
              <w:t>2</w:t>
            </w:r>
            <w:r w:rsidR="00A82283">
              <w:rPr>
                <w:rFonts w:eastAsiaTheme="minorEastAsia"/>
                <w:noProof/>
              </w:rPr>
              <w:tab/>
            </w:r>
            <w:r w:rsidR="00A82283" w:rsidRPr="00D75105">
              <w:rPr>
                <w:rStyle w:val="Hyperlink"/>
                <w:noProof/>
              </w:rPr>
              <w:t>Solution Summary</w:t>
            </w:r>
            <w:r w:rsidR="00A82283">
              <w:rPr>
                <w:noProof/>
                <w:webHidden/>
              </w:rPr>
              <w:tab/>
            </w:r>
            <w:r w:rsidR="00A82283">
              <w:rPr>
                <w:noProof/>
                <w:webHidden/>
              </w:rPr>
              <w:fldChar w:fldCharType="begin"/>
            </w:r>
            <w:r w:rsidR="00A82283">
              <w:rPr>
                <w:noProof/>
                <w:webHidden/>
              </w:rPr>
              <w:instrText xml:space="preserve"> PAGEREF _Toc460424892 \h </w:instrText>
            </w:r>
            <w:r w:rsidR="00A82283">
              <w:rPr>
                <w:noProof/>
                <w:webHidden/>
              </w:rPr>
            </w:r>
            <w:r w:rsidR="00A82283">
              <w:rPr>
                <w:noProof/>
                <w:webHidden/>
              </w:rPr>
              <w:fldChar w:fldCharType="separate"/>
            </w:r>
            <w:r w:rsidR="00A82283">
              <w:rPr>
                <w:noProof/>
                <w:webHidden/>
              </w:rPr>
              <w:t>4</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893" w:history="1">
            <w:r w:rsidR="00A82283" w:rsidRPr="00D75105">
              <w:rPr>
                <w:rStyle w:val="Hyperlink"/>
                <w:noProof/>
              </w:rPr>
              <w:t>2.1</w:t>
            </w:r>
            <w:r w:rsidR="00A82283">
              <w:rPr>
                <w:rFonts w:eastAsiaTheme="minorEastAsia"/>
                <w:noProof/>
              </w:rPr>
              <w:tab/>
            </w:r>
            <w:r w:rsidR="00A82283" w:rsidRPr="00D75105">
              <w:rPr>
                <w:rStyle w:val="Hyperlink"/>
                <w:noProof/>
              </w:rPr>
              <w:t>Document Workflow Diagram</w:t>
            </w:r>
            <w:r w:rsidR="00A82283">
              <w:rPr>
                <w:noProof/>
                <w:webHidden/>
              </w:rPr>
              <w:tab/>
            </w:r>
            <w:r w:rsidR="00A82283">
              <w:rPr>
                <w:noProof/>
                <w:webHidden/>
              </w:rPr>
              <w:fldChar w:fldCharType="begin"/>
            </w:r>
            <w:r w:rsidR="00A82283">
              <w:rPr>
                <w:noProof/>
                <w:webHidden/>
              </w:rPr>
              <w:instrText xml:space="preserve"> PAGEREF _Toc460424893 \h </w:instrText>
            </w:r>
            <w:r w:rsidR="00A82283">
              <w:rPr>
                <w:noProof/>
                <w:webHidden/>
              </w:rPr>
            </w:r>
            <w:r w:rsidR="00A82283">
              <w:rPr>
                <w:noProof/>
                <w:webHidden/>
              </w:rPr>
              <w:fldChar w:fldCharType="separate"/>
            </w:r>
            <w:r w:rsidR="00A82283">
              <w:rPr>
                <w:noProof/>
                <w:webHidden/>
              </w:rPr>
              <w:t>4</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894" w:history="1">
            <w:r w:rsidR="00A82283" w:rsidRPr="00D75105">
              <w:rPr>
                <w:rStyle w:val="Hyperlink"/>
                <w:noProof/>
              </w:rPr>
              <w:t>2.2</w:t>
            </w:r>
            <w:r w:rsidR="00A82283">
              <w:rPr>
                <w:rFonts w:eastAsiaTheme="minorEastAsia"/>
                <w:noProof/>
              </w:rPr>
              <w:tab/>
            </w:r>
            <w:r w:rsidR="00A82283" w:rsidRPr="00D75105">
              <w:rPr>
                <w:rStyle w:val="Hyperlink"/>
                <w:noProof/>
              </w:rPr>
              <w:t>University Key/Access Credential Request Form Field Matrix</w:t>
            </w:r>
            <w:r w:rsidR="00A82283">
              <w:rPr>
                <w:noProof/>
                <w:webHidden/>
              </w:rPr>
              <w:tab/>
            </w:r>
            <w:r w:rsidR="00A82283">
              <w:rPr>
                <w:noProof/>
                <w:webHidden/>
              </w:rPr>
              <w:fldChar w:fldCharType="begin"/>
            </w:r>
            <w:r w:rsidR="00A82283">
              <w:rPr>
                <w:noProof/>
                <w:webHidden/>
              </w:rPr>
              <w:instrText xml:space="preserve"> PAGEREF _Toc460424894 \h </w:instrText>
            </w:r>
            <w:r w:rsidR="00A82283">
              <w:rPr>
                <w:noProof/>
                <w:webHidden/>
              </w:rPr>
            </w:r>
            <w:r w:rsidR="00A82283">
              <w:rPr>
                <w:noProof/>
                <w:webHidden/>
              </w:rPr>
              <w:fldChar w:fldCharType="separate"/>
            </w:r>
            <w:r w:rsidR="00A82283">
              <w:rPr>
                <w:noProof/>
                <w:webHidden/>
              </w:rPr>
              <w:t>5</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895" w:history="1">
            <w:r w:rsidR="00A82283" w:rsidRPr="00D75105">
              <w:rPr>
                <w:rStyle w:val="Hyperlink"/>
                <w:noProof/>
              </w:rPr>
              <w:t>2.2.1</w:t>
            </w:r>
            <w:r w:rsidR="00A82283">
              <w:rPr>
                <w:rFonts w:eastAsiaTheme="minorEastAsia"/>
                <w:noProof/>
              </w:rPr>
              <w:tab/>
            </w:r>
            <w:r w:rsidR="00A82283" w:rsidRPr="00D75105">
              <w:rPr>
                <w:rStyle w:val="Hyperlink"/>
                <w:noProof/>
              </w:rPr>
              <w:t>Form Section 1: Identification</w:t>
            </w:r>
            <w:r w:rsidR="00A82283">
              <w:rPr>
                <w:noProof/>
                <w:webHidden/>
              </w:rPr>
              <w:tab/>
            </w:r>
            <w:r w:rsidR="00A82283">
              <w:rPr>
                <w:noProof/>
                <w:webHidden/>
              </w:rPr>
              <w:fldChar w:fldCharType="begin"/>
            </w:r>
            <w:r w:rsidR="00A82283">
              <w:rPr>
                <w:noProof/>
                <w:webHidden/>
              </w:rPr>
              <w:instrText xml:space="preserve"> PAGEREF _Toc460424895 \h </w:instrText>
            </w:r>
            <w:r w:rsidR="00A82283">
              <w:rPr>
                <w:noProof/>
                <w:webHidden/>
              </w:rPr>
            </w:r>
            <w:r w:rsidR="00A82283">
              <w:rPr>
                <w:noProof/>
                <w:webHidden/>
              </w:rPr>
              <w:fldChar w:fldCharType="separate"/>
            </w:r>
            <w:r w:rsidR="00A82283">
              <w:rPr>
                <w:noProof/>
                <w:webHidden/>
              </w:rPr>
              <w:t>6</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896" w:history="1">
            <w:r w:rsidR="00A82283" w:rsidRPr="00D75105">
              <w:rPr>
                <w:rStyle w:val="Hyperlink"/>
                <w:noProof/>
              </w:rPr>
              <w:t>2.2.2</w:t>
            </w:r>
            <w:r w:rsidR="00A82283">
              <w:rPr>
                <w:rFonts w:eastAsiaTheme="minorEastAsia"/>
                <w:noProof/>
              </w:rPr>
              <w:tab/>
            </w:r>
            <w:r w:rsidR="00A82283" w:rsidRPr="00D75105">
              <w:rPr>
                <w:rStyle w:val="Hyperlink"/>
                <w:noProof/>
              </w:rPr>
              <w:t>Form Section 2: Requestor Information</w:t>
            </w:r>
            <w:r w:rsidR="00A82283">
              <w:rPr>
                <w:noProof/>
                <w:webHidden/>
              </w:rPr>
              <w:tab/>
            </w:r>
            <w:r w:rsidR="00A82283">
              <w:rPr>
                <w:noProof/>
                <w:webHidden/>
              </w:rPr>
              <w:fldChar w:fldCharType="begin"/>
            </w:r>
            <w:r w:rsidR="00A82283">
              <w:rPr>
                <w:noProof/>
                <w:webHidden/>
              </w:rPr>
              <w:instrText xml:space="preserve"> PAGEREF _Toc460424896 \h </w:instrText>
            </w:r>
            <w:r w:rsidR="00A82283">
              <w:rPr>
                <w:noProof/>
                <w:webHidden/>
              </w:rPr>
            </w:r>
            <w:r w:rsidR="00A82283">
              <w:rPr>
                <w:noProof/>
                <w:webHidden/>
              </w:rPr>
              <w:fldChar w:fldCharType="separate"/>
            </w:r>
            <w:r w:rsidR="00A82283">
              <w:rPr>
                <w:noProof/>
                <w:webHidden/>
              </w:rPr>
              <w:t>6</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897" w:history="1">
            <w:r w:rsidR="00A82283" w:rsidRPr="00D75105">
              <w:rPr>
                <w:rStyle w:val="Hyperlink"/>
                <w:noProof/>
              </w:rPr>
              <w:t>2.2.3</w:t>
            </w:r>
            <w:r w:rsidR="00A82283">
              <w:rPr>
                <w:rFonts w:eastAsiaTheme="minorEastAsia"/>
                <w:noProof/>
              </w:rPr>
              <w:tab/>
            </w:r>
            <w:r w:rsidR="00A82283" w:rsidRPr="00D75105">
              <w:rPr>
                <w:rStyle w:val="Hyperlink"/>
                <w:noProof/>
              </w:rPr>
              <w:t>Form Section 3: Request Type</w:t>
            </w:r>
            <w:r w:rsidR="00A82283">
              <w:rPr>
                <w:noProof/>
                <w:webHidden/>
              </w:rPr>
              <w:tab/>
            </w:r>
            <w:r w:rsidR="00A82283">
              <w:rPr>
                <w:noProof/>
                <w:webHidden/>
              </w:rPr>
              <w:fldChar w:fldCharType="begin"/>
            </w:r>
            <w:r w:rsidR="00A82283">
              <w:rPr>
                <w:noProof/>
                <w:webHidden/>
              </w:rPr>
              <w:instrText xml:space="preserve"> PAGEREF _Toc460424897 \h </w:instrText>
            </w:r>
            <w:r w:rsidR="00A82283">
              <w:rPr>
                <w:noProof/>
                <w:webHidden/>
              </w:rPr>
            </w:r>
            <w:r w:rsidR="00A82283">
              <w:rPr>
                <w:noProof/>
                <w:webHidden/>
              </w:rPr>
              <w:fldChar w:fldCharType="separate"/>
            </w:r>
            <w:r w:rsidR="00A82283">
              <w:rPr>
                <w:noProof/>
                <w:webHidden/>
              </w:rPr>
              <w:t>7</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898" w:history="1">
            <w:r w:rsidR="00A82283" w:rsidRPr="00D75105">
              <w:rPr>
                <w:rStyle w:val="Hyperlink"/>
                <w:noProof/>
              </w:rPr>
              <w:t>2.2.4</w:t>
            </w:r>
            <w:r w:rsidR="00A82283">
              <w:rPr>
                <w:rFonts w:eastAsiaTheme="minorEastAsia"/>
                <w:noProof/>
              </w:rPr>
              <w:tab/>
            </w:r>
            <w:r w:rsidR="00A82283" w:rsidRPr="00D75105">
              <w:rPr>
                <w:rStyle w:val="Hyperlink"/>
                <w:noProof/>
              </w:rPr>
              <w:t>Form Section 4: Building Access</w:t>
            </w:r>
            <w:r w:rsidR="00A82283">
              <w:rPr>
                <w:noProof/>
                <w:webHidden/>
              </w:rPr>
              <w:tab/>
            </w:r>
            <w:r w:rsidR="00A82283">
              <w:rPr>
                <w:noProof/>
                <w:webHidden/>
              </w:rPr>
              <w:fldChar w:fldCharType="begin"/>
            </w:r>
            <w:r w:rsidR="00A82283">
              <w:rPr>
                <w:noProof/>
                <w:webHidden/>
              </w:rPr>
              <w:instrText xml:space="preserve"> PAGEREF _Toc460424898 \h </w:instrText>
            </w:r>
            <w:r w:rsidR="00A82283">
              <w:rPr>
                <w:noProof/>
                <w:webHidden/>
              </w:rPr>
            </w:r>
            <w:r w:rsidR="00A82283">
              <w:rPr>
                <w:noProof/>
                <w:webHidden/>
              </w:rPr>
              <w:fldChar w:fldCharType="separate"/>
            </w:r>
            <w:r w:rsidR="00A82283">
              <w:rPr>
                <w:noProof/>
                <w:webHidden/>
              </w:rPr>
              <w:t>8</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899" w:history="1">
            <w:r w:rsidR="00A82283" w:rsidRPr="00D75105">
              <w:rPr>
                <w:rStyle w:val="Hyperlink"/>
                <w:noProof/>
              </w:rPr>
              <w:t>2.2.5</w:t>
            </w:r>
            <w:r w:rsidR="00A82283">
              <w:rPr>
                <w:rFonts w:eastAsiaTheme="minorEastAsia"/>
                <w:noProof/>
              </w:rPr>
              <w:tab/>
            </w:r>
            <w:r w:rsidR="00A82283" w:rsidRPr="00D75105">
              <w:rPr>
                <w:rStyle w:val="Hyperlink"/>
                <w:noProof/>
              </w:rPr>
              <w:t>Form Section 5: Replacement/Missing Key(s)/BayCard</w:t>
            </w:r>
            <w:r w:rsidR="00A82283">
              <w:rPr>
                <w:noProof/>
                <w:webHidden/>
              </w:rPr>
              <w:tab/>
            </w:r>
            <w:r w:rsidR="00A82283">
              <w:rPr>
                <w:noProof/>
                <w:webHidden/>
              </w:rPr>
              <w:fldChar w:fldCharType="begin"/>
            </w:r>
            <w:r w:rsidR="00A82283">
              <w:rPr>
                <w:noProof/>
                <w:webHidden/>
              </w:rPr>
              <w:instrText xml:space="preserve"> PAGEREF _Toc460424899 \h </w:instrText>
            </w:r>
            <w:r w:rsidR="00A82283">
              <w:rPr>
                <w:noProof/>
                <w:webHidden/>
              </w:rPr>
            </w:r>
            <w:r w:rsidR="00A82283">
              <w:rPr>
                <w:noProof/>
                <w:webHidden/>
              </w:rPr>
              <w:fldChar w:fldCharType="separate"/>
            </w:r>
            <w:r w:rsidR="00A82283">
              <w:rPr>
                <w:noProof/>
                <w:webHidden/>
              </w:rPr>
              <w:t>9</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900" w:history="1">
            <w:r w:rsidR="00A82283" w:rsidRPr="00D75105">
              <w:rPr>
                <w:rStyle w:val="Hyperlink"/>
                <w:noProof/>
              </w:rPr>
              <w:t>2.2.6</w:t>
            </w:r>
            <w:r w:rsidR="00A82283">
              <w:rPr>
                <w:rFonts w:eastAsiaTheme="minorEastAsia"/>
                <w:noProof/>
              </w:rPr>
              <w:tab/>
            </w:r>
            <w:r w:rsidR="00A82283" w:rsidRPr="00D75105">
              <w:rPr>
                <w:rStyle w:val="Hyperlink"/>
                <w:noProof/>
              </w:rPr>
              <w:t>Form Section 6: Students</w:t>
            </w:r>
            <w:r w:rsidR="00A82283">
              <w:rPr>
                <w:noProof/>
                <w:webHidden/>
              </w:rPr>
              <w:tab/>
            </w:r>
            <w:r w:rsidR="00A82283">
              <w:rPr>
                <w:noProof/>
                <w:webHidden/>
              </w:rPr>
              <w:fldChar w:fldCharType="begin"/>
            </w:r>
            <w:r w:rsidR="00A82283">
              <w:rPr>
                <w:noProof/>
                <w:webHidden/>
              </w:rPr>
              <w:instrText xml:space="preserve"> PAGEREF _Toc460424900 \h </w:instrText>
            </w:r>
            <w:r w:rsidR="00A82283">
              <w:rPr>
                <w:noProof/>
                <w:webHidden/>
              </w:rPr>
            </w:r>
            <w:r w:rsidR="00A82283">
              <w:rPr>
                <w:noProof/>
                <w:webHidden/>
              </w:rPr>
              <w:fldChar w:fldCharType="separate"/>
            </w:r>
            <w:r w:rsidR="00A82283">
              <w:rPr>
                <w:noProof/>
                <w:webHidden/>
              </w:rPr>
              <w:t>9</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901" w:history="1">
            <w:r w:rsidR="00A82283" w:rsidRPr="00D75105">
              <w:rPr>
                <w:rStyle w:val="Hyperlink"/>
                <w:noProof/>
              </w:rPr>
              <w:t>2.2.7</w:t>
            </w:r>
            <w:r w:rsidR="00A82283">
              <w:rPr>
                <w:rFonts w:eastAsiaTheme="minorEastAsia"/>
                <w:noProof/>
              </w:rPr>
              <w:tab/>
            </w:r>
            <w:r w:rsidR="00A82283" w:rsidRPr="00D75105">
              <w:rPr>
                <w:rStyle w:val="Hyperlink"/>
                <w:noProof/>
              </w:rPr>
              <w:t>Form Section 7: Required Approvals</w:t>
            </w:r>
            <w:r w:rsidR="00A82283">
              <w:rPr>
                <w:noProof/>
                <w:webHidden/>
              </w:rPr>
              <w:tab/>
            </w:r>
            <w:r w:rsidR="00A82283">
              <w:rPr>
                <w:noProof/>
                <w:webHidden/>
              </w:rPr>
              <w:fldChar w:fldCharType="begin"/>
            </w:r>
            <w:r w:rsidR="00A82283">
              <w:rPr>
                <w:noProof/>
                <w:webHidden/>
              </w:rPr>
              <w:instrText xml:space="preserve"> PAGEREF _Toc460424901 \h </w:instrText>
            </w:r>
            <w:r w:rsidR="00A82283">
              <w:rPr>
                <w:noProof/>
                <w:webHidden/>
              </w:rPr>
            </w:r>
            <w:r w:rsidR="00A82283">
              <w:rPr>
                <w:noProof/>
                <w:webHidden/>
              </w:rPr>
              <w:fldChar w:fldCharType="separate"/>
            </w:r>
            <w:r w:rsidR="00A82283">
              <w:rPr>
                <w:noProof/>
                <w:webHidden/>
              </w:rPr>
              <w:t>10</w:t>
            </w:r>
            <w:r w:rsidR="00A82283">
              <w:rPr>
                <w:noProof/>
                <w:webHidden/>
              </w:rPr>
              <w:fldChar w:fldCharType="end"/>
            </w:r>
          </w:hyperlink>
        </w:p>
        <w:p w:rsidR="00A82283" w:rsidRDefault="00575136">
          <w:pPr>
            <w:pStyle w:val="TOC1"/>
            <w:tabs>
              <w:tab w:val="left" w:pos="440"/>
              <w:tab w:val="right" w:leader="dot" w:pos="9350"/>
            </w:tabs>
            <w:rPr>
              <w:rFonts w:eastAsiaTheme="minorEastAsia"/>
              <w:noProof/>
            </w:rPr>
          </w:pPr>
          <w:hyperlink w:anchor="_Toc460424902" w:history="1">
            <w:r w:rsidR="00A82283" w:rsidRPr="00D75105">
              <w:rPr>
                <w:rStyle w:val="Hyperlink"/>
                <w:noProof/>
              </w:rPr>
              <w:t>3</w:t>
            </w:r>
            <w:r w:rsidR="00A82283">
              <w:rPr>
                <w:rFonts w:eastAsiaTheme="minorEastAsia"/>
                <w:noProof/>
              </w:rPr>
              <w:tab/>
            </w:r>
            <w:r w:rsidR="00A82283" w:rsidRPr="00D75105">
              <w:rPr>
                <w:rStyle w:val="Hyperlink"/>
                <w:noProof/>
              </w:rPr>
              <w:t>Business Process</w:t>
            </w:r>
            <w:r w:rsidR="00A82283">
              <w:rPr>
                <w:noProof/>
                <w:webHidden/>
              </w:rPr>
              <w:tab/>
            </w:r>
            <w:r w:rsidR="00A82283">
              <w:rPr>
                <w:noProof/>
                <w:webHidden/>
              </w:rPr>
              <w:fldChar w:fldCharType="begin"/>
            </w:r>
            <w:r w:rsidR="00A82283">
              <w:rPr>
                <w:noProof/>
                <w:webHidden/>
              </w:rPr>
              <w:instrText xml:space="preserve"> PAGEREF _Toc460424902 \h </w:instrText>
            </w:r>
            <w:r w:rsidR="00A82283">
              <w:rPr>
                <w:noProof/>
                <w:webHidden/>
              </w:rPr>
            </w:r>
            <w:r w:rsidR="00A82283">
              <w:rPr>
                <w:noProof/>
                <w:webHidden/>
              </w:rPr>
              <w:fldChar w:fldCharType="separate"/>
            </w:r>
            <w:r w:rsidR="00A82283">
              <w:rPr>
                <w:noProof/>
                <w:webHidden/>
              </w:rPr>
              <w:t>10</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903" w:history="1">
            <w:r w:rsidR="00A82283" w:rsidRPr="00D75105">
              <w:rPr>
                <w:rStyle w:val="Hyperlink"/>
                <w:noProof/>
              </w:rPr>
              <w:t>3.1</w:t>
            </w:r>
            <w:r w:rsidR="00A82283">
              <w:rPr>
                <w:rFonts w:eastAsiaTheme="minorEastAsia"/>
                <w:noProof/>
              </w:rPr>
              <w:tab/>
            </w:r>
            <w:r w:rsidR="00A82283" w:rsidRPr="00D75105">
              <w:rPr>
                <w:rStyle w:val="Hyperlink"/>
                <w:noProof/>
              </w:rPr>
              <w:t>Business Process – Requesting Department</w:t>
            </w:r>
            <w:r w:rsidR="00A82283">
              <w:rPr>
                <w:noProof/>
                <w:webHidden/>
              </w:rPr>
              <w:tab/>
            </w:r>
            <w:r w:rsidR="00A82283">
              <w:rPr>
                <w:noProof/>
                <w:webHidden/>
              </w:rPr>
              <w:fldChar w:fldCharType="begin"/>
            </w:r>
            <w:r w:rsidR="00A82283">
              <w:rPr>
                <w:noProof/>
                <w:webHidden/>
              </w:rPr>
              <w:instrText xml:space="preserve"> PAGEREF _Toc460424903 \h </w:instrText>
            </w:r>
            <w:r w:rsidR="00A82283">
              <w:rPr>
                <w:noProof/>
                <w:webHidden/>
              </w:rPr>
            </w:r>
            <w:r w:rsidR="00A82283">
              <w:rPr>
                <w:noProof/>
                <w:webHidden/>
              </w:rPr>
              <w:fldChar w:fldCharType="separate"/>
            </w:r>
            <w:r w:rsidR="00A82283">
              <w:rPr>
                <w:noProof/>
                <w:webHidden/>
              </w:rPr>
              <w:t>10</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904" w:history="1">
            <w:r w:rsidR="00A82283" w:rsidRPr="00D75105">
              <w:rPr>
                <w:rStyle w:val="Hyperlink"/>
                <w:noProof/>
              </w:rPr>
              <w:t>3.1.1</w:t>
            </w:r>
            <w:r w:rsidR="00A82283">
              <w:rPr>
                <w:rFonts w:eastAsiaTheme="minorEastAsia"/>
                <w:noProof/>
              </w:rPr>
              <w:tab/>
            </w:r>
            <w:r w:rsidR="00A82283" w:rsidRPr="00D75105">
              <w:rPr>
                <w:rStyle w:val="Hyperlink"/>
                <w:noProof/>
              </w:rPr>
              <w:t>College Based Request</w:t>
            </w:r>
            <w:r w:rsidR="00A82283">
              <w:rPr>
                <w:noProof/>
                <w:webHidden/>
              </w:rPr>
              <w:tab/>
            </w:r>
            <w:r w:rsidR="00A82283">
              <w:rPr>
                <w:noProof/>
                <w:webHidden/>
              </w:rPr>
              <w:fldChar w:fldCharType="begin"/>
            </w:r>
            <w:r w:rsidR="00A82283">
              <w:rPr>
                <w:noProof/>
                <w:webHidden/>
              </w:rPr>
              <w:instrText xml:space="preserve"> PAGEREF _Toc460424904 \h </w:instrText>
            </w:r>
            <w:r w:rsidR="00A82283">
              <w:rPr>
                <w:noProof/>
                <w:webHidden/>
              </w:rPr>
            </w:r>
            <w:r w:rsidR="00A82283">
              <w:rPr>
                <w:noProof/>
                <w:webHidden/>
              </w:rPr>
              <w:fldChar w:fldCharType="separate"/>
            </w:r>
            <w:r w:rsidR="00A82283">
              <w:rPr>
                <w:noProof/>
                <w:webHidden/>
              </w:rPr>
              <w:t>10</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905" w:history="1">
            <w:r w:rsidR="00A82283" w:rsidRPr="00D75105">
              <w:rPr>
                <w:rStyle w:val="Hyperlink"/>
                <w:noProof/>
              </w:rPr>
              <w:t>3.1.2</w:t>
            </w:r>
            <w:r w:rsidR="00A82283">
              <w:rPr>
                <w:rFonts w:eastAsiaTheme="minorEastAsia"/>
                <w:noProof/>
              </w:rPr>
              <w:tab/>
            </w:r>
            <w:r w:rsidR="00A82283" w:rsidRPr="00D75105">
              <w:rPr>
                <w:rStyle w:val="Hyperlink"/>
                <w:noProof/>
              </w:rPr>
              <w:t>Administrative Based Request</w:t>
            </w:r>
            <w:r w:rsidR="00A82283">
              <w:rPr>
                <w:noProof/>
                <w:webHidden/>
              </w:rPr>
              <w:tab/>
            </w:r>
            <w:r w:rsidR="00A82283">
              <w:rPr>
                <w:noProof/>
                <w:webHidden/>
              </w:rPr>
              <w:fldChar w:fldCharType="begin"/>
            </w:r>
            <w:r w:rsidR="00A82283">
              <w:rPr>
                <w:noProof/>
                <w:webHidden/>
              </w:rPr>
              <w:instrText xml:space="preserve"> PAGEREF _Toc460424905 \h </w:instrText>
            </w:r>
            <w:r w:rsidR="00A82283">
              <w:rPr>
                <w:noProof/>
                <w:webHidden/>
              </w:rPr>
            </w:r>
            <w:r w:rsidR="00A82283">
              <w:rPr>
                <w:noProof/>
                <w:webHidden/>
              </w:rPr>
              <w:fldChar w:fldCharType="separate"/>
            </w:r>
            <w:r w:rsidR="00A82283">
              <w:rPr>
                <w:noProof/>
                <w:webHidden/>
              </w:rPr>
              <w:t>11</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906" w:history="1">
            <w:r w:rsidR="00A82283" w:rsidRPr="00D75105">
              <w:rPr>
                <w:rStyle w:val="Hyperlink"/>
                <w:noProof/>
              </w:rPr>
              <w:t>3.2</w:t>
            </w:r>
            <w:r w:rsidR="00A82283">
              <w:rPr>
                <w:rFonts w:eastAsiaTheme="minorEastAsia"/>
                <w:noProof/>
              </w:rPr>
              <w:tab/>
            </w:r>
            <w:r w:rsidR="00A82283" w:rsidRPr="00D75105">
              <w:rPr>
                <w:rStyle w:val="Hyperlink"/>
                <w:noProof/>
              </w:rPr>
              <w:t>Business Process – Cashier’s Office</w:t>
            </w:r>
            <w:r w:rsidR="00A82283">
              <w:rPr>
                <w:noProof/>
                <w:webHidden/>
              </w:rPr>
              <w:tab/>
            </w:r>
            <w:r w:rsidR="00A82283">
              <w:rPr>
                <w:noProof/>
                <w:webHidden/>
              </w:rPr>
              <w:fldChar w:fldCharType="begin"/>
            </w:r>
            <w:r w:rsidR="00A82283">
              <w:rPr>
                <w:noProof/>
                <w:webHidden/>
              </w:rPr>
              <w:instrText xml:space="preserve"> PAGEREF _Toc460424906 \h </w:instrText>
            </w:r>
            <w:r w:rsidR="00A82283">
              <w:rPr>
                <w:noProof/>
                <w:webHidden/>
              </w:rPr>
            </w:r>
            <w:r w:rsidR="00A82283">
              <w:rPr>
                <w:noProof/>
                <w:webHidden/>
              </w:rPr>
              <w:fldChar w:fldCharType="separate"/>
            </w:r>
            <w:r w:rsidR="00A82283">
              <w:rPr>
                <w:noProof/>
                <w:webHidden/>
              </w:rPr>
              <w:t>11</w:t>
            </w:r>
            <w:r w:rsidR="00A82283">
              <w:rPr>
                <w:noProof/>
                <w:webHidden/>
              </w:rPr>
              <w:fldChar w:fldCharType="end"/>
            </w:r>
          </w:hyperlink>
        </w:p>
        <w:p w:rsidR="00A82283" w:rsidRDefault="00575136">
          <w:pPr>
            <w:pStyle w:val="TOC2"/>
            <w:tabs>
              <w:tab w:val="left" w:pos="880"/>
              <w:tab w:val="right" w:leader="dot" w:pos="9350"/>
            </w:tabs>
            <w:rPr>
              <w:rFonts w:eastAsiaTheme="minorEastAsia"/>
              <w:noProof/>
            </w:rPr>
          </w:pPr>
          <w:hyperlink w:anchor="_Toc460424907" w:history="1">
            <w:r w:rsidR="00A82283" w:rsidRPr="00D75105">
              <w:rPr>
                <w:rStyle w:val="Hyperlink"/>
                <w:noProof/>
              </w:rPr>
              <w:t>3.3</w:t>
            </w:r>
            <w:r w:rsidR="00A82283">
              <w:rPr>
                <w:rFonts w:eastAsiaTheme="minorEastAsia"/>
                <w:noProof/>
              </w:rPr>
              <w:tab/>
            </w:r>
            <w:r w:rsidR="00A82283" w:rsidRPr="00D75105">
              <w:rPr>
                <w:rStyle w:val="Hyperlink"/>
                <w:noProof/>
              </w:rPr>
              <w:t>Business Process – Facilities Management</w:t>
            </w:r>
            <w:r w:rsidR="00A82283">
              <w:rPr>
                <w:noProof/>
                <w:webHidden/>
              </w:rPr>
              <w:tab/>
            </w:r>
            <w:r w:rsidR="00A82283">
              <w:rPr>
                <w:noProof/>
                <w:webHidden/>
              </w:rPr>
              <w:fldChar w:fldCharType="begin"/>
            </w:r>
            <w:r w:rsidR="00A82283">
              <w:rPr>
                <w:noProof/>
                <w:webHidden/>
              </w:rPr>
              <w:instrText xml:space="preserve"> PAGEREF _Toc460424907 \h </w:instrText>
            </w:r>
            <w:r w:rsidR="00A82283">
              <w:rPr>
                <w:noProof/>
                <w:webHidden/>
              </w:rPr>
            </w:r>
            <w:r w:rsidR="00A82283">
              <w:rPr>
                <w:noProof/>
                <w:webHidden/>
              </w:rPr>
              <w:fldChar w:fldCharType="separate"/>
            </w:r>
            <w:r w:rsidR="00A82283">
              <w:rPr>
                <w:noProof/>
                <w:webHidden/>
              </w:rPr>
              <w:t>11</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908" w:history="1">
            <w:r w:rsidR="00A82283" w:rsidRPr="00D75105">
              <w:rPr>
                <w:rStyle w:val="Hyperlink"/>
                <w:noProof/>
              </w:rPr>
              <w:t>3.3.1</w:t>
            </w:r>
            <w:r w:rsidR="00A82283">
              <w:rPr>
                <w:rFonts w:eastAsiaTheme="minorEastAsia"/>
                <w:noProof/>
              </w:rPr>
              <w:tab/>
            </w:r>
            <w:r w:rsidR="00A82283" w:rsidRPr="00D75105">
              <w:rPr>
                <w:rStyle w:val="Hyperlink"/>
                <w:noProof/>
              </w:rPr>
              <w:t>F.M. – Main Office</w:t>
            </w:r>
            <w:r w:rsidR="00A82283">
              <w:rPr>
                <w:noProof/>
                <w:webHidden/>
              </w:rPr>
              <w:tab/>
            </w:r>
            <w:r w:rsidR="00A82283">
              <w:rPr>
                <w:noProof/>
                <w:webHidden/>
              </w:rPr>
              <w:fldChar w:fldCharType="begin"/>
            </w:r>
            <w:r w:rsidR="00A82283">
              <w:rPr>
                <w:noProof/>
                <w:webHidden/>
              </w:rPr>
              <w:instrText xml:space="preserve"> PAGEREF _Toc460424908 \h </w:instrText>
            </w:r>
            <w:r w:rsidR="00A82283">
              <w:rPr>
                <w:noProof/>
                <w:webHidden/>
              </w:rPr>
            </w:r>
            <w:r w:rsidR="00A82283">
              <w:rPr>
                <w:noProof/>
                <w:webHidden/>
              </w:rPr>
              <w:fldChar w:fldCharType="separate"/>
            </w:r>
            <w:r w:rsidR="00A82283">
              <w:rPr>
                <w:noProof/>
                <w:webHidden/>
              </w:rPr>
              <w:t>11</w:t>
            </w:r>
            <w:r w:rsidR="00A82283">
              <w:rPr>
                <w:noProof/>
                <w:webHidden/>
              </w:rPr>
              <w:fldChar w:fldCharType="end"/>
            </w:r>
          </w:hyperlink>
        </w:p>
        <w:p w:rsidR="00A82283" w:rsidRDefault="00575136">
          <w:pPr>
            <w:pStyle w:val="TOC3"/>
            <w:tabs>
              <w:tab w:val="left" w:pos="1320"/>
              <w:tab w:val="right" w:leader="dot" w:pos="9350"/>
            </w:tabs>
            <w:rPr>
              <w:rFonts w:eastAsiaTheme="minorEastAsia"/>
              <w:noProof/>
            </w:rPr>
          </w:pPr>
          <w:hyperlink w:anchor="_Toc460424909" w:history="1">
            <w:r w:rsidR="00A82283" w:rsidRPr="00D75105">
              <w:rPr>
                <w:rStyle w:val="Hyperlink"/>
                <w:noProof/>
              </w:rPr>
              <w:t>3.3.2</w:t>
            </w:r>
            <w:r w:rsidR="00A82283">
              <w:rPr>
                <w:rFonts w:eastAsiaTheme="minorEastAsia"/>
                <w:noProof/>
              </w:rPr>
              <w:tab/>
            </w:r>
            <w:r w:rsidR="00A82283" w:rsidRPr="00D75105">
              <w:rPr>
                <w:rStyle w:val="Hyperlink"/>
                <w:noProof/>
              </w:rPr>
              <w:t>F.M. - Locksmith</w:t>
            </w:r>
            <w:r w:rsidR="00A82283">
              <w:rPr>
                <w:noProof/>
                <w:webHidden/>
              </w:rPr>
              <w:tab/>
            </w:r>
            <w:r w:rsidR="00A82283">
              <w:rPr>
                <w:noProof/>
                <w:webHidden/>
              </w:rPr>
              <w:fldChar w:fldCharType="begin"/>
            </w:r>
            <w:r w:rsidR="00A82283">
              <w:rPr>
                <w:noProof/>
                <w:webHidden/>
              </w:rPr>
              <w:instrText xml:space="preserve"> PAGEREF _Toc460424909 \h </w:instrText>
            </w:r>
            <w:r w:rsidR="00A82283">
              <w:rPr>
                <w:noProof/>
                <w:webHidden/>
              </w:rPr>
            </w:r>
            <w:r w:rsidR="00A82283">
              <w:rPr>
                <w:noProof/>
                <w:webHidden/>
              </w:rPr>
              <w:fldChar w:fldCharType="separate"/>
            </w:r>
            <w:r w:rsidR="00A82283">
              <w:rPr>
                <w:noProof/>
                <w:webHidden/>
              </w:rPr>
              <w:t>11</w:t>
            </w:r>
            <w:r w:rsidR="00A82283">
              <w:rPr>
                <w:noProof/>
                <w:webHidden/>
              </w:rPr>
              <w:fldChar w:fldCharType="end"/>
            </w:r>
          </w:hyperlink>
        </w:p>
        <w:p w:rsidR="00A82283" w:rsidRDefault="00575136">
          <w:pPr>
            <w:pStyle w:val="TOC1"/>
            <w:tabs>
              <w:tab w:val="left" w:pos="440"/>
              <w:tab w:val="right" w:leader="dot" w:pos="9350"/>
            </w:tabs>
            <w:rPr>
              <w:rFonts w:eastAsiaTheme="minorEastAsia"/>
              <w:noProof/>
            </w:rPr>
          </w:pPr>
          <w:hyperlink w:anchor="_Toc460424910" w:history="1">
            <w:r w:rsidR="00A82283" w:rsidRPr="00D75105">
              <w:rPr>
                <w:rStyle w:val="Hyperlink"/>
                <w:noProof/>
              </w:rPr>
              <w:t>4</w:t>
            </w:r>
            <w:r w:rsidR="00A82283">
              <w:rPr>
                <w:rFonts w:eastAsiaTheme="minorEastAsia"/>
                <w:noProof/>
              </w:rPr>
              <w:tab/>
            </w:r>
            <w:r w:rsidR="00A82283" w:rsidRPr="00D75105">
              <w:rPr>
                <w:rStyle w:val="Hyperlink"/>
                <w:noProof/>
              </w:rPr>
              <w:t>Solution Training and Support</w:t>
            </w:r>
            <w:r w:rsidR="00A82283">
              <w:rPr>
                <w:noProof/>
                <w:webHidden/>
              </w:rPr>
              <w:tab/>
            </w:r>
            <w:r w:rsidR="00A82283">
              <w:rPr>
                <w:noProof/>
                <w:webHidden/>
              </w:rPr>
              <w:fldChar w:fldCharType="begin"/>
            </w:r>
            <w:r w:rsidR="00A82283">
              <w:rPr>
                <w:noProof/>
                <w:webHidden/>
              </w:rPr>
              <w:instrText xml:space="preserve"> PAGEREF _Toc460424910 \h </w:instrText>
            </w:r>
            <w:r w:rsidR="00A82283">
              <w:rPr>
                <w:noProof/>
                <w:webHidden/>
              </w:rPr>
            </w:r>
            <w:r w:rsidR="00A82283">
              <w:rPr>
                <w:noProof/>
                <w:webHidden/>
              </w:rPr>
              <w:fldChar w:fldCharType="separate"/>
            </w:r>
            <w:r w:rsidR="00A82283">
              <w:rPr>
                <w:noProof/>
                <w:webHidden/>
              </w:rPr>
              <w:t>11</w:t>
            </w:r>
            <w:r w:rsidR="00A82283">
              <w:rPr>
                <w:noProof/>
                <w:webHidden/>
              </w:rPr>
              <w:fldChar w:fldCharType="end"/>
            </w:r>
          </w:hyperlink>
        </w:p>
        <w:p w:rsidR="00A82283" w:rsidRDefault="00575136">
          <w:pPr>
            <w:pStyle w:val="TOC1"/>
            <w:tabs>
              <w:tab w:val="left" w:pos="440"/>
              <w:tab w:val="right" w:leader="dot" w:pos="9350"/>
            </w:tabs>
            <w:rPr>
              <w:rFonts w:eastAsiaTheme="minorEastAsia"/>
              <w:noProof/>
            </w:rPr>
          </w:pPr>
          <w:hyperlink w:anchor="_Toc460424911" w:history="1">
            <w:r w:rsidR="00A82283" w:rsidRPr="00D75105">
              <w:rPr>
                <w:rStyle w:val="Hyperlink"/>
                <w:noProof/>
              </w:rPr>
              <w:t>5</w:t>
            </w:r>
            <w:r w:rsidR="00A82283">
              <w:rPr>
                <w:rFonts w:eastAsiaTheme="minorEastAsia"/>
                <w:noProof/>
              </w:rPr>
              <w:tab/>
            </w:r>
            <w:r w:rsidR="00A82283" w:rsidRPr="00D75105">
              <w:rPr>
                <w:rStyle w:val="Hyperlink"/>
                <w:noProof/>
              </w:rPr>
              <w:t>Other Requirements</w:t>
            </w:r>
            <w:r w:rsidR="00A82283">
              <w:rPr>
                <w:noProof/>
                <w:webHidden/>
              </w:rPr>
              <w:tab/>
            </w:r>
            <w:r w:rsidR="00A82283">
              <w:rPr>
                <w:noProof/>
                <w:webHidden/>
              </w:rPr>
              <w:fldChar w:fldCharType="begin"/>
            </w:r>
            <w:r w:rsidR="00A82283">
              <w:rPr>
                <w:noProof/>
                <w:webHidden/>
              </w:rPr>
              <w:instrText xml:space="preserve"> PAGEREF _Toc460424911 \h </w:instrText>
            </w:r>
            <w:r w:rsidR="00A82283">
              <w:rPr>
                <w:noProof/>
                <w:webHidden/>
              </w:rPr>
            </w:r>
            <w:r w:rsidR="00A82283">
              <w:rPr>
                <w:noProof/>
                <w:webHidden/>
              </w:rPr>
              <w:fldChar w:fldCharType="separate"/>
            </w:r>
            <w:r w:rsidR="00A82283">
              <w:rPr>
                <w:noProof/>
                <w:webHidden/>
              </w:rPr>
              <w:t>11</w:t>
            </w:r>
            <w:r w:rsidR="00A82283">
              <w:rPr>
                <w:noProof/>
                <w:webHidden/>
              </w:rPr>
              <w:fldChar w:fldCharType="end"/>
            </w:r>
          </w:hyperlink>
        </w:p>
        <w:p w:rsidR="00A82283" w:rsidRDefault="00575136">
          <w:pPr>
            <w:pStyle w:val="TOC1"/>
            <w:tabs>
              <w:tab w:val="left" w:pos="440"/>
              <w:tab w:val="right" w:leader="dot" w:pos="9350"/>
            </w:tabs>
            <w:rPr>
              <w:rFonts w:eastAsiaTheme="minorEastAsia"/>
              <w:noProof/>
            </w:rPr>
          </w:pPr>
          <w:hyperlink w:anchor="_Toc460424912" w:history="1">
            <w:r w:rsidR="00A82283" w:rsidRPr="00D75105">
              <w:rPr>
                <w:rStyle w:val="Hyperlink"/>
                <w:noProof/>
              </w:rPr>
              <w:t>A</w:t>
            </w:r>
            <w:r w:rsidR="00A82283">
              <w:rPr>
                <w:rFonts w:eastAsiaTheme="minorEastAsia"/>
                <w:noProof/>
              </w:rPr>
              <w:tab/>
            </w:r>
            <w:r w:rsidR="00A82283" w:rsidRPr="00D75105">
              <w:rPr>
                <w:rStyle w:val="Hyperlink"/>
                <w:noProof/>
              </w:rPr>
              <w:t>Appendix – Project Team</w:t>
            </w:r>
            <w:r w:rsidR="00A82283">
              <w:rPr>
                <w:noProof/>
                <w:webHidden/>
              </w:rPr>
              <w:tab/>
            </w:r>
            <w:r w:rsidR="00A82283">
              <w:rPr>
                <w:noProof/>
                <w:webHidden/>
              </w:rPr>
              <w:fldChar w:fldCharType="begin"/>
            </w:r>
            <w:r w:rsidR="00A82283">
              <w:rPr>
                <w:noProof/>
                <w:webHidden/>
              </w:rPr>
              <w:instrText xml:space="preserve"> PAGEREF _Toc460424912 \h </w:instrText>
            </w:r>
            <w:r w:rsidR="00A82283">
              <w:rPr>
                <w:noProof/>
                <w:webHidden/>
              </w:rPr>
            </w:r>
            <w:r w:rsidR="00A82283">
              <w:rPr>
                <w:noProof/>
                <w:webHidden/>
              </w:rPr>
              <w:fldChar w:fldCharType="separate"/>
            </w:r>
            <w:r w:rsidR="00A82283">
              <w:rPr>
                <w:noProof/>
                <w:webHidden/>
              </w:rPr>
              <w:t>12</w:t>
            </w:r>
            <w:r w:rsidR="00A82283">
              <w:rPr>
                <w:noProof/>
                <w:webHidden/>
              </w:rPr>
              <w:fldChar w:fldCharType="end"/>
            </w:r>
          </w:hyperlink>
        </w:p>
        <w:p w:rsidR="0050458B" w:rsidRDefault="0050458B">
          <w:r>
            <w:rPr>
              <w:b/>
              <w:bCs/>
              <w:noProof/>
            </w:rPr>
            <w:fldChar w:fldCharType="end"/>
          </w:r>
        </w:p>
      </w:sdtContent>
    </w:sdt>
    <w:p w:rsidR="000F5A4B" w:rsidRDefault="000F5A4B">
      <w:pPr>
        <w:rPr>
          <w:sz w:val="36"/>
          <w:szCs w:val="36"/>
        </w:rPr>
      </w:pPr>
      <w:r>
        <w:br w:type="page"/>
      </w:r>
    </w:p>
    <w:p w:rsidR="000F5A4B" w:rsidRPr="0095564F" w:rsidRDefault="000F5A4B" w:rsidP="008C55EF">
      <w:pPr>
        <w:pStyle w:val="Heading1"/>
      </w:pPr>
      <w:bookmarkStart w:id="0" w:name="_Toc460424886"/>
      <w:r w:rsidRPr="0095564F">
        <w:lastRenderedPageBreak/>
        <w:t>Introduction</w:t>
      </w:r>
      <w:bookmarkEnd w:id="0"/>
    </w:p>
    <w:p w:rsidR="0045000A" w:rsidRPr="0095564F" w:rsidRDefault="0045000A" w:rsidP="006E7BFF">
      <w:pPr>
        <w:pStyle w:val="Heading2"/>
      </w:pPr>
      <w:bookmarkStart w:id="1" w:name="_Toc460424887"/>
      <w:r w:rsidRPr="0095564F">
        <w:t>Purpose</w:t>
      </w:r>
      <w:bookmarkEnd w:id="1"/>
    </w:p>
    <w:p w:rsidR="00D47280" w:rsidRPr="00D47280" w:rsidRDefault="00D47280" w:rsidP="00D47280">
      <w:r w:rsidRPr="00D47280">
        <w:t>This document provides an OnBase content management system/workflow solution proposal based on the business requirements gathered during discovery sessions between CSUEB’s OnBase Coordinator/Analyst and the Facilities Management Department.</w:t>
      </w:r>
    </w:p>
    <w:p w:rsidR="0045000A" w:rsidRDefault="0045000A" w:rsidP="006E7BFF">
      <w:pPr>
        <w:pStyle w:val="Heading2"/>
      </w:pPr>
      <w:bookmarkStart w:id="2" w:name="_Toc460424888"/>
      <w:r>
        <w:t>Document Conventions</w:t>
      </w:r>
      <w:bookmarkEnd w:id="2"/>
    </w:p>
    <w:p w:rsidR="0045000A" w:rsidRDefault="0045000A" w:rsidP="006E7BFF">
      <w:pPr>
        <w:pStyle w:val="Heading2"/>
      </w:pPr>
      <w:bookmarkStart w:id="3" w:name="_Toc460424889"/>
      <w:r>
        <w:t>Intended Audience and Reading Suggestions</w:t>
      </w:r>
      <w:bookmarkEnd w:id="3"/>
    </w:p>
    <w:p w:rsidR="00D47280" w:rsidRPr="00D47280" w:rsidRDefault="00D47280" w:rsidP="00D47280">
      <w:r w:rsidRPr="00D47280">
        <w:t>This document is distributed to CSUEB stakeholders for review and approval.</w:t>
      </w:r>
    </w:p>
    <w:p w:rsidR="0045000A" w:rsidRDefault="0045000A" w:rsidP="006E7BFF">
      <w:pPr>
        <w:pStyle w:val="Heading2"/>
      </w:pPr>
      <w:bookmarkStart w:id="4" w:name="_Toc460424890"/>
      <w:r>
        <w:t>Project Scope</w:t>
      </w:r>
      <w:bookmarkEnd w:id="4"/>
    </w:p>
    <w:p w:rsidR="00D47280" w:rsidRPr="00A525D2" w:rsidRDefault="00D47280" w:rsidP="00D47280">
      <w:pPr>
        <w:numPr>
          <w:ilvl w:val="0"/>
          <w:numId w:val="3"/>
        </w:numPr>
        <w:spacing w:after="120"/>
      </w:pPr>
      <w:r w:rsidRPr="00A525D2">
        <w:t>Provide a consolidated UI for key/access requests.</w:t>
      </w:r>
    </w:p>
    <w:p w:rsidR="00D47280" w:rsidRPr="00A525D2" w:rsidRDefault="00D47280" w:rsidP="00D47280">
      <w:pPr>
        <w:numPr>
          <w:ilvl w:val="1"/>
          <w:numId w:val="3"/>
        </w:numPr>
        <w:spacing w:after="120"/>
      </w:pPr>
      <w:r w:rsidRPr="00A525D2">
        <w:t>Existing form modeled solution.</w:t>
      </w:r>
    </w:p>
    <w:p w:rsidR="00D47280" w:rsidRPr="00A525D2" w:rsidRDefault="00D47280" w:rsidP="00D47280">
      <w:pPr>
        <w:numPr>
          <w:ilvl w:val="1"/>
          <w:numId w:val="3"/>
        </w:numPr>
        <w:spacing w:after="120"/>
      </w:pPr>
      <w:r w:rsidRPr="00A525D2">
        <w:t>Tracking of additional related forms and receipts, via document integration.</w:t>
      </w:r>
    </w:p>
    <w:p w:rsidR="00D47280" w:rsidRPr="00A525D2" w:rsidRDefault="00D47280" w:rsidP="00D47280">
      <w:pPr>
        <w:numPr>
          <w:ilvl w:val="0"/>
          <w:numId w:val="3"/>
        </w:numPr>
        <w:spacing w:after="120"/>
      </w:pPr>
      <w:r w:rsidRPr="00A525D2">
        <w:t xml:space="preserve">Provide automated verification of credentials based on the existence and status of indicated </w:t>
      </w:r>
      <w:proofErr w:type="spellStart"/>
      <w:r w:rsidRPr="00A525D2">
        <w:t>NetID</w:t>
      </w:r>
      <w:proofErr w:type="spellEnd"/>
      <w:r w:rsidRPr="00A525D2">
        <w:t>, as input on the access request form.</w:t>
      </w:r>
    </w:p>
    <w:p w:rsidR="00D47280" w:rsidRPr="00A525D2" w:rsidRDefault="00D47280" w:rsidP="00D47280">
      <w:pPr>
        <w:numPr>
          <w:ilvl w:val="1"/>
          <w:numId w:val="3"/>
        </w:numPr>
        <w:spacing w:after="120"/>
      </w:pPr>
      <w:r w:rsidRPr="00A525D2">
        <w:t>Auto-populate access request form fields based on existing PeopleSoft applicant information records.</w:t>
      </w:r>
    </w:p>
    <w:p w:rsidR="00D47280" w:rsidRPr="00A525D2" w:rsidRDefault="00D47280" w:rsidP="00D47280">
      <w:pPr>
        <w:numPr>
          <w:ilvl w:val="0"/>
          <w:numId w:val="3"/>
        </w:numPr>
        <w:spacing w:after="120"/>
      </w:pPr>
      <w:r w:rsidRPr="00A525D2">
        <w:t>Load balance access request workflow to those whom are authorized to process such workflow, workflow pattern flexibility.</w:t>
      </w:r>
    </w:p>
    <w:p w:rsidR="00D47280" w:rsidRPr="00A525D2" w:rsidRDefault="00D47280" w:rsidP="00D47280">
      <w:pPr>
        <w:numPr>
          <w:ilvl w:val="1"/>
          <w:numId w:val="3"/>
        </w:numPr>
        <w:spacing w:after="120"/>
      </w:pPr>
      <w:r w:rsidRPr="00A525D2">
        <w:t>Role based accessibility.</w:t>
      </w:r>
    </w:p>
    <w:p w:rsidR="00D47280" w:rsidRPr="00A525D2" w:rsidRDefault="00D47280" w:rsidP="00D47280">
      <w:pPr>
        <w:numPr>
          <w:ilvl w:val="1"/>
          <w:numId w:val="3"/>
        </w:numPr>
        <w:spacing w:after="120"/>
      </w:pPr>
      <w:r w:rsidRPr="00A525D2">
        <w:t>Automatic user reassignment.</w:t>
      </w:r>
    </w:p>
    <w:p w:rsidR="00D47280" w:rsidRPr="00A525D2" w:rsidRDefault="00D47280" w:rsidP="00D47280">
      <w:pPr>
        <w:numPr>
          <w:ilvl w:val="0"/>
          <w:numId w:val="3"/>
        </w:numPr>
        <w:spacing w:after="120"/>
      </w:pPr>
      <w:r w:rsidRPr="00A525D2">
        <w:t>Provide a digital and logical store of access request forms, and associated documentation linked to such request.</w:t>
      </w:r>
    </w:p>
    <w:p w:rsidR="00D47280" w:rsidRPr="00A525D2" w:rsidRDefault="00D47280" w:rsidP="00D47280">
      <w:pPr>
        <w:numPr>
          <w:ilvl w:val="1"/>
          <w:numId w:val="3"/>
        </w:numPr>
        <w:spacing w:after="120"/>
      </w:pPr>
      <w:r w:rsidRPr="00A525D2">
        <w:t>ITS managed document storage, and backup.</w:t>
      </w:r>
    </w:p>
    <w:p w:rsidR="00D47280" w:rsidRPr="00A525D2" w:rsidRDefault="00D47280" w:rsidP="00D47280">
      <w:pPr>
        <w:numPr>
          <w:ilvl w:val="1"/>
          <w:numId w:val="3"/>
        </w:numPr>
        <w:spacing w:after="120"/>
      </w:pPr>
      <w:r w:rsidRPr="00A525D2">
        <w:t>Cloud omnipresence.</w:t>
      </w:r>
    </w:p>
    <w:p w:rsidR="00D47280" w:rsidRPr="00A525D2" w:rsidRDefault="00D47280" w:rsidP="00D47280">
      <w:pPr>
        <w:numPr>
          <w:ilvl w:val="0"/>
          <w:numId w:val="3"/>
        </w:numPr>
        <w:spacing w:after="120"/>
      </w:pPr>
      <w:r w:rsidRPr="00A525D2">
        <w:t>Facilitate automatic tracking of access requests.</w:t>
      </w:r>
    </w:p>
    <w:p w:rsidR="00D47280" w:rsidRPr="00A525D2" w:rsidRDefault="00D47280" w:rsidP="00D47280">
      <w:pPr>
        <w:numPr>
          <w:ilvl w:val="0"/>
          <w:numId w:val="3"/>
        </w:numPr>
        <w:spacing w:after="120"/>
      </w:pPr>
      <w:r w:rsidRPr="00A525D2">
        <w:t>Provide automated email notification upon processing document through workflow lifecycle.</w:t>
      </w:r>
    </w:p>
    <w:p w:rsidR="0045000A" w:rsidRDefault="0045000A" w:rsidP="006E7BFF">
      <w:pPr>
        <w:pStyle w:val="Heading2"/>
      </w:pPr>
      <w:bookmarkStart w:id="5" w:name="_Toc460424891"/>
      <w:r w:rsidRPr="008C55EF">
        <w:t>References</w:t>
      </w:r>
      <w:bookmarkEnd w:id="5"/>
    </w:p>
    <w:p w:rsidR="00D47280" w:rsidRPr="00A31AF4" w:rsidRDefault="00D47280" w:rsidP="00D47280">
      <w:pPr>
        <w:pStyle w:val="template"/>
        <w:rPr>
          <w:i w:val="0"/>
        </w:rPr>
      </w:pPr>
      <w:r>
        <w:rPr>
          <w:i w:val="0"/>
        </w:rPr>
        <w:t xml:space="preserve">Professional Services Proposal, </w:t>
      </w:r>
      <w:r w:rsidRPr="00A31AF4">
        <w:rPr>
          <w:i w:val="0"/>
          <w:u w:val="single"/>
        </w:rPr>
        <w:t>OnBase Workflow Automation Project: Facilities Management Key Request</w:t>
      </w:r>
      <w:r>
        <w:rPr>
          <w:i w:val="0"/>
        </w:rPr>
        <w:t>.  Document Version 1.0.1, August 17, 2016</w:t>
      </w:r>
    </w:p>
    <w:p w:rsidR="00D47280" w:rsidRPr="00D47280" w:rsidRDefault="00D47280" w:rsidP="00D47280"/>
    <w:p w:rsidR="000F5A4B" w:rsidRDefault="000F5A4B" w:rsidP="008C55EF">
      <w:pPr>
        <w:pStyle w:val="Heading1"/>
      </w:pPr>
      <w:bookmarkStart w:id="6" w:name="_Toc460424892"/>
      <w:r>
        <w:lastRenderedPageBreak/>
        <w:t xml:space="preserve">Solution </w:t>
      </w:r>
      <w:r w:rsidRPr="008C55EF">
        <w:t>Summary</w:t>
      </w:r>
      <w:bookmarkEnd w:id="6"/>
    </w:p>
    <w:p w:rsidR="0048572E" w:rsidRDefault="00CB44BF" w:rsidP="0048572E">
      <w:r>
        <w:t xml:space="preserve">University Key/Access Credential Request Form is the primary form used in a business process workflow designed to grant access to building resources.  The OnBase content management solution itself automates, captures, and stores the requisitioning, data </w:t>
      </w:r>
      <w:r w:rsidR="00A5056F">
        <w:t>management</w:t>
      </w:r>
      <w:r>
        <w:t xml:space="preserve"> and cataloging of the current paper-based </w:t>
      </w:r>
      <w:r w:rsidR="0048572E">
        <w:t>University Key/Access Credential Request Form</w:t>
      </w:r>
      <w:r>
        <w:t xml:space="preserve"> and associated workflow processes.  T</w:t>
      </w:r>
      <w:r w:rsidR="0048572E">
        <w:t xml:space="preserve">he solution will capture and import </w:t>
      </w:r>
      <w:r>
        <w:t xml:space="preserve">associated documents </w:t>
      </w:r>
      <w:r w:rsidR="0048572E">
        <w:t>into the workflow process</w:t>
      </w:r>
      <w:r>
        <w:t>,</w:t>
      </w:r>
      <w:r w:rsidR="0048572E">
        <w:t xml:space="preserve"> </w:t>
      </w:r>
      <w:r>
        <w:t xml:space="preserve">like the </w:t>
      </w:r>
      <w:r w:rsidR="0048572E">
        <w:t>Master Key Authorized Letters from appropriate department ad</w:t>
      </w:r>
      <w:r>
        <w:t xml:space="preserve">ministrators, </w:t>
      </w:r>
      <w:r w:rsidR="0048572E">
        <w:t xml:space="preserve">Cashier’s </w:t>
      </w:r>
      <w:r>
        <w:t xml:space="preserve">deposit receipt for students, and Facility Management’s Key Card.  These associated documents </w:t>
      </w:r>
      <w:r w:rsidR="0048572E">
        <w:t>will be represented within the solution.</w:t>
      </w:r>
    </w:p>
    <w:p w:rsidR="00391F29" w:rsidRDefault="00391F29" w:rsidP="006E7BFF">
      <w:pPr>
        <w:pStyle w:val="Heading2"/>
      </w:pPr>
      <w:bookmarkStart w:id="7" w:name="_Toc460424893"/>
      <w:r>
        <w:t>Document Workflow Diagram</w:t>
      </w:r>
      <w:bookmarkEnd w:id="7"/>
    </w:p>
    <w:p w:rsidR="00633E39" w:rsidRPr="00633E39" w:rsidRDefault="00633E39" w:rsidP="00633E39">
      <w:r>
        <w:t>This diagram shows the various states in the business process and the critical activities occurring through the process.</w:t>
      </w:r>
    </w:p>
    <w:p w:rsidR="00391F29" w:rsidRPr="00391F29" w:rsidRDefault="00391F29" w:rsidP="00391F29">
      <w:r>
        <w:rPr>
          <w:noProof/>
        </w:rPr>
        <w:drawing>
          <wp:inline distT="0" distB="0" distL="0" distR="0" wp14:anchorId="32970E95" wp14:editId="68174311">
            <wp:extent cx="5943600" cy="45183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Workflow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8388"/>
                    </a:xfrm>
                    <a:prstGeom prst="rect">
                      <a:avLst/>
                    </a:prstGeom>
                  </pic:spPr>
                </pic:pic>
              </a:graphicData>
            </a:graphic>
          </wp:inline>
        </w:drawing>
      </w:r>
    </w:p>
    <w:p w:rsidR="0048572E" w:rsidRDefault="0048572E" w:rsidP="006E7BFF">
      <w:pPr>
        <w:pStyle w:val="Heading2"/>
      </w:pPr>
      <w:bookmarkStart w:id="8" w:name="_Toc460424894"/>
      <w:r w:rsidRPr="0048572E">
        <w:lastRenderedPageBreak/>
        <w:t>University Key/Access Credential Request Form Field Matrix</w:t>
      </w:r>
      <w:bookmarkEnd w:id="8"/>
    </w:p>
    <w:p w:rsidR="0048572E" w:rsidRDefault="007C50C2" w:rsidP="0048572E">
      <w:r>
        <w:rPr>
          <w:noProof/>
        </w:rPr>
        <w:drawing>
          <wp:inline distT="0" distB="0" distL="0" distR="0" wp14:anchorId="5F74D451" wp14:editId="20020BE8">
            <wp:extent cx="5442284" cy="704938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png"/>
                    <pic:cNvPicPr/>
                  </pic:nvPicPr>
                  <pic:blipFill>
                    <a:blip r:embed="rId10">
                      <a:extLst>
                        <a:ext uri="{28A0092B-C50C-407E-A947-70E740481C1C}">
                          <a14:useLocalDpi xmlns:a14="http://schemas.microsoft.com/office/drawing/2010/main" val="0"/>
                        </a:ext>
                      </a:extLst>
                    </a:blip>
                    <a:stretch>
                      <a:fillRect/>
                    </a:stretch>
                  </pic:blipFill>
                  <pic:spPr>
                    <a:xfrm>
                      <a:off x="0" y="0"/>
                      <a:ext cx="5442827" cy="7050089"/>
                    </a:xfrm>
                    <a:prstGeom prst="rect">
                      <a:avLst/>
                    </a:prstGeom>
                  </pic:spPr>
                </pic:pic>
              </a:graphicData>
            </a:graphic>
          </wp:inline>
        </w:drawing>
      </w:r>
    </w:p>
    <w:p w:rsidR="007C50C2" w:rsidRPr="007C50C2" w:rsidRDefault="007C50C2" w:rsidP="007C50C2">
      <w:r w:rsidRPr="007C50C2">
        <w:t xml:space="preserve">Below is a list of all fields and business logic required on the University Key/Access Credential Request Form, broken down into the seven sections found on the form </w:t>
      </w:r>
      <w:proofErr w:type="gramStart"/>
      <w:r w:rsidRPr="007C50C2">
        <w:t>itself.</w:t>
      </w:r>
      <w:proofErr w:type="gramEnd"/>
      <w:r w:rsidRPr="007C50C2">
        <w:t xml:space="preserve">  Supporting documents include:</w:t>
      </w:r>
    </w:p>
    <w:p w:rsidR="007C50C2" w:rsidRPr="007C50C2" w:rsidRDefault="007C50C2" w:rsidP="007C50C2">
      <w:pPr>
        <w:numPr>
          <w:ilvl w:val="0"/>
          <w:numId w:val="4"/>
        </w:numPr>
      </w:pPr>
      <w:r w:rsidRPr="007C50C2">
        <w:t>Master key letter of approval from appropriate department administrator.</w:t>
      </w:r>
    </w:p>
    <w:p w:rsidR="007C50C2" w:rsidRPr="007C50C2" w:rsidRDefault="007C50C2" w:rsidP="007C50C2">
      <w:pPr>
        <w:numPr>
          <w:ilvl w:val="0"/>
          <w:numId w:val="4"/>
        </w:numPr>
      </w:pPr>
      <w:r w:rsidRPr="007C50C2">
        <w:t>Key deposit receipt from the Cashiers Office.</w:t>
      </w:r>
    </w:p>
    <w:p w:rsidR="007C50C2" w:rsidRPr="007C50C2" w:rsidRDefault="007C50C2" w:rsidP="007C50C2">
      <w:pPr>
        <w:numPr>
          <w:ilvl w:val="0"/>
          <w:numId w:val="4"/>
        </w:numPr>
      </w:pPr>
      <w:r w:rsidRPr="007C50C2">
        <w:t>Facilities Management key card.</w:t>
      </w:r>
    </w:p>
    <w:p w:rsidR="00355752" w:rsidRDefault="00355752" w:rsidP="006E7BFF">
      <w:pPr>
        <w:pStyle w:val="Heading3"/>
      </w:pPr>
      <w:bookmarkStart w:id="9" w:name="_Toc460326240"/>
      <w:bookmarkStart w:id="10" w:name="_Toc460424895"/>
      <w:r w:rsidRPr="0095564F">
        <w:lastRenderedPageBreak/>
        <w:t>Form Section 1: Identification</w:t>
      </w:r>
      <w:bookmarkEnd w:id="9"/>
      <w:bookmarkEnd w:id="10"/>
    </w:p>
    <w:p w:rsidR="006B5857" w:rsidRPr="006B5857" w:rsidRDefault="006B5857" w:rsidP="006B5857">
      <w:r>
        <w:t xml:space="preserve">Below are the thirteen fields of the identification section found on the University Key/Access Credential Request </w:t>
      </w:r>
      <w:proofErr w:type="gramStart"/>
      <w:r>
        <w:t>Form.</w:t>
      </w:r>
      <w:proofErr w:type="gramEnd"/>
      <w:r>
        <w:t xml:space="preserve">  Of particular interest is the PeopleSoft ‘</w:t>
      </w:r>
      <w:proofErr w:type="spellStart"/>
      <w:r>
        <w:t>NetID</w:t>
      </w:r>
      <w:proofErr w:type="spellEnd"/>
      <w:r>
        <w:t xml:space="preserve">’ field.  The </w:t>
      </w:r>
      <w:proofErr w:type="spellStart"/>
      <w:r>
        <w:t>NetID</w:t>
      </w:r>
      <w:proofErr w:type="spellEnd"/>
      <w:r>
        <w:t xml:space="preserve"> field will act as </w:t>
      </w:r>
      <w:proofErr w:type="gramStart"/>
      <w:r>
        <w:t>an</w:t>
      </w:r>
      <w:proofErr w:type="gramEnd"/>
      <w:r>
        <w:t xml:space="preserve"> unique keyword for both form autofill and a relational identifier for related documents.</w:t>
      </w:r>
    </w:p>
    <w:p w:rsidR="00355752" w:rsidRDefault="00355752" w:rsidP="00355752">
      <w:r>
        <w:rPr>
          <w:noProof/>
        </w:rPr>
        <w:drawing>
          <wp:inline distT="0" distB="0" distL="0" distR="0" wp14:anchorId="75C29FE5" wp14:editId="467D0A47">
            <wp:extent cx="5943109" cy="45960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1.png"/>
                    <pic:cNvPicPr/>
                  </pic:nvPicPr>
                  <pic:blipFill>
                    <a:blip r:embed="rId11">
                      <a:extLst>
                        <a:ext uri="{28A0092B-C50C-407E-A947-70E740481C1C}">
                          <a14:useLocalDpi xmlns:a14="http://schemas.microsoft.com/office/drawing/2010/main" val="0"/>
                        </a:ext>
                      </a:extLst>
                    </a:blip>
                    <a:stretch>
                      <a:fillRect/>
                    </a:stretch>
                  </pic:blipFill>
                  <pic:spPr>
                    <a:xfrm>
                      <a:off x="0" y="0"/>
                      <a:ext cx="5943109" cy="4596004"/>
                    </a:xfrm>
                    <a:prstGeom prst="rect">
                      <a:avLst/>
                    </a:prstGeom>
                  </pic:spPr>
                </pic:pic>
              </a:graphicData>
            </a:graphic>
          </wp:inline>
        </w:drawing>
      </w:r>
    </w:p>
    <w:p w:rsidR="00355752" w:rsidRDefault="00355752" w:rsidP="006E7BFF">
      <w:pPr>
        <w:pStyle w:val="Heading3"/>
      </w:pPr>
      <w:bookmarkStart w:id="11" w:name="_Toc460326241"/>
      <w:bookmarkStart w:id="12" w:name="_Toc460424896"/>
      <w:r w:rsidRPr="00355752">
        <w:t>Form Section 2: Requestor Information</w:t>
      </w:r>
      <w:bookmarkEnd w:id="11"/>
      <w:bookmarkEnd w:id="12"/>
    </w:p>
    <w:p w:rsidR="005E782C" w:rsidRPr="005E782C" w:rsidRDefault="005E782C" w:rsidP="005E782C">
      <w:r>
        <w:t>This section, the Requestor Information section, has four fields—all alphanumeric datatypes.</w:t>
      </w:r>
    </w:p>
    <w:p w:rsidR="00355752" w:rsidRDefault="00355752" w:rsidP="00355752">
      <w:r>
        <w:rPr>
          <w:noProof/>
        </w:rPr>
        <w:drawing>
          <wp:inline distT="0" distB="0" distL="0" distR="0" wp14:anchorId="460029D2" wp14:editId="0F5149F0">
            <wp:extent cx="5943109" cy="187131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2.png"/>
                    <pic:cNvPicPr/>
                  </pic:nvPicPr>
                  <pic:blipFill>
                    <a:blip r:embed="rId12">
                      <a:extLst>
                        <a:ext uri="{28A0092B-C50C-407E-A947-70E740481C1C}">
                          <a14:useLocalDpi xmlns:a14="http://schemas.microsoft.com/office/drawing/2010/main" val="0"/>
                        </a:ext>
                      </a:extLst>
                    </a:blip>
                    <a:stretch>
                      <a:fillRect/>
                    </a:stretch>
                  </pic:blipFill>
                  <pic:spPr>
                    <a:xfrm>
                      <a:off x="0" y="0"/>
                      <a:ext cx="5943109" cy="1871317"/>
                    </a:xfrm>
                    <a:prstGeom prst="rect">
                      <a:avLst/>
                    </a:prstGeom>
                  </pic:spPr>
                </pic:pic>
              </a:graphicData>
            </a:graphic>
          </wp:inline>
        </w:drawing>
      </w:r>
    </w:p>
    <w:p w:rsidR="00355752" w:rsidRDefault="00355752" w:rsidP="006E7BFF">
      <w:pPr>
        <w:pStyle w:val="Heading3"/>
      </w:pPr>
      <w:bookmarkStart w:id="13" w:name="_Toc460424897"/>
      <w:r w:rsidRPr="00355752">
        <w:lastRenderedPageBreak/>
        <w:t>Form Section 3: Request Type</w:t>
      </w:r>
      <w:bookmarkEnd w:id="13"/>
    </w:p>
    <w:p w:rsidR="005E782C" w:rsidRPr="005E782C" w:rsidRDefault="00D91790" w:rsidP="005E782C">
      <w:r>
        <w:t>Section 3 has three boolean typed checkboxes, leveraging exclusive or logic.  Should the ‘Other’ checkbox be selected, the fourth field (an alphanumeric textfield) will become active…and data-entry will become active.</w:t>
      </w:r>
    </w:p>
    <w:p w:rsidR="000F202D" w:rsidRDefault="00355752" w:rsidP="00355752">
      <w:r>
        <w:rPr>
          <w:noProof/>
        </w:rPr>
        <w:drawing>
          <wp:inline distT="0" distB="0" distL="0" distR="0" wp14:anchorId="3C8E3E33" wp14:editId="37F50557">
            <wp:extent cx="5943109" cy="17920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3.png"/>
                    <pic:cNvPicPr/>
                  </pic:nvPicPr>
                  <pic:blipFill>
                    <a:blip r:embed="rId13">
                      <a:extLst>
                        <a:ext uri="{28A0092B-C50C-407E-A947-70E740481C1C}">
                          <a14:useLocalDpi xmlns:a14="http://schemas.microsoft.com/office/drawing/2010/main" val="0"/>
                        </a:ext>
                      </a:extLst>
                    </a:blip>
                    <a:stretch>
                      <a:fillRect/>
                    </a:stretch>
                  </pic:blipFill>
                  <pic:spPr>
                    <a:xfrm>
                      <a:off x="0" y="0"/>
                      <a:ext cx="5943109" cy="1792076"/>
                    </a:xfrm>
                    <a:prstGeom prst="rect">
                      <a:avLst/>
                    </a:prstGeom>
                  </pic:spPr>
                </pic:pic>
              </a:graphicData>
            </a:graphic>
          </wp:inline>
        </w:drawing>
      </w:r>
    </w:p>
    <w:p w:rsidR="000F202D" w:rsidRDefault="000F202D" w:rsidP="000F202D">
      <w:r>
        <w:br w:type="page"/>
      </w:r>
    </w:p>
    <w:p w:rsidR="00355752" w:rsidRDefault="0095564F" w:rsidP="006E7BFF">
      <w:pPr>
        <w:pStyle w:val="Heading3"/>
      </w:pPr>
      <w:bookmarkStart w:id="14" w:name="_Toc460326243"/>
      <w:bookmarkStart w:id="15" w:name="_Toc460424898"/>
      <w:r w:rsidRPr="0095564F">
        <w:lastRenderedPageBreak/>
        <w:t>Form Section 4: Building Access</w:t>
      </w:r>
      <w:bookmarkEnd w:id="14"/>
      <w:bookmarkEnd w:id="15"/>
    </w:p>
    <w:p w:rsidR="000E78C5" w:rsidRPr="000E78C5" w:rsidRDefault="000E78C5" w:rsidP="000E78C5">
      <w:r>
        <w:t>The building access section will have a repeating line-item data set containing both building identifiers and room numbers.  Of particular interest with respect to business logic are the fields specifying access days, start-stop times, and expiration dates for both faculty/staff and student applicants.</w:t>
      </w:r>
    </w:p>
    <w:p w:rsidR="00CB22A6" w:rsidRDefault="0095564F" w:rsidP="0095564F">
      <w:r>
        <w:rPr>
          <w:noProof/>
        </w:rPr>
        <w:drawing>
          <wp:inline distT="0" distB="0" distL="0" distR="0" wp14:anchorId="4DDABA23" wp14:editId="5B23C141">
            <wp:extent cx="7122714" cy="550823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4.png"/>
                    <pic:cNvPicPr/>
                  </pic:nvPicPr>
                  <pic:blipFill>
                    <a:blip r:embed="rId14">
                      <a:extLst>
                        <a:ext uri="{28A0092B-C50C-407E-A947-70E740481C1C}">
                          <a14:useLocalDpi xmlns:a14="http://schemas.microsoft.com/office/drawing/2010/main" val="0"/>
                        </a:ext>
                      </a:extLst>
                    </a:blip>
                    <a:stretch>
                      <a:fillRect/>
                    </a:stretch>
                  </pic:blipFill>
                  <pic:spPr>
                    <a:xfrm>
                      <a:off x="0" y="0"/>
                      <a:ext cx="7128084" cy="5512384"/>
                    </a:xfrm>
                    <a:prstGeom prst="rect">
                      <a:avLst/>
                    </a:prstGeom>
                  </pic:spPr>
                </pic:pic>
              </a:graphicData>
            </a:graphic>
          </wp:inline>
        </w:drawing>
      </w:r>
    </w:p>
    <w:p w:rsidR="00CB22A6" w:rsidRDefault="00CB22A6" w:rsidP="00CB22A6">
      <w:r>
        <w:br w:type="page"/>
      </w:r>
    </w:p>
    <w:p w:rsidR="0095564F" w:rsidRDefault="0095564F" w:rsidP="006E7BFF">
      <w:pPr>
        <w:pStyle w:val="Heading3"/>
      </w:pPr>
      <w:bookmarkStart w:id="16" w:name="_Toc460424899"/>
      <w:r w:rsidRPr="0095564F">
        <w:lastRenderedPageBreak/>
        <w:t>Form Section 5: Replacement/Missing Key(s)/</w:t>
      </w:r>
      <w:proofErr w:type="spellStart"/>
      <w:r w:rsidRPr="0095564F">
        <w:t>BayCard</w:t>
      </w:r>
      <w:bookmarkEnd w:id="16"/>
      <w:proofErr w:type="spellEnd"/>
    </w:p>
    <w:p w:rsidR="00FD6C89" w:rsidRPr="00FD6C89" w:rsidRDefault="00FD6C89" w:rsidP="00FD6C89">
      <w:r>
        <w:t xml:space="preserve">For any type of replacement/missing keys/cards these important fields recording the last date of possession and the details surrounding the mishap </w:t>
      </w:r>
      <w:r w:rsidR="00DD184F">
        <w:t>are required; otherwise, these fields become hidden or non-editable.  Do note the signature of the key/access holder will be required should there be an access mishap—implying statement of truth.</w:t>
      </w:r>
    </w:p>
    <w:p w:rsidR="0095564F" w:rsidRDefault="0095564F" w:rsidP="0095564F">
      <w:r>
        <w:rPr>
          <w:noProof/>
        </w:rPr>
        <w:drawing>
          <wp:inline distT="0" distB="0" distL="0" distR="0" wp14:anchorId="05B9D413" wp14:editId="4509A13D">
            <wp:extent cx="5943109" cy="156654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5.png"/>
                    <pic:cNvPicPr/>
                  </pic:nvPicPr>
                  <pic:blipFill>
                    <a:blip r:embed="rId15">
                      <a:extLst>
                        <a:ext uri="{28A0092B-C50C-407E-A947-70E740481C1C}">
                          <a14:useLocalDpi xmlns:a14="http://schemas.microsoft.com/office/drawing/2010/main" val="0"/>
                        </a:ext>
                      </a:extLst>
                    </a:blip>
                    <a:stretch>
                      <a:fillRect/>
                    </a:stretch>
                  </pic:blipFill>
                  <pic:spPr>
                    <a:xfrm>
                      <a:off x="0" y="0"/>
                      <a:ext cx="5943109" cy="1566543"/>
                    </a:xfrm>
                    <a:prstGeom prst="rect">
                      <a:avLst/>
                    </a:prstGeom>
                  </pic:spPr>
                </pic:pic>
              </a:graphicData>
            </a:graphic>
          </wp:inline>
        </w:drawing>
      </w:r>
    </w:p>
    <w:p w:rsidR="0095564F" w:rsidRDefault="0095564F" w:rsidP="006E7BFF">
      <w:pPr>
        <w:pStyle w:val="Heading3"/>
      </w:pPr>
      <w:bookmarkStart w:id="17" w:name="_Toc460326245"/>
      <w:bookmarkStart w:id="18" w:name="_Toc460424900"/>
      <w:r w:rsidRPr="0095564F">
        <w:t>Form Section 6: Students</w:t>
      </w:r>
      <w:bookmarkEnd w:id="17"/>
      <w:bookmarkEnd w:id="18"/>
    </w:p>
    <w:p w:rsidR="006D5509" w:rsidRPr="006D5509" w:rsidRDefault="006D5509" w:rsidP="006D5509">
      <w:r>
        <w:t xml:space="preserve">Should the key/access applicant be </w:t>
      </w:r>
      <w:r w:rsidR="003735AB">
        <w:t xml:space="preserve">of </w:t>
      </w:r>
      <w:r>
        <w:t xml:space="preserve">student </w:t>
      </w:r>
      <w:r w:rsidR="003735AB">
        <w:t xml:space="preserve">status </w:t>
      </w:r>
      <w:r>
        <w:t xml:space="preserve">section 6 will contain the salient information </w:t>
      </w:r>
      <w:r w:rsidR="003735AB">
        <w:t>with respect to student/sponsor</w:t>
      </w:r>
      <w:r>
        <w:t xml:space="preserve">.  That the signature of the student sponsor is required </w:t>
      </w:r>
      <w:r w:rsidR="003735AB">
        <w:t xml:space="preserve">(whom must be faculty/staff) </w:t>
      </w:r>
      <w:r>
        <w:t>implies bi</w:t>
      </w:r>
      <w:r w:rsidR="003735AB">
        <w:t xml:space="preserve">nding of good faith, and that the sponsor presumably assumes responsibility for inappropriate use of access </w:t>
      </w:r>
      <w:r w:rsidR="00236575">
        <w:t>privileges</w:t>
      </w:r>
      <w:r w:rsidR="003735AB">
        <w:t>.</w:t>
      </w:r>
      <w:r w:rsidR="00C71B48">
        <w:t xml:space="preserve">  Note that should the applicant be a student and this section becomes active, a Cashier’s deposit receipt becomes necessary.  A Cashier’s deposit receipt will then be associated with this application, related by the applicant’s </w:t>
      </w:r>
      <w:proofErr w:type="spellStart"/>
      <w:r w:rsidR="00C71B48">
        <w:t>NetID</w:t>
      </w:r>
      <w:proofErr w:type="spellEnd"/>
      <w:r w:rsidR="00C71B48">
        <w:t>.</w:t>
      </w:r>
    </w:p>
    <w:p w:rsidR="00032FB4" w:rsidRDefault="0095564F" w:rsidP="0095564F">
      <w:r>
        <w:rPr>
          <w:noProof/>
        </w:rPr>
        <w:drawing>
          <wp:inline distT="0" distB="0" distL="0" distR="0" wp14:anchorId="1D7B6DD0" wp14:editId="2330976F">
            <wp:extent cx="5943109" cy="223704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6.png"/>
                    <pic:cNvPicPr/>
                  </pic:nvPicPr>
                  <pic:blipFill>
                    <a:blip r:embed="rId16">
                      <a:extLst>
                        <a:ext uri="{28A0092B-C50C-407E-A947-70E740481C1C}">
                          <a14:useLocalDpi xmlns:a14="http://schemas.microsoft.com/office/drawing/2010/main" val="0"/>
                        </a:ext>
                      </a:extLst>
                    </a:blip>
                    <a:stretch>
                      <a:fillRect/>
                    </a:stretch>
                  </pic:blipFill>
                  <pic:spPr>
                    <a:xfrm>
                      <a:off x="0" y="0"/>
                      <a:ext cx="5943109" cy="2237047"/>
                    </a:xfrm>
                    <a:prstGeom prst="rect">
                      <a:avLst/>
                    </a:prstGeom>
                  </pic:spPr>
                </pic:pic>
              </a:graphicData>
            </a:graphic>
          </wp:inline>
        </w:drawing>
      </w:r>
    </w:p>
    <w:p w:rsidR="00032FB4" w:rsidRDefault="00032FB4" w:rsidP="00032FB4">
      <w:r>
        <w:br w:type="page"/>
      </w:r>
    </w:p>
    <w:p w:rsidR="0095564F" w:rsidRDefault="0095564F" w:rsidP="0095564F"/>
    <w:p w:rsidR="0095564F" w:rsidRDefault="0095564F" w:rsidP="006E7BFF">
      <w:pPr>
        <w:pStyle w:val="Heading3"/>
      </w:pPr>
      <w:bookmarkStart w:id="19" w:name="_Toc460326246"/>
      <w:bookmarkStart w:id="20" w:name="_Toc460424901"/>
      <w:r w:rsidRPr="0095564F">
        <w:t>Form Section 7: Required Approvals</w:t>
      </w:r>
      <w:bookmarkEnd w:id="19"/>
      <w:bookmarkEnd w:id="20"/>
    </w:p>
    <w:p w:rsidR="00187927" w:rsidRPr="00187927" w:rsidRDefault="00187927" w:rsidP="00187927">
      <w:r>
        <w:t xml:space="preserve">Section 7 will require approving authority’s signatures.  </w:t>
      </w:r>
      <w:r w:rsidR="00032FB4">
        <w:t xml:space="preserve">Approving authorities are typically department chairs/managers, building key representatives, and in the case of master key requests the AVP of Facilities Development &amp; Operations will be required.  </w:t>
      </w:r>
      <w:r>
        <w:t>These signatures will be burned into the document itself.</w:t>
      </w:r>
    </w:p>
    <w:p w:rsidR="0095564F" w:rsidRPr="0095564F" w:rsidRDefault="0095564F" w:rsidP="0095564F">
      <w:r>
        <w:rPr>
          <w:noProof/>
        </w:rPr>
        <w:drawing>
          <wp:inline distT="0" distB="0" distL="0" distR="0" wp14:anchorId="1A2E531F" wp14:editId="7E377EE9">
            <wp:extent cx="5943109" cy="1499492"/>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Request Form Field Matrix 7.png"/>
                    <pic:cNvPicPr/>
                  </pic:nvPicPr>
                  <pic:blipFill>
                    <a:blip r:embed="rId17">
                      <a:extLst>
                        <a:ext uri="{28A0092B-C50C-407E-A947-70E740481C1C}">
                          <a14:useLocalDpi xmlns:a14="http://schemas.microsoft.com/office/drawing/2010/main" val="0"/>
                        </a:ext>
                      </a:extLst>
                    </a:blip>
                    <a:stretch>
                      <a:fillRect/>
                    </a:stretch>
                  </pic:blipFill>
                  <pic:spPr>
                    <a:xfrm>
                      <a:off x="0" y="0"/>
                      <a:ext cx="5943109" cy="1499492"/>
                    </a:xfrm>
                    <a:prstGeom prst="rect">
                      <a:avLst/>
                    </a:prstGeom>
                  </pic:spPr>
                </pic:pic>
              </a:graphicData>
            </a:graphic>
          </wp:inline>
        </w:drawing>
      </w:r>
    </w:p>
    <w:p w:rsidR="000F5A4B" w:rsidRDefault="000F5A4B" w:rsidP="008C55EF">
      <w:pPr>
        <w:pStyle w:val="Heading1"/>
      </w:pPr>
      <w:bookmarkStart w:id="21" w:name="_Toc460424902"/>
      <w:r>
        <w:t>Business Process</w:t>
      </w:r>
      <w:bookmarkEnd w:id="21"/>
    </w:p>
    <w:p w:rsidR="00EA368A" w:rsidRDefault="00EA368A" w:rsidP="00EA368A">
      <w:r>
        <w:t>There are three business process workflows, each with their own business processes.  These process workflows are related to the requesting department, the Cashier’s office, and Facilities Management.  The Document Workflow Diagram graphically represents these processes, and illustrates how each business process workflow relates to the other two.</w:t>
      </w:r>
    </w:p>
    <w:p w:rsidR="00EA368A" w:rsidRDefault="00EA368A" w:rsidP="006E7BFF">
      <w:pPr>
        <w:pStyle w:val="Heading2"/>
      </w:pPr>
      <w:bookmarkStart w:id="22" w:name="_Toc460424903"/>
      <w:r>
        <w:t>Business Process – Requesting Department</w:t>
      </w:r>
      <w:bookmarkEnd w:id="22"/>
    </w:p>
    <w:p w:rsidR="00EA368A" w:rsidRDefault="00EA368A" w:rsidP="00EA368A">
      <w:r>
        <w:t>Typically, the requesting department is a college or department within the college…but that may not always be the case, e.g. administrative department outside any college of scope have key/access needs as well.</w:t>
      </w:r>
    </w:p>
    <w:p w:rsidR="009176F1" w:rsidRDefault="009176F1" w:rsidP="006E7BFF">
      <w:pPr>
        <w:pStyle w:val="Heading3"/>
      </w:pPr>
      <w:bookmarkStart w:id="23" w:name="_Toc460424904"/>
      <w:r>
        <w:t>College Based Request</w:t>
      </w:r>
      <w:bookmarkEnd w:id="23"/>
    </w:p>
    <w:p w:rsidR="009176F1" w:rsidRDefault="009176F1" w:rsidP="009176F1">
      <w:r>
        <w:t xml:space="preserve">College based </w:t>
      </w:r>
      <w:r w:rsidR="003A2912">
        <w:t xml:space="preserve">key/access requests are typically divided between academic and administrative business functions.  There is a clear separation of duties between academic program management and </w:t>
      </w:r>
      <w:r w:rsidR="00956380">
        <w:t>college logistical management.</w:t>
      </w:r>
      <w:r w:rsidR="00E76E3C">
        <w:t xml:space="preserve"> </w:t>
      </w:r>
      <w:r w:rsidR="00956380">
        <w:t xml:space="preserve"> </w:t>
      </w:r>
      <w:r w:rsidR="003A2912">
        <w:t xml:space="preserve">Academic program management and </w:t>
      </w:r>
      <w:r w:rsidR="00E76E3C">
        <w:t xml:space="preserve">the </w:t>
      </w:r>
      <w:r w:rsidR="003A2912">
        <w:t>staffing</w:t>
      </w:r>
      <w:r w:rsidR="00E76E3C">
        <w:t xml:space="preserve"> of its </w:t>
      </w:r>
      <w:r w:rsidR="00E76E3C" w:rsidRPr="00E76E3C">
        <w:t>intelligentsia</w:t>
      </w:r>
      <w:r w:rsidR="00E76E3C">
        <w:t xml:space="preserve"> to meet the needs of the enrolled students…these responsibilities are mutually exclusive from department logistical administration.  In other words, both Deans and Department Chairs only deal with academic maters, and rely on their administrative arm to collate/advise department leadership on matters such as room assignments.  Therefore, it becomes necessary to have an administrative staff person</w:t>
      </w:r>
      <w:r w:rsidR="00BC661B">
        <w:t xml:space="preserve"> act as </w:t>
      </w:r>
      <w:r w:rsidR="00E76E3C">
        <w:t>“Building Representative</w:t>
      </w:r>
      <w:r w:rsidR="00BC661B">
        <w:t>.</w:t>
      </w:r>
      <w:r w:rsidR="00E76E3C">
        <w:t>”</w:t>
      </w:r>
      <w:r w:rsidR="00BC661B">
        <w:t xml:space="preserve">  Such a Building Representative would themselves have no responsibilities with respect to academic program management/development.  Nevertheless, these Building Representatives have a clear role as logistical collators.  College based Administrative Analysts are typically designated as Building Representa</w:t>
      </w:r>
      <w:r w:rsidR="00B71DC6">
        <w:t xml:space="preserve">tives </w:t>
      </w:r>
      <w:r w:rsidR="00BC661B">
        <w:t xml:space="preserve">due to the nature of their duties, managing data repositories: class scheduling DBs, specific and unusual professor </w:t>
      </w:r>
      <w:r w:rsidR="00B71DC6">
        <w:t xml:space="preserve">access </w:t>
      </w:r>
      <w:r w:rsidR="00BC661B">
        <w:t xml:space="preserve">requests </w:t>
      </w:r>
      <w:r w:rsidR="00B71DC6">
        <w:t xml:space="preserve">(e.g. </w:t>
      </w:r>
      <w:r w:rsidR="00BC661B">
        <w:t>the need for lab access</w:t>
      </w:r>
      <w:r w:rsidR="00B71DC6">
        <w:t>, rotating and/or otherwise)</w:t>
      </w:r>
      <w:r w:rsidR="00BC661B">
        <w:t xml:space="preserve">, managing access to suites of rooms, </w:t>
      </w:r>
      <w:r w:rsidR="00B71DC6">
        <w:t xml:space="preserve">office assignments for </w:t>
      </w:r>
      <w:r w:rsidR="00BC661B">
        <w:t>professor</w:t>
      </w:r>
      <w:r w:rsidR="00B71DC6">
        <w:t>s</w:t>
      </w:r>
      <w:r w:rsidR="00BC661B">
        <w:t>/lecturer</w:t>
      </w:r>
      <w:r w:rsidR="00B71DC6">
        <w:t>s,</w:t>
      </w:r>
      <w:r w:rsidR="00BC661B">
        <w:t xml:space="preserve"> and student access.  Because of the special needs of academic leadership</w:t>
      </w:r>
      <w:r w:rsidR="00B71DC6">
        <w:t>,</w:t>
      </w:r>
      <w:r w:rsidR="00BC661B">
        <w:t xml:space="preserve"> </w:t>
      </w:r>
      <w:r w:rsidR="00B71DC6">
        <w:t xml:space="preserve">i.e. Deans and department Chairs, </w:t>
      </w:r>
      <w:r w:rsidR="00BC661B">
        <w:t>it is not possible to eliminate the role of Building Key Representative, with respect to the colleges.</w:t>
      </w:r>
      <w:r w:rsidR="00B71DC6">
        <w:t xml:space="preserve">  Again, this is because College leadership tends to abstract their logistical needs and affairs to their respective administrative staff members.</w:t>
      </w:r>
    </w:p>
    <w:p w:rsidR="00105DCB" w:rsidRDefault="00105DCB" w:rsidP="006E7BFF">
      <w:pPr>
        <w:pStyle w:val="Heading3"/>
      </w:pPr>
      <w:bookmarkStart w:id="24" w:name="_Toc460424905"/>
      <w:r>
        <w:lastRenderedPageBreak/>
        <w:t>Administrative Based Request</w:t>
      </w:r>
      <w:bookmarkEnd w:id="24"/>
    </w:p>
    <w:p w:rsidR="00B71DC6" w:rsidRDefault="00B6093E" w:rsidP="00B71DC6">
      <w:r>
        <w:t>Pure administrative departments at the University do not have the added responsibility of managing and maintaining dynamic curriculum above their charter.  Administrative departments themselves have only to execute their business function, and do not have rotating access requirements as compared to academic departments</w:t>
      </w:r>
      <w:r w:rsidR="00666616">
        <w:t>.  Pure administrative departments like Finance or Purchasing simply need to identify their respective employees, and the employee’s need for access to department offices or to a specific room associated with the department—like an office supply room, or shared printer room.  Additionally, many administrative departments share a single building, like the SA building.  For example, it would be unreasonable for the Student Administrative building to have a Building Key/Access Representative</w:t>
      </w:r>
      <w:r w:rsidR="00C114C7">
        <w:t xml:space="preserve"> primarily because there are so many autonomous departments and offices, like The Office of the President.  It would be unreasonable to force coordination between The Office of the President and the many other departments which share the Student Administrative building.</w:t>
      </w:r>
    </w:p>
    <w:p w:rsidR="00C114C7" w:rsidRDefault="00C114C7" w:rsidP="006E7BFF">
      <w:pPr>
        <w:pStyle w:val="Heading2"/>
      </w:pPr>
      <w:bookmarkStart w:id="25" w:name="_Toc460424906"/>
      <w:r>
        <w:t>Business Process – Cashier’s Office</w:t>
      </w:r>
      <w:bookmarkEnd w:id="25"/>
    </w:p>
    <w:p w:rsidR="00C114C7" w:rsidRDefault="005D6403" w:rsidP="00C114C7">
      <w:r>
        <w:t xml:space="preserve">The Cashier’s Office has a unique workflow completely abstracted from both access requesting departments and Facilities Management.  The Cashier’s Office’s Key/Access workflow centers on students.  Only in the special case a student has an active access request generated by a requesting department does the need arise for associated documentation to the request form itself become necessary – a key deposit receipt.  </w:t>
      </w:r>
      <w:r w:rsidR="007E0EAC">
        <w:t xml:space="preserve">The Cashier’s Office generates </w:t>
      </w:r>
      <w:r w:rsidR="00A700BE">
        <w:t>Receipt #</w:t>
      </w:r>
      <w:r w:rsidR="007E0EAC">
        <w:t xml:space="preserve"> and an Amount received, and this receipt is attached to the University Key/Access Credential Request Form.  These two fields relate to the accounting system currently used in the Cashier’s Office, and </w:t>
      </w:r>
      <w:r w:rsidR="00A700BE">
        <w:t>are</w:t>
      </w:r>
      <w:r w:rsidR="007E0EAC">
        <w:t xml:space="preserve"> necessary for auditing requirements; in other words, these two fields link the key/access request form </w:t>
      </w:r>
      <w:r w:rsidR="00A700BE">
        <w:t xml:space="preserve">to the student’s key deposit </w:t>
      </w:r>
      <w:r w:rsidR="007E0EAC">
        <w:t xml:space="preserve">and </w:t>
      </w:r>
      <w:r w:rsidR="00A700BE">
        <w:t xml:space="preserve">thus </w:t>
      </w:r>
      <w:r w:rsidR="007E0EAC">
        <w:t>provide an auditing trail which cannot be eliminated due to state and general US GAAP procedures.  These two fields will be added to the University Key/Access Credential Request form, Section 6: Students.</w:t>
      </w:r>
      <w:r w:rsidR="00A700BE">
        <w:t xml:space="preserve">  Dividing the ‘Amount Paid’ field by the deposit amount per key provides Facilities Management the ability to verify the quantity of keys to produce.</w:t>
      </w:r>
    </w:p>
    <w:p w:rsidR="005D2A6E" w:rsidRDefault="005D2A6E" w:rsidP="006E7BFF">
      <w:pPr>
        <w:pStyle w:val="Heading2"/>
      </w:pPr>
      <w:bookmarkStart w:id="26" w:name="_Toc460424907"/>
      <w:r>
        <w:t>Business Process – Facilities Management</w:t>
      </w:r>
      <w:bookmarkEnd w:id="26"/>
    </w:p>
    <w:p w:rsidR="00D221FC" w:rsidRPr="00D221FC" w:rsidRDefault="00D221FC" w:rsidP="00D221FC">
      <w:r>
        <w:t>Facilities Management’s key/access request workflow has a need to move access request applicant form validation from the physical production of access resources.  There is a clear logical need to validate applicant requests in the administrative center of F</w:t>
      </w:r>
      <w:r w:rsidR="001447C2">
        <w:t xml:space="preserve">acilities Management before a work order is produced and sent to the locksmith.  Consolidation of both accounting and validation of access requests within the administrative arm of Facilities Management streamlines University auditing and trace-back policy requirements while freeing the locksmith </w:t>
      </w:r>
    </w:p>
    <w:p w:rsidR="005D2A6E" w:rsidRDefault="005D2A6E" w:rsidP="006E7BFF">
      <w:pPr>
        <w:pStyle w:val="Heading3"/>
      </w:pPr>
      <w:bookmarkStart w:id="27" w:name="_Toc460424908"/>
      <w:r>
        <w:t>F.M. – Main Office</w:t>
      </w:r>
      <w:bookmarkEnd w:id="27"/>
    </w:p>
    <w:p w:rsidR="005D2A6E" w:rsidRPr="005D2A6E" w:rsidRDefault="005D2A6E" w:rsidP="006E7BFF">
      <w:pPr>
        <w:pStyle w:val="Heading3"/>
      </w:pPr>
      <w:bookmarkStart w:id="28" w:name="_Toc460424909"/>
      <w:r>
        <w:t>F.M. - Locksmith</w:t>
      </w:r>
      <w:bookmarkEnd w:id="28"/>
    </w:p>
    <w:p w:rsidR="000F5A4B" w:rsidRDefault="000F5A4B" w:rsidP="008C55EF">
      <w:pPr>
        <w:pStyle w:val="Heading1"/>
      </w:pPr>
      <w:bookmarkStart w:id="29" w:name="_Toc460424910"/>
      <w:r>
        <w:t>Solution Training and Support</w:t>
      </w:r>
      <w:bookmarkEnd w:id="29"/>
    </w:p>
    <w:p w:rsidR="000F5A4B" w:rsidRDefault="000F5A4B" w:rsidP="008C55EF">
      <w:pPr>
        <w:pStyle w:val="Heading1"/>
      </w:pPr>
      <w:bookmarkStart w:id="30" w:name="_Toc460424911"/>
      <w:r>
        <w:t>Other Requirements</w:t>
      </w:r>
      <w:bookmarkEnd w:id="30"/>
    </w:p>
    <w:p w:rsidR="002C52B2" w:rsidRDefault="002C52B2">
      <w:pPr>
        <w:rPr>
          <w:rFonts w:asciiTheme="majorHAnsi" w:hAnsiTheme="majorHAnsi"/>
          <w:b/>
          <w:sz w:val="28"/>
          <w:szCs w:val="28"/>
        </w:rPr>
      </w:pPr>
      <w:r>
        <w:br w:type="page"/>
      </w:r>
    </w:p>
    <w:p w:rsidR="000F5A4B" w:rsidRPr="00D1556B" w:rsidRDefault="000F5A4B" w:rsidP="00D1556B">
      <w:pPr>
        <w:pStyle w:val="Appendix"/>
      </w:pPr>
      <w:bookmarkStart w:id="31" w:name="_Toc460424912"/>
      <w:r w:rsidRPr="00D1556B">
        <w:lastRenderedPageBreak/>
        <w:t>Appendix</w:t>
      </w:r>
      <w:r w:rsidR="002C7810" w:rsidRPr="00D1556B">
        <w:t xml:space="preserve"> – Project Team</w:t>
      </w:r>
      <w:bookmarkEnd w:id="31"/>
    </w:p>
    <w:tbl>
      <w:tblPr>
        <w:tblW w:w="9582" w:type="dxa"/>
        <w:tblInd w:w="118" w:type="dxa"/>
        <w:tblLook w:val="04A0" w:firstRow="1" w:lastRow="0" w:firstColumn="1" w:lastColumn="0" w:noHBand="0" w:noVBand="1"/>
      </w:tblPr>
      <w:tblGrid>
        <w:gridCol w:w="1817"/>
        <w:gridCol w:w="2858"/>
        <w:gridCol w:w="4907"/>
      </w:tblGrid>
      <w:tr w:rsidR="002C7810" w:rsidRPr="002C7810" w:rsidTr="00EA2C43">
        <w:trPr>
          <w:trHeight w:val="299"/>
        </w:trPr>
        <w:tc>
          <w:tcPr>
            <w:tcW w:w="18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2C7810" w:rsidRPr="002C7810" w:rsidRDefault="002C7810" w:rsidP="002C7810">
            <w:pPr>
              <w:spacing w:line="240" w:lineRule="exact"/>
              <w:rPr>
                <w:rFonts w:ascii="Calibri" w:eastAsia="Times New Roman" w:hAnsi="Calibri" w:cs="Times New Roman"/>
                <w:b/>
                <w:bCs/>
                <w:color w:val="000000"/>
                <w:sz w:val="24"/>
                <w:szCs w:val="20"/>
              </w:rPr>
            </w:pPr>
            <w:r w:rsidRPr="002C7810">
              <w:rPr>
                <w:rFonts w:ascii="Calibri" w:eastAsia="Times New Roman" w:hAnsi="Calibri" w:cs="Times New Roman"/>
                <w:b/>
                <w:bCs/>
                <w:color w:val="000000"/>
                <w:sz w:val="24"/>
                <w:szCs w:val="20"/>
              </w:rPr>
              <w:t>Name</w:t>
            </w:r>
          </w:p>
        </w:tc>
        <w:tc>
          <w:tcPr>
            <w:tcW w:w="2858" w:type="dxa"/>
            <w:tcBorders>
              <w:top w:val="single" w:sz="8" w:space="0" w:color="auto"/>
              <w:left w:val="nil"/>
              <w:bottom w:val="single" w:sz="8" w:space="0" w:color="auto"/>
              <w:right w:val="single" w:sz="8" w:space="0" w:color="auto"/>
            </w:tcBorders>
            <w:shd w:val="clear" w:color="auto" w:fill="FFFFFF" w:themeFill="background1"/>
            <w:noWrap/>
            <w:vAlign w:val="center"/>
            <w:hideMark/>
          </w:tcPr>
          <w:p w:rsidR="002C7810" w:rsidRPr="002C7810" w:rsidRDefault="002C7810" w:rsidP="002C7810">
            <w:pPr>
              <w:spacing w:line="240" w:lineRule="exact"/>
              <w:rPr>
                <w:rFonts w:ascii="Calibri" w:eastAsia="Times New Roman" w:hAnsi="Calibri" w:cs="Times New Roman"/>
                <w:b/>
                <w:bCs/>
                <w:color w:val="000000"/>
                <w:sz w:val="24"/>
                <w:szCs w:val="20"/>
              </w:rPr>
            </w:pPr>
            <w:r w:rsidRPr="002C7810">
              <w:rPr>
                <w:rFonts w:ascii="Calibri" w:eastAsia="Times New Roman" w:hAnsi="Calibri" w:cs="Times New Roman"/>
                <w:b/>
                <w:bCs/>
                <w:color w:val="000000"/>
                <w:sz w:val="24"/>
                <w:szCs w:val="20"/>
              </w:rPr>
              <w:t>Role</w:t>
            </w:r>
          </w:p>
        </w:tc>
        <w:tc>
          <w:tcPr>
            <w:tcW w:w="4907" w:type="dxa"/>
            <w:tcBorders>
              <w:top w:val="single" w:sz="8" w:space="0" w:color="auto"/>
              <w:left w:val="nil"/>
              <w:bottom w:val="single" w:sz="8" w:space="0" w:color="auto"/>
              <w:right w:val="single" w:sz="8" w:space="0" w:color="auto"/>
            </w:tcBorders>
            <w:shd w:val="clear" w:color="auto" w:fill="FFFFFF" w:themeFill="background1"/>
            <w:noWrap/>
            <w:vAlign w:val="center"/>
            <w:hideMark/>
          </w:tcPr>
          <w:p w:rsidR="002C7810" w:rsidRPr="002C7810" w:rsidRDefault="002C7810" w:rsidP="002C7810">
            <w:pPr>
              <w:spacing w:line="240" w:lineRule="exact"/>
              <w:rPr>
                <w:rFonts w:ascii="Calibri" w:eastAsia="Times New Roman" w:hAnsi="Calibri" w:cs="Times New Roman"/>
                <w:b/>
                <w:bCs/>
                <w:color w:val="000000"/>
                <w:sz w:val="24"/>
                <w:szCs w:val="20"/>
              </w:rPr>
            </w:pPr>
            <w:r w:rsidRPr="002C7810">
              <w:rPr>
                <w:rFonts w:ascii="Calibri" w:eastAsia="Times New Roman" w:hAnsi="Calibri" w:cs="Times New Roman"/>
                <w:b/>
                <w:bCs/>
                <w:color w:val="000000"/>
                <w:sz w:val="24"/>
                <w:szCs w:val="20"/>
              </w:rPr>
              <w:t>Department</w:t>
            </w:r>
          </w:p>
        </w:tc>
      </w:tr>
      <w:tr w:rsidR="00424FFC" w:rsidRPr="002C7810" w:rsidTr="00EA2C43">
        <w:trPr>
          <w:trHeight w:val="299"/>
        </w:trPr>
        <w:tc>
          <w:tcPr>
            <w:tcW w:w="1817"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424FFC" w:rsidRPr="00424FFC" w:rsidRDefault="00424FFC" w:rsidP="002C7810">
            <w:pPr>
              <w:spacing w:line="240" w:lineRule="exact"/>
              <w:rPr>
                <w:rFonts w:ascii="Calibri" w:eastAsia="Times New Roman" w:hAnsi="Calibri" w:cs="Times New Roman"/>
                <w:bCs/>
                <w:color w:val="000000"/>
                <w:sz w:val="24"/>
                <w:szCs w:val="20"/>
              </w:rPr>
            </w:pPr>
            <w:r w:rsidRPr="00424FFC">
              <w:rPr>
                <w:rFonts w:ascii="Calibri" w:eastAsia="Times New Roman" w:hAnsi="Calibri" w:cs="Times New Roman"/>
                <w:bCs/>
                <w:color w:val="000000"/>
                <w:sz w:val="24"/>
                <w:szCs w:val="20"/>
              </w:rPr>
              <w:t>Andrews, Robert</w:t>
            </w:r>
          </w:p>
        </w:tc>
        <w:tc>
          <w:tcPr>
            <w:tcW w:w="2858" w:type="dxa"/>
            <w:tcBorders>
              <w:top w:val="single" w:sz="8" w:space="0" w:color="auto"/>
              <w:left w:val="nil"/>
              <w:bottom w:val="single" w:sz="8" w:space="0" w:color="auto"/>
              <w:right w:val="single" w:sz="8" w:space="0" w:color="auto"/>
            </w:tcBorders>
            <w:shd w:val="clear" w:color="auto" w:fill="FFFFFF" w:themeFill="background1"/>
            <w:noWrap/>
            <w:vAlign w:val="center"/>
          </w:tcPr>
          <w:p w:rsidR="00424FFC" w:rsidRPr="004554B2" w:rsidRDefault="004554B2" w:rsidP="002C7810">
            <w:pPr>
              <w:spacing w:line="240" w:lineRule="exact"/>
              <w:rPr>
                <w:rFonts w:ascii="Calibri" w:eastAsia="Times New Roman" w:hAnsi="Calibri" w:cs="Times New Roman"/>
                <w:bCs/>
                <w:color w:val="000000"/>
                <w:sz w:val="24"/>
                <w:szCs w:val="20"/>
              </w:rPr>
            </w:pPr>
            <w:r w:rsidRPr="004554B2">
              <w:rPr>
                <w:rFonts w:ascii="Calibri" w:eastAsia="Times New Roman" w:hAnsi="Calibri" w:cs="Times New Roman"/>
                <w:bCs/>
                <w:color w:val="000000"/>
                <w:sz w:val="24"/>
                <w:szCs w:val="20"/>
              </w:rPr>
              <w:t>Dir, Facilities Ops</w:t>
            </w:r>
          </w:p>
        </w:tc>
        <w:tc>
          <w:tcPr>
            <w:tcW w:w="4907" w:type="dxa"/>
            <w:tcBorders>
              <w:top w:val="single" w:sz="8" w:space="0" w:color="auto"/>
              <w:left w:val="nil"/>
              <w:bottom w:val="single" w:sz="8" w:space="0" w:color="auto"/>
              <w:right w:val="single" w:sz="8" w:space="0" w:color="auto"/>
            </w:tcBorders>
            <w:shd w:val="clear" w:color="auto" w:fill="FFFFFF" w:themeFill="background1"/>
            <w:noWrap/>
            <w:vAlign w:val="center"/>
          </w:tcPr>
          <w:p w:rsidR="00424FFC" w:rsidRPr="00424FFC" w:rsidRDefault="00424FFC" w:rsidP="002C7810">
            <w:pPr>
              <w:spacing w:line="240" w:lineRule="exact"/>
              <w:rPr>
                <w:rFonts w:ascii="Calibri" w:eastAsia="Times New Roman" w:hAnsi="Calibri" w:cs="Times New Roman"/>
                <w:bCs/>
                <w:color w:val="000000"/>
                <w:sz w:val="24"/>
                <w:szCs w:val="20"/>
              </w:rPr>
            </w:pPr>
            <w:r w:rsidRPr="00424FFC">
              <w:rPr>
                <w:rFonts w:ascii="Calibri" w:eastAsia="Times New Roman" w:hAnsi="Calibri" w:cs="Times New Roman"/>
                <w:bCs/>
                <w:color w:val="000000"/>
                <w:sz w:val="24"/>
                <w:szCs w:val="20"/>
              </w:rPr>
              <w:t>FDO - Facilities Management</w:t>
            </w:r>
          </w:p>
        </w:tc>
      </w:tr>
      <w:tr w:rsidR="00290358"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color w:val="000000"/>
                <w:sz w:val="24"/>
                <w:szCs w:val="20"/>
              </w:rPr>
            </w:pPr>
            <w:r w:rsidRPr="00290358">
              <w:rPr>
                <w:rFonts w:ascii="Calibri" w:eastAsia="Times New Roman" w:hAnsi="Calibri" w:cs="Times New Roman"/>
                <w:color w:val="000000"/>
                <w:sz w:val="24"/>
                <w:szCs w:val="20"/>
              </w:rPr>
              <w:t>Bollinger</w:t>
            </w:r>
            <w:r>
              <w:rPr>
                <w:rFonts w:ascii="Calibri" w:eastAsia="Times New Roman" w:hAnsi="Calibri" w:cs="Times New Roman"/>
                <w:color w:val="000000"/>
                <w:sz w:val="24"/>
                <w:szCs w:val="20"/>
              </w:rPr>
              <w:t xml:space="preserve">, </w:t>
            </w:r>
            <w:r w:rsidRPr="00290358">
              <w:rPr>
                <w:rFonts w:ascii="Calibri" w:eastAsia="Times New Roman" w:hAnsi="Calibri" w:cs="Times New Roman"/>
                <w:color w:val="000000"/>
                <w:sz w:val="24"/>
                <w:szCs w:val="20"/>
              </w:rPr>
              <w:t>Philip</w:t>
            </w:r>
          </w:p>
        </w:tc>
        <w:tc>
          <w:tcPr>
            <w:tcW w:w="2858" w:type="dxa"/>
            <w:tcBorders>
              <w:top w:val="nil"/>
              <w:left w:val="nil"/>
              <w:bottom w:val="single" w:sz="8" w:space="0" w:color="auto"/>
              <w:right w:val="single" w:sz="8" w:space="0" w:color="auto"/>
            </w:tcBorders>
            <w:shd w:val="clear" w:color="auto" w:fill="auto"/>
            <w:noWrap/>
            <w:vAlign w:val="center"/>
          </w:tcPr>
          <w:p w:rsidR="00290358" w:rsidRPr="004554B2" w:rsidRDefault="00290358" w:rsidP="002C7810">
            <w:pPr>
              <w:spacing w:line="240" w:lineRule="exact"/>
              <w:rPr>
                <w:rFonts w:ascii="Calibri" w:eastAsia="Times New Roman" w:hAnsi="Calibri" w:cs="Times New Roman"/>
                <w:color w:val="000000"/>
                <w:sz w:val="24"/>
                <w:szCs w:val="20"/>
              </w:rPr>
            </w:pPr>
            <w:r w:rsidRPr="00290358">
              <w:rPr>
                <w:rFonts w:ascii="Calibri" w:eastAsia="Times New Roman" w:hAnsi="Calibri" w:cs="Times New Roman"/>
                <w:color w:val="000000"/>
                <w:sz w:val="24"/>
                <w:szCs w:val="20"/>
              </w:rPr>
              <w:t>Accounting Technician II</w:t>
            </w:r>
          </w:p>
        </w:tc>
        <w:tc>
          <w:tcPr>
            <w:tcW w:w="4907" w:type="dxa"/>
            <w:tcBorders>
              <w:top w:val="nil"/>
              <w:left w:val="nil"/>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bCs/>
                <w:color w:val="000000"/>
                <w:sz w:val="24"/>
                <w:szCs w:val="20"/>
              </w:rPr>
            </w:pPr>
            <w:r w:rsidRPr="00290358">
              <w:rPr>
                <w:rFonts w:ascii="Calibri" w:eastAsia="Times New Roman" w:hAnsi="Calibri" w:cs="Times New Roman"/>
                <w:bCs/>
                <w:color w:val="000000"/>
                <w:sz w:val="24"/>
                <w:szCs w:val="20"/>
              </w:rPr>
              <w:t>Cashiers and Student Finance</w:t>
            </w: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color w:val="000000"/>
                <w:sz w:val="24"/>
                <w:szCs w:val="20"/>
              </w:rPr>
              <w:t>Davenport</w:t>
            </w:r>
            <w:r>
              <w:rPr>
                <w:rFonts w:ascii="Calibri" w:eastAsia="Times New Roman" w:hAnsi="Calibri" w:cs="Times New Roman"/>
                <w:color w:val="000000"/>
                <w:sz w:val="24"/>
                <w:szCs w:val="20"/>
              </w:rPr>
              <w:t>, Wanda</w:t>
            </w: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4554B2" w:rsidP="002C7810">
            <w:pPr>
              <w:spacing w:line="240" w:lineRule="exact"/>
              <w:rPr>
                <w:rFonts w:ascii="Calibri" w:eastAsia="Times New Roman" w:hAnsi="Calibri" w:cs="Times New Roman"/>
                <w:color w:val="000000"/>
                <w:sz w:val="24"/>
                <w:szCs w:val="20"/>
              </w:rPr>
            </w:pPr>
            <w:r w:rsidRPr="004554B2">
              <w:rPr>
                <w:rFonts w:ascii="Calibri" w:eastAsia="Times New Roman" w:hAnsi="Calibri" w:cs="Times New Roman"/>
                <w:color w:val="000000"/>
                <w:sz w:val="24"/>
                <w:szCs w:val="20"/>
              </w:rPr>
              <w:t>Admin Analyst/</w:t>
            </w:r>
            <w:proofErr w:type="spellStart"/>
            <w:r w:rsidRPr="004554B2">
              <w:rPr>
                <w:rFonts w:ascii="Calibri" w:eastAsia="Times New Roman" w:hAnsi="Calibri" w:cs="Times New Roman"/>
                <w:color w:val="000000"/>
                <w:sz w:val="24"/>
                <w:szCs w:val="20"/>
              </w:rPr>
              <w:t>Spclst</w:t>
            </w:r>
            <w:proofErr w:type="spellEnd"/>
            <w:r w:rsidRPr="004554B2">
              <w:rPr>
                <w:rFonts w:ascii="Calibri" w:eastAsia="Times New Roman" w:hAnsi="Calibri" w:cs="Times New Roman"/>
                <w:color w:val="000000"/>
                <w:sz w:val="24"/>
                <w:szCs w:val="20"/>
              </w:rPr>
              <w:t xml:space="preserve"> 12 Mo</w:t>
            </w: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bCs/>
                <w:color w:val="000000"/>
                <w:sz w:val="24"/>
                <w:szCs w:val="20"/>
              </w:rPr>
              <w:t>College of Business &amp; Econ</w:t>
            </w:r>
          </w:p>
        </w:tc>
        <w:bookmarkStart w:id="32" w:name="_GoBack"/>
        <w:bookmarkEnd w:id="32"/>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proofErr w:type="spellStart"/>
            <w:r w:rsidRPr="00424FFC">
              <w:rPr>
                <w:rFonts w:ascii="Calibri" w:eastAsia="Times New Roman" w:hAnsi="Calibri" w:cs="Times New Roman"/>
                <w:color w:val="000000"/>
                <w:sz w:val="24"/>
                <w:szCs w:val="20"/>
              </w:rPr>
              <w:t>Desousa</w:t>
            </w:r>
            <w:proofErr w:type="spellEnd"/>
            <w:r w:rsidRPr="00424FFC">
              <w:rPr>
                <w:rFonts w:ascii="Calibri" w:eastAsia="Times New Roman" w:hAnsi="Calibri" w:cs="Times New Roman"/>
                <w:color w:val="000000"/>
                <w:sz w:val="24"/>
                <w:szCs w:val="20"/>
              </w:rPr>
              <w:t>, Alvaro</w:t>
            </w: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4554B2" w:rsidP="002C7810">
            <w:pPr>
              <w:spacing w:line="240" w:lineRule="exact"/>
              <w:rPr>
                <w:rFonts w:ascii="Calibri" w:eastAsia="Times New Roman" w:hAnsi="Calibri" w:cs="Times New Roman"/>
                <w:color w:val="000000"/>
                <w:sz w:val="24"/>
                <w:szCs w:val="20"/>
              </w:rPr>
            </w:pPr>
            <w:r w:rsidRPr="004554B2">
              <w:rPr>
                <w:rFonts w:ascii="Calibri" w:eastAsia="Times New Roman" w:hAnsi="Calibri" w:cs="Times New Roman"/>
                <w:color w:val="000000"/>
                <w:sz w:val="24"/>
                <w:szCs w:val="20"/>
              </w:rPr>
              <w:t>Director, Business Ops</w:t>
            </w: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color w:val="000000"/>
                <w:sz w:val="24"/>
                <w:szCs w:val="20"/>
              </w:rPr>
              <w:t>FDO - Business Operations</w:t>
            </w:r>
          </w:p>
        </w:tc>
      </w:tr>
      <w:tr w:rsidR="004554B2"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4554B2" w:rsidRPr="00424FFC" w:rsidRDefault="004554B2" w:rsidP="002C7810">
            <w:pPr>
              <w:spacing w:line="240" w:lineRule="exact"/>
              <w:rPr>
                <w:rFonts w:ascii="Calibri" w:eastAsia="Times New Roman" w:hAnsi="Calibri" w:cs="Times New Roman"/>
                <w:color w:val="000000"/>
                <w:sz w:val="24"/>
                <w:szCs w:val="20"/>
              </w:rPr>
            </w:pPr>
            <w:r>
              <w:rPr>
                <w:rFonts w:ascii="Calibri" w:eastAsia="Times New Roman" w:hAnsi="Calibri" w:cs="Times New Roman"/>
                <w:color w:val="000000"/>
                <w:sz w:val="24"/>
                <w:szCs w:val="20"/>
              </w:rPr>
              <w:t>Greene, Jeffrey</w:t>
            </w:r>
          </w:p>
        </w:tc>
        <w:tc>
          <w:tcPr>
            <w:tcW w:w="2858" w:type="dxa"/>
            <w:tcBorders>
              <w:top w:val="nil"/>
              <w:left w:val="nil"/>
              <w:bottom w:val="single" w:sz="8" w:space="0" w:color="auto"/>
              <w:right w:val="single" w:sz="8" w:space="0" w:color="auto"/>
            </w:tcBorders>
            <w:shd w:val="clear" w:color="auto" w:fill="auto"/>
            <w:noWrap/>
            <w:vAlign w:val="center"/>
          </w:tcPr>
          <w:p w:rsidR="004554B2" w:rsidRPr="00424FFC" w:rsidRDefault="004554B2" w:rsidP="002C7810">
            <w:pPr>
              <w:spacing w:line="240" w:lineRule="exact"/>
              <w:rPr>
                <w:rFonts w:ascii="Calibri" w:eastAsia="Times New Roman" w:hAnsi="Calibri" w:cs="Times New Roman"/>
                <w:color w:val="000000"/>
                <w:sz w:val="24"/>
                <w:szCs w:val="20"/>
              </w:rPr>
            </w:pPr>
            <w:r>
              <w:rPr>
                <w:rFonts w:ascii="Calibri" w:eastAsia="Times New Roman" w:hAnsi="Calibri" w:cs="Times New Roman"/>
                <w:color w:val="000000"/>
                <w:sz w:val="24"/>
                <w:szCs w:val="20"/>
              </w:rPr>
              <w:t>OnBase Coordinator/Analyst</w:t>
            </w:r>
          </w:p>
        </w:tc>
        <w:tc>
          <w:tcPr>
            <w:tcW w:w="4907" w:type="dxa"/>
            <w:tcBorders>
              <w:top w:val="nil"/>
              <w:left w:val="nil"/>
              <w:bottom w:val="single" w:sz="8" w:space="0" w:color="auto"/>
              <w:right w:val="single" w:sz="8" w:space="0" w:color="auto"/>
            </w:tcBorders>
            <w:shd w:val="clear" w:color="auto" w:fill="auto"/>
            <w:noWrap/>
            <w:vAlign w:val="center"/>
          </w:tcPr>
          <w:p w:rsidR="004554B2" w:rsidRPr="00424FFC" w:rsidRDefault="004554B2" w:rsidP="002C7810">
            <w:pPr>
              <w:spacing w:line="240" w:lineRule="exact"/>
              <w:rPr>
                <w:rFonts w:ascii="Calibri" w:eastAsia="Times New Roman" w:hAnsi="Calibri" w:cs="Times New Roman"/>
                <w:color w:val="000000"/>
                <w:sz w:val="24"/>
                <w:szCs w:val="20"/>
              </w:rPr>
            </w:pPr>
            <w:r>
              <w:rPr>
                <w:rFonts w:ascii="Calibri" w:eastAsia="Times New Roman" w:hAnsi="Calibri" w:cs="Times New Roman"/>
                <w:color w:val="000000"/>
                <w:sz w:val="24"/>
                <w:szCs w:val="20"/>
              </w:rPr>
              <w:t>Finance</w:t>
            </w:r>
          </w:p>
        </w:tc>
      </w:tr>
      <w:tr w:rsidR="00290358"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color w:val="000000"/>
                <w:sz w:val="24"/>
                <w:szCs w:val="20"/>
              </w:rPr>
            </w:pPr>
            <w:proofErr w:type="spellStart"/>
            <w:r w:rsidRPr="00290358">
              <w:rPr>
                <w:rFonts w:ascii="Calibri" w:eastAsia="Times New Roman" w:hAnsi="Calibri" w:cs="Times New Roman"/>
                <w:color w:val="000000"/>
                <w:sz w:val="24"/>
                <w:szCs w:val="20"/>
              </w:rPr>
              <w:t>Highstreet</w:t>
            </w:r>
            <w:proofErr w:type="spellEnd"/>
            <w:r w:rsidRPr="00290358">
              <w:rPr>
                <w:rFonts w:ascii="Calibri" w:eastAsia="Times New Roman" w:hAnsi="Calibri" w:cs="Times New Roman"/>
                <w:color w:val="000000"/>
                <w:sz w:val="24"/>
                <w:szCs w:val="20"/>
              </w:rPr>
              <w:t>, Terry</w:t>
            </w:r>
          </w:p>
        </w:tc>
        <w:tc>
          <w:tcPr>
            <w:tcW w:w="2858" w:type="dxa"/>
            <w:tcBorders>
              <w:top w:val="nil"/>
              <w:left w:val="nil"/>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color w:val="000000"/>
                <w:sz w:val="24"/>
                <w:szCs w:val="20"/>
              </w:rPr>
            </w:pPr>
            <w:r w:rsidRPr="00290358">
              <w:rPr>
                <w:rFonts w:ascii="Calibri" w:eastAsia="Times New Roman" w:hAnsi="Calibri" w:cs="Times New Roman"/>
                <w:color w:val="000000"/>
                <w:sz w:val="24"/>
                <w:szCs w:val="20"/>
              </w:rPr>
              <w:t>Supervising Locksmith</w:t>
            </w:r>
          </w:p>
        </w:tc>
        <w:tc>
          <w:tcPr>
            <w:tcW w:w="4907" w:type="dxa"/>
            <w:tcBorders>
              <w:top w:val="nil"/>
              <w:left w:val="nil"/>
              <w:bottom w:val="single" w:sz="8" w:space="0" w:color="auto"/>
              <w:right w:val="single" w:sz="8" w:space="0" w:color="auto"/>
            </w:tcBorders>
            <w:shd w:val="clear" w:color="auto" w:fill="auto"/>
            <w:noWrap/>
            <w:vAlign w:val="center"/>
          </w:tcPr>
          <w:p w:rsidR="00290358" w:rsidRPr="00424FFC" w:rsidRDefault="00290358" w:rsidP="002C7810">
            <w:pPr>
              <w:spacing w:line="240" w:lineRule="exact"/>
              <w:rPr>
                <w:rFonts w:ascii="Calibri" w:eastAsia="Times New Roman" w:hAnsi="Calibri" w:cs="Times New Roman"/>
                <w:color w:val="000000"/>
                <w:sz w:val="24"/>
                <w:szCs w:val="20"/>
              </w:rPr>
            </w:pPr>
            <w:r w:rsidRPr="00290358">
              <w:rPr>
                <w:rFonts w:ascii="Calibri" w:eastAsia="Times New Roman" w:hAnsi="Calibri" w:cs="Times New Roman"/>
                <w:color w:val="000000"/>
                <w:sz w:val="24"/>
                <w:szCs w:val="20"/>
              </w:rPr>
              <w:t>FDO - Maintenance</w:t>
            </w: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color w:val="000000"/>
                <w:sz w:val="24"/>
                <w:szCs w:val="20"/>
              </w:rPr>
              <w:t>Miller, David</w:t>
            </w: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proofErr w:type="spellStart"/>
            <w:r w:rsidRPr="00424FFC">
              <w:rPr>
                <w:rFonts w:ascii="Calibri" w:eastAsia="Times New Roman" w:hAnsi="Calibri" w:cs="Times New Roman"/>
                <w:color w:val="000000"/>
                <w:sz w:val="24"/>
                <w:szCs w:val="20"/>
              </w:rPr>
              <w:t>Mgr</w:t>
            </w:r>
            <w:proofErr w:type="spellEnd"/>
            <w:r w:rsidRPr="00424FFC">
              <w:rPr>
                <w:rFonts w:ascii="Calibri" w:eastAsia="Times New Roman" w:hAnsi="Calibri" w:cs="Times New Roman"/>
                <w:color w:val="000000"/>
                <w:sz w:val="24"/>
                <w:szCs w:val="20"/>
              </w:rPr>
              <w:t>, Trades</w:t>
            </w: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424FFC" w:rsidP="002C7810">
            <w:pPr>
              <w:spacing w:line="240" w:lineRule="exact"/>
              <w:rPr>
                <w:rFonts w:ascii="Calibri" w:eastAsia="Times New Roman" w:hAnsi="Calibri" w:cs="Times New Roman"/>
                <w:color w:val="000000"/>
                <w:sz w:val="24"/>
                <w:szCs w:val="20"/>
              </w:rPr>
            </w:pPr>
            <w:r w:rsidRPr="00424FFC">
              <w:rPr>
                <w:rFonts w:ascii="Calibri" w:eastAsia="Times New Roman" w:hAnsi="Calibri" w:cs="Times New Roman"/>
                <w:color w:val="000000"/>
                <w:sz w:val="24"/>
                <w:szCs w:val="20"/>
              </w:rPr>
              <w:t>FDO - Maintenance</w:t>
            </w: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nil"/>
              <w:right w:val="nil"/>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single" w:sz="8" w:space="0" w:color="auto"/>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bottom"/>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r w:rsidR="002C7810" w:rsidRPr="002C7810" w:rsidTr="00EA2C43">
        <w:trPr>
          <w:trHeight w:val="299"/>
        </w:trPr>
        <w:tc>
          <w:tcPr>
            <w:tcW w:w="1817" w:type="dxa"/>
            <w:tcBorders>
              <w:top w:val="nil"/>
              <w:left w:val="single" w:sz="8" w:space="0" w:color="auto"/>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2858"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c>
          <w:tcPr>
            <w:tcW w:w="4907" w:type="dxa"/>
            <w:tcBorders>
              <w:top w:val="nil"/>
              <w:left w:val="nil"/>
              <w:bottom w:val="single" w:sz="8" w:space="0" w:color="auto"/>
              <w:right w:val="single" w:sz="8" w:space="0" w:color="auto"/>
            </w:tcBorders>
            <w:shd w:val="clear" w:color="auto" w:fill="auto"/>
            <w:noWrap/>
            <w:vAlign w:val="center"/>
          </w:tcPr>
          <w:p w:rsidR="002C7810" w:rsidRPr="002C7810" w:rsidRDefault="002C7810" w:rsidP="002C7810">
            <w:pPr>
              <w:spacing w:line="240" w:lineRule="exact"/>
              <w:rPr>
                <w:rFonts w:ascii="Calibri" w:eastAsia="Times New Roman" w:hAnsi="Calibri" w:cs="Times New Roman"/>
                <w:color w:val="000000"/>
                <w:sz w:val="24"/>
                <w:szCs w:val="20"/>
              </w:rPr>
            </w:pPr>
          </w:p>
        </w:tc>
      </w:tr>
    </w:tbl>
    <w:p w:rsidR="002C7810" w:rsidRPr="0095564F" w:rsidRDefault="002C7810" w:rsidP="00D1556B">
      <w:pPr>
        <w:pStyle w:val="Appendix"/>
        <w:numPr>
          <w:ilvl w:val="0"/>
          <w:numId w:val="0"/>
        </w:numPr>
      </w:pPr>
    </w:p>
    <w:sectPr w:rsidR="002C7810" w:rsidRPr="0095564F" w:rsidSect="00355752">
      <w:headerReference w:type="default" r:id="rId18"/>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136" w:rsidRDefault="00575136" w:rsidP="000300FB">
      <w:r>
        <w:separator/>
      </w:r>
    </w:p>
  </w:endnote>
  <w:endnote w:type="continuationSeparator" w:id="0">
    <w:p w:rsidR="00575136" w:rsidRDefault="00575136" w:rsidP="0003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426448"/>
      <w:docPartObj>
        <w:docPartGallery w:val="Page Numbers (Bottom of Page)"/>
        <w:docPartUnique/>
      </w:docPartObj>
    </w:sdtPr>
    <w:sdtEndPr>
      <w:rPr>
        <w:noProof/>
      </w:rPr>
    </w:sdtEndPr>
    <w:sdtContent>
      <w:p w:rsidR="00EA2C43" w:rsidRDefault="00EA2C43">
        <w:pPr>
          <w:pStyle w:val="Footer"/>
          <w:jc w:val="right"/>
        </w:pPr>
        <w:r>
          <w:fldChar w:fldCharType="begin"/>
        </w:r>
        <w:r>
          <w:instrText xml:space="preserve"> PAGE   \* MERGEFORMAT </w:instrText>
        </w:r>
        <w:r>
          <w:fldChar w:fldCharType="separate"/>
        </w:r>
        <w:r w:rsidR="00290358">
          <w:rPr>
            <w:noProof/>
          </w:rPr>
          <w:t>12</w:t>
        </w:r>
        <w:r>
          <w:rPr>
            <w:noProof/>
          </w:rPr>
          <w:fldChar w:fldCharType="end"/>
        </w:r>
      </w:p>
    </w:sdtContent>
  </w:sdt>
  <w:p w:rsidR="00EA2C43" w:rsidRDefault="00EA2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136" w:rsidRDefault="00575136" w:rsidP="000300FB">
      <w:r>
        <w:separator/>
      </w:r>
    </w:p>
  </w:footnote>
  <w:footnote w:type="continuationSeparator" w:id="0">
    <w:p w:rsidR="00575136" w:rsidRDefault="00575136" w:rsidP="00030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C43" w:rsidRDefault="00EA2C43">
    <w:pPr>
      <w:pStyle w:val="Header"/>
    </w:pPr>
  </w:p>
  <w:p w:rsidR="00EA2C43" w:rsidRDefault="00EA2C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C43" w:rsidRDefault="00EA2C43">
    <w:pPr>
      <w:pStyle w:val="Header"/>
    </w:pPr>
    <w:r>
      <w:rPr>
        <w:noProof/>
      </w:rPr>
      <w:drawing>
        <wp:inline distT="0" distB="0" distL="0" distR="0">
          <wp:extent cx="1859280" cy="701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UEB_Logo_BW_small.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9280" cy="7010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4A9"/>
    <w:multiLevelType w:val="multilevel"/>
    <w:tmpl w:val="E8BC350A"/>
    <w:lvl w:ilvl="0">
      <w:start w:val="1"/>
      <w:numFmt w:val="upperLetter"/>
      <w:pStyle w:val="Appendix"/>
      <w:lvlText w:val="%1"/>
      <w:lvlJc w:val="left"/>
      <w:pPr>
        <w:ind w:left="432" w:hanging="432"/>
      </w:pPr>
      <w:rPr>
        <w:rFonts w:hint="default"/>
      </w:rPr>
    </w:lvl>
    <w:lvl w:ilvl="1">
      <w:start w:val="1"/>
      <w:numFmt w:val="lowerRoman"/>
      <w:lvlText w:val="%1.%2"/>
      <w:lvlJc w:val="left"/>
      <w:pPr>
        <w:ind w:left="432" w:hanging="432"/>
      </w:pPr>
      <w:rPr>
        <w:rFonts w:hint="default"/>
      </w:rPr>
    </w:lvl>
    <w:lvl w:ilvl="2">
      <w:start w:val="1"/>
      <w:numFmt w:val="lowerRoman"/>
      <w:lvlText w:val="%1.%2.%3"/>
      <w:lvlJc w:val="left"/>
      <w:pPr>
        <w:ind w:left="432" w:hanging="432"/>
      </w:pPr>
      <w:rPr>
        <w:rFonts w:hint="default"/>
      </w:rPr>
    </w:lvl>
    <w:lvl w:ilvl="3">
      <w:start w:val="1"/>
      <w:numFmt w:val="lowerRoman"/>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1">
    <w:nsid w:val="24B62198"/>
    <w:multiLevelType w:val="multilevel"/>
    <w:tmpl w:val="540CD3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DF6190"/>
    <w:multiLevelType w:val="multilevel"/>
    <w:tmpl w:val="2F0A21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70A0EF7"/>
    <w:multiLevelType w:val="hybridMultilevel"/>
    <w:tmpl w:val="B4CA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92BA7"/>
    <w:multiLevelType w:val="hybridMultilevel"/>
    <w:tmpl w:val="C6E25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300FB"/>
    <w:rsid w:val="00032FB4"/>
    <w:rsid w:val="000B5C3B"/>
    <w:rsid w:val="000E78C5"/>
    <w:rsid w:val="000F202D"/>
    <w:rsid w:val="000F5A4B"/>
    <w:rsid w:val="00105DCB"/>
    <w:rsid w:val="001447C2"/>
    <w:rsid w:val="00187927"/>
    <w:rsid w:val="001D34CC"/>
    <w:rsid w:val="00236575"/>
    <w:rsid w:val="00290358"/>
    <w:rsid w:val="002C52B2"/>
    <w:rsid w:val="002C7810"/>
    <w:rsid w:val="002F3914"/>
    <w:rsid w:val="00355752"/>
    <w:rsid w:val="003735AB"/>
    <w:rsid w:val="00391F29"/>
    <w:rsid w:val="003A2912"/>
    <w:rsid w:val="00424FFC"/>
    <w:rsid w:val="0045000A"/>
    <w:rsid w:val="004554B2"/>
    <w:rsid w:val="0048525E"/>
    <w:rsid w:val="0048572E"/>
    <w:rsid w:val="0050458B"/>
    <w:rsid w:val="00570E7B"/>
    <w:rsid w:val="00575136"/>
    <w:rsid w:val="005B388B"/>
    <w:rsid w:val="005D2A6E"/>
    <w:rsid w:val="005D6403"/>
    <w:rsid w:val="005E782C"/>
    <w:rsid w:val="00633E39"/>
    <w:rsid w:val="00666616"/>
    <w:rsid w:val="006B5857"/>
    <w:rsid w:val="006D5509"/>
    <w:rsid w:val="006E7BFF"/>
    <w:rsid w:val="00715539"/>
    <w:rsid w:val="00770E64"/>
    <w:rsid w:val="00777CA4"/>
    <w:rsid w:val="007C008A"/>
    <w:rsid w:val="007C50C2"/>
    <w:rsid w:val="007E0EAC"/>
    <w:rsid w:val="008C55EF"/>
    <w:rsid w:val="009176F1"/>
    <w:rsid w:val="00945980"/>
    <w:rsid w:val="0095564F"/>
    <w:rsid w:val="00956380"/>
    <w:rsid w:val="009940A3"/>
    <w:rsid w:val="00A5056F"/>
    <w:rsid w:val="00A700BE"/>
    <w:rsid w:val="00A82283"/>
    <w:rsid w:val="00AB271C"/>
    <w:rsid w:val="00B238FC"/>
    <w:rsid w:val="00B55073"/>
    <w:rsid w:val="00B6093E"/>
    <w:rsid w:val="00B71DC6"/>
    <w:rsid w:val="00BB131D"/>
    <w:rsid w:val="00BC661B"/>
    <w:rsid w:val="00BE7E95"/>
    <w:rsid w:val="00C114C7"/>
    <w:rsid w:val="00C71B48"/>
    <w:rsid w:val="00CB22A6"/>
    <w:rsid w:val="00CB44BF"/>
    <w:rsid w:val="00CC0D81"/>
    <w:rsid w:val="00CF17E7"/>
    <w:rsid w:val="00D1556B"/>
    <w:rsid w:val="00D221FC"/>
    <w:rsid w:val="00D47280"/>
    <w:rsid w:val="00D67E5E"/>
    <w:rsid w:val="00D91790"/>
    <w:rsid w:val="00DC1920"/>
    <w:rsid w:val="00DD184F"/>
    <w:rsid w:val="00E60E10"/>
    <w:rsid w:val="00E76E3C"/>
    <w:rsid w:val="00EA2C43"/>
    <w:rsid w:val="00EA368A"/>
    <w:rsid w:val="00ED5665"/>
    <w:rsid w:val="00EE5629"/>
    <w:rsid w:val="00FD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5EF"/>
    <w:pPr>
      <w:keepNext/>
      <w:keepLines/>
      <w:numPr>
        <w:numId w:val="2"/>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E7BFF"/>
    <w:pPr>
      <w:keepNext/>
      <w:keepLines/>
      <w:numPr>
        <w:ilvl w:val="1"/>
        <w:numId w:val="2"/>
      </w:numPr>
      <w:spacing w:before="200" w:after="120"/>
      <w:ind w:left="81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E7BFF"/>
    <w:pPr>
      <w:keepNext/>
      <w:keepLines/>
      <w:numPr>
        <w:ilvl w:val="2"/>
        <w:numId w:val="2"/>
      </w:numPr>
      <w:spacing w:before="200" w:after="120"/>
      <w:ind w:left="117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728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728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28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28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28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28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0FB"/>
    <w:rPr>
      <w:color w:val="808080"/>
    </w:rPr>
  </w:style>
  <w:style w:type="paragraph" w:styleId="BalloonText">
    <w:name w:val="Balloon Text"/>
    <w:basedOn w:val="Normal"/>
    <w:link w:val="BalloonTextChar"/>
    <w:uiPriority w:val="99"/>
    <w:semiHidden/>
    <w:unhideWhenUsed/>
    <w:rsid w:val="000300FB"/>
    <w:rPr>
      <w:rFonts w:ascii="Tahoma" w:hAnsi="Tahoma" w:cs="Tahoma"/>
      <w:sz w:val="16"/>
      <w:szCs w:val="16"/>
    </w:rPr>
  </w:style>
  <w:style w:type="character" w:customStyle="1" w:styleId="BalloonTextChar">
    <w:name w:val="Balloon Text Char"/>
    <w:basedOn w:val="DefaultParagraphFont"/>
    <w:link w:val="BalloonText"/>
    <w:uiPriority w:val="99"/>
    <w:semiHidden/>
    <w:rsid w:val="000300FB"/>
    <w:rPr>
      <w:rFonts w:ascii="Tahoma" w:hAnsi="Tahoma" w:cs="Tahoma"/>
      <w:sz w:val="16"/>
      <w:szCs w:val="16"/>
    </w:rPr>
  </w:style>
  <w:style w:type="paragraph" w:styleId="Title">
    <w:name w:val="Title"/>
    <w:basedOn w:val="Normal"/>
    <w:next w:val="Normal"/>
    <w:link w:val="TitleChar"/>
    <w:uiPriority w:val="10"/>
    <w:qFormat/>
    <w:rsid w:val="000300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300FB"/>
    <w:pPr>
      <w:tabs>
        <w:tab w:val="center" w:pos="4680"/>
        <w:tab w:val="right" w:pos="9360"/>
      </w:tabs>
    </w:pPr>
  </w:style>
  <w:style w:type="character" w:customStyle="1" w:styleId="HeaderChar">
    <w:name w:val="Header Char"/>
    <w:basedOn w:val="DefaultParagraphFont"/>
    <w:link w:val="Header"/>
    <w:uiPriority w:val="99"/>
    <w:rsid w:val="000300FB"/>
  </w:style>
  <w:style w:type="paragraph" w:styleId="Footer">
    <w:name w:val="footer"/>
    <w:basedOn w:val="Normal"/>
    <w:link w:val="FooterChar"/>
    <w:uiPriority w:val="99"/>
    <w:unhideWhenUsed/>
    <w:rsid w:val="000300FB"/>
    <w:pPr>
      <w:tabs>
        <w:tab w:val="center" w:pos="4680"/>
        <w:tab w:val="right" w:pos="9360"/>
      </w:tabs>
    </w:pPr>
  </w:style>
  <w:style w:type="character" w:customStyle="1" w:styleId="FooterChar">
    <w:name w:val="Footer Char"/>
    <w:basedOn w:val="DefaultParagraphFont"/>
    <w:link w:val="Footer"/>
    <w:uiPriority w:val="99"/>
    <w:rsid w:val="000300FB"/>
  </w:style>
  <w:style w:type="paragraph" w:customStyle="1" w:styleId="CoverPageInfo">
    <w:name w:val="Cover Page Info"/>
    <w:basedOn w:val="Normal"/>
    <w:link w:val="CoverPageInfoChar"/>
    <w:qFormat/>
    <w:rsid w:val="00770E64"/>
    <w:pPr>
      <w:tabs>
        <w:tab w:val="left" w:pos="4320"/>
      </w:tabs>
      <w:spacing w:after="240"/>
    </w:pPr>
    <w:rPr>
      <w:sz w:val="36"/>
      <w:szCs w:val="36"/>
    </w:rPr>
  </w:style>
  <w:style w:type="character" w:customStyle="1" w:styleId="CoverPageInfoChar">
    <w:name w:val="Cover Page Info Char"/>
    <w:basedOn w:val="DefaultParagraphFont"/>
    <w:link w:val="CoverPageInfo"/>
    <w:rsid w:val="00770E64"/>
    <w:rPr>
      <w:sz w:val="36"/>
      <w:szCs w:val="36"/>
    </w:rPr>
  </w:style>
  <w:style w:type="character" w:customStyle="1" w:styleId="Heading1Char">
    <w:name w:val="Heading 1 Char"/>
    <w:basedOn w:val="DefaultParagraphFont"/>
    <w:link w:val="Heading1"/>
    <w:uiPriority w:val="9"/>
    <w:rsid w:val="008C55EF"/>
    <w:rPr>
      <w:rFonts w:asciiTheme="majorHAnsi" w:eastAsiaTheme="majorEastAsia" w:hAnsiTheme="majorHAnsi" w:cstheme="majorBidi"/>
      <w:b/>
      <w:bCs/>
      <w:sz w:val="28"/>
      <w:szCs w:val="28"/>
    </w:rPr>
  </w:style>
  <w:style w:type="paragraph" w:customStyle="1" w:styleId="Appendix">
    <w:name w:val="Appendix"/>
    <w:basedOn w:val="Heading1"/>
    <w:link w:val="AppendixChar"/>
    <w:qFormat/>
    <w:rsid w:val="00D1556B"/>
    <w:pPr>
      <w:numPr>
        <w:numId w:val="5"/>
      </w:numPr>
    </w:pPr>
  </w:style>
  <w:style w:type="character" w:customStyle="1" w:styleId="Heading2Char">
    <w:name w:val="Heading 2 Char"/>
    <w:basedOn w:val="DefaultParagraphFont"/>
    <w:link w:val="Heading2"/>
    <w:uiPriority w:val="9"/>
    <w:rsid w:val="006E7BFF"/>
    <w:rPr>
      <w:rFonts w:asciiTheme="majorHAnsi" w:eastAsiaTheme="majorEastAsia" w:hAnsiTheme="majorHAnsi" w:cstheme="majorBidi"/>
      <w:b/>
      <w:bCs/>
      <w:sz w:val="26"/>
      <w:szCs w:val="26"/>
    </w:rPr>
  </w:style>
  <w:style w:type="character" w:customStyle="1" w:styleId="AppendixChar">
    <w:name w:val="Appendix Char"/>
    <w:basedOn w:val="DefaultParagraphFont"/>
    <w:link w:val="Appendix"/>
    <w:rsid w:val="00D1556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E7BF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7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472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472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2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2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280"/>
    <w:rPr>
      <w:rFonts w:asciiTheme="majorHAnsi" w:eastAsiaTheme="majorEastAsia" w:hAnsiTheme="majorHAnsi" w:cstheme="majorBidi"/>
      <w:i/>
      <w:iCs/>
      <w:color w:val="404040" w:themeColor="text1" w:themeTint="BF"/>
      <w:sz w:val="20"/>
      <w:szCs w:val="20"/>
    </w:rPr>
  </w:style>
  <w:style w:type="paragraph" w:customStyle="1" w:styleId="template">
    <w:name w:val="template"/>
    <w:basedOn w:val="Normal"/>
    <w:rsid w:val="00D47280"/>
    <w:pPr>
      <w:spacing w:line="240" w:lineRule="exact"/>
    </w:pPr>
    <w:rPr>
      <w:rFonts w:ascii="Arial" w:eastAsia="Times New Roman" w:hAnsi="Arial" w:cs="Times New Roman"/>
      <w:i/>
      <w:szCs w:val="20"/>
    </w:rPr>
  </w:style>
  <w:style w:type="paragraph" w:styleId="TOCHeading">
    <w:name w:val="TOC Heading"/>
    <w:basedOn w:val="Heading1"/>
    <w:next w:val="Normal"/>
    <w:uiPriority w:val="39"/>
    <w:semiHidden/>
    <w:unhideWhenUsed/>
    <w:qFormat/>
    <w:rsid w:val="0050458B"/>
    <w:pPr>
      <w:numPr>
        <w:numId w:val="0"/>
      </w:numPr>
      <w:spacing w:after="0" w:line="276" w:lineRule="auto"/>
      <w:outlineLvl w:val="9"/>
    </w:pPr>
    <w:rPr>
      <w:color w:val="365F91" w:themeColor="accent1" w:themeShade="BF"/>
      <w:lang w:eastAsia="ja-JP"/>
    </w:rPr>
  </w:style>
  <w:style w:type="paragraph" w:styleId="TOC1">
    <w:name w:val="toc 1"/>
    <w:basedOn w:val="Normal"/>
    <w:next w:val="Normal"/>
    <w:autoRedefine/>
    <w:uiPriority w:val="39"/>
    <w:unhideWhenUsed/>
    <w:rsid w:val="0050458B"/>
    <w:pPr>
      <w:spacing w:after="100"/>
    </w:pPr>
  </w:style>
  <w:style w:type="paragraph" w:styleId="TOC2">
    <w:name w:val="toc 2"/>
    <w:basedOn w:val="Normal"/>
    <w:next w:val="Normal"/>
    <w:autoRedefine/>
    <w:uiPriority w:val="39"/>
    <w:unhideWhenUsed/>
    <w:rsid w:val="0050458B"/>
    <w:pPr>
      <w:spacing w:after="100"/>
      <w:ind w:left="220"/>
    </w:pPr>
  </w:style>
  <w:style w:type="paragraph" w:styleId="TOC3">
    <w:name w:val="toc 3"/>
    <w:basedOn w:val="Normal"/>
    <w:next w:val="Normal"/>
    <w:autoRedefine/>
    <w:uiPriority w:val="39"/>
    <w:unhideWhenUsed/>
    <w:rsid w:val="0050458B"/>
    <w:pPr>
      <w:spacing w:after="100"/>
      <w:ind w:left="440"/>
    </w:pPr>
  </w:style>
  <w:style w:type="character" w:styleId="Hyperlink">
    <w:name w:val="Hyperlink"/>
    <w:basedOn w:val="DefaultParagraphFont"/>
    <w:uiPriority w:val="99"/>
    <w:unhideWhenUsed/>
    <w:rsid w:val="005045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5EF"/>
    <w:pPr>
      <w:keepNext/>
      <w:keepLines/>
      <w:numPr>
        <w:numId w:val="2"/>
      </w:numPr>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E7BFF"/>
    <w:pPr>
      <w:keepNext/>
      <w:keepLines/>
      <w:numPr>
        <w:ilvl w:val="1"/>
        <w:numId w:val="2"/>
      </w:numPr>
      <w:spacing w:before="200" w:after="120"/>
      <w:ind w:left="81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E7BFF"/>
    <w:pPr>
      <w:keepNext/>
      <w:keepLines/>
      <w:numPr>
        <w:ilvl w:val="2"/>
        <w:numId w:val="2"/>
      </w:numPr>
      <w:spacing w:before="200" w:after="120"/>
      <w:ind w:left="117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728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728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28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28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28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28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0FB"/>
    <w:rPr>
      <w:color w:val="808080"/>
    </w:rPr>
  </w:style>
  <w:style w:type="paragraph" w:styleId="BalloonText">
    <w:name w:val="Balloon Text"/>
    <w:basedOn w:val="Normal"/>
    <w:link w:val="BalloonTextChar"/>
    <w:uiPriority w:val="99"/>
    <w:semiHidden/>
    <w:unhideWhenUsed/>
    <w:rsid w:val="000300FB"/>
    <w:rPr>
      <w:rFonts w:ascii="Tahoma" w:hAnsi="Tahoma" w:cs="Tahoma"/>
      <w:sz w:val="16"/>
      <w:szCs w:val="16"/>
    </w:rPr>
  </w:style>
  <w:style w:type="character" w:customStyle="1" w:styleId="BalloonTextChar">
    <w:name w:val="Balloon Text Char"/>
    <w:basedOn w:val="DefaultParagraphFont"/>
    <w:link w:val="BalloonText"/>
    <w:uiPriority w:val="99"/>
    <w:semiHidden/>
    <w:rsid w:val="000300FB"/>
    <w:rPr>
      <w:rFonts w:ascii="Tahoma" w:hAnsi="Tahoma" w:cs="Tahoma"/>
      <w:sz w:val="16"/>
      <w:szCs w:val="16"/>
    </w:rPr>
  </w:style>
  <w:style w:type="paragraph" w:styleId="Title">
    <w:name w:val="Title"/>
    <w:basedOn w:val="Normal"/>
    <w:next w:val="Normal"/>
    <w:link w:val="TitleChar"/>
    <w:uiPriority w:val="10"/>
    <w:qFormat/>
    <w:rsid w:val="000300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0F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300FB"/>
    <w:pPr>
      <w:tabs>
        <w:tab w:val="center" w:pos="4680"/>
        <w:tab w:val="right" w:pos="9360"/>
      </w:tabs>
    </w:pPr>
  </w:style>
  <w:style w:type="character" w:customStyle="1" w:styleId="HeaderChar">
    <w:name w:val="Header Char"/>
    <w:basedOn w:val="DefaultParagraphFont"/>
    <w:link w:val="Header"/>
    <w:uiPriority w:val="99"/>
    <w:rsid w:val="000300FB"/>
  </w:style>
  <w:style w:type="paragraph" w:styleId="Footer">
    <w:name w:val="footer"/>
    <w:basedOn w:val="Normal"/>
    <w:link w:val="FooterChar"/>
    <w:uiPriority w:val="99"/>
    <w:unhideWhenUsed/>
    <w:rsid w:val="000300FB"/>
    <w:pPr>
      <w:tabs>
        <w:tab w:val="center" w:pos="4680"/>
        <w:tab w:val="right" w:pos="9360"/>
      </w:tabs>
    </w:pPr>
  </w:style>
  <w:style w:type="character" w:customStyle="1" w:styleId="FooterChar">
    <w:name w:val="Footer Char"/>
    <w:basedOn w:val="DefaultParagraphFont"/>
    <w:link w:val="Footer"/>
    <w:uiPriority w:val="99"/>
    <w:rsid w:val="000300FB"/>
  </w:style>
  <w:style w:type="paragraph" w:customStyle="1" w:styleId="CoverPageInfo">
    <w:name w:val="Cover Page Info"/>
    <w:basedOn w:val="Normal"/>
    <w:link w:val="CoverPageInfoChar"/>
    <w:qFormat/>
    <w:rsid w:val="00770E64"/>
    <w:pPr>
      <w:tabs>
        <w:tab w:val="left" w:pos="4320"/>
      </w:tabs>
      <w:spacing w:after="240"/>
    </w:pPr>
    <w:rPr>
      <w:sz w:val="36"/>
      <w:szCs w:val="36"/>
    </w:rPr>
  </w:style>
  <w:style w:type="character" w:customStyle="1" w:styleId="CoverPageInfoChar">
    <w:name w:val="Cover Page Info Char"/>
    <w:basedOn w:val="DefaultParagraphFont"/>
    <w:link w:val="CoverPageInfo"/>
    <w:rsid w:val="00770E64"/>
    <w:rPr>
      <w:sz w:val="36"/>
      <w:szCs w:val="36"/>
    </w:rPr>
  </w:style>
  <w:style w:type="character" w:customStyle="1" w:styleId="Heading1Char">
    <w:name w:val="Heading 1 Char"/>
    <w:basedOn w:val="DefaultParagraphFont"/>
    <w:link w:val="Heading1"/>
    <w:uiPriority w:val="9"/>
    <w:rsid w:val="008C55EF"/>
    <w:rPr>
      <w:rFonts w:asciiTheme="majorHAnsi" w:eastAsiaTheme="majorEastAsia" w:hAnsiTheme="majorHAnsi" w:cstheme="majorBidi"/>
      <w:b/>
      <w:bCs/>
      <w:sz w:val="28"/>
      <w:szCs w:val="28"/>
    </w:rPr>
  </w:style>
  <w:style w:type="paragraph" w:customStyle="1" w:styleId="Appendix">
    <w:name w:val="Appendix"/>
    <w:basedOn w:val="Heading1"/>
    <w:link w:val="AppendixChar"/>
    <w:qFormat/>
    <w:rsid w:val="00D1556B"/>
    <w:pPr>
      <w:numPr>
        <w:numId w:val="5"/>
      </w:numPr>
    </w:pPr>
  </w:style>
  <w:style w:type="character" w:customStyle="1" w:styleId="Heading2Char">
    <w:name w:val="Heading 2 Char"/>
    <w:basedOn w:val="DefaultParagraphFont"/>
    <w:link w:val="Heading2"/>
    <w:uiPriority w:val="9"/>
    <w:rsid w:val="006E7BFF"/>
    <w:rPr>
      <w:rFonts w:asciiTheme="majorHAnsi" w:eastAsiaTheme="majorEastAsia" w:hAnsiTheme="majorHAnsi" w:cstheme="majorBidi"/>
      <w:b/>
      <w:bCs/>
      <w:sz w:val="26"/>
      <w:szCs w:val="26"/>
    </w:rPr>
  </w:style>
  <w:style w:type="character" w:customStyle="1" w:styleId="AppendixChar">
    <w:name w:val="Appendix Char"/>
    <w:basedOn w:val="DefaultParagraphFont"/>
    <w:link w:val="Appendix"/>
    <w:rsid w:val="00D1556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E7BF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72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472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472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2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2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280"/>
    <w:rPr>
      <w:rFonts w:asciiTheme="majorHAnsi" w:eastAsiaTheme="majorEastAsia" w:hAnsiTheme="majorHAnsi" w:cstheme="majorBidi"/>
      <w:i/>
      <w:iCs/>
      <w:color w:val="404040" w:themeColor="text1" w:themeTint="BF"/>
      <w:sz w:val="20"/>
      <w:szCs w:val="20"/>
    </w:rPr>
  </w:style>
  <w:style w:type="paragraph" w:customStyle="1" w:styleId="template">
    <w:name w:val="template"/>
    <w:basedOn w:val="Normal"/>
    <w:rsid w:val="00D47280"/>
    <w:pPr>
      <w:spacing w:line="240" w:lineRule="exact"/>
    </w:pPr>
    <w:rPr>
      <w:rFonts w:ascii="Arial" w:eastAsia="Times New Roman" w:hAnsi="Arial" w:cs="Times New Roman"/>
      <w:i/>
      <w:szCs w:val="20"/>
    </w:rPr>
  </w:style>
  <w:style w:type="paragraph" w:styleId="TOCHeading">
    <w:name w:val="TOC Heading"/>
    <w:basedOn w:val="Heading1"/>
    <w:next w:val="Normal"/>
    <w:uiPriority w:val="39"/>
    <w:semiHidden/>
    <w:unhideWhenUsed/>
    <w:qFormat/>
    <w:rsid w:val="0050458B"/>
    <w:pPr>
      <w:numPr>
        <w:numId w:val="0"/>
      </w:numPr>
      <w:spacing w:after="0" w:line="276" w:lineRule="auto"/>
      <w:outlineLvl w:val="9"/>
    </w:pPr>
    <w:rPr>
      <w:color w:val="365F91" w:themeColor="accent1" w:themeShade="BF"/>
      <w:lang w:eastAsia="ja-JP"/>
    </w:rPr>
  </w:style>
  <w:style w:type="paragraph" w:styleId="TOC1">
    <w:name w:val="toc 1"/>
    <w:basedOn w:val="Normal"/>
    <w:next w:val="Normal"/>
    <w:autoRedefine/>
    <w:uiPriority w:val="39"/>
    <w:unhideWhenUsed/>
    <w:rsid w:val="0050458B"/>
    <w:pPr>
      <w:spacing w:after="100"/>
    </w:pPr>
  </w:style>
  <w:style w:type="paragraph" w:styleId="TOC2">
    <w:name w:val="toc 2"/>
    <w:basedOn w:val="Normal"/>
    <w:next w:val="Normal"/>
    <w:autoRedefine/>
    <w:uiPriority w:val="39"/>
    <w:unhideWhenUsed/>
    <w:rsid w:val="0050458B"/>
    <w:pPr>
      <w:spacing w:after="100"/>
      <w:ind w:left="220"/>
    </w:pPr>
  </w:style>
  <w:style w:type="paragraph" w:styleId="TOC3">
    <w:name w:val="toc 3"/>
    <w:basedOn w:val="Normal"/>
    <w:next w:val="Normal"/>
    <w:autoRedefine/>
    <w:uiPriority w:val="39"/>
    <w:unhideWhenUsed/>
    <w:rsid w:val="0050458B"/>
    <w:pPr>
      <w:spacing w:after="100"/>
      <w:ind w:left="440"/>
    </w:pPr>
  </w:style>
  <w:style w:type="character" w:styleId="Hyperlink">
    <w:name w:val="Hyperlink"/>
    <w:basedOn w:val="DefaultParagraphFont"/>
    <w:uiPriority w:val="99"/>
    <w:unhideWhenUsed/>
    <w:rsid w:val="005045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0.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2572\Documents\OnBase\Projects\Document%20Templates\Solution%20Requirements%20Specification%20-%20New%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3695FABDC487CA5719961A348C803"/>
        <w:category>
          <w:name w:val="General"/>
          <w:gallery w:val="placeholder"/>
        </w:category>
        <w:types>
          <w:type w:val="bbPlcHdr"/>
        </w:types>
        <w:behaviors>
          <w:behavior w:val="content"/>
        </w:behaviors>
        <w:guid w:val="{AC17685B-4F3C-4532-B536-3E94BFCDB55D}"/>
      </w:docPartPr>
      <w:docPartBody>
        <w:p w:rsidR="00806B56" w:rsidRDefault="00192C32">
          <w:pPr>
            <w:pStyle w:val="5193695FABDC487CA5719961A348C803"/>
          </w:pPr>
          <w:r w:rsidRPr="00B414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C32"/>
    <w:rsid w:val="00192C32"/>
    <w:rsid w:val="003E4A4B"/>
    <w:rsid w:val="004C4786"/>
    <w:rsid w:val="006220DA"/>
    <w:rsid w:val="00806B56"/>
    <w:rsid w:val="00C17C24"/>
    <w:rsid w:val="00E9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93695FABDC487CA5719961A348C803">
    <w:name w:val="5193695FABDC487CA5719961A348C8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93695FABDC487CA5719961A348C803">
    <w:name w:val="5193695FABDC487CA5719961A348C8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93BED-C12C-4D4E-9840-12FA05C5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Requirements Specification - New Template.dotx</Template>
  <TotalTime>229</TotalTime>
  <Pages>12</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OnBase Workflow Automation Project: Facilities Management Key Request</vt:lpstr>
    </vt:vector>
  </TitlesOfParts>
  <Company>Microsoft</Company>
  <LinksUpToDate>false</LinksUpToDate>
  <CharactersWithSpaces>13842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OnBase Workflow Automation Project: Facilities Management Key Request</dc:title>
  <dc:creator>Jeffrey L. Greene</dc:creator>
  <cp:lastModifiedBy>Jeffrey L. Greene</cp:lastModifiedBy>
  <cp:revision>31</cp:revision>
  <dcterms:created xsi:type="dcterms:W3CDTF">2016-08-30T23:34:00Z</dcterms:created>
  <dcterms:modified xsi:type="dcterms:W3CDTF">2016-09-01T15:46:00Z</dcterms:modified>
</cp:coreProperties>
</file>