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DD48" w14:textId="77777777" w:rsidR="0029283F" w:rsidRPr="0029283F" w:rsidRDefault="0029283F" w:rsidP="0029283F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9283F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47B3E14E" w14:textId="6664D86C" w:rsid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压缩包解压之后发现里面有</w:t>
      </w:r>
      <w:r w:rsidRPr="0029283F">
        <w:rPr>
          <w:rFonts w:ascii="Open Sans" w:hAnsi="Open Sans" w:cs="Open Sans"/>
          <w:color w:val="333333"/>
          <w:kern w:val="0"/>
          <w:szCs w:val="24"/>
        </w:rPr>
        <w:t>500</w:t>
      </w:r>
      <w:r w:rsidRPr="0029283F">
        <w:rPr>
          <w:rFonts w:ascii="Open Sans" w:hAnsi="Open Sans" w:cs="Open Sans"/>
          <w:color w:val="333333"/>
          <w:kern w:val="0"/>
          <w:szCs w:val="24"/>
        </w:rPr>
        <w:t>个</w:t>
      </w:r>
      <w:r w:rsidRPr="0029283F">
        <w:rPr>
          <w:rFonts w:ascii="Open Sans" w:hAnsi="Open Sans" w:cs="Open Sans"/>
          <w:color w:val="333333"/>
          <w:kern w:val="0"/>
          <w:szCs w:val="24"/>
        </w:rPr>
        <w:t>txt</w:t>
      </w:r>
      <w:r w:rsidRPr="0029283F">
        <w:rPr>
          <w:rFonts w:ascii="Open Sans" w:hAnsi="Open Sans" w:cs="Open Sans"/>
          <w:color w:val="333333"/>
          <w:kern w:val="0"/>
          <w:szCs w:val="24"/>
        </w:rPr>
        <w:t>文件，随机点开几个，发现内容都是一样的：</w:t>
      </w:r>
    </w:p>
    <w:p w14:paraId="45CF9408" w14:textId="555C9393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C3D66CB" wp14:editId="1326DF98">
            <wp:extent cx="266700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D6411" wp14:editId="6EDAD5A8">
            <wp:extent cx="232410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34F4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理智告诉我们：这里面必定有不同的，但不能再继续一个一个点着看了。</w:t>
      </w:r>
    </w:p>
    <w:p w14:paraId="0BF02652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这时候我们的搜索工具可以上场了，推荐</w:t>
      </w:r>
      <w:r w:rsidRPr="0029283F">
        <w:rPr>
          <w:rFonts w:ascii="Open Sans" w:hAnsi="Open Sans" w:cs="Open Sans"/>
          <w:color w:val="333333"/>
          <w:kern w:val="0"/>
          <w:szCs w:val="24"/>
        </w:rPr>
        <w:t>FreeCommander</w:t>
      </w:r>
      <w:r w:rsidRPr="0029283F">
        <w:rPr>
          <w:rFonts w:ascii="Open Sans" w:hAnsi="Open Sans" w:cs="Open Sans"/>
          <w:color w:val="333333"/>
          <w:kern w:val="0"/>
          <w:szCs w:val="24"/>
        </w:rPr>
        <w:t>，自定义各种搜索条件，效果真真是极好的。</w:t>
      </w:r>
    </w:p>
    <w:p w14:paraId="16FADBAD" w14:textId="24E494E1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05EB5B8E" wp14:editId="0061E4CE">
            <wp:extent cx="5274310" cy="1662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450E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很快就可以找到文件：</w:t>
      </w:r>
    </w:p>
    <w:p w14:paraId="5AC7EF52" w14:textId="143880AA" w:rsidR="0029283F" w:rsidRPr="0029283F" w:rsidRDefault="007E0294" w:rsidP="0029283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6ACBEB1" wp14:editId="4AE4E5A8">
            <wp:extent cx="5274310" cy="17830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F056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查看内容：</w:t>
      </w:r>
    </w:p>
    <w:p w14:paraId="60F4DB06" w14:textId="6AD13D3B" w:rsidR="0029283F" w:rsidRPr="0029283F" w:rsidRDefault="00D34D36" w:rsidP="0029283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826DEB1" wp14:editId="063A19A0">
            <wp:extent cx="32385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4F78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里面没有直接给出</w:t>
      </w:r>
      <w:r w:rsidRPr="0029283F">
        <w:rPr>
          <w:rFonts w:ascii="Open Sans" w:hAnsi="Open Sans" w:cs="Open Sans"/>
          <w:color w:val="333333"/>
          <w:kern w:val="0"/>
          <w:szCs w:val="24"/>
        </w:rPr>
        <w:t>FLAG</w:t>
      </w:r>
      <w:r w:rsidRPr="0029283F">
        <w:rPr>
          <w:rFonts w:ascii="Open Sans" w:hAnsi="Open Sans" w:cs="Open Sans"/>
          <w:color w:val="333333"/>
          <w:kern w:val="0"/>
          <w:szCs w:val="24"/>
        </w:rPr>
        <w:t>，但是提示</w:t>
      </w:r>
      <w:r w:rsidRPr="0029283F">
        <w:rPr>
          <w:rFonts w:ascii="Open Sans" w:hAnsi="Open Sans" w:cs="Open Sans"/>
          <w:color w:val="333333"/>
          <w:kern w:val="0"/>
          <w:szCs w:val="24"/>
        </w:rPr>
        <w:t>FLAG</w:t>
      </w:r>
      <w:r w:rsidRPr="0029283F">
        <w:rPr>
          <w:rFonts w:ascii="Open Sans" w:hAnsi="Open Sans" w:cs="Open Sans"/>
          <w:color w:val="333333"/>
          <w:kern w:val="0"/>
          <w:szCs w:val="24"/>
        </w:rPr>
        <w:t>就在这里，并且提示了</w:t>
      </w:r>
      <w:r w:rsidRPr="0029283F">
        <w:rPr>
          <w:rFonts w:ascii="Open Sans" w:hAnsi="Open Sans" w:cs="Open Sans"/>
          <w:color w:val="333333"/>
          <w:kern w:val="0"/>
          <w:szCs w:val="24"/>
        </w:rPr>
        <w:t>ADS</w:t>
      </w:r>
      <w:r w:rsidRPr="0029283F">
        <w:rPr>
          <w:rFonts w:ascii="Open Sans" w:hAnsi="Open Sans" w:cs="Open Sans"/>
          <w:color w:val="333333"/>
          <w:kern w:val="0"/>
          <w:szCs w:val="24"/>
        </w:rPr>
        <w:t>，搜索</w:t>
      </w:r>
      <w:r w:rsidRPr="0029283F">
        <w:rPr>
          <w:rFonts w:ascii="Open Sans" w:hAnsi="Open Sans" w:cs="Open Sans"/>
          <w:color w:val="333333"/>
          <w:kern w:val="0"/>
          <w:szCs w:val="24"/>
        </w:rPr>
        <w:t>ADS</w:t>
      </w:r>
      <w:r w:rsidRPr="0029283F">
        <w:rPr>
          <w:rFonts w:ascii="Open Sans" w:hAnsi="Open Sans" w:cs="Open Sans"/>
          <w:color w:val="333333"/>
          <w:kern w:val="0"/>
          <w:szCs w:val="24"/>
        </w:rPr>
        <w:t>，发现是</w:t>
      </w:r>
      <w:r w:rsidRPr="0029283F">
        <w:rPr>
          <w:rFonts w:ascii="Open Sans" w:hAnsi="Open Sans" w:cs="Open Sans"/>
          <w:color w:val="333333"/>
          <w:kern w:val="0"/>
          <w:szCs w:val="24"/>
        </w:rPr>
        <w:t>NTFS</w:t>
      </w:r>
      <w:r w:rsidRPr="0029283F">
        <w:rPr>
          <w:rFonts w:ascii="Open Sans" w:hAnsi="Open Sans" w:cs="Open Sans"/>
          <w:color w:val="333333"/>
          <w:kern w:val="0"/>
          <w:szCs w:val="24"/>
        </w:rPr>
        <w:t>数据流。进一步搜索可以发现有一种</w:t>
      </w:r>
      <w:r w:rsidRPr="0029283F">
        <w:rPr>
          <w:rFonts w:ascii="Open Sans" w:hAnsi="Open Sans" w:cs="Open Sans"/>
          <w:color w:val="333333"/>
          <w:kern w:val="0"/>
          <w:szCs w:val="24"/>
        </w:rPr>
        <w:t>NTFS</w:t>
      </w:r>
      <w:r w:rsidRPr="0029283F">
        <w:rPr>
          <w:rFonts w:ascii="Open Sans" w:hAnsi="Open Sans" w:cs="Open Sans"/>
          <w:color w:val="333333"/>
          <w:kern w:val="0"/>
          <w:szCs w:val="24"/>
        </w:rPr>
        <w:t>数据流隐写方法，了解基本原理之后可以使用相关的工具进行查找。</w:t>
      </w:r>
    </w:p>
    <w:p w14:paraId="448C83B6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原理讲解链接：</w:t>
      </w:r>
      <w:hyperlink r:id="rId9" w:history="1">
        <w:r w:rsidRPr="0029283F">
          <w:rPr>
            <w:rFonts w:ascii="Open Sans" w:hAnsi="Open Sans" w:cs="Open Sans"/>
            <w:color w:val="4183C4"/>
            <w:kern w:val="0"/>
            <w:szCs w:val="24"/>
            <w:u w:val="single"/>
          </w:rPr>
          <w:t>https://www.cnblogs.com/Chesky/p/ALTERNATE_DATA_STREAMS.html</w:t>
        </w:r>
      </w:hyperlink>
    </w:p>
    <w:p w14:paraId="5DA5C424" w14:textId="7917B328" w:rsid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这里使用</w:t>
      </w:r>
      <w:r w:rsidRPr="0029283F">
        <w:rPr>
          <w:rFonts w:ascii="Open Sans" w:hAnsi="Open Sans" w:cs="Open Sans"/>
          <w:color w:val="333333"/>
          <w:kern w:val="0"/>
          <w:szCs w:val="24"/>
        </w:rPr>
        <w:t>ntfsstreamseditor</w:t>
      </w:r>
      <w:r w:rsidRPr="0029283F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1D40ED3C" w14:textId="3E193807" w:rsidR="008E0358" w:rsidRDefault="008E0358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9C58785" wp14:editId="2C9A71E3">
            <wp:extent cx="2105025" cy="561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2E58" w14:textId="552B0CCA" w:rsidR="00402421" w:rsidRPr="0029283F" w:rsidRDefault="00402421" w:rsidP="0029283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F967FB7" wp14:editId="0BA5051A">
            <wp:extent cx="5274310" cy="1857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5A13" w14:textId="77777777" w:rsidR="0029283F" w:rsidRPr="0029283F" w:rsidRDefault="0029283F" w:rsidP="0029283F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29283F">
        <w:rPr>
          <w:rFonts w:ascii="Open Sans" w:hAnsi="Open Sans" w:cs="Open Sans"/>
          <w:color w:val="333333"/>
          <w:kern w:val="0"/>
          <w:szCs w:val="24"/>
        </w:rPr>
        <w:t>检查内容即可得到</w:t>
      </w:r>
      <w:r w:rsidRPr="0029283F">
        <w:rPr>
          <w:rFonts w:ascii="Open Sans" w:hAnsi="Open Sans" w:cs="Open Sans"/>
          <w:color w:val="333333"/>
          <w:kern w:val="0"/>
          <w:szCs w:val="24"/>
        </w:rPr>
        <w:t>FLAG</w:t>
      </w:r>
      <w:r w:rsidRPr="0029283F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3E63D32B" w14:textId="25F1CB81" w:rsidR="007667AF" w:rsidRPr="0029283F" w:rsidRDefault="00344C6D" w:rsidP="008E0358">
      <w:pPr>
        <w:ind w:right="240"/>
        <w:rPr>
          <w:rFonts w:hint="eastAsia"/>
        </w:rPr>
      </w:pPr>
      <w:r>
        <w:rPr>
          <w:noProof/>
        </w:rPr>
        <w:drawing>
          <wp:inline distT="0" distB="0" distL="0" distR="0" wp14:anchorId="4818E71C" wp14:editId="7E66EF71">
            <wp:extent cx="2857500" cy="1152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7AF" w:rsidRPr="00292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AE"/>
    <w:rsid w:val="00184D63"/>
    <w:rsid w:val="00193FE5"/>
    <w:rsid w:val="0029283F"/>
    <w:rsid w:val="002B1968"/>
    <w:rsid w:val="00344C6D"/>
    <w:rsid w:val="00402421"/>
    <w:rsid w:val="007601C2"/>
    <w:rsid w:val="007667AF"/>
    <w:rsid w:val="007E0294"/>
    <w:rsid w:val="008E0358"/>
    <w:rsid w:val="00A868AE"/>
    <w:rsid w:val="00D34D36"/>
    <w:rsid w:val="00EC0B45"/>
    <w:rsid w:val="00F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F787"/>
  <w15:chartTrackingRefBased/>
  <w15:docId w15:val="{C7E4686F-EFDA-4B8F-932B-FF4C4FAC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29283F"/>
  </w:style>
  <w:style w:type="paragraph" w:customStyle="1" w:styleId="md-end-block">
    <w:name w:val="md-end-block"/>
    <w:basedOn w:val="a"/>
    <w:rsid w:val="0029283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d-link">
    <w:name w:val="md-link"/>
    <w:basedOn w:val="a0"/>
    <w:rsid w:val="0029283F"/>
  </w:style>
  <w:style w:type="character" w:styleId="a3">
    <w:name w:val="Hyperlink"/>
    <w:basedOn w:val="a0"/>
    <w:uiPriority w:val="99"/>
    <w:semiHidden/>
    <w:unhideWhenUsed/>
    <w:rsid w:val="00292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cnblogs.com/Chesky/p/ALTERNATE_DATA_STREAM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7</cp:revision>
  <dcterms:created xsi:type="dcterms:W3CDTF">2020-01-28T16:20:00Z</dcterms:created>
  <dcterms:modified xsi:type="dcterms:W3CDTF">2020-01-28T16:24:00Z</dcterms:modified>
</cp:coreProperties>
</file>