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DB6C08" w14:textId="0A056D90" w:rsidR="003F2B55" w:rsidRDefault="003F2B55" w:rsidP="003F2B55">
      <w:r>
        <w:t>Name: _____________________</w:t>
      </w:r>
      <w:r>
        <w:tab/>
      </w:r>
      <w:r>
        <w:tab/>
      </w:r>
      <w:r>
        <w:tab/>
      </w:r>
      <w:r>
        <w:tab/>
      </w:r>
      <w:r>
        <w:tab/>
      </w:r>
      <w:r>
        <w:tab/>
      </w:r>
      <w:r w:rsidR="001616C9">
        <w:tab/>
      </w:r>
      <w:r>
        <w:t xml:space="preserve">Lab </w:t>
      </w:r>
      <w:r w:rsidR="00B80EC5">
        <w:t>5</w:t>
      </w:r>
    </w:p>
    <w:p w14:paraId="19930BD1" w14:textId="0557169B" w:rsidR="001D2026" w:rsidRDefault="003F2B55" w:rsidP="003F2B55">
      <w:r>
        <w:t xml:space="preserve">Database Systems </w:t>
      </w:r>
      <w:r>
        <w:tab/>
      </w:r>
      <w:r>
        <w:tab/>
      </w:r>
      <w:r>
        <w:tab/>
      </w:r>
      <w:r>
        <w:tab/>
      </w:r>
      <w:r>
        <w:tab/>
      </w:r>
      <w:r>
        <w:tab/>
      </w:r>
      <w:r>
        <w:tab/>
      </w:r>
      <w:r>
        <w:tab/>
      </w:r>
      <w:r w:rsidR="001616C9">
        <w:tab/>
      </w:r>
      <w:r w:rsidR="00D700FB">
        <w:t xml:space="preserve">Oct. </w:t>
      </w:r>
      <w:r w:rsidR="00A004A8">
        <w:t>2</w:t>
      </w:r>
      <w:r w:rsidR="00C851F1">
        <w:t xml:space="preserve">, </w:t>
      </w:r>
      <w:r>
        <w:t>201</w:t>
      </w:r>
      <w:r w:rsidR="00A004A8">
        <w:t>9</w:t>
      </w:r>
      <w:r>
        <w:tab/>
      </w:r>
    </w:p>
    <w:p w14:paraId="1DC8CADC" w14:textId="6B232E60" w:rsidR="00FE021E" w:rsidRPr="00FE021E" w:rsidRDefault="00543FDB" w:rsidP="00412E9B">
      <w:pPr>
        <w:jc w:val="both"/>
      </w:pPr>
      <w:r>
        <w:t>Background</w:t>
      </w:r>
      <w:r w:rsidR="0004394A">
        <w:t xml:space="preserve">: </w:t>
      </w:r>
      <w:r w:rsidR="00901602" w:rsidRPr="00A264B1">
        <w:t>AirSupplyData-201</w:t>
      </w:r>
      <w:r w:rsidR="00A004A8">
        <w:t>9</w:t>
      </w:r>
      <w:r w:rsidR="00901602" w:rsidRPr="00A264B1">
        <w:t>.xlsx</w:t>
      </w:r>
      <w:r w:rsidR="00901602">
        <w:t xml:space="preserve"> contains transactional data from </w:t>
      </w:r>
      <w:r w:rsidR="00CA604E">
        <w:t xml:space="preserve">supply orders placed </w:t>
      </w:r>
      <w:r w:rsidR="006C2719">
        <w:t xml:space="preserve">with </w:t>
      </w:r>
      <w:r w:rsidR="00FE021E">
        <w:t xml:space="preserve">multiple </w:t>
      </w:r>
      <w:r w:rsidR="00D13498">
        <w:t>vendors</w:t>
      </w:r>
      <w:r w:rsidR="00FE021E">
        <w:t xml:space="preserve">. </w:t>
      </w:r>
      <w:r w:rsidR="00FD3DE0">
        <w:t xml:space="preserve">While </w:t>
      </w:r>
      <w:r w:rsidR="00FE021E">
        <w:t xml:space="preserve">items </w:t>
      </w:r>
      <w:r w:rsidR="00FD3DE0">
        <w:t xml:space="preserve">may share </w:t>
      </w:r>
      <w:r w:rsidR="00C438D1">
        <w:t>product names</w:t>
      </w:r>
      <w:r w:rsidR="00FD3DE0">
        <w:t>, they do not share item number</w:t>
      </w:r>
      <w:r w:rsidR="00A35FA6">
        <w:t>s or descriptions</w:t>
      </w:r>
      <w:r w:rsidR="00FD3DE0">
        <w:t xml:space="preserve">. </w:t>
      </w:r>
      <w:r w:rsidR="00FE021E">
        <w:t>A/P refers to the accounts</w:t>
      </w:r>
      <w:r w:rsidR="004E482C">
        <w:t xml:space="preserve"> / </w:t>
      </w:r>
      <w:r w:rsidR="00FE021E">
        <w:t>payable</w:t>
      </w:r>
      <w:r w:rsidR="00FD34E6">
        <w:t xml:space="preserve"> for each vendor</w:t>
      </w:r>
      <w:r w:rsidR="00FE021E">
        <w:t xml:space="preserve">, or the number of days before </w:t>
      </w:r>
      <w:r w:rsidR="0075741C">
        <w:t xml:space="preserve">a </w:t>
      </w:r>
      <w:r w:rsidR="00FE021E">
        <w:t>payment is due.</w:t>
      </w:r>
      <w:r w:rsidR="00CF6FE2">
        <w:t xml:space="preserve"> The default arrival date should be set to NULL for new orders. </w:t>
      </w:r>
      <w:r w:rsidR="005D4373">
        <w:t xml:space="preserve">Cost per order </w:t>
      </w:r>
      <w:r w:rsidR="00DE7AA5">
        <w:t xml:space="preserve">can be </w:t>
      </w:r>
      <w:r w:rsidR="005D4373">
        <w:t xml:space="preserve">calculated by </w:t>
      </w:r>
      <w:r w:rsidR="001021C9">
        <w:t xml:space="preserve">multiplying </w:t>
      </w:r>
      <w:r w:rsidR="00DE15FF">
        <w:t xml:space="preserve">sale </w:t>
      </w:r>
      <w:r w:rsidR="006C33EE">
        <w:t>price</w:t>
      </w:r>
      <w:r w:rsidR="005D4373">
        <w:t xml:space="preserve"> </w:t>
      </w:r>
      <w:r w:rsidR="006C33EE">
        <w:t xml:space="preserve">and </w:t>
      </w:r>
      <w:r w:rsidR="005D4373">
        <w:t>quantity.</w:t>
      </w:r>
      <w:r w:rsidR="00355744">
        <w:t xml:space="preserve"> </w:t>
      </w:r>
      <w:r w:rsidR="00B10900">
        <w:t>P</w:t>
      </w:r>
      <w:r w:rsidR="00355744">
        <w:t xml:space="preserve">rice </w:t>
      </w:r>
      <w:r w:rsidR="00B10900">
        <w:t xml:space="preserve">should be captured </w:t>
      </w:r>
      <w:r w:rsidR="00355744">
        <w:t xml:space="preserve">is both </w:t>
      </w:r>
      <w:r w:rsidR="00B10900">
        <w:t xml:space="preserve">product and line tables since it is both </w:t>
      </w:r>
      <w:r w:rsidR="00355744">
        <w:t>transactional (</w:t>
      </w:r>
      <w:r w:rsidR="00B10900">
        <w:t>invoice</w:t>
      </w:r>
      <w:r w:rsidR="00355744">
        <w:t xml:space="preserve">-level data) and </w:t>
      </w:r>
      <w:r w:rsidR="00B10900">
        <w:t xml:space="preserve">historical </w:t>
      </w:r>
      <w:r w:rsidR="00355744">
        <w:t>data (product-level data).</w:t>
      </w:r>
    </w:p>
    <w:p w14:paraId="0B3D8CD5" w14:textId="3D0B66A4" w:rsidR="00F0641B" w:rsidRDefault="00F0641B" w:rsidP="00F0641B">
      <w:pPr>
        <w:rPr>
          <w:b/>
        </w:rPr>
      </w:pPr>
      <w:r w:rsidRPr="007D5C53">
        <w:rPr>
          <w:b/>
        </w:rPr>
        <w:t xml:space="preserve">Part I. </w:t>
      </w:r>
      <w:r w:rsidR="00D42912">
        <w:rPr>
          <w:b/>
        </w:rPr>
        <w:t>(</w:t>
      </w:r>
      <w:r w:rsidR="00D92099">
        <w:rPr>
          <w:b/>
        </w:rPr>
        <w:t>20</w:t>
      </w:r>
      <w:r w:rsidR="00D42912">
        <w:rPr>
          <w:b/>
        </w:rPr>
        <w:t>pts)</w:t>
      </w:r>
    </w:p>
    <w:p w14:paraId="30EC5CF2" w14:textId="2FABD9E6" w:rsidR="00F0641B" w:rsidRPr="00F0641B" w:rsidRDefault="00AB126D" w:rsidP="00B24F1F">
      <w:pPr>
        <w:pStyle w:val="ListParagraph"/>
        <w:numPr>
          <w:ilvl w:val="0"/>
          <w:numId w:val="35"/>
        </w:numPr>
        <w:jc w:val="both"/>
      </w:pPr>
      <w:r>
        <w:t xml:space="preserve">Create a normalized database to 3NF </w:t>
      </w:r>
      <w:r w:rsidR="00D71729">
        <w:t xml:space="preserve">for </w:t>
      </w:r>
      <w:r w:rsidR="0026053E">
        <w:t xml:space="preserve">the transactional data found in </w:t>
      </w:r>
      <w:r w:rsidR="0026053E" w:rsidRPr="00A264B1">
        <w:t>AirSupplyData-</w:t>
      </w:r>
      <w:r w:rsidR="00FC0AFD">
        <w:t>F</w:t>
      </w:r>
      <w:r w:rsidR="0026053E" w:rsidRPr="00A264B1">
        <w:t>1</w:t>
      </w:r>
      <w:r w:rsidR="00C744DA">
        <w:t>9</w:t>
      </w:r>
      <w:r w:rsidR="0026053E" w:rsidRPr="00A264B1">
        <w:t>.xlsx</w:t>
      </w:r>
      <w:r w:rsidR="00FA6243">
        <w:t>.</w:t>
      </w:r>
      <w:r>
        <w:t xml:space="preserve"> </w:t>
      </w:r>
      <w:r w:rsidR="00F0641B">
        <w:t xml:space="preserve">Reverse engineer your database </w:t>
      </w:r>
      <w:r w:rsidR="005A1DE5">
        <w:t>in MySQL Workbench</w:t>
      </w:r>
      <w:r w:rsidR="00BE3027">
        <w:t xml:space="preserve"> and paste the result below</w:t>
      </w:r>
      <w:r w:rsidR="00FA6243">
        <w:t>.</w:t>
      </w:r>
    </w:p>
    <w:p w14:paraId="5BD87E36" w14:textId="1D9031E9" w:rsidR="00FB2B48" w:rsidRDefault="00FB2B48" w:rsidP="00FB2B48">
      <w:pPr>
        <w:rPr>
          <w:b/>
        </w:rPr>
      </w:pPr>
      <w:r w:rsidRPr="007D5C53">
        <w:rPr>
          <w:b/>
        </w:rPr>
        <w:t xml:space="preserve">Part </w:t>
      </w:r>
      <w:r w:rsidR="00633236">
        <w:rPr>
          <w:b/>
        </w:rPr>
        <w:t>II</w:t>
      </w:r>
      <w:r w:rsidRPr="007D5C53">
        <w:rPr>
          <w:b/>
        </w:rPr>
        <w:t xml:space="preserve">. </w:t>
      </w:r>
      <w:r w:rsidR="00D42912">
        <w:rPr>
          <w:b/>
        </w:rPr>
        <w:t>(</w:t>
      </w:r>
      <w:r w:rsidR="002800D6">
        <w:rPr>
          <w:b/>
        </w:rPr>
        <w:t>5</w:t>
      </w:r>
      <w:r w:rsidR="00D42912">
        <w:rPr>
          <w:b/>
        </w:rPr>
        <w:t>pts)</w:t>
      </w:r>
    </w:p>
    <w:p w14:paraId="6C0F2E30" w14:textId="2315A212" w:rsidR="00795ABD" w:rsidRDefault="002800D6" w:rsidP="00A264B1">
      <w:pPr>
        <w:pStyle w:val="ListParagraph"/>
        <w:numPr>
          <w:ilvl w:val="0"/>
          <w:numId w:val="35"/>
        </w:numPr>
        <w:jc w:val="both"/>
      </w:pPr>
      <w:r>
        <w:t>I</w:t>
      </w:r>
      <w:r w:rsidR="00795ABD">
        <w:t xml:space="preserve">nsert the data found in </w:t>
      </w:r>
      <w:r w:rsidR="00A264B1" w:rsidRPr="00A264B1">
        <w:t>AirSupplyData-201</w:t>
      </w:r>
      <w:r w:rsidR="00C744DA">
        <w:t>9</w:t>
      </w:r>
      <w:r w:rsidR="00A264B1" w:rsidRPr="00A264B1">
        <w:t>.xlsx</w:t>
      </w:r>
      <w:r w:rsidR="00795ABD">
        <w:t>.</w:t>
      </w:r>
    </w:p>
    <w:p w14:paraId="1D6BE578" w14:textId="72138B8D" w:rsidR="00795ABD" w:rsidRDefault="00795ABD" w:rsidP="00795ABD">
      <w:pPr>
        <w:pStyle w:val="ListParagraph"/>
        <w:numPr>
          <w:ilvl w:val="1"/>
          <w:numId w:val="35"/>
        </w:numPr>
        <w:jc w:val="both"/>
      </w:pPr>
      <w:r w:rsidRPr="0017432B">
        <w:t>Note: Data cleansing may be required. Do not include data for derived attributes.</w:t>
      </w:r>
    </w:p>
    <w:p w14:paraId="72DD89CB" w14:textId="212D121C" w:rsidR="0010150B" w:rsidRPr="0017432B" w:rsidRDefault="0010150B" w:rsidP="00795ABD">
      <w:pPr>
        <w:pStyle w:val="ListParagraph"/>
        <w:numPr>
          <w:ilvl w:val="1"/>
          <w:numId w:val="35"/>
        </w:numPr>
        <w:jc w:val="both"/>
      </w:pPr>
      <w:r>
        <w:t>Detail the steps you took to import your data.</w:t>
      </w:r>
    </w:p>
    <w:p w14:paraId="3B71D0B8" w14:textId="4314F28F" w:rsidR="00224722" w:rsidRDefault="00224722" w:rsidP="00224722">
      <w:pPr>
        <w:jc w:val="both"/>
        <w:rPr>
          <w:b/>
        </w:rPr>
      </w:pPr>
      <w:r w:rsidRPr="007D5C53">
        <w:rPr>
          <w:b/>
        </w:rPr>
        <w:t xml:space="preserve">Part </w:t>
      </w:r>
      <w:r>
        <w:rPr>
          <w:b/>
        </w:rPr>
        <w:t>III</w:t>
      </w:r>
      <w:r w:rsidRPr="007D5C53">
        <w:rPr>
          <w:b/>
        </w:rPr>
        <w:t xml:space="preserve">. </w:t>
      </w:r>
      <w:r>
        <w:rPr>
          <w:b/>
        </w:rPr>
        <w:t>(5pts)</w:t>
      </w:r>
    </w:p>
    <w:p w14:paraId="1860E3F6" w14:textId="77777777" w:rsidR="00224722" w:rsidRDefault="00224722" w:rsidP="007C4433">
      <w:pPr>
        <w:pStyle w:val="ListParagraph"/>
        <w:numPr>
          <w:ilvl w:val="0"/>
          <w:numId w:val="35"/>
        </w:numPr>
        <w:tabs>
          <w:tab w:val="left" w:pos="360"/>
        </w:tabs>
      </w:pPr>
      <w:r>
        <w:t xml:space="preserve">Create a user-defined function to return a valid query runner and date. This function will be used by all new queries, views and stored procedures going forwards. For creating user-defined functions refer to the following online resource: </w:t>
      </w:r>
      <w:hyperlink r:id="rId8" w:history="1">
        <w:r w:rsidRPr="00E63168">
          <w:rPr>
            <w:rStyle w:val="Hyperlink"/>
          </w:rPr>
          <w:t>https://dev.mysql.com/doc/refman/8.0/en/create-function-udf.html</w:t>
        </w:r>
      </w:hyperlink>
      <w:r>
        <w:t xml:space="preserve"> and the updated Week 6 slides.</w:t>
      </w:r>
    </w:p>
    <w:p w14:paraId="581601EC" w14:textId="77777777" w:rsidR="00224722" w:rsidRDefault="00224722" w:rsidP="00224722">
      <w:pPr>
        <w:pStyle w:val="ListParagraph"/>
        <w:tabs>
          <w:tab w:val="left" w:pos="360"/>
        </w:tabs>
        <w:ind w:left="360"/>
      </w:pPr>
    </w:p>
    <w:p w14:paraId="5F54A55B" w14:textId="39E71635" w:rsidR="00224722" w:rsidRDefault="0070597D" w:rsidP="00224722">
      <w:pPr>
        <w:pStyle w:val="ListParagraph"/>
        <w:tabs>
          <w:tab w:val="left" w:pos="360"/>
        </w:tabs>
      </w:pPr>
      <w:r>
        <w:rPr>
          <w:noProof/>
        </w:rPr>
        <w:drawing>
          <wp:inline distT="0" distB="0" distL="0" distR="0" wp14:anchorId="596B8806" wp14:editId="315AF02A">
            <wp:extent cx="4298950" cy="1569720"/>
            <wp:effectExtent l="19050" t="19050" r="25400"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8950" cy="1569720"/>
                    </a:xfrm>
                    <a:prstGeom prst="rect">
                      <a:avLst/>
                    </a:prstGeom>
                    <a:noFill/>
                    <a:ln>
                      <a:solidFill>
                        <a:srgbClr val="FF0000"/>
                      </a:solidFill>
                    </a:ln>
                  </pic:spPr>
                </pic:pic>
              </a:graphicData>
            </a:graphic>
          </wp:inline>
        </w:drawing>
      </w:r>
    </w:p>
    <w:p w14:paraId="4BF39FB0" w14:textId="4671B338" w:rsidR="00D42912" w:rsidRDefault="00D42912" w:rsidP="00412E9B">
      <w:pPr>
        <w:jc w:val="both"/>
        <w:rPr>
          <w:b/>
        </w:rPr>
      </w:pPr>
      <w:r w:rsidRPr="007D5C53">
        <w:rPr>
          <w:b/>
        </w:rPr>
        <w:t xml:space="preserve">Part </w:t>
      </w:r>
      <w:r w:rsidR="005244CB">
        <w:rPr>
          <w:b/>
        </w:rPr>
        <w:t>IV</w:t>
      </w:r>
      <w:r w:rsidRPr="007D5C53">
        <w:rPr>
          <w:b/>
        </w:rPr>
        <w:t xml:space="preserve">. </w:t>
      </w:r>
      <w:r>
        <w:rPr>
          <w:b/>
        </w:rPr>
        <w:t>(</w:t>
      </w:r>
      <w:r w:rsidR="00032BF6">
        <w:rPr>
          <w:b/>
        </w:rPr>
        <w:t>2</w:t>
      </w:r>
      <w:r w:rsidR="002800D6">
        <w:rPr>
          <w:b/>
        </w:rPr>
        <w:t>0</w:t>
      </w:r>
      <w:r>
        <w:rPr>
          <w:b/>
        </w:rPr>
        <w:t>pts)</w:t>
      </w:r>
    </w:p>
    <w:p w14:paraId="32E02166" w14:textId="3E13B006" w:rsidR="006E4F91" w:rsidRDefault="006E4F91" w:rsidP="00412E9B">
      <w:pPr>
        <w:jc w:val="both"/>
      </w:pPr>
      <w:r>
        <w:t>For all views and stored procedures,</w:t>
      </w:r>
      <w:r w:rsidR="00BF7250">
        <w:t xml:space="preserve"> </w:t>
      </w:r>
      <w:r w:rsidR="008D04FD">
        <w:t xml:space="preserve">return </w:t>
      </w:r>
      <w:proofErr w:type="spellStart"/>
      <w:proofErr w:type="gramStart"/>
      <w:r w:rsidR="00C744DA">
        <w:t>Q</w:t>
      </w:r>
      <w:r w:rsidR="00BF7250">
        <w:t>uery</w:t>
      </w:r>
      <w:r w:rsidR="00DE1ACD">
        <w:t>R</w:t>
      </w:r>
      <w:r w:rsidR="00BF7250">
        <w:t>unner</w:t>
      </w:r>
      <w:proofErr w:type="spellEnd"/>
      <w:r w:rsidR="00BF7250">
        <w:t>(</w:t>
      </w:r>
      <w:proofErr w:type="gramEnd"/>
      <w:r w:rsidR="00BF7250">
        <w:t xml:space="preserve">) </w:t>
      </w:r>
      <w:r w:rsidR="00CE2148">
        <w:t xml:space="preserve">in your output </w:t>
      </w:r>
      <w:r w:rsidR="00BF7250">
        <w:t>to show your name and date as shown in the screenshot below</w:t>
      </w:r>
      <w:r w:rsidR="005E6CF8">
        <w:t>.</w:t>
      </w:r>
    </w:p>
    <w:p w14:paraId="5A5190AC" w14:textId="11F59DCA" w:rsidR="00342FE5" w:rsidRDefault="00342FE5" w:rsidP="00342FE5">
      <w:pPr>
        <w:jc w:val="both"/>
        <w:rPr>
          <w:i/>
        </w:rPr>
      </w:pPr>
      <w:r w:rsidRPr="00342FE5">
        <w:rPr>
          <w:i/>
        </w:rPr>
        <w:t>VIEWS</w:t>
      </w:r>
    </w:p>
    <w:p w14:paraId="16B318DD" w14:textId="521927C2" w:rsidR="00286478" w:rsidRPr="00286478" w:rsidRDefault="00286478" w:rsidP="00342FE5">
      <w:pPr>
        <w:jc w:val="both"/>
        <w:rPr>
          <w:b/>
        </w:rPr>
      </w:pPr>
      <w:r w:rsidRPr="00286478">
        <w:rPr>
          <w:b/>
        </w:rPr>
        <w:t>For each view, show the object creation and execution as per the example below:</w:t>
      </w:r>
    </w:p>
    <w:p w14:paraId="54446DA0" w14:textId="2CBB3AFF" w:rsidR="00975F72" w:rsidRDefault="00975F72" w:rsidP="00342FE5">
      <w:pPr>
        <w:jc w:val="both"/>
      </w:pPr>
      <w:r w:rsidRPr="00975F72">
        <w:lastRenderedPageBreak/>
        <w:t xml:space="preserve">Create the SQL </w:t>
      </w:r>
      <w:r>
        <w:t>view `</w:t>
      </w:r>
      <w:proofErr w:type="spellStart"/>
      <w:r>
        <w:t>VendorAPTerms</w:t>
      </w:r>
      <w:proofErr w:type="spellEnd"/>
      <w:r>
        <w:t xml:space="preserve">` that returns all vendor information along with the appropriate AP Terms. </w:t>
      </w:r>
    </w:p>
    <w:p w14:paraId="25D30422" w14:textId="0473ED55" w:rsidR="0026296B" w:rsidRPr="00975F72" w:rsidRDefault="0026296B" w:rsidP="002B2ECE">
      <w:pPr>
        <w:ind w:left="360"/>
        <w:jc w:val="both"/>
      </w:pPr>
      <w:r>
        <w:rPr>
          <w:noProof/>
        </w:rPr>
        <w:drawing>
          <wp:inline distT="0" distB="0" distL="0" distR="0" wp14:anchorId="715E2F12" wp14:editId="4EA57A64">
            <wp:extent cx="3177766" cy="1833339"/>
            <wp:effectExtent l="19050" t="19050" r="22860" b="146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07723" cy="1850622"/>
                    </a:xfrm>
                    <a:prstGeom prst="rect">
                      <a:avLst/>
                    </a:prstGeom>
                    <a:noFill/>
                    <a:ln>
                      <a:solidFill>
                        <a:srgbClr val="FF0000"/>
                      </a:solidFill>
                    </a:ln>
                  </pic:spPr>
                </pic:pic>
              </a:graphicData>
            </a:graphic>
          </wp:inline>
        </w:drawing>
      </w:r>
      <w:bookmarkStart w:id="0" w:name="_GoBack"/>
      <w:bookmarkEnd w:id="0"/>
    </w:p>
    <w:p w14:paraId="3D70AC32" w14:textId="17FE8A85" w:rsidR="0016016E" w:rsidRDefault="0016016E" w:rsidP="0016016E">
      <w:pPr>
        <w:pStyle w:val="ListParagraph"/>
        <w:numPr>
          <w:ilvl w:val="0"/>
          <w:numId w:val="35"/>
        </w:numPr>
        <w:jc w:val="both"/>
      </w:pPr>
      <w:r>
        <w:t>Create the SQL view `</w:t>
      </w:r>
      <w:proofErr w:type="spellStart"/>
      <w:r>
        <w:t>AllOrders</w:t>
      </w:r>
      <w:proofErr w:type="spellEnd"/>
      <w:r>
        <w:t xml:space="preserve"> ` that </w:t>
      </w:r>
      <w:r w:rsidR="00381A1B">
        <w:t>returns all order information as shown below</w:t>
      </w:r>
      <w:r>
        <w:t>.</w:t>
      </w:r>
      <w:r w:rsidR="008E21B5">
        <w:t xml:space="preserve"> Order by the order date descending, line number ascending.</w:t>
      </w:r>
    </w:p>
    <w:p w14:paraId="1B14BD5A" w14:textId="62B618E3" w:rsidR="008E21B5" w:rsidRDefault="00467C8F" w:rsidP="008E21B5">
      <w:pPr>
        <w:pStyle w:val="ListParagraph"/>
        <w:ind w:left="360"/>
        <w:jc w:val="both"/>
      </w:pPr>
      <w:r>
        <w:rPr>
          <w:noProof/>
        </w:rPr>
        <w:drawing>
          <wp:inline distT="0" distB="0" distL="0" distR="0" wp14:anchorId="7BD6D2C1" wp14:editId="4DC8E633">
            <wp:extent cx="5936615" cy="4721860"/>
            <wp:effectExtent l="19050" t="19050" r="26035" b="215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6615" cy="4721860"/>
                    </a:xfrm>
                    <a:prstGeom prst="rect">
                      <a:avLst/>
                    </a:prstGeom>
                    <a:noFill/>
                    <a:ln>
                      <a:solidFill>
                        <a:srgbClr val="FF0000"/>
                      </a:solidFill>
                    </a:ln>
                  </pic:spPr>
                </pic:pic>
              </a:graphicData>
            </a:graphic>
          </wp:inline>
        </w:drawing>
      </w:r>
    </w:p>
    <w:p w14:paraId="268AC000" w14:textId="4AD2A238" w:rsidR="0016016E" w:rsidRDefault="0016016E" w:rsidP="0016016E">
      <w:pPr>
        <w:pStyle w:val="ListParagraph"/>
        <w:numPr>
          <w:ilvl w:val="0"/>
          <w:numId w:val="35"/>
        </w:numPr>
        <w:jc w:val="both"/>
      </w:pPr>
      <w:r>
        <w:lastRenderedPageBreak/>
        <w:t>Create the SQL view `</w:t>
      </w:r>
      <w:proofErr w:type="spellStart"/>
      <w:r w:rsidR="00C72AE0">
        <w:t>Open</w:t>
      </w:r>
      <w:r>
        <w:t>Orders</w:t>
      </w:r>
      <w:proofErr w:type="spellEnd"/>
      <w:r>
        <w:t xml:space="preserve">` that returns order information for orders </w:t>
      </w:r>
      <w:r w:rsidR="00730B57">
        <w:t>that have not yet arrived</w:t>
      </w:r>
      <w:r w:rsidR="00B6651B">
        <w:t xml:space="preserve"> (use estimated delivery date)</w:t>
      </w:r>
      <w:r w:rsidR="00730B57">
        <w:t xml:space="preserve">. </w:t>
      </w:r>
      <w:r>
        <w:t xml:space="preserve">Return </w:t>
      </w:r>
      <w:r w:rsidR="00947A2F">
        <w:t xml:space="preserve">invoice-level </w:t>
      </w:r>
      <w:r w:rsidR="00B065D9">
        <w:t>data</w:t>
      </w:r>
      <w:r w:rsidR="00947A2F">
        <w:t xml:space="preserve"> </w:t>
      </w:r>
      <w:r w:rsidR="00151E23">
        <w:t>including number of products ordered and the total dollar amount for the order as detailed below</w:t>
      </w:r>
      <w:r>
        <w:t>.</w:t>
      </w:r>
    </w:p>
    <w:p w14:paraId="10743396" w14:textId="29F108EC" w:rsidR="00151E23" w:rsidRDefault="00467C8F" w:rsidP="002874D2">
      <w:pPr>
        <w:pStyle w:val="ListParagraph"/>
        <w:ind w:left="360"/>
        <w:jc w:val="both"/>
      </w:pPr>
      <w:r>
        <w:rPr>
          <w:noProof/>
        </w:rPr>
        <w:drawing>
          <wp:inline distT="0" distB="0" distL="0" distR="0" wp14:anchorId="4E667501" wp14:editId="7D3FF8D6">
            <wp:extent cx="5943600" cy="2606675"/>
            <wp:effectExtent l="19050" t="19050" r="19050" b="222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606675"/>
                    </a:xfrm>
                    <a:prstGeom prst="rect">
                      <a:avLst/>
                    </a:prstGeom>
                    <a:noFill/>
                    <a:ln>
                      <a:solidFill>
                        <a:srgbClr val="FF0000"/>
                      </a:solidFill>
                    </a:ln>
                  </pic:spPr>
                </pic:pic>
              </a:graphicData>
            </a:graphic>
          </wp:inline>
        </w:drawing>
      </w:r>
    </w:p>
    <w:p w14:paraId="4AEE359F" w14:textId="1B86B358" w:rsidR="00060735" w:rsidRDefault="00060735" w:rsidP="00412E9B">
      <w:pPr>
        <w:pStyle w:val="ListParagraph"/>
        <w:numPr>
          <w:ilvl w:val="0"/>
          <w:numId w:val="35"/>
        </w:numPr>
        <w:jc w:val="both"/>
      </w:pPr>
      <w:r>
        <w:t xml:space="preserve">Create the </w:t>
      </w:r>
      <w:r w:rsidR="00F56821">
        <w:t xml:space="preserve">SQL </w:t>
      </w:r>
      <w:r w:rsidR="00596605">
        <w:t xml:space="preserve">view </w:t>
      </w:r>
      <w:r>
        <w:t>`</w:t>
      </w:r>
      <w:proofErr w:type="spellStart"/>
      <w:r w:rsidR="00603799">
        <w:t>Vendor</w:t>
      </w:r>
      <w:r w:rsidR="00B5584D">
        <w:t>Contacts</w:t>
      </w:r>
      <w:proofErr w:type="spellEnd"/>
      <w:r>
        <w:t xml:space="preserve">` </w:t>
      </w:r>
      <w:r w:rsidR="006944E7">
        <w:t xml:space="preserve">that </w:t>
      </w:r>
      <w:r>
        <w:t xml:space="preserve">returns a listing of </w:t>
      </w:r>
      <w:r w:rsidR="00B5584D">
        <w:t>contacts for</w:t>
      </w:r>
      <w:r w:rsidR="001A1F68">
        <w:t xml:space="preserve"> each </w:t>
      </w:r>
      <w:r w:rsidR="00B5584D">
        <w:t xml:space="preserve">vendor. </w:t>
      </w:r>
      <w:r>
        <w:t xml:space="preserve">Sort your results </w:t>
      </w:r>
      <w:r w:rsidR="00B5584D">
        <w:t>alphabetically</w:t>
      </w:r>
      <w:r w:rsidR="00727F0F">
        <w:t xml:space="preserve"> by vendor, then contact last name, first name.</w:t>
      </w:r>
      <w:r w:rsidR="007954D9">
        <w:t xml:space="preserve"> Include fields shown below.</w:t>
      </w:r>
      <w:r w:rsidR="00094240">
        <w:br/>
      </w:r>
      <w:r w:rsidR="00467C8F">
        <w:rPr>
          <w:noProof/>
        </w:rPr>
        <w:drawing>
          <wp:inline distT="0" distB="0" distL="0" distR="0" wp14:anchorId="20B05A28" wp14:editId="356B9DC5">
            <wp:extent cx="5486400" cy="4196715"/>
            <wp:effectExtent l="19050" t="19050" r="19050"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4196715"/>
                    </a:xfrm>
                    <a:prstGeom prst="rect">
                      <a:avLst/>
                    </a:prstGeom>
                    <a:noFill/>
                    <a:ln>
                      <a:solidFill>
                        <a:srgbClr val="FF0000"/>
                      </a:solidFill>
                    </a:ln>
                  </pic:spPr>
                </pic:pic>
              </a:graphicData>
            </a:graphic>
          </wp:inline>
        </w:drawing>
      </w:r>
    </w:p>
    <w:p w14:paraId="50E7D1B1" w14:textId="50490C40" w:rsidR="00C30C30" w:rsidRDefault="00C30C30" w:rsidP="00412E9B">
      <w:pPr>
        <w:pStyle w:val="ListParagraph"/>
        <w:numPr>
          <w:ilvl w:val="0"/>
          <w:numId w:val="35"/>
        </w:numPr>
        <w:jc w:val="both"/>
      </w:pPr>
      <w:r>
        <w:lastRenderedPageBreak/>
        <w:t xml:space="preserve">Create the </w:t>
      </w:r>
      <w:r w:rsidR="00F56821">
        <w:t xml:space="preserve">SQL </w:t>
      </w:r>
      <w:r w:rsidR="00596605">
        <w:t xml:space="preserve">view </w:t>
      </w:r>
      <w:r>
        <w:t>`</w:t>
      </w:r>
      <w:proofErr w:type="spellStart"/>
      <w:r w:rsidR="00016268">
        <w:t>Upcoming</w:t>
      </w:r>
      <w:r w:rsidR="005B542B">
        <w:t>VendorP</w:t>
      </w:r>
      <w:r>
        <w:t>ayments</w:t>
      </w:r>
      <w:proofErr w:type="spellEnd"/>
      <w:r>
        <w:t>` that outputs the future dates for when payments are due</w:t>
      </w:r>
      <w:r w:rsidR="007340A2">
        <w:t xml:space="preserve"> for </w:t>
      </w:r>
      <w:r w:rsidR="005A6FC8">
        <w:t>orders where payment is not yet due</w:t>
      </w:r>
      <w:r>
        <w:t xml:space="preserve">. Use the </w:t>
      </w:r>
      <w:proofErr w:type="gramStart"/>
      <w:r>
        <w:t>accounts</w:t>
      </w:r>
      <w:r w:rsidR="0017432B">
        <w:t xml:space="preserve">  /</w:t>
      </w:r>
      <w:proofErr w:type="gramEnd"/>
      <w:r>
        <w:t xml:space="preserve"> payable terms to determine the </w:t>
      </w:r>
      <w:r w:rsidR="00921948">
        <w:t xml:space="preserve">next </w:t>
      </w:r>
      <w:r>
        <w:t xml:space="preserve">date for payment. </w:t>
      </w:r>
      <w:r w:rsidR="007954D9">
        <w:t>Include fields shown below.</w:t>
      </w:r>
    </w:p>
    <w:p w14:paraId="3B8E2EF3" w14:textId="0DBA282D" w:rsidR="007340A2" w:rsidRDefault="00481396" w:rsidP="007340A2">
      <w:pPr>
        <w:pStyle w:val="ListParagraph"/>
        <w:ind w:left="360"/>
        <w:jc w:val="both"/>
      </w:pPr>
      <w:r>
        <w:rPr>
          <w:noProof/>
        </w:rPr>
        <w:drawing>
          <wp:inline distT="0" distB="0" distL="0" distR="0" wp14:anchorId="70C779A3" wp14:editId="650F8A2A">
            <wp:extent cx="5650230" cy="5895975"/>
            <wp:effectExtent l="19050" t="19050" r="26670" b="285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50230" cy="5895975"/>
                    </a:xfrm>
                    <a:prstGeom prst="rect">
                      <a:avLst/>
                    </a:prstGeom>
                    <a:noFill/>
                    <a:ln>
                      <a:solidFill>
                        <a:srgbClr val="FF0000"/>
                      </a:solidFill>
                    </a:ln>
                  </pic:spPr>
                </pic:pic>
              </a:graphicData>
            </a:graphic>
          </wp:inline>
        </w:drawing>
      </w:r>
    </w:p>
    <w:p w14:paraId="0C8C5518" w14:textId="35182361" w:rsidR="00CD49C6" w:rsidRDefault="00CD49C6" w:rsidP="00412E9B">
      <w:pPr>
        <w:pStyle w:val="ListParagraph"/>
        <w:numPr>
          <w:ilvl w:val="0"/>
          <w:numId w:val="35"/>
        </w:numPr>
        <w:jc w:val="both"/>
      </w:pPr>
      <w:r>
        <w:t xml:space="preserve">Create the </w:t>
      </w:r>
      <w:r w:rsidR="00F56821">
        <w:t xml:space="preserve">SQL </w:t>
      </w:r>
      <w:r w:rsidR="00596605">
        <w:t xml:space="preserve">view </w:t>
      </w:r>
      <w:r>
        <w:t>`</w:t>
      </w:r>
      <w:proofErr w:type="spellStart"/>
      <w:r w:rsidR="005B542B">
        <w:t>V</w:t>
      </w:r>
      <w:r>
        <w:t>endor</w:t>
      </w:r>
      <w:r w:rsidR="005B542B">
        <w:t>ShippingStats</w:t>
      </w:r>
      <w:proofErr w:type="spellEnd"/>
      <w:r>
        <w:t xml:space="preserve">` that produces a listing of the average ship times for each vendor. Sort the results by </w:t>
      </w:r>
      <w:r w:rsidR="00845925">
        <w:t>shortest</w:t>
      </w:r>
      <w:r>
        <w:t xml:space="preserve"> to </w:t>
      </w:r>
      <w:r w:rsidR="00845925">
        <w:t xml:space="preserve">longest </w:t>
      </w:r>
      <w:r w:rsidR="009F26D3">
        <w:t>duration</w:t>
      </w:r>
      <w:r>
        <w:t>.</w:t>
      </w:r>
    </w:p>
    <w:p w14:paraId="23C8ECD0" w14:textId="68D21BCA" w:rsidR="002E2B8B" w:rsidRDefault="002E2B8B" w:rsidP="002E2B8B">
      <w:pPr>
        <w:pStyle w:val="ListParagraph"/>
        <w:ind w:left="360"/>
        <w:jc w:val="both"/>
      </w:pPr>
      <w:r>
        <w:rPr>
          <w:noProof/>
        </w:rPr>
        <w:lastRenderedPageBreak/>
        <w:drawing>
          <wp:inline distT="0" distB="0" distL="0" distR="0" wp14:anchorId="5E7E9FA9" wp14:editId="762B2A0F">
            <wp:extent cx="5459095" cy="2579370"/>
            <wp:effectExtent l="19050" t="19050" r="27305" b="1143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59095" cy="2579370"/>
                    </a:xfrm>
                    <a:prstGeom prst="rect">
                      <a:avLst/>
                    </a:prstGeom>
                    <a:noFill/>
                    <a:ln>
                      <a:solidFill>
                        <a:srgbClr val="FF0000"/>
                      </a:solidFill>
                    </a:ln>
                  </pic:spPr>
                </pic:pic>
              </a:graphicData>
            </a:graphic>
          </wp:inline>
        </w:drawing>
      </w:r>
    </w:p>
    <w:p w14:paraId="6529FC4B" w14:textId="634D04CB" w:rsidR="00342FE5" w:rsidRPr="00342FE5" w:rsidRDefault="00342FE5" w:rsidP="00342FE5">
      <w:pPr>
        <w:jc w:val="both"/>
        <w:rPr>
          <w:i/>
        </w:rPr>
      </w:pPr>
      <w:r>
        <w:rPr>
          <w:i/>
        </w:rPr>
        <w:t>STORED PROCEDURES</w:t>
      </w:r>
      <w:r w:rsidR="004034C4">
        <w:rPr>
          <w:i/>
        </w:rPr>
        <w:t xml:space="preserve"> (output coming soon!)</w:t>
      </w:r>
    </w:p>
    <w:p w14:paraId="18AED87E" w14:textId="27BAB6C1" w:rsidR="009C696E" w:rsidRDefault="009C696E" w:rsidP="009C696E">
      <w:pPr>
        <w:pStyle w:val="ListParagraph"/>
        <w:numPr>
          <w:ilvl w:val="0"/>
          <w:numId w:val="35"/>
        </w:numPr>
        <w:jc w:val="both"/>
      </w:pPr>
      <w:r>
        <w:t xml:space="preserve">Create the </w:t>
      </w:r>
      <w:bookmarkStart w:id="1" w:name="_Hlk20833153"/>
      <w:r>
        <w:t xml:space="preserve">SQL </w:t>
      </w:r>
      <w:bookmarkEnd w:id="1"/>
      <w:r>
        <w:t>stored procedure `</w:t>
      </w:r>
      <w:proofErr w:type="spellStart"/>
      <w:r>
        <w:t>InsertVendorContact</w:t>
      </w:r>
      <w:proofErr w:type="spellEnd"/>
      <w:r>
        <w:t>` that allows a user to insert new contact information for a vendor. After inserting the new data return a listing of contacts for this vendor.</w:t>
      </w:r>
      <w:r w:rsidR="00306134">
        <w:t xml:space="preserve"> </w:t>
      </w:r>
      <w:r>
        <w:t xml:space="preserve"> </w:t>
      </w:r>
      <w:r w:rsidR="00306134">
        <w:t>Sort your results alphabetically by vendor, then contact last name, first name.</w:t>
      </w:r>
    </w:p>
    <w:p w14:paraId="6AA8549B" w14:textId="68EE8F9F" w:rsidR="00710951" w:rsidRDefault="00710951" w:rsidP="00710951">
      <w:pPr>
        <w:pStyle w:val="ListParagraph"/>
        <w:numPr>
          <w:ilvl w:val="0"/>
          <w:numId w:val="35"/>
        </w:numPr>
        <w:jc w:val="both"/>
      </w:pPr>
      <w:r>
        <w:t>Create the SQL stored procedure `</w:t>
      </w:r>
      <w:proofErr w:type="spellStart"/>
      <w:r>
        <w:t>UpdateProductPrice</w:t>
      </w:r>
      <w:proofErr w:type="spellEnd"/>
      <w:r>
        <w:t xml:space="preserve">` that accepts vendor, product and new price data and updates a vendor’s product price accordingly. </w:t>
      </w:r>
      <w:r w:rsidR="00DE04B7">
        <w:t>Return the new product and pricing information</w:t>
      </w:r>
      <w:r w:rsidR="009E61D1">
        <w:t xml:space="preserve"> for the newly inserted product</w:t>
      </w:r>
      <w:r w:rsidR="00DE04B7">
        <w:t xml:space="preserve">. </w:t>
      </w:r>
    </w:p>
    <w:p w14:paraId="47458520" w14:textId="77777777" w:rsidR="00974434" w:rsidRDefault="00974434" w:rsidP="00974434">
      <w:pPr>
        <w:pStyle w:val="ListParagraph"/>
        <w:numPr>
          <w:ilvl w:val="0"/>
          <w:numId w:val="35"/>
        </w:numPr>
        <w:jc w:val="both"/>
      </w:pPr>
      <w:r>
        <w:t>Create the SQL stored procedure `</w:t>
      </w:r>
      <w:proofErr w:type="spellStart"/>
      <w:r>
        <w:t>VendorProducts</w:t>
      </w:r>
      <w:proofErr w:type="spellEnd"/>
      <w:r>
        <w:t xml:space="preserve">` that accepts a vendor id as input and returns a listing of available vendor products. Sort the data by product name, price. </w:t>
      </w:r>
    </w:p>
    <w:p w14:paraId="2548F19A" w14:textId="02D559C6" w:rsidR="00060735" w:rsidRDefault="00060735" w:rsidP="00412E9B">
      <w:pPr>
        <w:pStyle w:val="ListParagraph"/>
        <w:numPr>
          <w:ilvl w:val="0"/>
          <w:numId w:val="35"/>
        </w:numPr>
        <w:jc w:val="both"/>
      </w:pPr>
      <w:r>
        <w:t xml:space="preserve">Create the </w:t>
      </w:r>
      <w:r w:rsidR="00F56821">
        <w:t xml:space="preserve">SQL </w:t>
      </w:r>
      <w:r w:rsidR="00596605">
        <w:t xml:space="preserve">stored procedure </w:t>
      </w:r>
      <w:r>
        <w:t>`</w:t>
      </w:r>
      <w:proofErr w:type="spellStart"/>
      <w:r w:rsidR="00EB54B2">
        <w:t>SearchProduct</w:t>
      </w:r>
      <w:r w:rsidR="00330F9F">
        <w:t>By</w:t>
      </w:r>
      <w:r w:rsidR="00684288">
        <w:t>Description</w:t>
      </w:r>
      <w:proofErr w:type="spellEnd"/>
      <w:r>
        <w:t xml:space="preserve">` that accepts </w:t>
      </w:r>
      <w:r w:rsidR="00684288">
        <w:t>a search string and returns products match</w:t>
      </w:r>
      <w:r w:rsidR="006F4F76">
        <w:t>ing</w:t>
      </w:r>
      <w:r w:rsidR="00684288">
        <w:t xml:space="preserve"> any part of the search string. Return all </w:t>
      </w:r>
      <w:r>
        <w:t xml:space="preserve">relevant product information for </w:t>
      </w:r>
      <w:r w:rsidR="008751AA">
        <w:t>that product</w:t>
      </w:r>
      <w:r>
        <w:t xml:space="preserve">, including </w:t>
      </w:r>
      <w:r w:rsidR="00D909F2">
        <w:t xml:space="preserve">vendor, product id, </w:t>
      </w:r>
      <w:r>
        <w:t>description</w:t>
      </w:r>
      <w:r w:rsidR="00206856">
        <w:t xml:space="preserve"> and price.</w:t>
      </w:r>
      <w:r w:rsidR="00BD49C1">
        <w:t xml:space="preserve"> Sort the results by product name, price asc</w:t>
      </w:r>
      <w:r w:rsidR="006B7474">
        <w:t>ending</w:t>
      </w:r>
      <w:r w:rsidR="00BD49C1">
        <w:t xml:space="preserve">. </w:t>
      </w:r>
      <w:r>
        <w:t xml:space="preserve"> </w:t>
      </w:r>
    </w:p>
    <w:p w14:paraId="4253AA48" w14:textId="6F646ABA" w:rsidR="00EC2B0A" w:rsidRDefault="00100774" w:rsidP="00A264B1">
      <w:pPr>
        <w:pStyle w:val="ListParagraph"/>
        <w:numPr>
          <w:ilvl w:val="0"/>
          <w:numId w:val="35"/>
        </w:numPr>
        <w:jc w:val="both"/>
      </w:pPr>
      <w:r>
        <w:t xml:space="preserve">Create the </w:t>
      </w:r>
      <w:r w:rsidR="00F56821">
        <w:t xml:space="preserve">SQL </w:t>
      </w:r>
      <w:r w:rsidR="00596605">
        <w:t xml:space="preserve">stored procedure </w:t>
      </w:r>
      <w:r>
        <w:t>`</w:t>
      </w:r>
      <w:proofErr w:type="spellStart"/>
      <w:r w:rsidR="00EB54B2">
        <w:t>Searc</w:t>
      </w:r>
      <w:r w:rsidR="005248C1">
        <w:t>h</w:t>
      </w:r>
      <w:r w:rsidR="00EB54B2">
        <w:t>Or</w:t>
      </w:r>
      <w:r>
        <w:t>ders</w:t>
      </w:r>
      <w:r w:rsidR="00EB54B2">
        <w:t>ByDate</w:t>
      </w:r>
      <w:proofErr w:type="spellEnd"/>
      <w:r>
        <w:t>` that accepts a start date and end date as parameters and returns all order, product and vendor information for orders placed on or between those dates sorted by order date. Capture all relevant information from order, item and vendor tables.</w:t>
      </w:r>
    </w:p>
    <w:p w14:paraId="7A5F5AA7" w14:textId="4880C52B" w:rsidR="00390428" w:rsidRPr="00E22B4B" w:rsidRDefault="00390428" w:rsidP="00390428">
      <w:pPr>
        <w:pStyle w:val="ListParagraph"/>
        <w:numPr>
          <w:ilvl w:val="0"/>
          <w:numId w:val="35"/>
        </w:numPr>
        <w:jc w:val="both"/>
      </w:pPr>
      <w:r>
        <w:t xml:space="preserve">(Extra Credit) Assuming the current 3-month interest rate for a U.S. </w:t>
      </w:r>
      <w:r w:rsidRPr="001C0E54">
        <w:t>treasury 2.43%</w:t>
      </w:r>
      <w:r>
        <w:t xml:space="preserve"> (as of Feb. 26, 2019), construct a view that calculates the total dollar amount the company saves by not paying until the last possible date according to the A/P terms of the vendor versus paying on the invoice date. Capture all relevant information from order, item and vendor tables.</w:t>
      </w:r>
    </w:p>
    <w:sectPr w:rsidR="00390428" w:rsidRPr="00E22B4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9A074B" w14:textId="77777777" w:rsidR="001C2ADA" w:rsidRDefault="001C2ADA" w:rsidP="009F7BE6">
      <w:pPr>
        <w:spacing w:after="0" w:line="240" w:lineRule="auto"/>
      </w:pPr>
      <w:r>
        <w:separator/>
      </w:r>
    </w:p>
  </w:endnote>
  <w:endnote w:type="continuationSeparator" w:id="0">
    <w:p w14:paraId="51438CEE" w14:textId="77777777" w:rsidR="001C2ADA" w:rsidRDefault="001C2ADA" w:rsidP="009F7B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D06166" w14:textId="77777777" w:rsidR="001C2ADA" w:rsidRDefault="001C2ADA" w:rsidP="009F7BE6">
      <w:pPr>
        <w:spacing w:after="0" w:line="240" w:lineRule="auto"/>
      </w:pPr>
      <w:r>
        <w:separator/>
      </w:r>
    </w:p>
  </w:footnote>
  <w:footnote w:type="continuationSeparator" w:id="0">
    <w:p w14:paraId="766214BC" w14:textId="77777777" w:rsidR="001C2ADA" w:rsidRDefault="001C2ADA" w:rsidP="009F7B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32CCE"/>
    <w:multiLevelType w:val="hybridMultilevel"/>
    <w:tmpl w:val="07882B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9F234F"/>
    <w:multiLevelType w:val="hybridMultilevel"/>
    <w:tmpl w:val="8650215E"/>
    <w:lvl w:ilvl="0" w:tplc="04090017">
      <w:start w:val="1"/>
      <w:numFmt w:val="lowerLetter"/>
      <w:lvlText w:val="%1)"/>
      <w:lvlJc w:val="left"/>
      <w:pPr>
        <w:ind w:left="585" w:hanging="225"/>
        <w:jc w:val="right"/>
      </w:pPr>
      <w:rPr>
        <w:rFonts w:hint="default"/>
        <w:w w:val="102"/>
        <w:sz w:val="22"/>
        <w:szCs w:val="22"/>
      </w:rPr>
    </w:lvl>
    <w:lvl w:ilvl="1" w:tplc="C4BAA476">
      <w:start w:val="1"/>
      <w:numFmt w:val="lowerLetter"/>
      <w:lvlText w:val="%2."/>
      <w:lvlJc w:val="left"/>
      <w:pPr>
        <w:ind w:left="810" w:hanging="225"/>
      </w:pPr>
      <w:rPr>
        <w:rFonts w:ascii="Times New Roman" w:eastAsia="Times New Roman" w:hAnsi="Times New Roman" w:hint="default"/>
        <w:spacing w:val="6"/>
        <w:w w:val="102"/>
        <w:sz w:val="22"/>
        <w:szCs w:val="22"/>
      </w:rPr>
    </w:lvl>
    <w:lvl w:ilvl="2" w:tplc="F0D6CE20">
      <w:start w:val="1"/>
      <w:numFmt w:val="bullet"/>
      <w:lvlText w:val="•"/>
      <w:lvlJc w:val="left"/>
      <w:pPr>
        <w:ind w:left="1354" w:hanging="225"/>
      </w:pPr>
      <w:rPr>
        <w:rFonts w:hint="default"/>
      </w:rPr>
    </w:lvl>
    <w:lvl w:ilvl="3" w:tplc="3F58A084">
      <w:start w:val="1"/>
      <w:numFmt w:val="bullet"/>
      <w:lvlText w:val="•"/>
      <w:lvlJc w:val="left"/>
      <w:pPr>
        <w:ind w:left="1899" w:hanging="225"/>
      </w:pPr>
      <w:rPr>
        <w:rFonts w:hint="default"/>
      </w:rPr>
    </w:lvl>
    <w:lvl w:ilvl="4" w:tplc="6C4ABBCA">
      <w:start w:val="1"/>
      <w:numFmt w:val="bullet"/>
      <w:lvlText w:val="•"/>
      <w:lvlJc w:val="left"/>
      <w:pPr>
        <w:ind w:left="2444" w:hanging="225"/>
      </w:pPr>
      <w:rPr>
        <w:rFonts w:hint="default"/>
      </w:rPr>
    </w:lvl>
    <w:lvl w:ilvl="5" w:tplc="D242EAC6">
      <w:start w:val="1"/>
      <w:numFmt w:val="bullet"/>
      <w:lvlText w:val="•"/>
      <w:lvlJc w:val="left"/>
      <w:pPr>
        <w:ind w:left="2988" w:hanging="225"/>
      </w:pPr>
      <w:rPr>
        <w:rFonts w:hint="default"/>
      </w:rPr>
    </w:lvl>
    <w:lvl w:ilvl="6" w:tplc="2BEA0B5C">
      <w:start w:val="1"/>
      <w:numFmt w:val="bullet"/>
      <w:lvlText w:val="•"/>
      <w:lvlJc w:val="left"/>
      <w:pPr>
        <w:ind w:left="3533" w:hanging="225"/>
      </w:pPr>
      <w:rPr>
        <w:rFonts w:hint="default"/>
      </w:rPr>
    </w:lvl>
    <w:lvl w:ilvl="7" w:tplc="1C9E2D6E">
      <w:start w:val="1"/>
      <w:numFmt w:val="bullet"/>
      <w:lvlText w:val="•"/>
      <w:lvlJc w:val="left"/>
      <w:pPr>
        <w:ind w:left="4078" w:hanging="225"/>
      </w:pPr>
      <w:rPr>
        <w:rFonts w:hint="default"/>
      </w:rPr>
    </w:lvl>
    <w:lvl w:ilvl="8" w:tplc="5A1ECA72">
      <w:start w:val="1"/>
      <w:numFmt w:val="bullet"/>
      <w:lvlText w:val="•"/>
      <w:lvlJc w:val="left"/>
      <w:pPr>
        <w:ind w:left="4623" w:hanging="225"/>
      </w:pPr>
      <w:rPr>
        <w:rFonts w:hint="default"/>
      </w:rPr>
    </w:lvl>
  </w:abstractNum>
  <w:abstractNum w:abstractNumId="2" w15:restartNumberingAfterBreak="0">
    <w:nsid w:val="0D163A4E"/>
    <w:multiLevelType w:val="hybridMultilevel"/>
    <w:tmpl w:val="F888072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F834DDE"/>
    <w:multiLevelType w:val="hybridMultilevel"/>
    <w:tmpl w:val="F52A05A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A44B89"/>
    <w:multiLevelType w:val="hybridMultilevel"/>
    <w:tmpl w:val="1D745540"/>
    <w:lvl w:ilvl="0" w:tplc="D15EB40A">
      <w:start w:val="1"/>
      <w:numFmt w:val="decimal"/>
      <w:lvlText w:val="%1."/>
      <w:lvlJc w:val="left"/>
      <w:pPr>
        <w:ind w:left="360" w:hanging="360"/>
      </w:pPr>
    </w:lvl>
    <w:lvl w:ilvl="1" w:tplc="04090019">
      <w:start w:val="1"/>
      <w:numFmt w:val="lowerLetter"/>
      <w:lvlText w:val="%2."/>
      <w:lvlJc w:val="left"/>
      <w:pPr>
        <w:ind w:left="1080" w:hanging="360"/>
      </w:pPr>
    </w:lvl>
    <w:lvl w:ilvl="2" w:tplc="04090001">
      <w:start w:val="1"/>
      <w:numFmt w:val="bullet"/>
      <w:lvlText w:val=""/>
      <w:lvlJc w:val="left"/>
      <w:pPr>
        <w:ind w:left="1800" w:hanging="180"/>
      </w:pPr>
      <w:rPr>
        <w:rFonts w:ascii="Symbol" w:hAnsi="Symbol"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ACD50A0"/>
    <w:multiLevelType w:val="hybridMultilevel"/>
    <w:tmpl w:val="A326724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7B74D0"/>
    <w:multiLevelType w:val="hybridMultilevel"/>
    <w:tmpl w:val="20BACECA"/>
    <w:lvl w:ilvl="0" w:tplc="DE62D3EA">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2C1A8D"/>
    <w:multiLevelType w:val="hybridMultilevel"/>
    <w:tmpl w:val="13EEDA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B87E03"/>
    <w:multiLevelType w:val="hybridMultilevel"/>
    <w:tmpl w:val="55D420C4"/>
    <w:lvl w:ilvl="0" w:tplc="D15EB40A">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01008B5"/>
    <w:multiLevelType w:val="hybridMultilevel"/>
    <w:tmpl w:val="91BEB5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485FDB"/>
    <w:multiLevelType w:val="hybridMultilevel"/>
    <w:tmpl w:val="35E03CD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EA1873"/>
    <w:multiLevelType w:val="hybridMultilevel"/>
    <w:tmpl w:val="47A60EE2"/>
    <w:lvl w:ilvl="0" w:tplc="C888B07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262AE4"/>
    <w:multiLevelType w:val="hybridMultilevel"/>
    <w:tmpl w:val="DA52FF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E0003C"/>
    <w:multiLevelType w:val="hybridMultilevel"/>
    <w:tmpl w:val="87A066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ABD19F2"/>
    <w:multiLevelType w:val="hybridMultilevel"/>
    <w:tmpl w:val="15827328"/>
    <w:lvl w:ilvl="0" w:tplc="4D7E3B4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CDA2CE4"/>
    <w:multiLevelType w:val="hybridMultilevel"/>
    <w:tmpl w:val="CD7ED8F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4F40A7"/>
    <w:multiLevelType w:val="hybridMultilevel"/>
    <w:tmpl w:val="91BEB5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4106864"/>
    <w:multiLevelType w:val="hybridMultilevel"/>
    <w:tmpl w:val="1B74A94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5825D9D"/>
    <w:multiLevelType w:val="hybridMultilevel"/>
    <w:tmpl w:val="E1946AC8"/>
    <w:lvl w:ilvl="0" w:tplc="4D7E3B4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5866DAB"/>
    <w:multiLevelType w:val="hybridMultilevel"/>
    <w:tmpl w:val="0706D7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D95D95"/>
    <w:multiLevelType w:val="hybridMultilevel"/>
    <w:tmpl w:val="82B82AB4"/>
    <w:lvl w:ilvl="0" w:tplc="735CFDB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32255F"/>
    <w:multiLevelType w:val="hybridMultilevel"/>
    <w:tmpl w:val="F7C0098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7694D67"/>
    <w:multiLevelType w:val="hybridMultilevel"/>
    <w:tmpl w:val="A23A18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A5A3191"/>
    <w:multiLevelType w:val="hybridMultilevel"/>
    <w:tmpl w:val="91BEB5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A75220C"/>
    <w:multiLevelType w:val="hybridMultilevel"/>
    <w:tmpl w:val="91BEB5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FE01D22"/>
    <w:multiLevelType w:val="hybridMultilevel"/>
    <w:tmpl w:val="13F4F6A6"/>
    <w:lvl w:ilvl="0" w:tplc="637ABA2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15607CD"/>
    <w:multiLevelType w:val="hybridMultilevel"/>
    <w:tmpl w:val="F888072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52B945C7"/>
    <w:multiLevelType w:val="hybridMultilevel"/>
    <w:tmpl w:val="A42243AA"/>
    <w:lvl w:ilvl="0" w:tplc="97B0A29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A6764D2"/>
    <w:multiLevelType w:val="hybridMultilevel"/>
    <w:tmpl w:val="9C503D78"/>
    <w:lvl w:ilvl="0" w:tplc="C64CE812">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FD6584C"/>
    <w:multiLevelType w:val="hybridMultilevel"/>
    <w:tmpl w:val="45A889A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88C1DCB"/>
    <w:multiLevelType w:val="hybridMultilevel"/>
    <w:tmpl w:val="588E94A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BBC4AA4"/>
    <w:multiLevelType w:val="hybridMultilevel"/>
    <w:tmpl w:val="92D80D60"/>
    <w:lvl w:ilvl="0" w:tplc="9558BD3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CD73952"/>
    <w:multiLevelType w:val="hybridMultilevel"/>
    <w:tmpl w:val="8E8CFE3E"/>
    <w:lvl w:ilvl="0" w:tplc="0409000F">
      <w:start w:val="1"/>
      <w:numFmt w:val="decimal"/>
      <w:lvlText w:val="%1."/>
      <w:lvlJc w:val="left"/>
      <w:pPr>
        <w:ind w:left="720" w:hanging="360"/>
      </w:pPr>
    </w:lvl>
    <w:lvl w:ilvl="1" w:tplc="4D7E3B4A">
      <w:numFmt w:val="bullet"/>
      <w:lvlText w:val=""/>
      <w:lvlJc w:val="left"/>
      <w:pPr>
        <w:ind w:left="720" w:hanging="360"/>
      </w:pPr>
      <w:rPr>
        <w:rFonts w:ascii="Symbol" w:eastAsiaTheme="minorHAnsi" w:hAnsi="Symbol" w:cstheme="minorBidi"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D761BFB"/>
    <w:multiLevelType w:val="hybridMultilevel"/>
    <w:tmpl w:val="23DC21CE"/>
    <w:lvl w:ilvl="0" w:tplc="76E21B8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25E579A"/>
    <w:multiLevelType w:val="hybridMultilevel"/>
    <w:tmpl w:val="424E0AD6"/>
    <w:lvl w:ilvl="0" w:tplc="DDB4DF9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8F3586F"/>
    <w:multiLevelType w:val="hybridMultilevel"/>
    <w:tmpl w:val="D556FB3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C4C552D"/>
    <w:multiLevelType w:val="hybridMultilevel"/>
    <w:tmpl w:val="DA708FEA"/>
    <w:lvl w:ilvl="0" w:tplc="4D7E3B4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C9949CC"/>
    <w:multiLevelType w:val="hybridMultilevel"/>
    <w:tmpl w:val="C60066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FC02C59"/>
    <w:multiLevelType w:val="hybridMultilevel"/>
    <w:tmpl w:val="6B5E92CA"/>
    <w:lvl w:ilvl="0" w:tplc="746EFD2E">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7"/>
  </w:num>
  <w:num w:numId="3">
    <w:abstractNumId w:val="11"/>
  </w:num>
  <w:num w:numId="4">
    <w:abstractNumId w:val="34"/>
  </w:num>
  <w:num w:numId="5">
    <w:abstractNumId w:val="16"/>
  </w:num>
  <w:num w:numId="6">
    <w:abstractNumId w:val="22"/>
  </w:num>
  <w:num w:numId="7">
    <w:abstractNumId w:val="0"/>
  </w:num>
  <w:num w:numId="8">
    <w:abstractNumId w:val="24"/>
  </w:num>
  <w:num w:numId="9">
    <w:abstractNumId w:val="30"/>
  </w:num>
  <w:num w:numId="10">
    <w:abstractNumId w:val="23"/>
  </w:num>
  <w:num w:numId="11">
    <w:abstractNumId w:val="9"/>
  </w:num>
  <w:num w:numId="12">
    <w:abstractNumId w:val="25"/>
  </w:num>
  <w:num w:numId="13">
    <w:abstractNumId w:val="5"/>
  </w:num>
  <w:num w:numId="14">
    <w:abstractNumId w:val="38"/>
  </w:num>
  <w:num w:numId="15">
    <w:abstractNumId w:val="27"/>
  </w:num>
  <w:num w:numId="16">
    <w:abstractNumId w:val="15"/>
  </w:num>
  <w:num w:numId="17">
    <w:abstractNumId w:val="35"/>
  </w:num>
  <w:num w:numId="18">
    <w:abstractNumId w:val="37"/>
  </w:num>
  <w:num w:numId="19">
    <w:abstractNumId w:val="20"/>
  </w:num>
  <w:num w:numId="20">
    <w:abstractNumId w:val="18"/>
  </w:num>
  <w:num w:numId="21">
    <w:abstractNumId w:val="36"/>
  </w:num>
  <w:num w:numId="22">
    <w:abstractNumId w:val="14"/>
  </w:num>
  <w:num w:numId="23">
    <w:abstractNumId w:val="29"/>
  </w:num>
  <w:num w:numId="24">
    <w:abstractNumId w:val="10"/>
  </w:num>
  <w:num w:numId="25">
    <w:abstractNumId w:val="19"/>
  </w:num>
  <w:num w:numId="26">
    <w:abstractNumId w:val="32"/>
  </w:num>
  <w:num w:numId="27">
    <w:abstractNumId w:val="21"/>
  </w:num>
  <w:num w:numId="28">
    <w:abstractNumId w:val="31"/>
  </w:num>
  <w:num w:numId="29">
    <w:abstractNumId w:val="17"/>
  </w:num>
  <w:num w:numId="30">
    <w:abstractNumId w:val="28"/>
  </w:num>
  <w:num w:numId="31">
    <w:abstractNumId w:val="3"/>
  </w:num>
  <w:num w:numId="32">
    <w:abstractNumId w:val="33"/>
  </w:num>
  <w:num w:numId="33">
    <w:abstractNumId w:val="6"/>
  </w:num>
  <w:num w:numId="34">
    <w:abstractNumId w:val="1"/>
  </w:num>
  <w:num w:numId="35">
    <w:abstractNumId w:val="8"/>
  </w:num>
  <w:num w:numId="36">
    <w:abstractNumId w:val="26"/>
  </w:num>
  <w:num w:numId="37">
    <w:abstractNumId w:val="2"/>
  </w:num>
  <w:num w:numId="38">
    <w:abstractNumId w:val="4"/>
  </w:num>
  <w:num w:numId="3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05EF9"/>
    <w:rsid w:val="00003594"/>
    <w:rsid w:val="00016268"/>
    <w:rsid w:val="00020F4C"/>
    <w:rsid w:val="000212F0"/>
    <w:rsid w:val="0002436A"/>
    <w:rsid w:val="000272DA"/>
    <w:rsid w:val="00032BF6"/>
    <w:rsid w:val="000333E1"/>
    <w:rsid w:val="00042B09"/>
    <w:rsid w:val="0004394A"/>
    <w:rsid w:val="000506A4"/>
    <w:rsid w:val="000525F5"/>
    <w:rsid w:val="00053D15"/>
    <w:rsid w:val="00060735"/>
    <w:rsid w:val="00060A72"/>
    <w:rsid w:val="000639D6"/>
    <w:rsid w:val="00064B42"/>
    <w:rsid w:val="000650F5"/>
    <w:rsid w:val="00070766"/>
    <w:rsid w:val="00071E85"/>
    <w:rsid w:val="0008214C"/>
    <w:rsid w:val="000840AF"/>
    <w:rsid w:val="000866A6"/>
    <w:rsid w:val="000934B8"/>
    <w:rsid w:val="00094240"/>
    <w:rsid w:val="000969EA"/>
    <w:rsid w:val="00097CF9"/>
    <w:rsid w:val="000A3367"/>
    <w:rsid w:val="000A4EA6"/>
    <w:rsid w:val="000D220E"/>
    <w:rsid w:val="000E1DF4"/>
    <w:rsid w:val="000E1EE4"/>
    <w:rsid w:val="000E2553"/>
    <w:rsid w:val="000E3751"/>
    <w:rsid w:val="000F02D6"/>
    <w:rsid w:val="000F699C"/>
    <w:rsid w:val="000F73A6"/>
    <w:rsid w:val="000F74CA"/>
    <w:rsid w:val="00100774"/>
    <w:rsid w:val="0010150B"/>
    <w:rsid w:val="001021C9"/>
    <w:rsid w:val="001048C5"/>
    <w:rsid w:val="001070A2"/>
    <w:rsid w:val="00107F13"/>
    <w:rsid w:val="00110E2C"/>
    <w:rsid w:val="001113C4"/>
    <w:rsid w:val="001119B1"/>
    <w:rsid w:val="00111FB6"/>
    <w:rsid w:val="0012573C"/>
    <w:rsid w:val="0013617A"/>
    <w:rsid w:val="00137D73"/>
    <w:rsid w:val="001415E5"/>
    <w:rsid w:val="0014376A"/>
    <w:rsid w:val="0014433C"/>
    <w:rsid w:val="00146C97"/>
    <w:rsid w:val="0015083C"/>
    <w:rsid w:val="00151E23"/>
    <w:rsid w:val="001531ED"/>
    <w:rsid w:val="00157CAC"/>
    <w:rsid w:val="0016016E"/>
    <w:rsid w:val="001616C9"/>
    <w:rsid w:val="001704DC"/>
    <w:rsid w:val="00173BFF"/>
    <w:rsid w:val="0017432B"/>
    <w:rsid w:val="001909F1"/>
    <w:rsid w:val="00196B89"/>
    <w:rsid w:val="0019779F"/>
    <w:rsid w:val="001A08E3"/>
    <w:rsid w:val="001A1621"/>
    <w:rsid w:val="001A1D69"/>
    <w:rsid w:val="001A1F68"/>
    <w:rsid w:val="001A5977"/>
    <w:rsid w:val="001C2ADA"/>
    <w:rsid w:val="001D0549"/>
    <w:rsid w:val="001D2026"/>
    <w:rsid w:val="001D3481"/>
    <w:rsid w:val="001D567D"/>
    <w:rsid w:val="001D6DE3"/>
    <w:rsid w:val="001D6F09"/>
    <w:rsid w:val="001F0873"/>
    <w:rsid w:val="001F1B16"/>
    <w:rsid w:val="001F4068"/>
    <w:rsid w:val="001F47D7"/>
    <w:rsid w:val="00206856"/>
    <w:rsid w:val="00223F37"/>
    <w:rsid w:val="00224722"/>
    <w:rsid w:val="00226ED4"/>
    <w:rsid w:val="00250F71"/>
    <w:rsid w:val="00252D27"/>
    <w:rsid w:val="002546D6"/>
    <w:rsid w:val="0025656D"/>
    <w:rsid w:val="0026053E"/>
    <w:rsid w:val="0026296B"/>
    <w:rsid w:val="002630B6"/>
    <w:rsid w:val="002651FE"/>
    <w:rsid w:val="0027607E"/>
    <w:rsid w:val="002800D6"/>
    <w:rsid w:val="002810FE"/>
    <w:rsid w:val="00286478"/>
    <w:rsid w:val="002874D2"/>
    <w:rsid w:val="00287F13"/>
    <w:rsid w:val="00290110"/>
    <w:rsid w:val="00292BBE"/>
    <w:rsid w:val="00294AF0"/>
    <w:rsid w:val="002978A8"/>
    <w:rsid w:val="002A3C71"/>
    <w:rsid w:val="002A4C28"/>
    <w:rsid w:val="002A5340"/>
    <w:rsid w:val="002B1B3A"/>
    <w:rsid w:val="002B2ECE"/>
    <w:rsid w:val="002B67C7"/>
    <w:rsid w:val="002C06B1"/>
    <w:rsid w:val="002D1465"/>
    <w:rsid w:val="002D1DEF"/>
    <w:rsid w:val="002D4CE3"/>
    <w:rsid w:val="002D7151"/>
    <w:rsid w:val="002D7A5D"/>
    <w:rsid w:val="002E20C5"/>
    <w:rsid w:val="002E2B8B"/>
    <w:rsid w:val="002F355E"/>
    <w:rsid w:val="002F68E5"/>
    <w:rsid w:val="002F7A10"/>
    <w:rsid w:val="003001A4"/>
    <w:rsid w:val="0030023B"/>
    <w:rsid w:val="00304BA2"/>
    <w:rsid w:val="00306134"/>
    <w:rsid w:val="0030743A"/>
    <w:rsid w:val="00315F37"/>
    <w:rsid w:val="003216AC"/>
    <w:rsid w:val="003278D4"/>
    <w:rsid w:val="00330F9F"/>
    <w:rsid w:val="00342FE5"/>
    <w:rsid w:val="00355744"/>
    <w:rsid w:val="00357469"/>
    <w:rsid w:val="00364D7F"/>
    <w:rsid w:val="0036663C"/>
    <w:rsid w:val="003769C2"/>
    <w:rsid w:val="00381A1B"/>
    <w:rsid w:val="003821BE"/>
    <w:rsid w:val="00390428"/>
    <w:rsid w:val="00391BBB"/>
    <w:rsid w:val="00397CAD"/>
    <w:rsid w:val="003A507E"/>
    <w:rsid w:val="003B1B99"/>
    <w:rsid w:val="003B58DE"/>
    <w:rsid w:val="003D3823"/>
    <w:rsid w:val="003D7DB4"/>
    <w:rsid w:val="003E1C47"/>
    <w:rsid w:val="003E31A9"/>
    <w:rsid w:val="003E4741"/>
    <w:rsid w:val="003F2B55"/>
    <w:rsid w:val="003F6700"/>
    <w:rsid w:val="003F7D48"/>
    <w:rsid w:val="004033B8"/>
    <w:rsid w:val="004034C4"/>
    <w:rsid w:val="00412E9B"/>
    <w:rsid w:val="0042004A"/>
    <w:rsid w:val="004215B2"/>
    <w:rsid w:val="00424987"/>
    <w:rsid w:val="004304E8"/>
    <w:rsid w:val="00431EEC"/>
    <w:rsid w:val="004444B7"/>
    <w:rsid w:val="004446A5"/>
    <w:rsid w:val="00444FD0"/>
    <w:rsid w:val="00445E3F"/>
    <w:rsid w:val="004534ED"/>
    <w:rsid w:val="00454241"/>
    <w:rsid w:val="00457580"/>
    <w:rsid w:val="00467C8F"/>
    <w:rsid w:val="00476309"/>
    <w:rsid w:val="00476898"/>
    <w:rsid w:val="00477D62"/>
    <w:rsid w:val="00481396"/>
    <w:rsid w:val="0048147D"/>
    <w:rsid w:val="0048443A"/>
    <w:rsid w:val="0048667B"/>
    <w:rsid w:val="00487E77"/>
    <w:rsid w:val="004902FA"/>
    <w:rsid w:val="00490CA6"/>
    <w:rsid w:val="00490ED0"/>
    <w:rsid w:val="0049267F"/>
    <w:rsid w:val="004A3F7F"/>
    <w:rsid w:val="004B2A7C"/>
    <w:rsid w:val="004B4EF1"/>
    <w:rsid w:val="004C4D43"/>
    <w:rsid w:val="004C704B"/>
    <w:rsid w:val="004C75B9"/>
    <w:rsid w:val="004E07BA"/>
    <w:rsid w:val="004E482C"/>
    <w:rsid w:val="004F0938"/>
    <w:rsid w:val="005127DD"/>
    <w:rsid w:val="00516446"/>
    <w:rsid w:val="00516797"/>
    <w:rsid w:val="00520DBD"/>
    <w:rsid w:val="005244CB"/>
    <w:rsid w:val="005248C1"/>
    <w:rsid w:val="00526A94"/>
    <w:rsid w:val="00541A2D"/>
    <w:rsid w:val="00543FDB"/>
    <w:rsid w:val="00545332"/>
    <w:rsid w:val="00545FC3"/>
    <w:rsid w:val="0056463E"/>
    <w:rsid w:val="00570BE9"/>
    <w:rsid w:val="00571969"/>
    <w:rsid w:val="00571A0F"/>
    <w:rsid w:val="00580D8F"/>
    <w:rsid w:val="005838A4"/>
    <w:rsid w:val="00587C96"/>
    <w:rsid w:val="00591530"/>
    <w:rsid w:val="00596605"/>
    <w:rsid w:val="005A1DE5"/>
    <w:rsid w:val="005A6FC8"/>
    <w:rsid w:val="005B542B"/>
    <w:rsid w:val="005C074E"/>
    <w:rsid w:val="005C0E7F"/>
    <w:rsid w:val="005C1576"/>
    <w:rsid w:val="005D2AE9"/>
    <w:rsid w:val="005D4373"/>
    <w:rsid w:val="005D4BC9"/>
    <w:rsid w:val="005D4F60"/>
    <w:rsid w:val="005E1A8E"/>
    <w:rsid w:val="005E33D6"/>
    <w:rsid w:val="005E602D"/>
    <w:rsid w:val="005E6C91"/>
    <w:rsid w:val="005E6CF8"/>
    <w:rsid w:val="005E76B4"/>
    <w:rsid w:val="005F0C31"/>
    <w:rsid w:val="0060130B"/>
    <w:rsid w:val="006017DE"/>
    <w:rsid w:val="00603799"/>
    <w:rsid w:val="006050BD"/>
    <w:rsid w:val="00605EF9"/>
    <w:rsid w:val="00613702"/>
    <w:rsid w:val="006206A8"/>
    <w:rsid w:val="006328A1"/>
    <w:rsid w:val="00633236"/>
    <w:rsid w:val="006339AB"/>
    <w:rsid w:val="00637F02"/>
    <w:rsid w:val="006416FE"/>
    <w:rsid w:val="006423D2"/>
    <w:rsid w:val="006437C5"/>
    <w:rsid w:val="00644DB9"/>
    <w:rsid w:val="00651869"/>
    <w:rsid w:val="00653BBB"/>
    <w:rsid w:val="00654845"/>
    <w:rsid w:val="00657324"/>
    <w:rsid w:val="00660B16"/>
    <w:rsid w:val="00670C93"/>
    <w:rsid w:val="00670D02"/>
    <w:rsid w:val="00674154"/>
    <w:rsid w:val="00674B7F"/>
    <w:rsid w:val="00675986"/>
    <w:rsid w:val="0067600E"/>
    <w:rsid w:val="00684288"/>
    <w:rsid w:val="00691498"/>
    <w:rsid w:val="00691733"/>
    <w:rsid w:val="00691D96"/>
    <w:rsid w:val="006933D4"/>
    <w:rsid w:val="006944E7"/>
    <w:rsid w:val="00694B6D"/>
    <w:rsid w:val="006A085A"/>
    <w:rsid w:val="006A264A"/>
    <w:rsid w:val="006A44B9"/>
    <w:rsid w:val="006A7261"/>
    <w:rsid w:val="006B7474"/>
    <w:rsid w:val="006B7839"/>
    <w:rsid w:val="006B7F8B"/>
    <w:rsid w:val="006C1F3F"/>
    <w:rsid w:val="006C2719"/>
    <w:rsid w:val="006C33EE"/>
    <w:rsid w:val="006D4E97"/>
    <w:rsid w:val="006D52F0"/>
    <w:rsid w:val="006D7A35"/>
    <w:rsid w:val="006D7DA1"/>
    <w:rsid w:val="006E4F91"/>
    <w:rsid w:val="006E63A6"/>
    <w:rsid w:val="006F0958"/>
    <w:rsid w:val="006F4F76"/>
    <w:rsid w:val="0070597D"/>
    <w:rsid w:val="00710951"/>
    <w:rsid w:val="00710D1B"/>
    <w:rsid w:val="00727F0F"/>
    <w:rsid w:val="007307D0"/>
    <w:rsid w:val="00730B57"/>
    <w:rsid w:val="007340A2"/>
    <w:rsid w:val="0073460A"/>
    <w:rsid w:val="00735A21"/>
    <w:rsid w:val="0073613D"/>
    <w:rsid w:val="007411F8"/>
    <w:rsid w:val="00750327"/>
    <w:rsid w:val="00750551"/>
    <w:rsid w:val="007507FB"/>
    <w:rsid w:val="00751C38"/>
    <w:rsid w:val="007536BE"/>
    <w:rsid w:val="007558B9"/>
    <w:rsid w:val="0075741C"/>
    <w:rsid w:val="00760B2A"/>
    <w:rsid w:val="007722C9"/>
    <w:rsid w:val="00772AED"/>
    <w:rsid w:val="007820C8"/>
    <w:rsid w:val="0078285F"/>
    <w:rsid w:val="00794D7E"/>
    <w:rsid w:val="007954D9"/>
    <w:rsid w:val="00795ABD"/>
    <w:rsid w:val="007A2321"/>
    <w:rsid w:val="007A61A6"/>
    <w:rsid w:val="007B129E"/>
    <w:rsid w:val="007B1934"/>
    <w:rsid w:val="007B1C92"/>
    <w:rsid w:val="007C4433"/>
    <w:rsid w:val="007D5C53"/>
    <w:rsid w:val="007E2F1E"/>
    <w:rsid w:val="007E4AB1"/>
    <w:rsid w:val="007F2C0D"/>
    <w:rsid w:val="007F2FE2"/>
    <w:rsid w:val="007F724D"/>
    <w:rsid w:val="008104E7"/>
    <w:rsid w:val="008147EA"/>
    <w:rsid w:val="00815338"/>
    <w:rsid w:val="00815E3C"/>
    <w:rsid w:val="00815F37"/>
    <w:rsid w:val="008172FD"/>
    <w:rsid w:val="0082260B"/>
    <w:rsid w:val="008234BC"/>
    <w:rsid w:val="00825DFC"/>
    <w:rsid w:val="0083133F"/>
    <w:rsid w:val="00831522"/>
    <w:rsid w:val="008318C9"/>
    <w:rsid w:val="00832810"/>
    <w:rsid w:val="0083586F"/>
    <w:rsid w:val="00835EB3"/>
    <w:rsid w:val="008367A9"/>
    <w:rsid w:val="00837943"/>
    <w:rsid w:val="00845925"/>
    <w:rsid w:val="00846372"/>
    <w:rsid w:val="008565CE"/>
    <w:rsid w:val="00856DCA"/>
    <w:rsid w:val="00861562"/>
    <w:rsid w:val="008751AA"/>
    <w:rsid w:val="00880576"/>
    <w:rsid w:val="0088096D"/>
    <w:rsid w:val="00882289"/>
    <w:rsid w:val="00884FDD"/>
    <w:rsid w:val="00885504"/>
    <w:rsid w:val="008935C9"/>
    <w:rsid w:val="00894417"/>
    <w:rsid w:val="008946F3"/>
    <w:rsid w:val="008966F1"/>
    <w:rsid w:val="008A3E65"/>
    <w:rsid w:val="008A6172"/>
    <w:rsid w:val="008B0E65"/>
    <w:rsid w:val="008C1392"/>
    <w:rsid w:val="008C64B5"/>
    <w:rsid w:val="008C68B0"/>
    <w:rsid w:val="008C797A"/>
    <w:rsid w:val="008D04FD"/>
    <w:rsid w:val="008D3C56"/>
    <w:rsid w:val="008E21B5"/>
    <w:rsid w:val="008F0B4C"/>
    <w:rsid w:val="008F70B3"/>
    <w:rsid w:val="009001A7"/>
    <w:rsid w:val="00901602"/>
    <w:rsid w:val="00910415"/>
    <w:rsid w:val="00913EAF"/>
    <w:rsid w:val="00921948"/>
    <w:rsid w:val="009254F1"/>
    <w:rsid w:val="00936F05"/>
    <w:rsid w:val="00944F8B"/>
    <w:rsid w:val="00947A2F"/>
    <w:rsid w:val="0095233B"/>
    <w:rsid w:val="009627E5"/>
    <w:rsid w:val="00967B45"/>
    <w:rsid w:val="009701E6"/>
    <w:rsid w:val="00970F54"/>
    <w:rsid w:val="00974434"/>
    <w:rsid w:val="00975F72"/>
    <w:rsid w:val="00976158"/>
    <w:rsid w:val="00991416"/>
    <w:rsid w:val="00995699"/>
    <w:rsid w:val="00997D3E"/>
    <w:rsid w:val="009A2814"/>
    <w:rsid w:val="009A6F46"/>
    <w:rsid w:val="009B4948"/>
    <w:rsid w:val="009B6825"/>
    <w:rsid w:val="009C1F25"/>
    <w:rsid w:val="009C690E"/>
    <w:rsid w:val="009C696E"/>
    <w:rsid w:val="009D33BA"/>
    <w:rsid w:val="009E61D1"/>
    <w:rsid w:val="009E6D65"/>
    <w:rsid w:val="009E7283"/>
    <w:rsid w:val="009F26D3"/>
    <w:rsid w:val="009F59B2"/>
    <w:rsid w:val="009F7BE6"/>
    <w:rsid w:val="00A004A8"/>
    <w:rsid w:val="00A02729"/>
    <w:rsid w:val="00A05B06"/>
    <w:rsid w:val="00A070EB"/>
    <w:rsid w:val="00A07215"/>
    <w:rsid w:val="00A121FC"/>
    <w:rsid w:val="00A154E1"/>
    <w:rsid w:val="00A264B1"/>
    <w:rsid w:val="00A30E1C"/>
    <w:rsid w:val="00A34CEB"/>
    <w:rsid w:val="00A35FA6"/>
    <w:rsid w:val="00A44246"/>
    <w:rsid w:val="00A447F1"/>
    <w:rsid w:val="00A532F9"/>
    <w:rsid w:val="00A64622"/>
    <w:rsid w:val="00A66C21"/>
    <w:rsid w:val="00A715E6"/>
    <w:rsid w:val="00A71904"/>
    <w:rsid w:val="00A73EC4"/>
    <w:rsid w:val="00A74A89"/>
    <w:rsid w:val="00A75BDF"/>
    <w:rsid w:val="00A7744C"/>
    <w:rsid w:val="00A77506"/>
    <w:rsid w:val="00A87141"/>
    <w:rsid w:val="00A91575"/>
    <w:rsid w:val="00A9578A"/>
    <w:rsid w:val="00AA01EC"/>
    <w:rsid w:val="00AA5883"/>
    <w:rsid w:val="00AA6B70"/>
    <w:rsid w:val="00AB126D"/>
    <w:rsid w:val="00AC050B"/>
    <w:rsid w:val="00AC5C27"/>
    <w:rsid w:val="00AC771D"/>
    <w:rsid w:val="00AD7BBC"/>
    <w:rsid w:val="00AE0DBD"/>
    <w:rsid w:val="00AE37AF"/>
    <w:rsid w:val="00AF2092"/>
    <w:rsid w:val="00AF78AB"/>
    <w:rsid w:val="00B05D72"/>
    <w:rsid w:val="00B065D9"/>
    <w:rsid w:val="00B0661C"/>
    <w:rsid w:val="00B07993"/>
    <w:rsid w:val="00B10900"/>
    <w:rsid w:val="00B1146F"/>
    <w:rsid w:val="00B12011"/>
    <w:rsid w:val="00B20A8C"/>
    <w:rsid w:val="00B23137"/>
    <w:rsid w:val="00B24F1F"/>
    <w:rsid w:val="00B31682"/>
    <w:rsid w:val="00B33000"/>
    <w:rsid w:val="00B44F01"/>
    <w:rsid w:val="00B46A95"/>
    <w:rsid w:val="00B46E55"/>
    <w:rsid w:val="00B5584D"/>
    <w:rsid w:val="00B55D7C"/>
    <w:rsid w:val="00B565CB"/>
    <w:rsid w:val="00B6651B"/>
    <w:rsid w:val="00B72DD2"/>
    <w:rsid w:val="00B73EE6"/>
    <w:rsid w:val="00B7413C"/>
    <w:rsid w:val="00B75521"/>
    <w:rsid w:val="00B76D0C"/>
    <w:rsid w:val="00B80EC5"/>
    <w:rsid w:val="00B82756"/>
    <w:rsid w:val="00B90C79"/>
    <w:rsid w:val="00B917C8"/>
    <w:rsid w:val="00B91EB4"/>
    <w:rsid w:val="00B9713F"/>
    <w:rsid w:val="00BA260F"/>
    <w:rsid w:val="00BA40D7"/>
    <w:rsid w:val="00BA47DE"/>
    <w:rsid w:val="00BA4A47"/>
    <w:rsid w:val="00BA5C95"/>
    <w:rsid w:val="00BA5F34"/>
    <w:rsid w:val="00BA6114"/>
    <w:rsid w:val="00BB093C"/>
    <w:rsid w:val="00BB27D8"/>
    <w:rsid w:val="00BC6F24"/>
    <w:rsid w:val="00BD49C1"/>
    <w:rsid w:val="00BE0A40"/>
    <w:rsid w:val="00BE3027"/>
    <w:rsid w:val="00BF08A5"/>
    <w:rsid w:val="00BF0B82"/>
    <w:rsid w:val="00BF7250"/>
    <w:rsid w:val="00C0503F"/>
    <w:rsid w:val="00C057E8"/>
    <w:rsid w:val="00C15468"/>
    <w:rsid w:val="00C20FD5"/>
    <w:rsid w:val="00C277E9"/>
    <w:rsid w:val="00C30062"/>
    <w:rsid w:val="00C30C30"/>
    <w:rsid w:val="00C3105A"/>
    <w:rsid w:val="00C31B32"/>
    <w:rsid w:val="00C34AD7"/>
    <w:rsid w:val="00C357BD"/>
    <w:rsid w:val="00C4098B"/>
    <w:rsid w:val="00C40BA1"/>
    <w:rsid w:val="00C43624"/>
    <w:rsid w:val="00C4385F"/>
    <w:rsid w:val="00C438D1"/>
    <w:rsid w:val="00C43CFF"/>
    <w:rsid w:val="00C442C8"/>
    <w:rsid w:val="00C445CB"/>
    <w:rsid w:val="00C4550A"/>
    <w:rsid w:val="00C46455"/>
    <w:rsid w:val="00C7151A"/>
    <w:rsid w:val="00C719D4"/>
    <w:rsid w:val="00C72AE0"/>
    <w:rsid w:val="00C73EE9"/>
    <w:rsid w:val="00C744DA"/>
    <w:rsid w:val="00C8413D"/>
    <w:rsid w:val="00C843E6"/>
    <w:rsid w:val="00C851F1"/>
    <w:rsid w:val="00C9296E"/>
    <w:rsid w:val="00C92ECE"/>
    <w:rsid w:val="00CA52C9"/>
    <w:rsid w:val="00CA5F86"/>
    <w:rsid w:val="00CA604E"/>
    <w:rsid w:val="00CB0090"/>
    <w:rsid w:val="00CB1AD8"/>
    <w:rsid w:val="00CB2794"/>
    <w:rsid w:val="00CB502F"/>
    <w:rsid w:val="00CB70AE"/>
    <w:rsid w:val="00CC58FB"/>
    <w:rsid w:val="00CD49C6"/>
    <w:rsid w:val="00CD58F3"/>
    <w:rsid w:val="00CE0823"/>
    <w:rsid w:val="00CE0D92"/>
    <w:rsid w:val="00CE0E0A"/>
    <w:rsid w:val="00CE2148"/>
    <w:rsid w:val="00CE4BB9"/>
    <w:rsid w:val="00CE5F7C"/>
    <w:rsid w:val="00CF6FE2"/>
    <w:rsid w:val="00D048E0"/>
    <w:rsid w:val="00D10967"/>
    <w:rsid w:val="00D12622"/>
    <w:rsid w:val="00D13498"/>
    <w:rsid w:val="00D151EE"/>
    <w:rsid w:val="00D214D1"/>
    <w:rsid w:val="00D22704"/>
    <w:rsid w:val="00D22DAA"/>
    <w:rsid w:val="00D319E8"/>
    <w:rsid w:val="00D34AEB"/>
    <w:rsid w:val="00D3584B"/>
    <w:rsid w:val="00D37223"/>
    <w:rsid w:val="00D40B05"/>
    <w:rsid w:val="00D42912"/>
    <w:rsid w:val="00D52233"/>
    <w:rsid w:val="00D54671"/>
    <w:rsid w:val="00D631B1"/>
    <w:rsid w:val="00D63B42"/>
    <w:rsid w:val="00D66E90"/>
    <w:rsid w:val="00D700E2"/>
    <w:rsid w:val="00D700FB"/>
    <w:rsid w:val="00D71729"/>
    <w:rsid w:val="00D8511C"/>
    <w:rsid w:val="00D909F2"/>
    <w:rsid w:val="00D9138E"/>
    <w:rsid w:val="00D92099"/>
    <w:rsid w:val="00D92C0D"/>
    <w:rsid w:val="00D92CE3"/>
    <w:rsid w:val="00DC4629"/>
    <w:rsid w:val="00DC52DB"/>
    <w:rsid w:val="00DD049E"/>
    <w:rsid w:val="00DD6262"/>
    <w:rsid w:val="00DD6915"/>
    <w:rsid w:val="00DE04B7"/>
    <w:rsid w:val="00DE15FF"/>
    <w:rsid w:val="00DE1ACD"/>
    <w:rsid w:val="00DE54C6"/>
    <w:rsid w:val="00DE7AA5"/>
    <w:rsid w:val="00DF0098"/>
    <w:rsid w:val="00DF14E0"/>
    <w:rsid w:val="00DF277E"/>
    <w:rsid w:val="00DF6D91"/>
    <w:rsid w:val="00E06042"/>
    <w:rsid w:val="00E06BDF"/>
    <w:rsid w:val="00E123AD"/>
    <w:rsid w:val="00E12A91"/>
    <w:rsid w:val="00E14145"/>
    <w:rsid w:val="00E170CC"/>
    <w:rsid w:val="00E20F2C"/>
    <w:rsid w:val="00E22B4B"/>
    <w:rsid w:val="00E2583F"/>
    <w:rsid w:val="00E26AE9"/>
    <w:rsid w:val="00E321FA"/>
    <w:rsid w:val="00E36ED0"/>
    <w:rsid w:val="00E4015C"/>
    <w:rsid w:val="00E41D37"/>
    <w:rsid w:val="00E45D99"/>
    <w:rsid w:val="00E60DD3"/>
    <w:rsid w:val="00E62CAE"/>
    <w:rsid w:val="00E6532C"/>
    <w:rsid w:val="00E67704"/>
    <w:rsid w:val="00E77E98"/>
    <w:rsid w:val="00E8239A"/>
    <w:rsid w:val="00E8450B"/>
    <w:rsid w:val="00E84AC2"/>
    <w:rsid w:val="00E90330"/>
    <w:rsid w:val="00E9709C"/>
    <w:rsid w:val="00EA5456"/>
    <w:rsid w:val="00EA54C2"/>
    <w:rsid w:val="00EA6AAC"/>
    <w:rsid w:val="00EB54B2"/>
    <w:rsid w:val="00EC2B0A"/>
    <w:rsid w:val="00ED1A32"/>
    <w:rsid w:val="00EE64AC"/>
    <w:rsid w:val="00EF0FE0"/>
    <w:rsid w:val="00EF3559"/>
    <w:rsid w:val="00EF5632"/>
    <w:rsid w:val="00EF74F6"/>
    <w:rsid w:val="00F03CD4"/>
    <w:rsid w:val="00F0641B"/>
    <w:rsid w:val="00F07343"/>
    <w:rsid w:val="00F15494"/>
    <w:rsid w:val="00F22D11"/>
    <w:rsid w:val="00F238D0"/>
    <w:rsid w:val="00F24232"/>
    <w:rsid w:val="00F24906"/>
    <w:rsid w:val="00F25786"/>
    <w:rsid w:val="00F33A39"/>
    <w:rsid w:val="00F3658D"/>
    <w:rsid w:val="00F47A09"/>
    <w:rsid w:val="00F53E39"/>
    <w:rsid w:val="00F54B1B"/>
    <w:rsid w:val="00F56821"/>
    <w:rsid w:val="00F701F9"/>
    <w:rsid w:val="00F73D48"/>
    <w:rsid w:val="00F77EB5"/>
    <w:rsid w:val="00F81C22"/>
    <w:rsid w:val="00FA2BC7"/>
    <w:rsid w:val="00FA2F56"/>
    <w:rsid w:val="00FA3E3A"/>
    <w:rsid w:val="00FA6243"/>
    <w:rsid w:val="00FB2B48"/>
    <w:rsid w:val="00FC0AFD"/>
    <w:rsid w:val="00FD34E6"/>
    <w:rsid w:val="00FD3BA1"/>
    <w:rsid w:val="00FD3DE0"/>
    <w:rsid w:val="00FE00EB"/>
    <w:rsid w:val="00FE021E"/>
    <w:rsid w:val="00FE345A"/>
    <w:rsid w:val="00FE71FB"/>
    <w:rsid w:val="00FE7D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E8EF4DF"/>
  <w15:docId w15:val="{EDC4A8ED-CD93-4534-9D57-70A7C0757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F2B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436A"/>
    <w:pPr>
      <w:ind w:left="720"/>
      <w:contextualSpacing/>
    </w:pPr>
  </w:style>
  <w:style w:type="paragraph" w:styleId="BalloonText">
    <w:name w:val="Balloon Text"/>
    <w:basedOn w:val="Normal"/>
    <w:link w:val="BalloonTextChar"/>
    <w:uiPriority w:val="99"/>
    <w:semiHidden/>
    <w:unhideWhenUsed/>
    <w:rsid w:val="007D5C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5C53"/>
    <w:rPr>
      <w:rFonts w:ascii="Tahoma" w:hAnsi="Tahoma" w:cs="Tahoma"/>
      <w:sz w:val="16"/>
      <w:szCs w:val="16"/>
    </w:rPr>
  </w:style>
  <w:style w:type="table" w:styleId="TableGrid">
    <w:name w:val="Table Grid"/>
    <w:basedOn w:val="TableNormal"/>
    <w:uiPriority w:val="59"/>
    <w:rsid w:val="008F70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F7BE6"/>
    <w:pPr>
      <w:tabs>
        <w:tab w:val="center" w:pos="4320"/>
        <w:tab w:val="right" w:pos="8640"/>
      </w:tabs>
      <w:spacing w:after="0" w:line="240" w:lineRule="auto"/>
    </w:pPr>
  </w:style>
  <w:style w:type="character" w:customStyle="1" w:styleId="HeaderChar">
    <w:name w:val="Header Char"/>
    <w:basedOn w:val="DefaultParagraphFont"/>
    <w:link w:val="Header"/>
    <w:uiPriority w:val="99"/>
    <w:rsid w:val="009F7BE6"/>
  </w:style>
  <w:style w:type="paragraph" w:styleId="Footer">
    <w:name w:val="footer"/>
    <w:basedOn w:val="Normal"/>
    <w:link w:val="FooterChar"/>
    <w:uiPriority w:val="99"/>
    <w:unhideWhenUsed/>
    <w:rsid w:val="009F7BE6"/>
    <w:pPr>
      <w:tabs>
        <w:tab w:val="center" w:pos="4320"/>
        <w:tab w:val="right" w:pos="8640"/>
      </w:tabs>
      <w:spacing w:after="0" w:line="240" w:lineRule="auto"/>
    </w:pPr>
  </w:style>
  <w:style w:type="character" w:customStyle="1" w:styleId="FooterChar">
    <w:name w:val="Footer Char"/>
    <w:basedOn w:val="DefaultParagraphFont"/>
    <w:link w:val="Footer"/>
    <w:uiPriority w:val="99"/>
    <w:rsid w:val="009F7BE6"/>
  </w:style>
  <w:style w:type="character" w:styleId="Hyperlink">
    <w:name w:val="Hyperlink"/>
    <w:basedOn w:val="DefaultParagraphFont"/>
    <w:uiPriority w:val="99"/>
    <w:unhideWhenUsed/>
    <w:rsid w:val="0022472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3895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mysql.com/doc/refman/8.0/en/create-function-udf.html"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B60331-3B91-4BEB-A350-1AAC464371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5</Pages>
  <Words>678</Words>
  <Characters>3869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SUNY Campus Agreement</Company>
  <LinksUpToDate>false</LinksUpToDate>
  <CharactersWithSpaces>4538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Thoms</dc:creator>
  <cp:lastModifiedBy>Thoms, Brian</cp:lastModifiedBy>
  <cp:revision>110</cp:revision>
  <dcterms:created xsi:type="dcterms:W3CDTF">2019-10-02T01:49:00Z</dcterms:created>
  <dcterms:modified xsi:type="dcterms:W3CDTF">2019-10-02T19:47:00Z</dcterms:modified>
</cp:coreProperties>
</file>