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 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w:t>
      </w:r>
      <w:r w:rsidDel="00000000" w:rsidR="00000000" w:rsidRPr="00000000">
        <w:rPr>
          <w:rFonts w:ascii="Times New Roman" w:cs="Times New Roman" w:eastAsia="Times New Roman" w:hAnsi="Times New Roman"/>
          <w:sz w:val="24"/>
          <w:szCs w:val="24"/>
          <w:rtl w:val="0"/>
        </w:rPr>
        <w:t xml:space="preserve">: Raw-Data</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Information </w:t>
      </w:r>
      <w:r w:rsidDel="00000000" w:rsidR="00000000" w:rsidRPr="00000000">
        <w:rPr>
          <w:rFonts w:ascii="Times New Roman" w:cs="Times New Roman" w:eastAsia="Times New Roman" w:hAnsi="Times New Roman"/>
          <w:sz w:val="24"/>
          <w:szCs w:val="24"/>
          <w:rtl w:val="0"/>
        </w:rPr>
        <w:t xml:space="preserve">: Result of processing raw data</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Metadata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about data</w:t>
      </w:r>
    </w:p>
    <w:p w:rsidR="00000000" w:rsidDel="00000000" w:rsidP="00000000" w:rsidRDefault="00000000" w:rsidRPr="00000000" w14:paraId="00000007">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Integrates and manages business data</w:t>
      </w:r>
    </w:p>
    <w:p w:rsidR="00000000" w:rsidDel="00000000" w:rsidP="00000000" w:rsidRDefault="00000000" w:rsidRPr="00000000" w14:paraId="00000008">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Describes characteristics and relationships</w:t>
      </w:r>
    </w:p>
    <w:p w:rsidR="00000000" w:rsidDel="00000000" w:rsidP="00000000" w:rsidRDefault="00000000" w:rsidRPr="00000000" w14:paraId="00000009">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Places constraints on data entered into the database</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DBMS</w:t>
      </w:r>
      <w:r w:rsidDel="00000000" w:rsidR="00000000" w:rsidRPr="00000000">
        <w:rPr>
          <w:rFonts w:ascii="Times New Roman" w:cs="Times New Roman" w:eastAsia="Times New Roman" w:hAnsi="Times New Roman"/>
          <w:sz w:val="24"/>
          <w:szCs w:val="24"/>
          <w:rtl w:val="0"/>
        </w:rPr>
        <w:t xml:space="preserve"> : Database Management System</w:t>
      </w:r>
    </w:p>
    <w:p w:rsidR="00000000" w:rsidDel="00000000" w:rsidP="00000000" w:rsidRDefault="00000000" w:rsidRPr="00000000" w14:paraId="0000000C">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DBMS Manages the Interaction between the End User and the Database</w:t>
      </w:r>
    </w:p>
    <w:p w:rsidR="00000000" w:rsidDel="00000000" w:rsidP="00000000" w:rsidRDefault="00000000" w:rsidRPr="00000000" w14:paraId="000000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0F">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Better data integration and less data inconsistency–</w:t>
      </w:r>
    </w:p>
    <w:p w:rsidR="00000000" w:rsidDel="00000000" w:rsidP="00000000" w:rsidRDefault="00000000" w:rsidRPr="00000000" w14:paraId="00000010">
      <w:pPr>
        <w:numPr>
          <w:ilvl w:val="1"/>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inconsistency:</w:t>
      </w:r>
    </w:p>
    <w:p w:rsidR="00000000" w:rsidDel="00000000" w:rsidP="00000000" w:rsidRDefault="00000000" w:rsidRPr="00000000" w14:paraId="00000011">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versions of the same data appear in different places</w:t>
      </w:r>
    </w:p>
    <w:p w:rsidR="00000000" w:rsidDel="00000000" w:rsidP="00000000" w:rsidRDefault="00000000" w:rsidRPr="00000000" w14:paraId="00000012">
      <w:pPr>
        <w:numPr>
          <w:ilvl w:val="0"/>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Increased end-user productivity</w:t>
      </w:r>
    </w:p>
    <w:p w:rsidR="00000000" w:rsidDel="00000000" w:rsidP="00000000" w:rsidRDefault="00000000" w:rsidRPr="00000000" w14:paraId="00000013">
      <w:pPr>
        <w:numPr>
          <w:ilvl w:val="0"/>
          <w:numId w:val="8"/>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w:t>
      </w:r>
    </w:p>
    <w:p w:rsidR="00000000" w:rsidDel="00000000" w:rsidP="00000000" w:rsidRDefault="00000000" w:rsidRPr="00000000" w14:paraId="00000014">
      <w:pPr>
        <w:numPr>
          <w:ilvl w:val="1"/>
          <w:numId w:val="8"/>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sharing</w:t>
      </w:r>
    </w:p>
    <w:p w:rsidR="00000000" w:rsidDel="00000000" w:rsidP="00000000" w:rsidRDefault="00000000" w:rsidRPr="00000000" w14:paraId="00000015">
      <w:pPr>
        <w:numPr>
          <w:ilvl w:val="1"/>
          <w:numId w:val="8"/>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security </w:t>
      </w:r>
    </w:p>
    <w:p w:rsidR="00000000" w:rsidDel="00000000" w:rsidP="00000000" w:rsidRDefault="00000000" w:rsidRPr="00000000" w14:paraId="00000016">
      <w:pPr>
        <w:numPr>
          <w:ilvl w:val="1"/>
          <w:numId w:val="8"/>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access </w:t>
      </w:r>
    </w:p>
    <w:p w:rsidR="00000000" w:rsidDel="00000000" w:rsidP="00000000" w:rsidRDefault="00000000" w:rsidRPr="00000000" w14:paraId="00000017">
      <w:pPr>
        <w:numPr>
          <w:ilvl w:val="1"/>
          <w:numId w:val="8"/>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Decision making</w:t>
      </w:r>
    </w:p>
    <w:p w:rsidR="00000000" w:rsidDel="00000000" w:rsidP="00000000" w:rsidRDefault="00000000" w:rsidRPr="00000000" w14:paraId="00000018">
      <w:pPr>
        <w:numPr>
          <w:ilvl w:val="1"/>
          <w:numId w:val="8"/>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quality: Promoting accuracy, validity, and timeliness of data</w:t>
      </w:r>
    </w:p>
    <w:p w:rsidR="00000000" w:rsidDel="00000000" w:rsidP="00000000" w:rsidRDefault="00000000" w:rsidRPr="00000000" w14:paraId="0000001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1B">
      <w:pPr>
        <w:numPr>
          <w:ilvl w:val="0"/>
          <w:numId w:val="1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Cost</w:t>
      </w:r>
    </w:p>
    <w:p w:rsidR="00000000" w:rsidDel="00000000" w:rsidP="00000000" w:rsidRDefault="00000000" w:rsidRPr="00000000" w14:paraId="0000001C">
      <w:pPr>
        <w:numPr>
          <w:ilvl w:val="0"/>
          <w:numId w:val="1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packages are pricey</w:t>
      </w:r>
    </w:p>
    <w:p w:rsidR="00000000" w:rsidDel="00000000" w:rsidP="00000000" w:rsidRDefault="00000000" w:rsidRPr="00000000" w14:paraId="0000001D">
      <w:pPr>
        <w:numPr>
          <w:ilvl w:val="0"/>
          <w:numId w:val="1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Speed</w:t>
      </w:r>
    </w:p>
    <w:p w:rsidR="00000000" w:rsidDel="00000000" w:rsidP="00000000" w:rsidRDefault="00000000" w:rsidRPr="00000000" w14:paraId="0000001E">
      <w:pPr>
        <w:numPr>
          <w:ilvl w:val="1"/>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Queries integrating numerous tables can be slow.</w:t>
      </w:r>
    </w:p>
    <w:p w:rsidR="00000000" w:rsidDel="00000000" w:rsidP="00000000" w:rsidRDefault="00000000" w:rsidRPr="00000000" w14:paraId="0000001F">
      <w:pPr>
        <w:numPr>
          <w:ilvl w:val="0"/>
          <w:numId w:val="1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Maintenance</w:t>
      </w:r>
    </w:p>
    <w:p w:rsidR="00000000" w:rsidDel="00000000" w:rsidP="00000000" w:rsidRDefault="00000000" w:rsidRPr="00000000" w14:paraId="00000020">
      <w:pPr>
        <w:numPr>
          <w:ilvl w:val="1"/>
          <w:numId w:val="1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Index rebuilding, database reengineering</w:t>
      </w:r>
    </w:p>
    <w:p w:rsidR="00000000" w:rsidDel="00000000" w:rsidP="00000000" w:rsidRDefault="00000000" w:rsidRPr="00000000" w14:paraId="00000021">
      <w:pPr>
        <w:numPr>
          <w:ilvl w:val="0"/>
          <w:numId w:val="1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RDBMS do not scale well for big data</w:t>
      </w:r>
    </w:p>
    <w:p w:rsidR="00000000" w:rsidDel="00000000" w:rsidP="00000000" w:rsidRDefault="00000000" w:rsidRPr="00000000" w14:paraId="00000022">
      <w:pPr>
        <w:numPr>
          <w:ilvl w:val="0"/>
          <w:numId w:val="1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Vendor Dependence*</w:t>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DBA</w:t>
      </w:r>
      <w:r w:rsidDel="00000000" w:rsidR="00000000" w:rsidRPr="00000000">
        <w:rPr>
          <w:rFonts w:ascii="Times New Roman" w:cs="Times New Roman" w:eastAsia="Times New Roman" w:hAnsi="Times New Roman"/>
          <w:sz w:val="24"/>
          <w:szCs w:val="24"/>
          <w:rtl w:val="0"/>
        </w:rPr>
        <w:t xml:space="preserve"> : Database Administrator</w:t>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Structural Dependence</w:t>
      </w:r>
    </w:p>
    <w:p w:rsidR="00000000" w:rsidDel="00000000" w:rsidP="00000000" w:rsidRDefault="00000000" w:rsidRPr="00000000" w14:paraId="0000002A">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 to a file is dependent on its structure</w:t>
      </w:r>
    </w:p>
    <w:p w:rsidR="00000000" w:rsidDel="00000000" w:rsidP="00000000" w:rsidRDefault="00000000" w:rsidRPr="00000000" w14:paraId="0000002B">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file system programs are modified to conform to a new file structure</w:t>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Structural Independence</w:t>
      </w:r>
    </w:p>
    <w:p w:rsidR="00000000" w:rsidDel="00000000" w:rsidP="00000000" w:rsidRDefault="00000000" w:rsidRPr="00000000" w14:paraId="0000002D">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File structure is changed without affecting the application’s ability to access the data</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Structural Independence is better than Dependence.</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Dependence</w:t>
      </w:r>
    </w:p>
    <w:p w:rsidR="00000000" w:rsidDel="00000000" w:rsidP="00000000" w:rsidRDefault="00000000" w:rsidRPr="00000000" w14:paraId="00000033">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access changes when data storage characteristics change</w:t>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Independence</w:t>
      </w:r>
    </w:p>
    <w:p w:rsidR="00000000" w:rsidDel="00000000" w:rsidP="00000000" w:rsidRDefault="00000000" w:rsidRPr="00000000" w14:paraId="00000036">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storage characteristics can be changed without affecting the program’s ability to access the data</w:t>
        <w:br w:type="textWrapping"/>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vs. File Systems (Google Doc)</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43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 of database systems:</w:t>
      </w:r>
    </w:p>
    <w:p w:rsidR="00000000" w:rsidDel="00000000" w:rsidP="00000000" w:rsidRDefault="00000000" w:rsidRPr="00000000" w14:paraId="0000004D">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Increased costs</w:t>
      </w:r>
    </w:p>
    <w:p w:rsidR="00000000" w:rsidDel="00000000" w:rsidP="00000000" w:rsidRDefault="00000000" w:rsidRPr="00000000" w14:paraId="0000004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Management complexity</w:t>
      </w:r>
    </w:p>
    <w:p w:rsidR="00000000" w:rsidDel="00000000" w:rsidP="00000000" w:rsidRDefault="00000000" w:rsidRPr="00000000" w14:paraId="0000004F">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Maintaining currency</w:t>
      </w:r>
    </w:p>
    <w:p w:rsidR="00000000" w:rsidDel="00000000" w:rsidP="00000000" w:rsidRDefault="00000000" w:rsidRPr="00000000" w14:paraId="00000050">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Vendor dependence</w:t>
      </w:r>
    </w:p>
    <w:p w:rsidR="00000000" w:rsidDel="00000000" w:rsidP="00000000" w:rsidRDefault="00000000" w:rsidRPr="00000000" w14:paraId="00000051">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Frequent upgrade/replacement cycles</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 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RDBMS</w:t>
      </w:r>
      <w:r w:rsidDel="00000000" w:rsidR="00000000" w:rsidRPr="00000000">
        <w:rPr>
          <w:rFonts w:ascii="Times New Roman" w:cs="Times New Roman" w:eastAsia="Times New Roman" w:hAnsi="Times New Roman"/>
          <w:sz w:val="24"/>
          <w:szCs w:val="24"/>
          <w:rtl w:val="0"/>
        </w:rPr>
        <w:t xml:space="preserve"> : Relational Database Model System</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472113" cy="2315125"/>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72113" cy="23151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Abstraction of a real-world object or event</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models</w:t>
      </w:r>
      <w:r w:rsidDel="00000000" w:rsidR="00000000" w:rsidRPr="00000000">
        <w:rPr>
          <w:rFonts w:ascii="Times New Roman" w:cs="Times New Roman" w:eastAsia="Times New Roman" w:hAnsi="Times New Roman"/>
          <w:sz w:val="24"/>
          <w:szCs w:val="24"/>
          <w:rtl w:val="0"/>
        </w:rPr>
        <w:t xml:space="preserve">: Simplified representations of complex data structures</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modeling</w:t>
      </w:r>
      <w:r w:rsidDel="00000000" w:rsidR="00000000" w:rsidRPr="00000000">
        <w:rPr>
          <w:rFonts w:ascii="Times New Roman" w:cs="Times New Roman" w:eastAsia="Times New Roman" w:hAnsi="Times New Roman"/>
          <w:sz w:val="24"/>
          <w:szCs w:val="24"/>
          <w:rtl w:val="0"/>
        </w:rPr>
        <w:t xml:space="preserve">: Iterative process of creating a specific data model for a problem domain </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Entity Relationship Model</w:t>
      </w:r>
    </w:p>
    <w:p w:rsidR="00000000" w:rsidDel="00000000" w:rsidP="00000000" w:rsidRDefault="00000000" w:rsidRPr="00000000" w14:paraId="00000066">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Introduced by Peter Chen in 1976</w:t>
      </w:r>
    </w:p>
    <w:p w:rsidR="00000000" w:rsidDel="00000000" w:rsidP="00000000" w:rsidRDefault="00000000" w:rsidRPr="00000000" w14:paraId="00000067">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Represents the conceptual model</w:t>
      </w:r>
    </w:p>
    <w:p w:rsidR="00000000" w:rsidDel="00000000" w:rsidP="00000000" w:rsidRDefault="00000000" w:rsidRPr="00000000" w14:paraId="00000068">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Graphically represents entities and relationships</w:t>
      </w:r>
    </w:p>
    <w:p w:rsidR="00000000" w:rsidDel="00000000" w:rsidP="00000000" w:rsidRDefault="00000000" w:rsidRPr="00000000" w14:paraId="00000069">
      <w:pPr>
        <w:numPr>
          <w:ilvl w:val="0"/>
          <w:numId w:val="1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Entity relationship diagram (ERD) </w:t>
      </w:r>
    </w:p>
    <w:p w:rsidR="00000000" w:rsidDel="00000000" w:rsidP="00000000" w:rsidRDefault="00000000" w:rsidRPr="00000000" w14:paraId="0000006A">
      <w:pPr>
        <w:numPr>
          <w:ilvl w:val="1"/>
          <w:numId w:val="1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Graphical representations model database components</w:t>
      </w:r>
    </w:p>
    <w:p w:rsidR="00000000" w:rsidDel="00000000" w:rsidP="00000000" w:rsidRDefault="00000000" w:rsidRPr="00000000" w14:paraId="0000006B">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Entity instance or entity occurrence</w:t>
      </w:r>
    </w:p>
    <w:p w:rsidR="00000000" w:rsidDel="00000000" w:rsidP="00000000" w:rsidRDefault="00000000" w:rsidRPr="00000000" w14:paraId="0000006C">
      <w:pPr>
        <w:numPr>
          <w:ilvl w:val="1"/>
          <w:numId w:val="10"/>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Rows in the relational table</w:t>
      </w:r>
    </w:p>
    <w:p w:rsidR="00000000" w:rsidDel="00000000" w:rsidP="00000000" w:rsidRDefault="00000000" w:rsidRPr="00000000" w14:paraId="0000006D">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Connectivity </w:t>
      </w:r>
    </w:p>
    <w:p w:rsidR="00000000" w:rsidDel="00000000" w:rsidP="00000000" w:rsidRDefault="00000000" w:rsidRPr="00000000" w14:paraId="0000006E">
      <w:pPr>
        <w:numPr>
          <w:ilvl w:val="1"/>
          <w:numId w:val="1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Describes relationship types</w:t>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Entities </w:t>
      </w:r>
      <w:r w:rsidDel="00000000" w:rsidR="00000000" w:rsidRPr="00000000">
        <w:rPr>
          <w:rFonts w:ascii="Times New Roman" w:cs="Times New Roman" w:eastAsia="Times New Roman" w:hAnsi="Times New Roman"/>
          <w:sz w:val="24"/>
          <w:szCs w:val="24"/>
          <w:rtl w:val="0"/>
        </w:rPr>
        <w:t xml:space="preserve">: Distinct objects used to collect and store data. </w:t>
      </w:r>
    </w:p>
    <w:p w:rsidR="00000000" w:rsidDel="00000000" w:rsidP="00000000" w:rsidRDefault="00000000" w:rsidRPr="00000000" w14:paraId="0000007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Comprised of: </w:t>
      </w:r>
    </w:p>
    <w:p w:rsidR="00000000" w:rsidDel="00000000" w:rsidP="00000000" w:rsidRDefault="00000000" w:rsidRPr="00000000" w14:paraId="00000072">
      <w:pPr>
        <w:numPr>
          <w:ilvl w:val="0"/>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Attributes: Characteristics about an entity</w:t>
      </w:r>
    </w:p>
    <w:p w:rsidR="00000000" w:rsidDel="00000000" w:rsidP="00000000" w:rsidRDefault="00000000" w:rsidRPr="00000000" w14:paraId="00000073">
      <w:pPr>
        <w:numPr>
          <w:ilvl w:val="0"/>
          <w:numId w:val="1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Relationships: related attributes that link two entities.</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14:paraId="0000007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Composite identifier</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Composite Key </w:t>
      </w:r>
      <w:r w:rsidDel="00000000" w:rsidR="00000000" w:rsidRPr="00000000">
        <w:rPr>
          <w:rFonts w:ascii="Times New Roman" w:cs="Times New Roman" w:eastAsia="Times New Roman" w:hAnsi="Times New Roman"/>
          <w:sz w:val="24"/>
          <w:szCs w:val="24"/>
          <w:rtl w:val="0"/>
        </w:rPr>
        <w:t xml:space="preserve">) : Primary key composed of more than one attribute</w:t>
        <w:br w:type="textWrapping"/>
        <w:br w:type="textWrapping"/>
      </w:r>
      <w:r w:rsidDel="00000000" w:rsidR="00000000" w:rsidRPr="00000000">
        <w:rPr>
          <w:rFonts w:ascii="Times New Roman" w:cs="Times New Roman" w:eastAsia="Times New Roman" w:hAnsi="Times New Roman"/>
          <w:b w:val="1"/>
          <w:sz w:val="24"/>
          <w:szCs w:val="24"/>
          <w:rtl w:val="0"/>
        </w:rPr>
        <w:t xml:space="preserve">Composite attribute </w:t>
      </w:r>
      <w:r w:rsidDel="00000000" w:rsidR="00000000" w:rsidRPr="00000000">
        <w:rPr>
          <w:rFonts w:ascii="Times New Roman" w:cs="Times New Roman" w:eastAsia="Times New Roman" w:hAnsi="Times New Roman"/>
          <w:sz w:val="24"/>
          <w:szCs w:val="24"/>
          <w:rtl w:val="0"/>
        </w:rPr>
        <w:t xml:space="preserve">: Attribute that can be subdivided to yield additional attributes</w:t>
      </w:r>
    </w:p>
    <w:p w:rsidR="00000000" w:rsidDel="00000000" w:rsidP="00000000" w:rsidRDefault="00000000" w:rsidRPr="00000000" w14:paraId="0000007B">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 Address, Phone, DOB</w:t>
      </w: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Simple attribute </w:t>
      </w:r>
      <w:r w:rsidDel="00000000" w:rsidR="00000000" w:rsidRPr="00000000">
        <w:rPr>
          <w:rFonts w:ascii="Times New Roman" w:cs="Times New Roman" w:eastAsia="Times New Roman" w:hAnsi="Times New Roman"/>
          <w:sz w:val="24"/>
          <w:szCs w:val="24"/>
          <w:rtl w:val="0"/>
        </w:rPr>
        <w:t xml:space="preserve">: Attribute that cannot be subdivided</w:t>
      </w:r>
    </w:p>
    <w:p w:rsidR="00000000" w:rsidDel="00000000" w:rsidP="00000000" w:rsidRDefault="00000000" w:rsidRPr="00000000" w14:paraId="0000007D">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Age</w:t>
      </w: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Single-valued attribute </w:t>
      </w:r>
      <w:r w:rsidDel="00000000" w:rsidR="00000000" w:rsidRPr="00000000">
        <w:rPr>
          <w:rFonts w:ascii="Times New Roman" w:cs="Times New Roman" w:eastAsia="Times New Roman" w:hAnsi="Times New Roman"/>
          <w:sz w:val="24"/>
          <w:szCs w:val="24"/>
          <w:rtl w:val="0"/>
        </w:rPr>
        <w:t xml:space="preserve">: Attribute that has only a single value</w:t>
      </w:r>
    </w:p>
    <w:p w:rsidR="00000000" w:rsidDel="00000000" w:rsidP="00000000" w:rsidRDefault="00000000" w:rsidRPr="00000000" w14:paraId="0000007F">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JobTitle {professor}</w:t>
      </w: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Derived attribute </w:t>
      </w:r>
      <w:r w:rsidDel="00000000" w:rsidR="00000000" w:rsidRPr="00000000">
        <w:rPr>
          <w:rFonts w:ascii="Times New Roman" w:cs="Times New Roman" w:eastAsia="Times New Roman" w:hAnsi="Times New Roman"/>
          <w:sz w:val="24"/>
          <w:szCs w:val="24"/>
          <w:rtl w:val="0"/>
        </w:rPr>
        <w:t xml:space="preserve">: Attribute whose value is calculated from other attributes</w:t>
      </w:r>
      <w:r w:rsidDel="00000000" w:rsidR="00000000" w:rsidRPr="00000000">
        <w:rPr>
          <w:rFonts w:ascii="Times New Roman" w:cs="Times New Roman" w:eastAsia="Times New Roman" w:hAnsi="Times New Roman"/>
          <w:b w:val="1"/>
          <w:sz w:val="24"/>
          <w:szCs w:val="24"/>
          <w:rtl w:val="0"/>
        </w:rPr>
        <w:br w:type="textWrapping"/>
        <w:br w:type="textWrapping"/>
        <w:t xml:space="preserve">Multivalued attributes</w:t>
      </w:r>
      <w:r w:rsidDel="00000000" w:rsidR="00000000" w:rsidRPr="00000000">
        <w:rPr>
          <w:rFonts w:ascii="Times New Roman" w:cs="Times New Roman" w:eastAsia="Times New Roman" w:hAnsi="Times New Roman"/>
          <w:sz w:val="24"/>
          <w:szCs w:val="24"/>
          <w:rtl w:val="0"/>
        </w:rPr>
        <w:t xml:space="preserve">: Attributes that have many values</w:t>
      </w:r>
    </w:p>
    <w:p w:rsidR="00000000" w:rsidDel="00000000" w:rsidP="00000000" w:rsidRDefault="00000000" w:rsidRPr="00000000" w14:paraId="0000008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Hobbies {biking, hiking, clubbing} </w:t>
      </w:r>
    </w:p>
    <w:p w:rsidR="00000000" w:rsidDel="00000000" w:rsidP="00000000" w:rsidRDefault="00000000" w:rsidRPr="00000000" w14:paraId="0000008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 to avoid multivalued attributes</w:t>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Relationships</w:t>
        <w:br w:type="textWrapping"/>
      </w:r>
    </w:p>
    <w:p w:rsidR="00000000" w:rsidDel="00000000" w:rsidP="00000000" w:rsidRDefault="00000000" w:rsidRPr="00000000" w14:paraId="0000008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Association between entities always operate in both directions</w:t>
      </w:r>
      <w:r w:rsidDel="00000000" w:rsidR="00000000" w:rsidRPr="00000000">
        <w:rPr>
          <w:rFonts w:ascii="Times New Roman" w:cs="Times New Roman" w:eastAsia="Times New Roman" w:hAnsi="Times New Roman"/>
          <w:b w:val="1"/>
          <w:sz w:val="24"/>
          <w:szCs w:val="24"/>
          <w:rtl w:val="0"/>
        </w:rPr>
        <w:br w:type="textWrapping"/>
        <w:t xml:space="preserve">Participants </w:t>
      </w:r>
      <w:r w:rsidDel="00000000" w:rsidR="00000000" w:rsidRPr="00000000">
        <w:rPr>
          <w:rFonts w:ascii="Times New Roman" w:cs="Times New Roman" w:eastAsia="Times New Roman" w:hAnsi="Times New Roman"/>
          <w:sz w:val="24"/>
          <w:szCs w:val="24"/>
          <w:rtl w:val="0"/>
        </w:rPr>
        <w:t xml:space="preserve">: Entities that participate in a relationship</w:t>
      </w: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Connectivity </w:t>
      </w:r>
      <w:r w:rsidDel="00000000" w:rsidR="00000000" w:rsidRPr="00000000">
        <w:rPr>
          <w:rFonts w:ascii="Times New Roman" w:cs="Times New Roman" w:eastAsia="Times New Roman" w:hAnsi="Times New Roman"/>
          <w:sz w:val="24"/>
          <w:szCs w:val="24"/>
          <w:rtl w:val="0"/>
        </w:rPr>
        <w:t xml:space="preserve">: Describes the relationship classification</w:t>
      </w:r>
    </w:p>
    <w:p w:rsidR="00000000" w:rsidDel="00000000" w:rsidP="00000000" w:rsidRDefault="00000000" w:rsidRPr="00000000" w14:paraId="00000087">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Cardinality </w:t>
      </w:r>
      <w:r w:rsidDel="00000000" w:rsidR="00000000" w:rsidRPr="00000000">
        <w:rPr>
          <w:rFonts w:ascii="Times New Roman" w:cs="Times New Roman" w:eastAsia="Times New Roman" w:hAnsi="Times New Roman"/>
          <w:sz w:val="24"/>
          <w:szCs w:val="24"/>
          <w:rtl w:val="0"/>
        </w:rPr>
        <w:t xml:space="preserve">: Expresses the minimum and maximum number of entity occurrences associated with one occurrence of related entity</w:t>
      </w:r>
    </w:p>
    <w:p w:rsidR="00000000" w:rsidDel="00000000" w:rsidP="00000000" w:rsidRDefault="00000000" w:rsidRPr="00000000" w14:paraId="00000088">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Entity Dependence</w:t>
      </w:r>
    </w:p>
    <w:p w:rsidR="00000000" w:rsidDel="00000000" w:rsidP="00000000" w:rsidRDefault="00000000" w:rsidRPr="00000000" w14:paraId="0000008A">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273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Associative Entities</w:t>
        <w:br w:type="textWrapping"/>
      </w:r>
    </w:p>
    <w:p w:rsidR="00000000" w:rsidDel="00000000" w:rsidP="00000000" w:rsidRDefault="00000000" w:rsidRPr="00000000" w14:paraId="0000008D">
      <w:pPr>
        <w:numPr>
          <w:ilvl w:val="0"/>
          <w:numId w:val="1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known as composite or bridge entities (Thoms calls them intersection tables)</w:t>
      </w:r>
    </w:p>
    <w:p w:rsidR="00000000" w:rsidDel="00000000" w:rsidP="00000000" w:rsidRDefault="00000000" w:rsidRPr="00000000" w14:paraId="0000008E">
      <w:pPr>
        <w:numPr>
          <w:ilvl w:val="0"/>
          <w:numId w:val="1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to represent an M:N relationship between two or more entities</w:t>
      </w:r>
    </w:p>
    <w:p w:rsidR="00000000" w:rsidDel="00000000" w:rsidP="00000000" w:rsidRDefault="00000000" w:rsidRPr="00000000" w14:paraId="0000008F">
      <w:pPr>
        <w:numPr>
          <w:ilvl w:val="0"/>
          <w:numId w:val="1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in a 1:M relationship with the parent entities</w:t>
      </w:r>
    </w:p>
    <w:p w:rsidR="00000000" w:rsidDel="00000000" w:rsidP="00000000" w:rsidRDefault="00000000" w:rsidRPr="00000000" w14:paraId="00000090">
      <w:pPr>
        <w:numPr>
          <w:ilvl w:val="1"/>
          <w:numId w:val="11"/>
        </w:numPr>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Composed of the primary key attributes of each parent entity</w:t>
      </w:r>
    </w:p>
    <w:p w:rsidR="00000000" w:rsidDel="00000000" w:rsidP="00000000" w:rsidRDefault="00000000" w:rsidRPr="00000000" w14:paraId="00000091">
      <w:pPr>
        <w:numPr>
          <w:ilvl w:val="0"/>
          <w:numId w:val="1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also contain additional attributes that play no role in connective process</w:t>
      </w:r>
    </w:p>
    <w:p w:rsidR="00000000" w:rsidDel="00000000" w:rsidP="00000000" w:rsidRDefault="00000000" w:rsidRPr="00000000" w14:paraId="0000009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Abstraction Levels </w:t>
      </w:r>
    </w:p>
    <w:p w:rsidR="00000000" w:rsidDel="00000000" w:rsidP="00000000" w:rsidRDefault="00000000" w:rsidRPr="00000000" w14:paraId="0000009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449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0" w:firstLine="0"/>
        <w:jc w:val="left"/>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 3</w:t>
      </w:r>
    </w:p>
    <w:p w:rsidR="00000000" w:rsidDel="00000000" w:rsidP="00000000" w:rsidRDefault="00000000" w:rsidRPr="00000000" w14:paraId="000000A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Characteristics of a Relational Table</w:t>
        <w:br w:type="textWrapping"/>
      </w:r>
    </w:p>
    <w:p w:rsidR="00000000" w:rsidDel="00000000" w:rsidP="00000000" w:rsidRDefault="00000000" w:rsidRPr="00000000" w14:paraId="000000A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Values are atomic.</w:t>
      </w:r>
    </w:p>
    <w:p w:rsidR="00000000" w:rsidDel="00000000" w:rsidP="00000000" w:rsidRDefault="00000000" w:rsidRPr="00000000" w14:paraId="000000A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Column values are of the same kind.</w:t>
      </w:r>
    </w:p>
    <w:p w:rsidR="00000000" w:rsidDel="00000000" w:rsidP="00000000" w:rsidRDefault="00000000" w:rsidRPr="00000000" w14:paraId="000000A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Each row is unique.</w:t>
      </w:r>
    </w:p>
    <w:p w:rsidR="00000000" w:rsidDel="00000000" w:rsidP="00000000" w:rsidRDefault="00000000" w:rsidRPr="00000000" w14:paraId="000000A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The sequence of columns is insignificant.</w:t>
      </w:r>
    </w:p>
    <w:p w:rsidR="00000000" w:rsidDel="00000000" w:rsidP="00000000" w:rsidRDefault="00000000" w:rsidRPr="00000000" w14:paraId="000000A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The sequence of rows is insignificant.</w:t>
      </w:r>
    </w:p>
    <w:p w:rsidR="00000000" w:rsidDel="00000000" w:rsidP="00000000" w:rsidRDefault="00000000" w:rsidRPr="00000000" w14:paraId="000000A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Each column must have a unique name.</w:t>
      </w:r>
    </w:p>
    <w:p w:rsidR="00000000" w:rsidDel="00000000" w:rsidP="00000000" w:rsidRDefault="00000000" w:rsidRPr="00000000" w14:paraId="000000AA">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Values Are Atomic</w:t>
      </w:r>
    </w:p>
    <w:p w:rsidR="00000000" w:rsidDel="00000000" w:rsidP="00000000" w:rsidRDefault="00000000" w:rsidRPr="00000000" w14:paraId="000000AC">
      <w:pPr>
        <w:spacing w:line="31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property implies that columns in a relational table are not repeating group or arrays. Such tables are referred to as being in the "first normal form" (1NF). The atomic value property of relational tables is important because it is one of the cornerstones of the relational model.</w:t>
      </w:r>
    </w:p>
    <w:p w:rsidR="00000000" w:rsidDel="00000000" w:rsidP="00000000" w:rsidRDefault="00000000" w:rsidRPr="00000000" w14:paraId="000000AD">
      <w:pPr>
        <w:spacing w:line="31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benefit of the one value property is that it simplifies data manipulation logic.</w:t>
        <w:br w:type="textWrapping"/>
      </w:r>
    </w:p>
    <w:p w:rsidR="00000000" w:rsidDel="00000000" w:rsidP="00000000" w:rsidRDefault="00000000" w:rsidRPr="00000000" w14:paraId="000000AE">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Column Values Are of the Same Kind</w:t>
      </w:r>
    </w:p>
    <w:p w:rsidR="00000000" w:rsidDel="00000000" w:rsidP="00000000" w:rsidRDefault="00000000" w:rsidRPr="00000000" w14:paraId="000000AF">
      <w:pPr>
        <w:spacing w:line="316.8"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relational terms this means that all values in a column come from the same domain. A domain is a set of values which a column may have. For example, a Monthly_Salary column contains only specific monthly salaries. It never contains other information such as comments, status flags, or even weekly salary.</w:t>
      </w:r>
    </w:p>
    <w:p w:rsidR="00000000" w:rsidDel="00000000" w:rsidP="00000000" w:rsidRDefault="00000000" w:rsidRPr="00000000" w14:paraId="000000B0">
      <w:pPr>
        <w:spacing w:line="316.8"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property simplifies data access because developers and users can be certain of the type of data contained in a given column. It also simplifies data validation. Because all values are from the same domain, the domain can be defined and enforced with the Data Definition Language (DDL) of the database software.</w:t>
        <w:br w:type="textWrapping"/>
      </w:r>
    </w:p>
    <w:p w:rsidR="00000000" w:rsidDel="00000000" w:rsidP="00000000" w:rsidRDefault="00000000" w:rsidRPr="00000000" w14:paraId="000000B1">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Each Row is Unique</w:t>
      </w:r>
    </w:p>
    <w:p w:rsidR="00000000" w:rsidDel="00000000" w:rsidP="00000000" w:rsidRDefault="00000000" w:rsidRPr="00000000" w14:paraId="000000B2">
      <w:pPr>
        <w:spacing w:line="31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property ensures that no two rows in a relational table are identical; there is at least one column, or set of columns, the values of which uniquely identify each row in the table. Such columns are called primary keys and are discussed in more detail in </w:t>
      </w:r>
      <w:r w:rsidDel="00000000" w:rsidR="00000000" w:rsidRPr="00000000">
        <w:rPr>
          <w:rFonts w:ascii="Times New Roman" w:cs="Times New Roman" w:eastAsia="Times New Roman" w:hAnsi="Times New Roman"/>
          <w:b w:val="1"/>
          <w:sz w:val="24"/>
          <w:szCs w:val="24"/>
          <w:rtl w:val="0"/>
        </w:rPr>
        <w:t xml:space="preserve">Relationships and Keys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3">
      <w:pPr>
        <w:spacing w:line="31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property guarantees that every row in a relational table is meaningful and that a specific row can be identified by specifying the primary key value.</w:t>
        <w:br w:type="textWrapping"/>
      </w:r>
    </w:p>
    <w:p w:rsidR="00000000" w:rsidDel="00000000" w:rsidP="00000000" w:rsidRDefault="00000000" w:rsidRPr="00000000" w14:paraId="000000B4">
      <w:pPr>
        <w:spacing w:line="316.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16.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Sequence of Columns is Insignificant</w:t>
      </w:r>
    </w:p>
    <w:p w:rsidR="00000000" w:rsidDel="00000000" w:rsidP="00000000" w:rsidRDefault="00000000" w:rsidRPr="00000000" w14:paraId="000000B7">
      <w:pPr>
        <w:spacing w:line="31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property states that the ordering of the columns in the relational table has no meaning. Columns can be retrieved in any order and in various sequences. The benefit of this property is that it enables many users to share the same table without concern of how the table is organized. It also permits the physical structure of the database to change without affecting the relational tables.</w:t>
        <w:br w:type="textWrapping"/>
      </w:r>
    </w:p>
    <w:p w:rsidR="00000000" w:rsidDel="00000000" w:rsidP="00000000" w:rsidRDefault="00000000" w:rsidRPr="00000000" w14:paraId="000000B8">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Sequence of Rows is Insignificant</w:t>
      </w:r>
    </w:p>
    <w:p w:rsidR="00000000" w:rsidDel="00000000" w:rsidP="00000000" w:rsidRDefault="00000000" w:rsidRPr="00000000" w14:paraId="000000B9">
      <w:pPr>
        <w:spacing w:line="31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property is analogous to the one above but applies to rows instead of columns. The main benefit is that the rows of a relational table can be retrieved in different order and sequences. Adding information to a relational table is simplified and does not affect existing queries.</w:t>
        <w:br w:type="textWrapping"/>
      </w:r>
    </w:p>
    <w:p w:rsidR="00000000" w:rsidDel="00000000" w:rsidP="00000000" w:rsidRDefault="00000000" w:rsidRPr="00000000" w14:paraId="000000BA">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Each Column Has a Unique Name</w:t>
      </w:r>
    </w:p>
    <w:p w:rsidR="00000000" w:rsidDel="00000000" w:rsidP="00000000" w:rsidRDefault="00000000" w:rsidRPr="00000000" w14:paraId="000000BB">
      <w:pPr>
        <w:spacing w:line="31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the sequence of columns is insignificant, columns must be referenced by name and not by position. In general, a column name need not be unique within an entire database but only within the table to which it belongs.</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Keys</w:t>
      </w:r>
    </w:p>
    <w:p w:rsidR="00000000" w:rsidDel="00000000" w:rsidP="00000000" w:rsidRDefault="00000000" w:rsidRPr="00000000" w14:paraId="000000BE">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b w:val="1"/>
          <w:sz w:val="24"/>
          <w:szCs w:val="24"/>
        </w:rPr>
      </w:pPr>
      <w:r w:rsidDel="00000000" w:rsidR="00000000" w:rsidRPr="00000000">
        <w:rPr>
          <w:b w:val="1"/>
          <w:sz w:val="24"/>
          <w:szCs w:val="24"/>
          <w:rtl w:val="0"/>
        </w:rPr>
        <w:t xml:space="preserve">Primary Key (PK)</w:t>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0" w:firstLine="0"/>
        <w:jc w:val="left"/>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