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D70B" w14:textId="77F40904" w:rsidR="00305AAF" w:rsidRDefault="00305AAF" w:rsidP="00305AAF">
      <w:r w:rsidRPr="00E073BB">
        <w:t xml:space="preserve">This data was </w:t>
      </w:r>
      <w:r>
        <w:t>originally collected by data scientists at the City of Chicago and Allstate Insurance</w:t>
      </w:r>
      <w:r>
        <w:t>.</w:t>
      </w:r>
      <w:r>
        <w:t xml:space="preserve"> Data was subset and slightly modified by Dr. Wynne.</w:t>
      </w:r>
    </w:p>
    <w:p w14:paraId="2512AFE4" w14:textId="77777777" w:rsidR="00305AAF" w:rsidRDefault="00305AAF" w:rsidP="00305AAF">
      <w:r>
        <w:t>Variables in this dataset:</w:t>
      </w:r>
    </w:p>
    <w:p w14:paraId="58F29112" w14:textId="5C7E50DB" w:rsidR="00305AAF" w:rsidRDefault="00305AAF" w:rsidP="00305AAF">
      <w:pPr>
        <w:pStyle w:val="ListParagraph"/>
        <w:numPr>
          <w:ilvl w:val="0"/>
          <w:numId w:val="1"/>
        </w:numPr>
      </w:pPr>
      <w:proofErr w:type="spellStart"/>
      <w:r>
        <w:t>inspection_id</w:t>
      </w:r>
      <w:proofErr w:type="spellEnd"/>
      <w:r>
        <w:t xml:space="preserve"> (chr): </w:t>
      </w:r>
      <w:r>
        <w:t>A unique indicator for the inspection</w:t>
      </w:r>
    </w:p>
    <w:p w14:paraId="6CB4582C" w14:textId="3F3BC6B3" w:rsidR="00305AAF" w:rsidRDefault="00305AAF" w:rsidP="00305AAF">
      <w:pPr>
        <w:pStyle w:val="ListParagraph"/>
        <w:numPr>
          <w:ilvl w:val="0"/>
          <w:numId w:val="1"/>
        </w:numPr>
      </w:pPr>
      <w:proofErr w:type="spellStart"/>
      <w:r>
        <w:t>inspection_date</w:t>
      </w:r>
      <w:proofErr w:type="spellEnd"/>
      <w:r>
        <w:t xml:space="preserve"> (chr): </w:t>
      </w:r>
      <w:r>
        <w:t>The date on which the inspection occurred. Dr. Wynne subset this data to include only the inspections from 2012.</w:t>
      </w:r>
    </w:p>
    <w:p w14:paraId="5DA77AC1" w14:textId="56120802" w:rsidR="00305AAF" w:rsidRDefault="00305AAF" w:rsidP="00305AAF">
      <w:pPr>
        <w:pStyle w:val="ListParagraph"/>
        <w:numPr>
          <w:ilvl w:val="0"/>
          <w:numId w:val="1"/>
        </w:numPr>
      </w:pPr>
      <w:r>
        <w:t xml:space="preserve">inspector </w:t>
      </w:r>
      <w:r>
        <w:t xml:space="preserve">(chr): </w:t>
      </w:r>
      <w:r>
        <w:t>the Sanitarian assigned to conduct the inspection</w:t>
      </w:r>
      <w:r>
        <w:t>.</w:t>
      </w:r>
      <w:r>
        <w:t xml:space="preserve"> To prevent identification, the original analysts grouped the Sanitarians into six groups and assigned each group a color.</w:t>
      </w:r>
    </w:p>
    <w:p w14:paraId="7D1D382B" w14:textId="07ECA74C" w:rsidR="00305AAF" w:rsidRDefault="00305AAF" w:rsidP="00305AAF">
      <w:pPr>
        <w:pStyle w:val="ListParagraph"/>
        <w:numPr>
          <w:ilvl w:val="0"/>
          <w:numId w:val="1"/>
        </w:numPr>
      </w:pPr>
      <w:proofErr w:type="spellStart"/>
      <w:r>
        <w:t>facility_type</w:t>
      </w:r>
      <w:proofErr w:type="spellEnd"/>
      <w:r>
        <w:t xml:space="preserve"> (chr): the type of facility </w:t>
      </w:r>
      <w:proofErr w:type="gramStart"/>
      <w:r>
        <w:t>inspected</w:t>
      </w:r>
      <w:proofErr w:type="gramEnd"/>
    </w:p>
    <w:p w14:paraId="6500C5B3" w14:textId="31E5B572" w:rsidR="00305AAF" w:rsidRDefault="00305AAF" w:rsidP="00305AAF">
      <w:pPr>
        <w:pStyle w:val="ListParagraph"/>
        <w:numPr>
          <w:ilvl w:val="0"/>
          <w:numId w:val="1"/>
        </w:numPr>
      </w:pPr>
      <w:proofErr w:type="spellStart"/>
      <w:r>
        <w:t>past_fail</w:t>
      </w:r>
      <w:proofErr w:type="spellEnd"/>
      <w:r>
        <w:t xml:space="preserve"> </w:t>
      </w:r>
      <w:r>
        <w:t>(</w:t>
      </w:r>
      <w:proofErr w:type="spellStart"/>
      <w:r>
        <w:t>dbl</w:t>
      </w:r>
      <w:proofErr w:type="spellEnd"/>
      <w:r>
        <w:t xml:space="preserve">): </w:t>
      </w:r>
      <w:r>
        <w:t xml:space="preserve">whether the facility passed (0) or failed (1) their previous </w:t>
      </w:r>
      <w:proofErr w:type="gramStart"/>
      <w:r>
        <w:t>inspection</w:t>
      </w:r>
      <w:proofErr w:type="gramEnd"/>
    </w:p>
    <w:p w14:paraId="3AC00A8E" w14:textId="6BCCFE6B" w:rsidR="00305AAF" w:rsidRDefault="00305AAF" w:rsidP="00305AAF">
      <w:pPr>
        <w:pStyle w:val="ListParagraph"/>
        <w:numPr>
          <w:ilvl w:val="0"/>
          <w:numId w:val="1"/>
        </w:numPr>
      </w:pPr>
      <w:proofErr w:type="spellStart"/>
      <w:r>
        <w:t>past_critical</w:t>
      </w:r>
      <w:proofErr w:type="spellEnd"/>
      <w:r>
        <w:t xml:space="preserve"> </w:t>
      </w:r>
      <w:r>
        <w:t>(</w:t>
      </w:r>
      <w:proofErr w:type="spellStart"/>
      <w:r>
        <w:t>dbl</w:t>
      </w:r>
      <w:proofErr w:type="spellEnd"/>
      <w:r>
        <w:t xml:space="preserve">): the </w:t>
      </w:r>
      <w:r>
        <w:t xml:space="preserve">number of critical violations found in the previous </w:t>
      </w:r>
      <w:proofErr w:type="gramStart"/>
      <w:r>
        <w:t>inspection</w:t>
      </w:r>
      <w:proofErr w:type="gramEnd"/>
    </w:p>
    <w:p w14:paraId="7461C991" w14:textId="7F47BAB7" w:rsidR="00305AAF" w:rsidRDefault="00305AAF" w:rsidP="00305AAF">
      <w:pPr>
        <w:pStyle w:val="ListParagraph"/>
        <w:numPr>
          <w:ilvl w:val="0"/>
          <w:numId w:val="1"/>
        </w:numPr>
      </w:pPr>
      <w:proofErr w:type="spellStart"/>
      <w:r>
        <w:t>past_serious</w:t>
      </w:r>
      <w:proofErr w:type="spellEnd"/>
      <w:r>
        <w:t xml:space="preserve"> </w:t>
      </w:r>
      <w:r>
        <w:t>(</w:t>
      </w:r>
      <w:proofErr w:type="spellStart"/>
      <w:r>
        <w:t>dbl</w:t>
      </w:r>
      <w:proofErr w:type="spellEnd"/>
      <w:r>
        <w:t xml:space="preserve">): the </w:t>
      </w:r>
      <w:r>
        <w:t xml:space="preserve">number of serious violations found in the previous </w:t>
      </w:r>
      <w:proofErr w:type="gramStart"/>
      <w:r>
        <w:t>inspection</w:t>
      </w:r>
      <w:proofErr w:type="gramEnd"/>
    </w:p>
    <w:p w14:paraId="3388C6AF" w14:textId="77777777" w:rsidR="00305AAF" w:rsidRDefault="00305AAF" w:rsidP="00305AAF">
      <w:pPr>
        <w:pStyle w:val="ListParagraph"/>
        <w:numPr>
          <w:ilvl w:val="0"/>
          <w:numId w:val="1"/>
        </w:numPr>
      </w:pPr>
      <w:proofErr w:type="spellStart"/>
      <w:r>
        <w:t>years_since_last</w:t>
      </w:r>
      <w:proofErr w:type="spellEnd"/>
      <w:r>
        <w:t xml:space="preserve"> (</w:t>
      </w:r>
      <w:proofErr w:type="spellStart"/>
      <w:r>
        <w:t>dbl</w:t>
      </w:r>
      <w:proofErr w:type="spellEnd"/>
      <w:r>
        <w:t>): the number of years since the previous inspection (this should be no more than 2)</w:t>
      </w:r>
    </w:p>
    <w:p w14:paraId="667EB3AA" w14:textId="1C0FBF61" w:rsidR="00305AAF" w:rsidRDefault="00305AAF" w:rsidP="00305AAF">
      <w:pPr>
        <w:pStyle w:val="ListParagraph"/>
        <w:numPr>
          <w:ilvl w:val="0"/>
          <w:numId w:val="1"/>
        </w:numPr>
      </w:pPr>
      <w:proofErr w:type="spellStart"/>
      <w:r>
        <w:t>age_at_inspection</w:t>
      </w:r>
      <w:proofErr w:type="spellEnd"/>
      <w:r>
        <w:t xml:space="preserve"> (</w:t>
      </w:r>
      <w:proofErr w:type="spellStart"/>
      <w:r>
        <w:t>dbl</w:t>
      </w:r>
      <w:proofErr w:type="spellEnd"/>
      <w:r>
        <w:t xml:space="preserve">): the </w:t>
      </w:r>
      <w:r>
        <w:t xml:space="preserve">number of years the facility had been in business at the time of </w:t>
      </w:r>
      <w:proofErr w:type="gramStart"/>
      <w:r>
        <w:t>inspection</w:t>
      </w:r>
      <w:proofErr w:type="gramEnd"/>
    </w:p>
    <w:p w14:paraId="25BF617E" w14:textId="32A51CE9" w:rsidR="00305AAF" w:rsidRDefault="00305AAF" w:rsidP="00305AAF">
      <w:pPr>
        <w:pStyle w:val="ListParagraph"/>
        <w:numPr>
          <w:ilvl w:val="0"/>
          <w:numId w:val="1"/>
        </w:numPr>
      </w:pPr>
      <w:proofErr w:type="spellStart"/>
      <w:r>
        <w:t>tobacco_license</w:t>
      </w:r>
      <w:proofErr w:type="spellEnd"/>
      <w:r>
        <w:t xml:space="preserve"> </w:t>
      </w:r>
      <w:r>
        <w:t>(</w:t>
      </w:r>
      <w:proofErr w:type="spellStart"/>
      <w:r>
        <w:t>lgl</w:t>
      </w:r>
      <w:proofErr w:type="spellEnd"/>
      <w:r>
        <w:t xml:space="preserve">): </w:t>
      </w:r>
      <w:r>
        <w:t xml:space="preserve">whether the facility had a license to sell tobacco over the </w:t>
      </w:r>
      <w:proofErr w:type="gramStart"/>
      <w:r>
        <w:t>counter</w:t>
      </w:r>
      <w:proofErr w:type="gramEnd"/>
    </w:p>
    <w:p w14:paraId="3A0BE55B" w14:textId="28705C3D" w:rsidR="00305AAF" w:rsidRDefault="00305AAF" w:rsidP="00305AAF">
      <w:pPr>
        <w:pStyle w:val="ListParagraph"/>
        <w:numPr>
          <w:ilvl w:val="0"/>
          <w:numId w:val="1"/>
        </w:numPr>
      </w:pPr>
      <w:proofErr w:type="spellStart"/>
      <w:r>
        <w:t>alcohol_license</w:t>
      </w:r>
      <w:proofErr w:type="spellEnd"/>
      <w:r>
        <w:t xml:space="preserve"> </w:t>
      </w:r>
      <w:r>
        <w:t>(</w:t>
      </w:r>
      <w:proofErr w:type="spellStart"/>
      <w:r>
        <w:t>lgl</w:t>
      </w:r>
      <w:proofErr w:type="spellEnd"/>
      <w:r>
        <w:t xml:space="preserve">): </w:t>
      </w:r>
      <w:r>
        <w:t>whether the facility had a license for patrons to consume alcohol on the premises (or on a nearby outdoor patio)</w:t>
      </w:r>
    </w:p>
    <w:p w14:paraId="756AB1F1" w14:textId="15144AA0" w:rsidR="00305AAF" w:rsidRDefault="00305AAF" w:rsidP="00305AAF">
      <w:pPr>
        <w:pStyle w:val="ListParagraph"/>
        <w:numPr>
          <w:ilvl w:val="0"/>
          <w:numId w:val="1"/>
        </w:numPr>
      </w:pPr>
      <w:proofErr w:type="spellStart"/>
      <w:r>
        <w:t>daily_high_temp</w:t>
      </w:r>
      <w:proofErr w:type="spellEnd"/>
      <w:r>
        <w:t xml:space="preserve"> (</w:t>
      </w:r>
      <w:proofErr w:type="spellStart"/>
      <w:r>
        <w:t>dbl</w:t>
      </w:r>
      <w:proofErr w:type="spellEnd"/>
      <w:r>
        <w:t xml:space="preserve">): </w:t>
      </w:r>
      <w:r>
        <w:t>the high temperature, in degrees Fahrenheit, on the day of the inspection</w:t>
      </w:r>
    </w:p>
    <w:p w14:paraId="19395B3F" w14:textId="60E6ADD9" w:rsidR="00305AAF" w:rsidRDefault="00305AAF" w:rsidP="00305AAF">
      <w:pPr>
        <w:pStyle w:val="ListParagraph"/>
        <w:numPr>
          <w:ilvl w:val="0"/>
          <w:numId w:val="1"/>
        </w:numPr>
      </w:pPr>
      <w:proofErr w:type="spellStart"/>
      <w:r>
        <w:t>burglary_intensity</w:t>
      </w:r>
      <w:proofErr w:type="spellEnd"/>
      <w:r>
        <w:t>(</w:t>
      </w:r>
      <w:proofErr w:type="spellStart"/>
      <w:r>
        <w:t>dbl</w:t>
      </w:r>
      <w:proofErr w:type="spellEnd"/>
      <w:r>
        <w:t xml:space="preserve">): </w:t>
      </w:r>
      <w:r>
        <w:t>the estimated intensity of local burglaries immediately prior to the inspection</w:t>
      </w:r>
    </w:p>
    <w:p w14:paraId="486E3A8E" w14:textId="2B9240DD" w:rsidR="00305AAF" w:rsidRDefault="00305AAF" w:rsidP="00305AAF">
      <w:pPr>
        <w:pStyle w:val="ListParagraph"/>
        <w:numPr>
          <w:ilvl w:val="0"/>
          <w:numId w:val="1"/>
        </w:numPr>
      </w:pPr>
      <w:proofErr w:type="spellStart"/>
      <w:r>
        <w:t>sanitation_complaints</w:t>
      </w:r>
      <w:proofErr w:type="spellEnd"/>
      <w:r>
        <w:t xml:space="preserve"> (</w:t>
      </w:r>
      <w:proofErr w:type="spellStart"/>
      <w:r>
        <w:t>dbl</w:t>
      </w:r>
      <w:proofErr w:type="spellEnd"/>
      <w:r>
        <w:t xml:space="preserve">): the estimated intensity of local </w:t>
      </w:r>
      <w:r>
        <w:t xml:space="preserve">sanitation complaints </w:t>
      </w:r>
      <w:r>
        <w:t>immediately prior to the inspection</w:t>
      </w:r>
    </w:p>
    <w:p w14:paraId="0E113F67" w14:textId="2A2941F2" w:rsidR="00305AAF" w:rsidRDefault="00305AAF" w:rsidP="00305AAF">
      <w:pPr>
        <w:pStyle w:val="ListParagraph"/>
        <w:numPr>
          <w:ilvl w:val="0"/>
          <w:numId w:val="1"/>
        </w:numPr>
      </w:pPr>
      <w:proofErr w:type="spellStart"/>
      <w:r>
        <w:t>garbage_requests</w:t>
      </w:r>
      <w:proofErr w:type="spellEnd"/>
      <w:r>
        <w:t xml:space="preserve"> (</w:t>
      </w:r>
      <w:proofErr w:type="spellStart"/>
      <w:r>
        <w:t>dbl</w:t>
      </w:r>
      <w:proofErr w:type="spellEnd"/>
      <w:r>
        <w:t xml:space="preserve">): </w:t>
      </w:r>
      <w:r>
        <w:t xml:space="preserve">the estimated intensity of </w:t>
      </w:r>
      <w:r>
        <w:t xml:space="preserve">garbage cart requests </w:t>
      </w:r>
      <w:r>
        <w:t>immediately prior to the inspection</w:t>
      </w:r>
    </w:p>
    <w:p w14:paraId="67676C0C" w14:textId="175CF2F5" w:rsidR="00305AAF" w:rsidRDefault="00305AAF" w:rsidP="00305AAF">
      <w:pPr>
        <w:pStyle w:val="ListParagraph"/>
        <w:numPr>
          <w:ilvl w:val="0"/>
          <w:numId w:val="1"/>
        </w:numPr>
      </w:pPr>
      <w:proofErr w:type="spellStart"/>
      <w:r>
        <w:t>critical_found</w:t>
      </w:r>
      <w:proofErr w:type="spellEnd"/>
      <w:r>
        <w:t xml:space="preserve"> (</w:t>
      </w:r>
      <w:proofErr w:type="spellStart"/>
      <w:r>
        <w:t>dbl</w:t>
      </w:r>
      <w:proofErr w:type="spellEnd"/>
      <w:r>
        <w:t xml:space="preserve">): the number of </w:t>
      </w:r>
      <w:r w:rsidR="006255CF">
        <w:t xml:space="preserve">critical violations found during the </w:t>
      </w:r>
      <w:proofErr w:type="gramStart"/>
      <w:r w:rsidR="006255CF">
        <w:t>inspection</w:t>
      </w:r>
      <w:proofErr w:type="gramEnd"/>
    </w:p>
    <w:p w14:paraId="05A8E520" w14:textId="77777777" w:rsidR="00B112B3" w:rsidRDefault="00B112B3"/>
    <w:sectPr w:rsidR="00B112B3" w:rsidSect="00646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113B7"/>
    <w:multiLevelType w:val="hybridMultilevel"/>
    <w:tmpl w:val="3118F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647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AF"/>
    <w:rsid w:val="002A269F"/>
    <w:rsid w:val="00305AAF"/>
    <w:rsid w:val="006255CF"/>
    <w:rsid w:val="0064648E"/>
    <w:rsid w:val="00901A59"/>
    <w:rsid w:val="00B1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B9C0"/>
  <w15:chartTrackingRefBased/>
  <w15:docId w15:val="{D2755029-9BC9-46CF-B5EB-C95F893D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AAF"/>
  </w:style>
  <w:style w:type="paragraph" w:styleId="Heading1">
    <w:name w:val="heading 1"/>
    <w:basedOn w:val="Normal"/>
    <w:next w:val="Normal"/>
    <w:link w:val="Heading1Char"/>
    <w:uiPriority w:val="9"/>
    <w:qFormat/>
    <w:rsid w:val="00305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A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A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A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A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A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A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A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A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A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5A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Dwight Wynne</dc:creator>
  <cp:keywords/>
  <dc:description/>
  <cp:lastModifiedBy>Dwight Wynne</cp:lastModifiedBy>
  <cp:revision>1</cp:revision>
  <dcterms:created xsi:type="dcterms:W3CDTF">2024-03-02T22:45:00Z</dcterms:created>
  <dcterms:modified xsi:type="dcterms:W3CDTF">2024-03-02T22:57:00Z</dcterms:modified>
</cp:coreProperties>
</file>