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CA6" w:rsidRDefault="00C26CC3">
      <w:pPr>
        <w:spacing w:before="22"/>
        <w:ind w:left="2520"/>
        <w:rPr>
          <w:b/>
          <w:sz w:val="36"/>
        </w:rPr>
      </w:pPr>
      <w:r>
        <w:rPr>
          <w:b/>
          <w:sz w:val="36"/>
        </w:rPr>
        <w:t>Project Proposal Template</w:t>
      </w:r>
    </w:p>
    <w:p w:rsidR="00875CA6" w:rsidRPr="00EE1A9B" w:rsidRDefault="00C26CC3">
      <w:pPr>
        <w:spacing w:before="279"/>
        <w:ind w:left="100"/>
        <w:rPr>
          <w:sz w:val="24"/>
        </w:rPr>
      </w:pPr>
      <w:r>
        <w:rPr>
          <w:b/>
          <w:sz w:val="24"/>
        </w:rPr>
        <w:t xml:space="preserve">Student Name(s): </w:t>
      </w:r>
      <w:r w:rsidR="00EE1A9B">
        <w:rPr>
          <w:sz w:val="24"/>
        </w:rPr>
        <w:t>Michael Shi</w:t>
      </w:r>
    </w:p>
    <w:p w:rsidR="00875CA6" w:rsidRPr="00EE1A9B" w:rsidRDefault="00C26CC3">
      <w:pPr>
        <w:spacing w:before="4"/>
        <w:ind w:left="100"/>
        <w:rPr>
          <w:sz w:val="24"/>
        </w:rPr>
      </w:pPr>
      <w:r>
        <w:rPr>
          <w:b/>
          <w:sz w:val="24"/>
        </w:rPr>
        <w:t xml:space="preserve">Proposed System Under Test (SUT): </w:t>
      </w:r>
      <w:r w:rsidR="00EE1A9B">
        <w:rPr>
          <w:sz w:val="24"/>
        </w:rPr>
        <w:t>Vending Machine</w:t>
      </w:r>
    </w:p>
    <w:p w:rsidR="00875CA6" w:rsidRDefault="00C26CC3">
      <w:pPr>
        <w:spacing w:before="4"/>
        <w:ind w:left="100"/>
        <w:rPr>
          <w:sz w:val="24"/>
        </w:rPr>
      </w:pPr>
      <w:r>
        <w:rPr>
          <w:b/>
          <w:sz w:val="24"/>
        </w:rPr>
        <w:t xml:space="preserve">Link to SUT Source Code: </w:t>
      </w:r>
      <w:r w:rsidR="00EE1A9B" w:rsidRPr="00EE1A9B">
        <w:rPr>
          <w:sz w:val="24"/>
        </w:rPr>
        <w:t>https://hcitang.github.io/seng301/#!a3.md</w:t>
      </w:r>
    </w:p>
    <w:p w:rsidR="00875CA6" w:rsidRPr="00EE1A9B" w:rsidRDefault="00C26CC3">
      <w:pPr>
        <w:pStyle w:val="BodyText"/>
        <w:rPr>
          <w:szCs w:val="22"/>
        </w:rPr>
      </w:pPr>
      <w:r>
        <w:rPr>
          <w:b/>
        </w:rPr>
        <w:t xml:space="preserve">SUT Size: </w:t>
      </w:r>
      <w:r w:rsidR="00AD3289">
        <w:rPr>
          <w:szCs w:val="22"/>
        </w:rPr>
        <w:t>~11</w:t>
      </w:r>
      <w:r w:rsidR="00D05ACE">
        <w:rPr>
          <w:szCs w:val="22"/>
        </w:rPr>
        <w:t>00 Lines of Code</w:t>
      </w:r>
    </w:p>
    <w:p w:rsidR="00875CA6" w:rsidRDefault="00875CA6">
      <w:pPr>
        <w:pStyle w:val="BodyText"/>
        <w:spacing w:before="8"/>
        <w:ind w:left="0"/>
      </w:pPr>
    </w:p>
    <w:p w:rsidR="00875CA6" w:rsidRDefault="00C26CC3">
      <w:pPr>
        <w:pStyle w:val="Heading1"/>
      </w:pPr>
      <w:r>
        <w:t>SUT Description</w:t>
      </w:r>
    </w:p>
    <w:p w:rsidR="00875CA6" w:rsidRDefault="00A46A51" w:rsidP="00072B6D">
      <w:pPr>
        <w:pStyle w:val="BodyText"/>
        <w:spacing w:before="8"/>
        <w:rPr>
          <w:rFonts w:ascii="Helvetica" w:eastAsiaTheme="minorHAnsi" w:hAnsi="Helvetica" w:cs="Helvetica"/>
        </w:rPr>
      </w:pPr>
      <w:r>
        <w:rPr>
          <w:rFonts w:ascii="Helvetica" w:eastAsiaTheme="minorHAnsi" w:hAnsi="Helvetica" w:cs="Helvetica"/>
        </w:rPr>
        <w:t>The system (written in C#) was given as an assignment for a sof</w:t>
      </w:r>
      <w:r w:rsidR="00AE6994">
        <w:rPr>
          <w:rFonts w:ascii="Helvetica" w:eastAsiaTheme="minorHAnsi" w:hAnsi="Helvetica" w:cs="Helvetica"/>
        </w:rPr>
        <w:t xml:space="preserve">tware engineering course. </w:t>
      </w:r>
      <w:r w:rsidR="00D05ACE">
        <w:rPr>
          <w:rFonts w:ascii="Helvetica" w:eastAsiaTheme="minorHAnsi" w:hAnsi="Helvetica" w:cs="Helvetica"/>
        </w:rPr>
        <w:t xml:space="preserve">The </w:t>
      </w:r>
      <w:r w:rsidR="00072B6D">
        <w:rPr>
          <w:rFonts w:ascii="Helvetica" w:eastAsiaTheme="minorHAnsi" w:hAnsi="Helvetica" w:cs="Helvetica"/>
        </w:rPr>
        <w:t>system simulates the logic and capabilities of a vending machine</w:t>
      </w:r>
      <w:r w:rsidR="00B5702A">
        <w:rPr>
          <w:rFonts w:ascii="Helvetica" w:eastAsiaTheme="minorHAnsi" w:hAnsi="Helvetica" w:cs="Helvetica"/>
        </w:rPr>
        <w:t xml:space="preserve"> through the use of multiple classes and event handling</w:t>
      </w:r>
      <w:r>
        <w:rPr>
          <w:rFonts w:ascii="Helvetica" w:eastAsiaTheme="minorHAnsi" w:hAnsi="Helvetica" w:cs="Helvetica"/>
        </w:rPr>
        <w:t>.</w:t>
      </w:r>
    </w:p>
    <w:p w:rsidR="00D05ACE" w:rsidRDefault="00D05ACE" w:rsidP="00D05ACE">
      <w:pPr>
        <w:pStyle w:val="BodyText"/>
        <w:spacing w:before="8"/>
        <w:ind w:left="0" w:firstLine="100"/>
      </w:pPr>
    </w:p>
    <w:p w:rsidR="00875CA6" w:rsidRDefault="00C26CC3">
      <w:pPr>
        <w:pStyle w:val="Heading1"/>
      </w:pPr>
      <w:r>
        <w:t>State of SUT</w:t>
      </w:r>
    </w:p>
    <w:p w:rsidR="00875CA6" w:rsidRDefault="00D24A64">
      <w:pPr>
        <w:pStyle w:val="BodyText"/>
        <w:spacing w:line="242" w:lineRule="auto"/>
        <w:ind w:right="181"/>
      </w:pPr>
      <w:bookmarkStart w:id="0" w:name="_Hlk524542595"/>
      <w:r>
        <w:t>Th</w:t>
      </w:r>
      <w:bookmarkEnd w:id="0"/>
      <w:r>
        <w:t xml:space="preserve">e system was given as an assignment in the Winter of 2017. It is no longer being actively developed. </w:t>
      </w:r>
      <w:r w:rsidR="00F60200">
        <w:t>There is no formal specification</w:t>
      </w:r>
      <w:r w:rsidR="0016799A">
        <w:t xml:space="preserve"> and the source code has many different classes.</w:t>
      </w:r>
    </w:p>
    <w:p w:rsidR="00875CA6" w:rsidRDefault="00875CA6">
      <w:pPr>
        <w:pStyle w:val="BodyText"/>
        <w:spacing w:before="6"/>
        <w:ind w:left="0"/>
      </w:pPr>
    </w:p>
    <w:p w:rsidR="00875CA6" w:rsidRDefault="00C26CC3">
      <w:pPr>
        <w:pStyle w:val="Heading1"/>
      </w:pPr>
      <w:r>
        <w:t>Attributes</w:t>
      </w:r>
    </w:p>
    <w:p w:rsidR="00875CA6" w:rsidRDefault="005E2147" w:rsidP="005E2147">
      <w:pPr>
        <w:pStyle w:val="BodyText"/>
        <w:numPr>
          <w:ilvl w:val="0"/>
          <w:numId w:val="2"/>
        </w:numPr>
        <w:spacing w:line="242" w:lineRule="auto"/>
        <w:ind w:right="181"/>
      </w:pPr>
      <w:r>
        <w:rPr>
          <w:b/>
        </w:rPr>
        <w:t xml:space="preserve">Accurate: </w:t>
      </w:r>
      <w:r>
        <w:t>The vending machine accurately keeps track of the stock, funds, and delivers the correct product and amount of change</w:t>
      </w:r>
    </w:p>
    <w:p w:rsidR="004D1E09" w:rsidRDefault="00247140" w:rsidP="005E2147">
      <w:pPr>
        <w:pStyle w:val="BodyText"/>
        <w:numPr>
          <w:ilvl w:val="0"/>
          <w:numId w:val="2"/>
        </w:numPr>
        <w:spacing w:line="242" w:lineRule="auto"/>
        <w:ind w:right="181"/>
      </w:pPr>
      <w:r>
        <w:rPr>
          <w:b/>
        </w:rPr>
        <w:t>F</w:t>
      </w:r>
      <w:r w:rsidR="00EA2480">
        <w:rPr>
          <w:b/>
        </w:rPr>
        <w:t>eature</w:t>
      </w:r>
      <w:r w:rsidR="00001D0A">
        <w:rPr>
          <w:b/>
        </w:rPr>
        <w:t>-rich</w:t>
      </w:r>
      <w:r w:rsidR="00A47E71">
        <w:rPr>
          <w:b/>
        </w:rPr>
        <w:t>:</w:t>
      </w:r>
      <w:r w:rsidR="000E7716">
        <w:rPr>
          <w:b/>
        </w:rPr>
        <w:t xml:space="preserve"> </w:t>
      </w:r>
      <w:r w:rsidR="000E7716">
        <w:t>The vending machine</w:t>
      </w:r>
      <w:r w:rsidR="00E95D07">
        <w:t xml:space="preserve"> </w:t>
      </w:r>
      <w:r w:rsidR="00DB2991">
        <w:t>has different features and components</w:t>
      </w:r>
      <w:r w:rsidR="00755F75">
        <w:t xml:space="preserve"> </w:t>
      </w:r>
      <w:r w:rsidR="008B0D50">
        <w:t xml:space="preserve">to </w:t>
      </w:r>
      <w:r w:rsidR="00F50866">
        <w:t xml:space="preserve">accurately </w:t>
      </w:r>
      <w:r w:rsidR="008B0D50">
        <w:t xml:space="preserve">simulate </w:t>
      </w:r>
      <w:r w:rsidR="00001D0A">
        <w:t>a vending machine</w:t>
      </w:r>
      <w:r w:rsidR="005005E8">
        <w:t xml:space="preserve"> </w:t>
      </w:r>
    </w:p>
    <w:p w:rsidR="005E43F8" w:rsidRPr="008D20F4" w:rsidRDefault="002C173D" w:rsidP="005E2147">
      <w:pPr>
        <w:pStyle w:val="BodyText"/>
        <w:numPr>
          <w:ilvl w:val="0"/>
          <w:numId w:val="2"/>
        </w:numPr>
        <w:spacing w:line="242" w:lineRule="auto"/>
        <w:ind w:right="181"/>
      </w:pPr>
      <w:r>
        <w:rPr>
          <w:b/>
        </w:rPr>
        <w:t>Object-</w:t>
      </w:r>
      <w:r w:rsidR="00CC3533">
        <w:rPr>
          <w:b/>
        </w:rPr>
        <w:t>o</w:t>
      </w:r>
      <w:r w:rsidR="00576DF4">
        <w:rPr>
          <w:b/>
        </w:rPr>
        <w:t>riented:</w:t>
      </w:r>
      <w:r w:rsidR="003F0D4A" w:rsidRPr="003F0D4A">
        <w:t xml:space="preserve"> </w:t>
      </w:r>
      <w:r w:rsidR="003F0D4A">
        <w:t>The vending machine</w:t>
      </w:r>
      <w:r w:rsidR="0055671E">
        <w:t xml:space="preserve"> code</w:t>
      </w:r>
      <w:r w:rsidR="00755F75">
        <w:t xml:space="preserve"> uses</w:t>
      </w:r>
      <w:r w:rsidR="00BC2F09">
        <w:t xml:space="preserve"> aspects of object-</w:t>
      </w:r>
      <w:r w:rsidR="00B71EB2">
        <w:t xml:space="preserve">oriented programming </w:t>
      </w:r>
      <w:r w:rsidR="00D64643">
        <w:t>and event-</w:t>
      </w:r>
      <w:r w:rsidR="00B71EB2">
        <w:t>driven programming</w:t>
      </w:r>
      <w:r w:rsidR="0055671E">
        <w:t xml:space="preserve"> </w:t>
      </w:r>
    </w:p>
    <w:p w:rsidR="008D20F4" w:rsidRPr="008D20F4" w:rsidRDefault="008D20F4" w:rsidP="005E2147">
      <w:pPr>
        <w:pStyle w:val="BodyText"/>
        <w:numPr>
          <w:ilvl w:val="0"/>
          <w:numId w:val="2"/>
        </w:numPr>
        <w:spacing w:line="242" w:lineRule="auto"/>
        <w:ind w:right="181"/>
      </w:pPr>
      <w:r>
        <w:rPr>
          <w:b/>
        </w:rPr>
        <w:t>Organized:</w:t>
      </w:r>
      <w:r w:rsidR="009B2FC7">
        <w:rPr>
          <w:b/>
        </w:rPr>
        <w:t xml:space="preserve"> </w:t>
      </w:r>
      <w:r w:rsidR="002F3C08">
        <w:t>The vending machine</w:t>
      </w:r>
      <w:r w:rsidR="000E7716">
        <w:t>’s c</w:t>
      </w:r>
      <w:r w:rsidR="00DE5ECB">
        <w:t>omponents</w:t>
      </w:r>
      <w:r w:rsidR="000E7716">
        <w:t xml:space="preserve"> is</w:t>
      </w:r>
      <w:r w:rsidR="002F3C08">
        <w:t xml:space="preserve"> or</w:t>
      </w:r>
      <w:r w:rsidR="00037B43">
        <w:t xml:space="preserve">ganized into meaningful </w:t>
      </w:r>
      <w:r w:rsidR="00DE5ECB">
        <w:t>classes/names</w:t>
      </w:r>
    </w:p>
    <w:p w:rsidR="008D20F4" w:rsidRPr="005E2147" w:rsidRDefault="008D20F4" w:rsidP="005E2147">
      <w:pPr>
        <w:pStyle w:val="BodyText"/>
        <w:numPr>
          <w:ilvl w:val="0"/>
          <w:numId w:val="2"/>
        </w:numPr>
        <w:spacing w:line="242" w:lineRule="auto"/>
        <w:ind w:right="181"/>
      </w:pPr>
      <w:r>
        <w:rPr>
          <w:b/>
        </w:rPr>
        <w:t>Testable</w:t>
      </w:r>
      <w:r w:rsidR="00556E04">
        <w:rPr>
          <w:b/>
        </w:rPr>
        <w:t>:</w:t>
      </w:r>
      <w:r w:rsidR="00200EDF">
        <w:rPr>
          <w:b/>
        </w:rPr>
        <w:t xml:space="preserve"> </w:t>
      </w:r>
      <w:r w:rsidR="00B063E8">
        <w:t>The</w:t>
      </w:r>
      <w:r w:rsidR="000E7716">
        <w:t xml:space="preserve"> vending machine’s code is easily testable to see if the output/result is correct </w:t>
      </w:r>
    </w:p>
    <w:p w:rsidR="00875CA6" w:rsidRDefault="00875CA6">
      <w:pPr>
        <w:pStyle w:val="BodyText"/>
        <w:spacing w:before="8"/>
        <w:ind w:left="0"/>
      </w:pPr>
    </w:p>
    <w:p w:rsidR="00875CA6" w:rsidRDefault="00C26CC3">
      <w:pPr>
        <w:pStyle w:val="Heading1"/>
      </w:pPr>
      <w:r>
        <w:t>Components</w:t>
      </w:r>
    </w:p>
    <w:p w:rsidR="00287D91" w:rsidRDefault="00DE7BE3" w:rsidP="00287D91">
      <w:pPr>
        <w:pStyle w:val="BodyText"/>
        <w:numPr>
          <w:ilvl w:val="0"/>
          <w:numId w:val="2"/>
        </w:numPr>
        <w:spacing w:line="242" w:lineRule="auto"/>
        <w:ind w:right="181"/>
      </w:pPr>
      <w:r>
        <w:rPr>
          <w:b/>
        </w:rPr>
        <w:t>VendingMachine</w:t>
      </w:r>
      <w:r w:rsidR="00BF450A">
        <w:rPr>
          <w:b/>
        </w:rPr>
        <w:t>Logic</w:t>
      </w:r>
      <w:r w:rsidR="00287D91">
        <w:rPr>
          <w:b/>
        </w:rPr>
        <w:t xml:space="preserve">: </w:t>
      </w:r>
      <w:r w:rsidR="00030ABC">
        <w:t>Calculates and</w:t>
      </w:r>
      <w:r w:rsidR="00A913E3">
        <w:t xml:space="preserve"> updates the available funds,</w:t>
      </w:r>
      <w:r w:rsidR="00030ABC">
        <w:t xml:space="preserve"> stock</w:t>
      </w:r>
      <w:r w:rsidR="00A913E3">
        <w:t>, and</w:t>
      </w:r>
      <w:r w:rsidR="00030ABC">
        <w:t xml:space="preserve"> of the vending machine. Determines what happens when a selection button is</w:t>
      </w:r>
      <w:r w:rsidR="000E4BB4">
        <w:t xml:space="preserve"> pressed.</w:t>
      </w:r>
      <w:r w:rsidR="00030ABC">
        <w:t xml:space="preserve"> </w:t>
      </w:r>
    </w:p>
    <w:p w:rsidR="00287D91" w:rsidRDefault="00AD47AA" w:rsidP="00287D91">
      <w:pPr>
        <w:pStyle w:val="BodyText"/>
        <w:numPr>
          <w:ilvl w:val="0"/>
          <w:numId w:val="2"/>
        </w:numPr>
        <w:spacing w:line="242" w:lineRule="auto"/>
        <w:ind w:right="181"/>
      </w:pPr>
      <w:r>
        <w:rPr>
          <w:b/>
        </w:rPr>
        <w:t>VendingMachine</w:t>
      </w:r>
      <w:r w:rsidR="002C1C0A">
        <w:rPr>
          <w:b/>
        </w:rPr>
        <w:t>Factory</w:t>
      </w:r>
      <w:r w:rsidR="00287D91">
        <w:rPr>
          <w:b/>
        </w:rPr>
        <w:t xml:space="preserve">: </w:t>
      </w:r>
      <w:r w:rsidR="004E1B23">
        <w:t>Used to create vending machine objects, includes all the features (methods) and capabilities of each vending machine.</w:t>
      </w:r>
      <w:r w:rsidR="00287D91">
        <w:t xml:space="preserve"> </w:t>
      </w:r>
    </w:p>
    <w:p w:rsidR="00735BFA" w:rsidRDefault="0099638C" w:rsidP="00287D91">
      <w:pPr>
        <w:pStyle w:val="BodyText"/>
        <w:numPr>
          <w:ilvl w:val="0"/>
          <w:numId w:val="2"/>
        </w:numPr>
        <w:spacing w:line="242" w:lineRule="auto"/>
        <w:ind w:right="181"/>
      </w:pPr>
      <w:r>
        <w:rPr>
          <w:b/>
        </w:rPr>
        <w:t>VendingMachine</w:t>
      </w:r>
      <w:r w:rsidR="00735BFA">
        <w:rPr>
          <w:b/>
        </w:rPr>
        <w:t>StoredContents:</w:t>
      </w:r>
      <w:r w:rsidR="00735BFA">
        <w:t xml:space="preserve"> Lists containing the amount of coins, funds, and pop in the vending machine</w:t>
      </w:r>
      <w:r w:rsidR="00817F3D">
        <w:t>.</w:t>
      </w:r>
    </w:p>
    <w:p w:rsidR="00676EB8" w:rsidRPr="008D20F4" w:rsidRDefault="00676EB8" w:rsidP="00676EB8">
      <w:pPr>
        <w:pStyle w:val="BodyText"/>
        <w:numPr>
          <w:ilvl w:val="0"/>
          <w:numId w:val="2"/>
        </w:numPr>
        <w:spacing w:line="242" w:lineRule="auto"/>
        <w:ind w:right="181"/>
      </w:pPr>
      <w:r>
        <w:rPr>
          <w:b/>
        </w:rPr>
        <w:t>Hardware Package</w:t>
      </w:r>
      <w:r w:rsidR="006B4C21">
        <w:rPr>
          <w:b/>
        </w:rPr>
        <w:t>s</w:t>
      </w:r>
      <w:r>
        <w:rPr>
          <w:b/>
        </w:rPr>
        <w:t xml:space="preserve">: </w:t>
      </w:r>
      <w:r w:rsidR="00DC24CE">
        <w:t>Package</w:t>
      </w:r>
      <w:r w:rsidR="001C3029">
        <w:t>s</w:t>
      </w:r>
      <w:r w:rsidR="00CC49B0">
        <w:t xml:space="preserve"> that contain and define </w:t>
      </w:r>
      <w:r w:rsidR="007B55B3">
        <w:t xml:space="preserve">the </w:t>
      </w:r>
      <w:r w:rsidR="00C67DD5">
        <w:t>hardware components</w:t>
      </w:r>
      <w:r w:rsidR="000E69C8">
        <w:t xml:space="preserve"> in</w:t>
      </w:r>
      <w:r w:rsidR="007B55B3">
        <w:t xml:space="preserve"> the vending machine</w:t>
      </w:r>
      <w:r w:rsidR="004C3DDC">
        <w:t>. They are</w:t>
      </w:r>
      <w:r w:rsidR="007B55B3">
        <w:t xml:space="preserve"> </w:t>
      </w:r>
      <w:r w:rsidR="000E69C8">
        <w:t>split into</w:t>
      </w:r>
      <w:r w:rsidR="00DC24CE">
        <w:t xml:space="preserve"> different </w:t>
      </w:r>
      <w:r w:rsidR="00C67DD5">
        <w:t>classes</w:t>
      </w:r>
      <w:r w:rsidR="000E69C8">
        <w:t xml:space="preserve"> (DeliveryChute, CoinRack, Display, SelectionButton)</w:t>
      </w:r>
      <w:r w:rsidR="00A76AEA">
        <w:t>.</w:t>
      </w:r>
    </w:p>
    <w:p w:rsidR="00875CA6" w:rsidRDefault="00875CA6">
      <w:pPr>
        <w:pStyle w:val="BodyText"/>
        <w:spacing w:before="8"/>
        <w:ind w:left="0"/>
      </w:pPr>
    </w:p>
    <w:p w:rsidR="00875CA6" w:rsidRDefault="00C26CC3">
      <w:pPr>
        <w:pStyle w:val="Heading1"/>
      </w:pPr>
      <w:r>
        <w:t>Capabilities:</w:t>
      </w:r>
    </w:p>
    <w:p w:rsidR="004301AA" w:rsidRPr="00484B9C" w:rsidRDefault="00810B58" w:rsidP="00810B58">
      <w:pPr>
        <w:pStyle w:val="Heading1"/>
        <w:numPr>
          <w:ilvl w:val="0"/>
          <w:numId w:val="3"/>
        </w:numPr>
      </w:pPr>
      <w:r>
        <w:t xml:space="preserve">VendingMachineLogic is Accurate: </w:t>
      </w:r>
      <w:r w:rsidRPr="004301AA">
        <w:rPr>
          <w:b w:val="0"/>
        </w:rPr>
        <w:t>The logic</w:t>
      </w:r>
      <w:r w:rsidR="003C3C82" w:rsidRPr="004301AA">
        <w:rPr>
          <w:b w:val="0"/>
        </w:rPr>
        <w:t xml:space="preserve"> class</w:t>
      </w:r>
      <w:r w:rsidRPr="004301AA">
        <w:rPr>
          <w:b w:val="0"/>
        </w:rPr>
        <w:t xml:space="preserve"> </w:t>
      </w:r>
      <w:r w:rsidR="00F046F5">
        <w:rPr>
          <w:b w:val="0"/>
        </w:rPr>
        <w:t>accurately</w:t>
      </w:r>
      <w:r w:rsidR="00B9525B">
        <w:rPr>
          <w:b w:val="0"/>
        </w:rPr>
        <w:t xml:space="preserve"> checks and </w:t>
      </w:r>
      <w:r w:rsidR="008B5A25">
        <w:rPr>
          <w:b w:val="0"/>
        </w:rPr>
        <w:t xml:space="preserve">updates </w:t>
      </w:r>
      <w:r w:rsidR="00B9525B">
        <w:rPr>
          <w:b w:val="0"/>
        </w:rPr>
        <w:t>the stock/</w:t>
      </w:r>
      <w:r w:rsidR="008B5A25">
        <w:rPr>
          <w:b w:val="0"/>
        </w:rPr>
        <w:t>funds after a</w:t>
      </w:r>
      <w:r w:rsidR="004301AA">
        <w:rPr>
          <w:b w:val="0"/>
        </w:rPr>
        <w:t xml:space="preserve"> selection.</w:t>
      </w:r>
    </w:p>
    <w:p w:rsidR="00F046F5" w:rsidRPr="004301AA" w:rsidRDefault="008F14D0" w:rsidP="00B9525B">
      <w:pPr>
        <w:pStyle w:val="Heading1"/>
        <w:numPr>
          <w:ilvl w:val="0"/>
          <w:numId w:val="3"/>
        </w:numPr>
      </w:pPr>
      <w:r>
        <w:t>VendingMachineLogic is Accurate:</w:t>
      </w:r>
      <w:r w:rsidR="00C15250">
        <w:t xml:space="preserve"> </w:t>
      </w:r>
      <w:r w:rsidR="00C15250">
        <w:rPr>
          <w:b w:val="0"/>
        </w:rPr>
        <w:t>The logic class accurately calculates the change delivered after a selection.</w:t>
      </w:r>
      <w:r w:rsidR="00B9525B" w:rsidRPr="00B9525B">
        <w:rPr>
          <w:b w:val="0"/>
        </w:rPr>
        <w:t xml:space="preserve"> </w:t>
      </w:r>
    </w:p>
    <w:p w:rsidR="002A4A72" w:rsidRPr="00345E6D" w:rsidRDefault="002A4A72" w:rsidP="00810B58">
      <w:pPr>
        <w:pStyle w:val="Heading1"/>
        <w:numPr>
          <w:ilvl w:val="0"/>
          <w:numId w:val="3"/>
        </w:numPr>
      </w:pPr>
      <w:r>
        <w:t xml:space="preserve">VendingMachineLogic is </w:t>
      </w:r>
      <w:r w:rsidR="006827C6">
        <w:t>O</w:t>
      </w:r>
      <w:r w:rsidR="00C55768">
        <w:t>bject-oriented</w:t>
      </w:r>
      <w:r>
        <w:t>:</w:t>
      </w:r>
      <w:r w:rsidR="00345E6D">
        <w:t xml:space="preserve"> </w:t>
      </w:r>
      <w:r w:rsidR="00345E6D" w:rsidRPr="004301AA">
        <w:rPr>
          <w:b w:val="0"/>
        </w:rPr>
        <w:t>The logic</w:t>
      </w:r>
      <w:r w:rsidR="003C3C82" w:rsidRPr="004301AA">
        <w:rPr>
          <w:b w:val="0"/>
        </w:rPr>
        <w:t xml:space="preserve"> class</w:t>
      </w:r>
      <w:r w:rsidR="00345E6D" w:rsidRPr="004301AA">
        <w:rPr>
          <w:b w:val="0"/>
        </w:rPr>
        <w:t xml:space="preserve"> uses objects and events while performing calculations</w:t>
      </w:r>
      <w:r w:rsidR="004301AA">
        <w:rPr>
          <w:b w:val="0"/>
        </w:rPr>
        <w:t>.</w:t>
      </w:r>
    </w:p>
    <w:p w:rsidR="00345E6D" w:rsidRPr="003C3C82" w:rsidRDefault="006827C6" w:rsidP="00810B58">
      <w:pPr>
        <w:pStyle w:val="Heading1"/>
        <w:numPr>
          <w:ilvl w:val="0"/>
          <w:numId w:val="3"/>
        </w:numPr>
      </w:pPr>
      <w:r>
        <w:t>VendingMachineLogic is T</w:t>
      </w:r>
      <w:r w:rsidR="00555119">
        <w:t xml:space="preserve">estable: </w:t>
      </w:r>
      <w:r w:rsidR="00555119">
        <w:rPr>
          <w:b w:val="0"/>
        </w:rPr>
        <w:t>The logic</w:t>
      </w:r>
      <w:r>
        <w:rPr>
          <w:b w:val="0"/>
        </w:rPr>
        <w:t xml:space="preserve"> is within a class of its </w:t>
      </w:r>
      <w:r w:rsidR="009C3032">
        <w:rPr>
          <w:b w:val="0"/>
        </w:rPr>
        <w:t>own,</w:t>
      </w:r>
      <w:r>
        <w:rPr>
          <w:b w:val="0"/>
        </w:rPr>
        <w:t xml:space="preserve"> so it</w:t>
      </w:r>
      <w:r w:rsidR="00555119">
        <w:rPr>
          <w:b w:val="0"/>
        </w:rPr>
        <w:t xml:space="preserve"> is </w:t>
      </w:r>
      <w:r w:rsidR="00555119">
        <w:rPr>
          <w:b w:val="0"/>
        </w:rPr>
        <w:lastRenderedPageBreak/>
        <w:t>testable and is easy to change</w:t>
      </w:r>
      <w:r w:rsidR="009C3032">
        <w:rPr>
          <w:b w:val="0"/>
        </w:rPr>
        <w:t>. The results and output make testing straightforward.</w:t>
      </w:r>
    </w:p>
    <w:p w:rsidR="003C3C82" w:rsidRPr="002F7306" w:rsidRDefault="008B690B" w:rsidP="00810B58">
      <w:pPr>
        <w:pStyle w:val="Heading1"/>
        <w:numPr>
          <w:ilvl w:val="0"/>
          <w:numId w:val="3"/>
        </w:numPr>
      </w:pPr>
      <w:r>
        <w:t>VendingMachineFactory</w:t>
      </w:r>
      <w:r w:rsidR="0053342E">
        <w:t xml:space="preserve"> is </w:t>
      </w:r>
      <w:r w:rsidR="00081BC1">
        <w:t>Object-oriented</w:t>
      </w:r>
      <w:r w:rsidR="0053342E">
        <w:t>:</w:t>
      </w:r>
      <w:r w:rsidR="006C33C9">
        <w:t xml:space="preserve"> </w:t>
      </w:r>
      <w:r w:rsidR="002F7306">
        <w:rPr>
          <w:b w:val="0"/>
        </w:rPr>
        <w:t>The fac</w:t>
      </w:r>
      <w:r w:rsidR="00817F3D">
        <w:rPr>
          <w:b w:val="0"/>
        </w:rPr>
        <w:t>tory class makes use of objects.</w:t>
      </w:r>
    </w:p>
    <w:p w:rsidR="002F7306" w:rsidRPr="000E7DCA" w:rsidRDefault="00E672DA" w:rsidP="00810B58">
      <w:pPr>
        <w:pStyle w:val="Heading1"/>
        <w:numPr>
          <w:ilvl w:val="0"/>
          <w:numId w:val="3"/>
        </w:numPr>
      </w:pPr>
      <w:r>
        <w:t>VendingMachineFactory is F</w:t>
      </w:r>
      <w:r w:rsidR="0046595A">
        <w:t xml:space="preserve">eature-rich: </w:t>
      </w:r>
      <w:r w:rsidR="009545A2">
        <w:rPr>
          <w:b w:val="0"/>
        </w:rPr>
        <w:t xml:space="preserve">The factory class contains </w:t>
      </w:r>
      <w:r w:rsidR="00985BE1">
        <w:rPr>
          <w:b w:val="0"/>
        </w:rPr>
        <w:t>features regarding the interaction with the vending machine</w:t>
      </w:r>
      <w:r w:rsidR="00817F3D">
        <w:rPr>
          <w:b w:val="0"/>
        </w:rPr>
        <w:t>.</w:t>
      </w:r>
    </w:p>
    <w:p w:rsidR="000E7DCA" w:rsidRPr="00945EEF" w:rsidRDefault="00945EEF" w:rsidP="00810B58">
      <w:pPr>
        <w:pStyle w:val="Heading1"/>
        <w:numPr>
          <w:ilvl w:val="0"/>
          <w:numId w:val="3"/>
        </w:numPr>
      </w:pPr>
      <w:r>
        <w:t xml:space="preserve">VendingMachineStoredContents is </w:t>
      </w:r>
      <w:r w:rsidR="005A099A">
        <w:t>O</w:t>
      </w:r>
      <w:r>
        <w:t xml:space="preserve">rganized: </w:t>
      </w:r>
      <w:r>
        <w:rPr>
          <w:b w:val="0"/>
        </w:rPr>
        <w:t>The class divides the contents that are stored and moved in the vending machine</w:t>
      </w:r>
      <w:r w:rsidR="00817F3D">
        <w:rPr>
          <w:b w:val="0"/>
        </w:rPr>
        <w:t>.</w:t>
      </w:r>
    </w:p>
    <w:p w:rsidR="00945EEF" w:rsidRPr="00000B6B" w:rsidRDefault="0048130B" w:rsidP="00810B58">
      <w:pPr>
        <w:pStyle w:val="Heading1"/>
        <w:numPr>
          <w:ilvl w:val="0"/>
          <w:numId w:val="3"/>
        </w:numPr>
      </w:pPr>
      <w:r>
        <w:t>VendingMa</w:t>
      </w:r>
      <w:r w:rsidR="005A099A">
        <w:t>chineStoredContents is T</w:t>
      </w:r>
      <w:r>
        <w:t xml:space="preserve">estable: </w:t>
      </w:r>
      <w:r>
        <w:rPr>
          <w:b w:val="0"/>
        </w:rPr>
        <w:t>The code is easily testable as there are Lists that keep track of all the stored contents</w:t>
      </w:r>
      <w:r w:rsidR="00817F3D">
        <w:rPr>
          <w:b w:val="0"/>
        </w:rPr>
        <w:t>.</w:t>
      </w:r>
    </w:p>
    <w:p w:rsidR="00000B6B" w:rsidRPr="00793EDB" w:rsidRDefault="009D4405" w:rsidP="00810B58">
      <w:pPr>
        <w:pStyle w:val="Heading1"/>
        <w:numPr>
          <w:ilvl w:val="0"/>
          <w:numId w:val="3"/>
        </w:numPr>
      </w:pPr>
      <w:r>
        <w:t xml:space="preserve">Hardware Packages are </w:t>
      </w:r>
      <w:r w:rsidR="005A099A">
        <w:t>Feature</w:t>
      </w:r>
      <w:r w:rsidR="000C3781">
        <w:t>-rich:</w:t>
      </w:r>
      <w:r w:rsidR="00EE4E8E">
        <w:t xml:space="preserve"> </w:t>
      </w:r>
      <w:r w:rsidR="00EE4E8E">
        <w:rPr>
          <w:b w:val="0"/>
        </w:rPr>
        <w:t xml:space="preserve">The packages contain many classes that </w:t>
      </w:r>
      <w:r w:rsidR="00793EDB">
        <w:rPr>
          <w:b w:val="0"/>
        </w:rPr>
        <w:t>represent the hardware of a vending machine</w:t>
      </w:r>
      <w:r w:rsidR="00817F3D">
        <w:rPr>
          <w:b w:val="0"/>
        </w:rPr>
        <w:t>.</w:t>
      </w:r>
    </w:p>
    <w:p w:rsidR="00793EDB" w:rsidRPr="00B73B32" w:rsidRDefault="00D22117" w:rsidP="00810B58">
      <w:pPr>
        <w:pStyle w:val="Heading1"/>
        <w:numPr>
          <w:ilvl w:val="0"/>
          <w:numId w:val="3"/>
        </w:numPr>
      </w:pPr>
      <w:r>
        <w:t>Hardware Packages</w:t>
      </w:r>
      <w:r w:rsidR="00B73B32">
        <w:t xml:space="preserve"> are </w:t>
      </w:r>
      <w:r w:rsidR="005A099A">
        <w:t>O</w:t>
      </w:r>
      <w:r w:rsidR="00B73B32">
        <w:t xml:space="preserve">rganized: </w:t>
      </w:r>
      <w:r w:rsidR="00B73B32">
        <w:rPr>
          <w:b w:val="0"/>
        </w:rPr>
        <w:t>The packages are organized in a manner that is easy to navigate with meaningful names</w:t>
      </w:r>
      <w:r w:rsidR="00817F3D">
        <w:rPr>
          <w:b w:val="0"/>
        </w:rPr>
        <w:t>.</w:t>
      </w:r>
    </w:p>
    <w:p w:rsidR="00B73B32" w:rsidRDefault="001D6C0D" w:rsidP="00810B58">
      <w:pPr>
        <w:pStyle w:val="Heading1"/>
        <w:numPr>
          <w:ilvl w:val="0"/>
          <w:numId w:val="3"/>
        </w:numPr>
      </w:pPr>
      <w:r>
        <w:t>Hardware Packages are Object-oriented:</w:t>
      </w:r>
      <w:r w:rsidR="00B75A4F">
        <w:t xml:space="preserve"> </w:t>
      </w:r>
      <w:r w:rsidR="00B75A4F">
        <w:rPr>
          <w:b w:val="0"/>
        </w:rPr>
        <w:t>The har</w:t>
      </w:r>
      <w:r w:rsidR="00817F3D">
        <w:rPr>
          <w:b w:val="0"/>
        </w:rPr>
        <w:t>dware classes respond to events.</w:t>
      </w:r>
    </w:p>
    <w:p w:rsidR="00875CA6" w:rsidRDefault="00875CA6">
      <w:pPr>
        <w:pStyle w:val="BodyText"/>
        <w:spacing w:before="3"/>
        <w:ind w:left="0"/>
      </w:pPr>
    </w:p>
    <w:p w:rsidR="00875CA6" w:rsidRDefault="00C26CC3">
      <w:pPr>
        <w:pStyle w:val="Heading1"/>
      </w:pPr>
      <w:r>
        <w:t>Capabilities Count:</w:t>
      </w:r>
    </w:p>
    <w:tbl>
      <w:tblPr>
        <w:tblStyle w:val="TableGrid"/>
        <w:tblW w:w="0" w:type="auto"/>
        <w:tblInd w:w="-72" w:type="dxa"/>
        <w:tblLook w:val="04A0" w:firstRow="1" w:lastRow="0" w:firstColumn="1" w:lastColumn="0" w:noHBand="0" w:noVBand="1"/>
      </w:tblPr>
      <w:tblGrid>
        <w:gridCol w:w="2016"/>
        <w:gridCol w:w="1565"/>
        <w:gridCol w:w="1540"/>
        <w:gridCol w:w="1862"/>
        <w:gridCol w:w="1390"/>
        <w:gridCol w:w="1475"/>
      </w:tblGrid>
      <w:tr w:rsidR="0079613F" w:rsidTr="000D01F1">
        <w:tc>
          <w:tcPr>
            <w:tcW w:w="1389" w:type="dxa"/>
          </w:tcPr>
          <w:p w:rsidR="00247140" w:rsidRDefault="00247140">
            <w:pPr>
              <w:pStyle w:val="Heading1"/>
              <w:ind w:left="0"/>
            </w:pPr>
          </w:p>
        </w:tc>
        <w:tc>
          <w:tcPr>
            <w:tcW w:w="1687" w:type="dxa"/>
          </w:tcPr>
          <w:p w:rsidR="00247140" w:rsidRDefault="00247140">
            <w:pPr>
              <w:pStyle w:val="Heading1"/>
              <w:ind w:left="0"/>
            </w:pPr>
            <w:r>
              <w:t>Accurate</w:t>
            </w:r>
          </w:p>
        </w:tc>
        <w:tc>
          <w:tcPr>
            <w:tcW w:w="1684" w:type="dxa"/>
          </w:tcPr>
          <w:p w:rsidR="00247140" w:rsidRDefault="004D4500">
            <w:pPr>
              <w:pStyle w:val="Heading1"/>
              <w:ind w:left="0"/>
            </w:pPr>
            <w:r>
              <w:t>Feature-rich</w:t>
            </w:r>
          </w:p>
        </w:tc>
        <w:tc>
          <w:tcPr>
            <w:tcW w:w="2114" w:type="dxa"/>
          </w:tcPr>
          <w:p w:rsidR="00247140" w:rsidRDefault="00EB59B7">
            <w:pPr>
              <w:pStyle w:val="Heading1"/>
              <w:ind w:left="0"/>
            </w:pPr>
            <w:r>
              <w:t>Object-Oriented</w:t>
            </w:r>
          </w:p>
        </w:tc>
        <w:tc>
          <w:tcPr>
            <w:tcW w:w="1390" w:type="dxa"/>
          </w:tcPr>
          <w:p w:rsidR="00247140" w:rsidRDefault="0079613F">
            <w:pPr>
              <w:pStyle w:val="Heading1"/>
              <w:ind w:left="0"/>
            </w:pPr>
            <w:r>
              <w:t>Organized</w:t>
            </w:r>
          </w:p>
        </w:tc>
        <w:tc>
          <w:tcPr>
            <w:tcW w:w="1584" w:type="dxa"/>
          </w:tcPr>
          <w:p w:rsidR="00247140" w:rsidRDefault="0079613F">
            <w:pPr>
              <w:pStyle w:val="Heading1"/>
              <w:ind w:left="0"/>
            </w:pPr>
            <w:r>
              <w:t>Testable</w:t>
            </w:r>
          </w:p>
        </w:tc>
      </w:tr>
      <w:tr w:rsidR="0079613F" w:rsidTr="000D01F1">
        <w:tc>
          <w:tcPr>
            <w:tcW w:w="1389" w:type="dxa"/>
          </w:tcPr>
          <w:p w:rsidR="00247140" w:rsidRPr="000D01F1" w:rsidRDefault="000D01F1">
            <w:pPr>
              <w:pStyle w:val="Heading1"/>
              <w:ind w:left="0"/>
              <w:rPr>
                <w:i/>
              </w:rPr>
            </w:pPr>
            <w:r>
              <w:rPr>
                <w:i/>
              </w:rPr>
              <w:t>Logic</w:t>
            </w:r>
          </w:p>
        </w:tc>
        <w:tc>
          <w:tcPr>
            <w:tcW w:w="1687" w:type="dxa"/>
          </w:tcPr>
          <w:p w:rsidR="00247140" w:rsidRDefault="001F74A7">
            <w:pPr>
              <w:pStyle w:val="Heading1"/>
              <w:ind w:left="0"/>
            </w:pPr>
            <w:r>
              <w:t>2</w:t>
            </w:r>
          </w:p>
        </w:tc>
        <w:tc>
          <w:tcPr>
            <w:tcW w:w="1684" w:type="dxa"/>
          </w:tcPr>
          <w:p w:rsidR="00247140" w:rsidRDefault="00171EE2">
            <w:pPr>
              <w:pStyle w:val="Heading1"/>
              <w:ind w:left="0"/>
            </w:pPr>
            <w:r>
              <w:t>0</w:t>
            </w:r>
          </w:p>
        </w:tc>
        <w:tc>
          <w:tcPr>
            <w:tcW w:w="2114" w:type="dxa"/>
          </w:tcPr>
          <w:p w:rsidR="00247140" w:rsidRDefault="00171EE2">
            <w:pPr>
              <w:pStyle w:val="Heading1"/>
              <w:ind w:left="0"/>
            </w:pPr>
            <w:r>
              <w:t>1</w:t>
            </w:r>
          </w:p>
        </w:tc>
        <w:tc>
          <w:tcPr>
            <w:tcW w:w="1390" w:type="dxa"/>
          </w:tcPr>
          <w:p w:rsidR="00247140" w:rsidRDefault="00171EE2">
            <w:pPr>
              <w:pStyle w:val="Heading1"/>
              <w:ind w:left="0"/>
            </w:pPr>
            <w:r>
              <w:t>0</w:t>
            </w:r>
          </w:p>
        </w:tc>
        <w:tc>
          <w:tcPr>
            <w:tcW w:w="1584" w:type="dxa"/>
          </w:tcPr>
          <w:p w:rsidR="00247140" w:rsidRDefault="00171EE2">
            <w:pPr>
              <w:pStyle w:val="Heading1"/>
              <w:ind w:left="0"/>
            </w:pPr>
            <w:r>
              <w:t>1</w:t>
            </w:r>
          </w:p>
        </w:tc>
      </w:tr>
      <w:tr w:rsidR="0079613F" w:rsidTr="000D01F1">
        <w:tc>
          <w:tcPr>
            <w:tcW w:w="1389" w:type="dxa"/>
          </w:tcPr>
          <w:p w:rsidR="00247140" w:rsidRPr="000D01F1" w:rsidRDefault="000D01F1">
            <w:pPr>
              <w:pStyle w:val="Heading1"/>
              <w:ind w:left="0"/>
              <w:rPr>
                <w:i/>
              </w:rPr>
            </w:pPr>
            <w:r>
              <w:rPr>
                <w:i/>
              </w:rPr>
              <w:t>Factory</w:t>
            </w:r>
          </w:p>
        </w:tc>
        <w:tc>
          <w:tcPr>
            <w:tcW w:w="1687" w:type="dxa"/>
          </w:tcPr>
          <w:p w:rsidR="00247140" w:rsidRDefault="00171EE2">
            <w:pPr>
              <w:pStyle w:val="Heading1"/>
              <w:ind w:left="0"/>
            </w:pPr>
            <w:r>
              <w:t>0</w:t>
            </w:r>
          </w:p>
        </w:tc>
        <w:tc>
          <w:tcPr>
            <w:tcW w:w="1684" w:type="dxa"/>
          </w:tcPr>
          <w:p w:rsidR="00247140" w:rsidRDefault="00171EE2">
            <w:pPr>
              <w:pStyle w:val="Heading1"/>
              <w:ind w:left="0"/>
            </w:pPr>
            <w:r>
              <w:t>1</w:t>
            </w:r>
          </w:p>
        </w:tc>
        <w:tc>
          <w:tcPr>
            <w:tcW w:w="2114" w:type="dxa"/>
          </w:tcPr>
          <w:p w:rsidR="00247140" w:rsidRDefault="00171EE2">
            <w:pPr>
              <w:pStyle w:val="Heading1"/>
              <w:ind w:left="0"/>
            </w:pPr>
            <w:r>
              <w:t>1</w:t>
            </w:r>
          </w:p>
        </w:tc>
        <w:tc>
          <w:tcPr>
            <w:tcW w:w="1390" w:type="dxa"/>
          </w:tcPr>
          <w:p w:rsidR="00247140" w:rsidRDefault="00171EE2">
            <w:pPr>
              <w:pStyle w:val="Heading1"/>
              <w:ind w:left="0"/>
            </w:pPr>
            <w:r>
              <w:t>0</w:t>
            </w:r>
          </w:p>
        </w:tc>
        <w:tc>
          <w:tcPr>
            <w:tcW w:w="1584" w:type="dxa"/>
          </w:tcPr>
          <w:p w:rsidR="00247140" w:rsidRDefault="00171EE2">
            <w:pPr>
              <w:pStyle w:val="Heading1"/>
              <w:ind w:left="0"/>
            </w:pPr>
            <w:r>
              <w:t>0</w:t>
            </w:r>
          </w:p>
        </w:tc>
      </w:tr>
      <w:tr w:rsidR="0079613F" w:rsidTr="000D01F1">
        <w:tc>
          <w:tcPr>
            <w:tcW w:w="1389" w:type="dxa"/>
          </w:tcPr>
          <w:p w:rsidR="00247140" w:rsidRPr="000D01F1" w:rsidRDefault="000D01F1">
            <w:pPr>
              <w:pStyle w:val="Heading1"/>
              <w:ind w:left="0"/>
              <w:rPr>
                <w:i/>
              </w:rPr>
            </w:pPr>
            <w:r>
              <w:rPr>
                <w:i/>
              </w:rPr>
              <w:t>StoredContents</w:t>
            </w:r>
          </w:p>
        </w:tc>
        <w:tc>
          <w:tcPr>
            <w:tcW w:w="1687" w:type="dxa"/>
          </w:tcPr>
          <w:p w:rsidR="00247140" w:rsidRDefault="00171EE2">
            <w:pPr>
              <w:pStyle w:val="Heading1"/>
              <w:ind w:left="0"/>
            </w:pPr>
            <w:r>
              <w:t>0</w:t>
            </w:r>
          </w:p>
        </w:tc>
        <w:tc>
          <w:tcPr>
            <w:tcW w:w="1684" w:type="dxa"/>
          </w:tcPr>
          <w:p w:rsidR="00247140" w:rsidRDefault="00171EE2">
            <w:pPr>
              <w:pStyle w:val="Heading1"/>
              <w:ind w:left="0"/>
            </w:pPr>
            <w:r>
              <w:t>0</w:t>
            </w:r>
          </w:p>
        </w:tc>
        <w:tc>
          <w:tcPr>
            <w:tcW w:w="2114" w:type="dxa"/>
          </w:tcPr>
          <w:p w:rsidR="00247140" w:rsidRDefault="00171EE2">
            <w:pPr>
              <w:pStyle w:val="Heading1"/>
              <w:ind w:left="0"/>
            </w:pPr>
            <w:r>
              <w:t>0</w:t>
            </w:r>
          </w:p>
        </w:tc>
        <w:tc>
          <w:tcPr>
            <w:tcW w:w="1390" w:type="dxa"/>
          </w:tcPr>
          <w:p w:rsidR="00247140" w:rsidRDefault="00171EE2">
            <w:pPr>
              <w:pStyle w:val="Heading1"/>
              <w:ind w:left="0"/>
            </w:pPr>
            <w:r>
              <w:t>1</w:t>
            </w:r>
          </w:p>
        </w:tc>
        <w:tc>
          <w:tcPr>
            <w:tcW w:w="1584" w:type="dxa"/>
          </w:tcPr>
          <w:p w:rsidR="00247140" w:rsidRDefault="00171EE2">
            <w:pPr>
              <w:pStyle w:val="Heading1"/>
              <w:ind w:left="0"/>
            </w:pPr>
            <w:r>
              <w:t>1</w:t>
            </w:r>
          </w:p>
        </w:tc>
      </w:tr>
      <w:tr w:rsidR="0079613F" w:rsidTr="000D01F1">
        <w:tc>
          <w:tcPr>
            <w:tcW w:w="1389" w:type="dxa"/>
          </w:tcPr>
          <w:p w:rsidR="00247140" w:rsidRPr="000D01F1" w:rsidRDefault="000D01F1">
            <w:pPr>
              <w:pStyle w:val="Heading1"/>
              <w:ind w:left="0"/>
              <w:rPr>
                <w:i/>
              </w:rPr>
            </w:pPr>
            <w:r>
              <w:rPr>
                <w:i/>
              </w:rPr>
              <w:t>Hardware</w:t>
            </w:r>
          </w:p>
        </w:tc>
        <w:tc>
          <w:tcPr>
            <w:tcW w:w="1687" w:type="dxa"/>
          </w:tcPr>
          <w:p w:rsidR="00247140" w:rsidRDefault="00171EE2">
            <w:pPr>
              <w:pStyle w:val="Heading1"/>
              <w:ind w:left="0"/>
            </w:pPr>
            <w:r>
              <w:t>0</w:t>
            </w:r>
          </w:p>
        </w:tc>
        <w:tc>
          <w:tcPr>
            <w:tcW w:w="1684" w:type="dxa"/>
          </w:tcPr>
          <w:p w:rsidR="00247140" w:rsidRDefault="00171EE2">
            <w:pPr>
              <w:pStyle w:val="Heading1"/>
              <w:ind w:left="0"/>
            </w:pPr>
            <w:r>
              <w:t>1</w:t>
            </w:r>
          </w:p>
        </w:tc>
        <w:tc>
          <w:tcPr>
            <w:tcW w:w="2114" w:type="dxa"/>
          </w:tcPr>
          <w:p w:rsidR="00247140" w:rsidRDefault="00171EE2">
            <w:pPr>
              <w:pStyle w:val="Heading1"/>
              <w:ind w:left="0"/>
            </w:pPr>
            <w:r>
              <w:t>1</w:t>
            </w:r>
          </w:p>
        </w:tc>
        <w:tc>
          <w:tcPr>
            <w:tcW w:w="1390" w:type="dxa"/>
          </w:tcPr>
          <w:p w:rsidR="00247140" w:rsidRDefault="00171EE2">
            <w:pPr>
              <w:pStyle w:val="Heading1"/>
              <w:ind w:left="0"/>
            </w:pPr>
            <w:r>
              <w:t>1</w:t>
            </w:r>
          </w:p>
        </w:tc>
        <w:tc>
          <w:tcPr>
            <w:tcW w:w="1584" w:type="dxa"/>
          </w:tcPr>
          <w:p w:rsidR="00247140" w:rsidRDefault="00171EE2">
            <w:pPr>
              <w:pStyle w:val="Heading1"/>
              <w:ind w:left="0"/>
            </w:pPr>
            <w:r>
              <w:t>0</w:t>
            </w:r>
          </w:p>
        </w:tc>
      </w:tr>
    </w:tbl>
    <w:p w:rsidR="003C765B" w:rsidRDefault="003C765B">
      <w:pPr>
        <w:pStyle w:val="Heading1"/>
      </w:pPr>
    </w:p>
    <w:p w:rsidR="00875CA6" w:rsidRDefault="00875CA6">
      <w:pPr>
        <w:pStyle w:val="BodyText"/>
        <w:spacing w:before="6"/>
        <w:ind w:left="0"/>
      </w:pPr>
    </w:p>
    <w:p w:rsidR="00875CA6" w:rsidRDefault="00C26CC3" w:rsidP="00354C82">
      <w:pPr>
        <w:pStyle w:val="Heading1"/>
        <w:ind w:left="0"/>
      </w:pPr>
      <w:r>
        <w:t>Basic Testing:</w:t>
      </w:r>
    </w:p>
    <w:p w:rsidR="00565A9D" w:rsidRPr="002D7F24" w:rsidRDefault="00565A9D" w:rsidP="00565A9D">
      <w:pPr>
        <w:pStyle w:val="BodyText"/>
        <w:spacing w:before="1"/>
        <w:ind w:left="0"/>
        <w:rPr>
          <w:sz w:val="25"/>
        </w:rPr>
      </w:pPr>
      <w:r>
        <w:t>For the code-related attributes, I plan to write unit/integration tests to test and confirm each capability. This system has not been heavily tested and might require modifications to the codebase. It is expected that the basic testing will be a large component.</w:t>
      </w:r>
      <w:r w:rsidR="00191D91">
        <w:t xml:space="preserve"> In general,</w:t>
      </w:r>
      <w:r w:rsidR="005A7A7B">
        <w:t xml:space="preserve"> I will</w:t>
      </w:r>
      <w:r w:rsidR="00191D91">
        <w:t xml:space="preserve"> be</w:t>
      </w:r>
      <w:r w:rsidR="005A7A7B">
        <w:t xml:space="preserve"> perform</w:t>
      </w:r>
      <w:r w:rsidR="00191D91">
        <w:t>ing</w:t>
      </w:r>
      <w:r w:rsidR="000A216A">
        <w:t xml:space="preserve"> different</w:t>
      </w:r>
      <w:r w:rsidR="005A7A7B">
        <w:t xml:space="preserve"> black box testing</w:t>
      </w:r>
      <w:r w:rsidR="00B54962">
        <w:t xml:space="preserve"> </w:t>
      </w:r>
      <w:r w:rsidR="005A7A7B">
        <w:t>and white box testing</w:t>
      </w:r>
      <w:r w:rsidR="000A216A">
        <w:t xml:space="preserve"> techniques</w:t>
      </w:r>
      <w:bookmarkStart w:id="1" w:name="_GoBack"/>
      <w:bookmarkEnd w:id="1"/>
      <w:r w:rsidR="005A7A7B">
        <w:t xml:space="preserve"> to ensure correctness throughout the system.</w:t>
      </w:r>
    </w:p>
    <w:p w:rsidR="00875CA6" w:rsidRDefault="00875CA6">
      <w:pPr>
        <w:pStyle w:val="BodyText"/>
        <w:spacing w:before="1"/>
        <w:ind w:left="0"/>
        <w:rPr>
          <w:sz w:val="25"/>
        </w:rPr>
      </w:pPr>
    </w:p>
    <w:p w:rsidR="00875CA6" w:rsidRDefault="00C26CC3" w:rsidP="00354C82">
      <w:pPr>
        <w:pStyle w:val="Heading1"/>
        <w:spacing w:before="1"/>
        <w:ind w:left="0"/>
        <w:rPr>
          <w:b w:val="0"/>
        </w:rPr>
      </w:pPr>
      <w:r>
        <w:t>Advanced V&amp;V</w:t>
      </w:r>
      <w:r>
        <w:rPr>
          <w:b w:val="0"/>
        </w:rPr>
        <w:t>:</w:t>
      </w:r>
    </w:p>
    <w:p w:rsidR="00875CA6" w:rsidRPr="00E01243" w:rsidRDefault="00E01243" w:rsidP="00116826">
      <w:pPr>
        <w:pStyle w:val="BodyText"/>
        <w:spacing w:before="1"/>
        <w:ind w:left="0"/>
      </w:pPr>
      <w:r>
        <w:t>I want to use grammar-based techniques</w:t>
      </w:r>
      <w:r w:rsidR="00116826">
        <w:t xml:space="preserve"> and plan to design a grammar that describes a subset of a part</w:t>
      </w:r>
      <w:r w:rsidR="00B83C7F">
        <w:t xml:space="preserve">icular vending machine. </w:t>
      </w:r>
      <w:r w:rsidR="004D702F">
        <w:t xml:space="preserve">As </w:t>
      </w:r>
      <w:r w:rsidR="000D6AFF">
        <w:t>the course progresses</w:t>
      </w:r>
      <w:r w:rsidR="004D702F">
        <w:t>,</w:t>
      </w:r>
      <w:r w:rsidR="000D6AFF">
        <w:t xml:space="preserve"> I will look at the advance</w:t>
      </w:r>
      <w:r w:rsidR="004D702F">
        <w:t xml:space="preserve">d V&amp;V techniques taught in class and discuss with the professor </w:t>
      </w:r>
      <w:r w:rsidR="006E28F3">
        <w:t>in order to make</w:t>
      </w:r>
      <w:r w:rsidR="004D702F">
        <w:t xml:space="preserve"> an informed decision on </w:t>
      </w:r>
      <w:r w:rsidR="006E28F3">
        <w:t xml:space="preserve">how to approach </w:t>
      </w:r>
      <w:r w:rsidR="00FF00FB">
        <w:t>applying</w:t>
      </w:r>
      <w:r w:rsidR="004D702F">
        <w:t xml:space="preserve"> these techniques to my system.</w:t>
      </w:r>
      <w:r w:rsidR="00C26CC3">
        <w:t xml:space="preserve"> Due to the expected amount of basic testing needed, the Advanced techniques will most likely consist of a small portion of the project.</w:t>
      </w:r>
    </w:p>
    <w:sectPr w:rsidR="00875CA6" w:rsidRPr="00E01243">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03F80"/>
    <w:multiLevelType w:val="hybridMultilevel"/>
    <w:tmpl w:val="B22E1668"/>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4DA5053D"/>
    <w:multiLevelType w:val="hybridMultilevel"/>
    <w:tmpl w:val="4EA8DB58"/>
    <w:lvl w:ilvl="0" w:tplc="4D843964">
      <w:numFmt w:val="bullet"/>
      <w:lvlText w:val="•"/>
      <w:lvlJc w:val="left"/>
      <w:pPr>
        <w:ind w:left="280" w:hanging="180"/>
      </w:pPr>
      <w:rPr>
        <w:rFonts w:ascii="Arial" w:eastAsia="Arial" w:hAnsi="Arial" w:cs="Arial" w:hint="default"/>
        <w:color w:val="EE220C"/>
        <w:w w:val="100"/>
        <w:position w:val="-1"/>
        <w:sz w:val="24"/>
        <w:szCs w:val="24"/>
      </w:rPr>
    </w:lvl>
    <w:lvl w:ilvl="1" w:tplc="179AACF0">
      <w:numFmt w:val="bullet"/>
      <w:lvlText w:val="•"/>
      <w:lvlJc w:val="left"/>
      <w:pPr>
        <w:ind w:left="1208" w:hanging="180"/>
      </w:pPr>
      <w:rPr>
        <w:rFonts w:hint="default"/>
      </w:rPr>
    </w:lvl>
    <w:lvl w:ilvl="2" w:tplc="21FAC80A">
      <w:numFmt w:val="bullet"/>
      <w:lvlText w:val="•"/>
      <w:lvlJc w:val="left"/>
      <w:pPr>
        <w:ind w:left="2136" w:hanging="180"/>
      </w:pPr>
      <w:rPr>
        <w:rFonts w:hint="default"/>
      </w:rPr>
    </w:lvl>
    <w:lvl w:ilvl="3" w:tplc="B4C6B4B8">
      <w:numFmt w:val="bullet"/>
      <w:lvlText w:val="•"/>
      <w:lvlJc w:val="left"/>
      <w:pPr>
        <w:ind w:left="3064" w:hanging="180"/>
      </w:pPr>
      <w:rPr>
        <w:rFonts w:hint="default"/>
      </w:rPr>
    </w:lvl>
    <w:lvl w:ilvl="4" w:tplc="749888D6">
      <w:numFmt w:val="bullet"/>
      <w:lvlText w:val="•"/>
      <w:lvlJc w:val="left"/>
      <w:pPr>
        <w:ind w:left="3992" w:hanging="180"/>
      </w:pPr>
      <w:rPr>
        <w:rFonts w:hint="default"/>
      </w:rPr>
    </w:lvl>
    <w:lvl w:ilvl="5" w:tplc="00DE95C4">
      <w:numFmt w:val="bullet"/>
      <w:lvlText w:val="•"/>
      <w:lvlJc w:val="left"/>
      <w:pPr>
        <w:ind w:left="4920" w:hanging="180"/>
      </w:pPr>
      <w:rPr>
        <w:rFonts w:hint="default"/>
      </w:rPr>
    </w:lvl>
    <w:lvl w:ilvl="6" w:tplc="1C8A3C0E">
      <w:numFmt w:val="bullet"/>
      <w:lvlText w:val="•"/>
      <w:lvlJc w:val="left"/>
      <w:pPr>
        <w:ind w:left="5848" w:hanging="180"/>
      </w:pPr>
      <w:rPr>
        <w:rFonts w:hint="default"/>
      </w:rPr>
    </w:lvl>
    <w:lvl w:ilvl="7" w:tplc="4EC08918">
      <w:numFmt w:val="bullet"/>
      <w:lvlText w:val="•"/>
      <w:lvlJc w:val="left"/>
      <w:pPr>
        <w:ind w:left="6776" w:hanging="180"/>
      </w:pPr>
      <w:rPr>
        <w:rFonts w:hint="default"/>
      </w:rPr>
    </w:lvl>
    <w:lvl w:ilvl="8" w:tplc="F7A03664">
      <w:numFmt w:val="bullet"/>
      <w:lvlText w:val="•"/>
      <w:lvlJc w:val="left"/>
      <w:pPr>
        <w:ind w:left="7704" w:hanging="180"/>
      </w:pPr>
      <w:rPr>
        <w:rFonts w:hint="default"/>
      </w:rPr>
    </w:lvl>
  </w:abstractNum>
  <w:abstractNum w:abstractNumId="2" w15:restartNumberingAfterBreak="0">
    <w:nsid w:val="61331E69"/>
    <w:multiLevelType w:val="hybridMultilevel"/>
    <w:tmpl w:val="99CCD4F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75CA6"/>
    <w:rsid w:val="00000B6B"/>
    <w:rsid w:val="00001D0A"/>
    <w:rsid w:val="00030ABC"/>
    <w:rsid w:val="00037B43"/>
    <w:rsid w:val="00070DA0"/>
    <w:rsid w:val="00072B6D"/>
    <w:rsid w:val="00081BC1"/>
    <w:rsid w:val="00094021"/>
    <w:rsid w:val="000A216A"/>
    <w:rsid w:val="000C3781"/>
    <w:rsid w:val="000D01F1"/>
    <w:rsid w:val="000D6AFF"/>
    <w:rsid w:val="000E07C0"/>
    <w:rsid w:val="000E4BB4"/>
    <w:rsid w:val="000E69C8"/>
    <w:rsid w:val="000E7716"/>
    <w:rsid w:val="000E7DCA"/>
    <w:rsid w:val="000F5D9C"/>
    <w:rsid w:val="00116826"/>
    <w:rsid w:val="0016799A"/>
    <w:rsid w:val="00170FA3"/>
    <w:rsid w:val="00171EE2"/>
    <w:rsid w:val="00172949"/>
    <w:rsid w:val="00191D91"/>
    <w:rsid w:val="001B71A7"/>
    <w:rsid w:val="001C3029"/>
    <w:rsid w:val="001D6C0D"/>
    <w:rsid w:val="001F74A7"/>
    <w:rsid w:val="001F7762"/>
    <w:rsid w:val="00200EDF"/>
    <w:rsid w:val="00247140"/>
    <w:rsid w:val="00273995"/>
    <w:rsid w:val="00287D91"/>
    <w:rsid w:val="002A4A72"/>
    <w:rsid w:val="002C173D"/>
    <w:rsid w:val="002C1C0A"/>
    <w:rsid w:val="002D7F24"/>
    <w:rsid w:val="002F3C08"/>
    <w:rsid w:val="002F7306"/>
    <w:rsid w:val="0032286C"/>
    <w:rsid w:val="00345E6D"/>
    <w:rsid w:val="00354C82"/>
    <w:rsid w:val="003C3C82"/>
    <w:rsid w:val="003C7527"/>
    <w:rsid w:val="003C765B"/>
    <w:rsid w:val="003E2507"/>
    <w:rsid w:val="003F0D4A"/>
    <w:rsid w:val="004301AA"/>
    <w:rsid w:val="0046595A"/>
    <w:rsid w:val="0048130B"/>
    <w:rsid w:val="00484B9C"/>
    <w:rsid w:val="004A4159"/>
    <w:rsid w:val="004C3DDC"/>
    <w:rsid w:val="004D1E09"/>
    <w:rsid w:val="004D4500"/>
    <w:rsid w:val="004D702F"/>
    <w:rsid w:val="004E0800"/>
    <w:rsid w:val="004E1B23"/>
    <w:rsid w:val="005005E8"/>
    <w:rsid w:val="005046BE"/>
    <w:rsid w:val="0053342E"/>
    <w:rsid w:val="00555119"/>
    <w:rsid w:val="0055671E"/>
    <w:rsid w:val="00556E04"/>
    <w:rsid w:val="00565A9D"/>
    <w:rsid w:val="00576DF4"/>
    <w:rsid w:val="0058106B"/>
    <w:rsid w:val="005A099A"/>
    <w:rsid w:val="005A7A7B"/>
    <w:rsid w:val="005E2147"/>
    <w:rsid w:val="005E43F8"/>
    <w:rsid w:val="00676EB8"/>
    <w:rsid w:val="006827C6"/>
    <w:rsid w:val="006B4C21"/>
    <w:rsid w:val="006C33C9"/>
    <w:rsid w:val="006E28F3"/>
    <w:rsid w:val="007230DB"/>
    <w:rsid w:val="00735BFA"/>
    <w:rsid w:val="00746368"/>
    <w:rsid w:val="00755F75"/>
    <w:rsid w:val="00793EDB"/>
    <w:rsid w:val="0079613F"/>
    <w:rsid w:val="007B55B3"/>
    <w:rsid w:val="007F6BE2"/>
    <w:rsid w:val="00810B58"/>
    <w:rsid w:val="00817F3D"/>
    <w:rsid w:val="00847F1B"/>
    <w:rsid w:val="00875CA6"/>
    <w:rsid w:val="008B0D50"/>
    <w:rsid w:val="008B1FDD"/>
    <w:rsid w:val="008B57CC"/>
    <w:rsid w:val="008B5A25"/>
    <w:rsid w:val="008B690B"/>
    <w:rsid w:val="008C599D"/>
    <w:rsid w:val="008D20F4"/>
    <w:rsid w:val="008D2885"/>
    <w:rsid w:val="008F14D0"/>
    <w:rsid w:val="00904B80"/>
    <w:rsid w:val="0092026F"/>
    <w:rsid w:val="00945EEF"/>
    <w:rsid w:val="009545A2"/>
    <w:rsid w:val="00985BE1"/>
    <w:rsid w:val="0099638C"/>
    <w:rsid w:val="009B2FC7"/>
    <w:rsid w:val="009C3032"/>
    <w:rsid w:val="009D4405"/>
    <w:rsid w:val="00A052F6"/>
    <w:rsid w:val="00A46A51"/>
    <w:rsid w:val="00A47E71"/>
    <w:rsid w:val="00A6254D"/>
    <w:rsid w:val="00A720C1"/>
    <w:rsid w:val="00A76AEA"/>
    <w:rsid w:val="00A913E3"/>
    <w:rsid w:val="00A91D87"/>
    <w:rsid w:val="00AB7256"/>
    <w:rsid w:val="00AD3289"/>
    <w:rsid w:val="00AD47AA"/>
    <w:rsid w:val="00AE6994"/>
    <w:rsid w:val="00B063E8"/>
    <w:rsid w:val="00B15AF2"/>
    <w:rsid w:val="00B54962"/>
    <w:rsid w:val="00B5702A"/>
    <w:rsid w:val="00B57A64"/>
    <w:rsid w:val="00B71EB2"/>
    <w:rsid w:val="00B73B32"/>
    <w:rsid w:val="00B75A4F"/>
    <w:rsid w:val="00B83C0F"/>
    <w:rsid w:val="00B83C7F"/>
    <w:rsid w:val="00B84363"/>
    <w:rsid w:val="00B9525B"/>
    <w:rsid w:val="00BC2F09"/>
    <w:rsid w:val="00BF450A"/>
    <w:rsid w:val="00C03843"/>
    <w:rsid w:val="00C12954"/>
    <w:rsid w:val="00C15250"/>
    <w:rsid w:val="00C26CC3"/>
    <w:rsid w:val="00C55768"/>
    <w:rsid w:val="00C55F1E"/>
    <w:rsid w:val="00C67DD5"/>
    <w:rsid w:val="00CC3533"/>
    <w:rsid w:val="00CC49B0"/>
    <w:rsid w:val="00D05ACE"/>
    <w:rsid w:val="00D210BD"/>
    <w:rsid w:val="00D22117"/>
    <w:rsid w:val="00D24A64"/>
    <w:rsid w:val="00D37725"/>
    <w:rsid w:val="00D5722B"/>
    <w:rsid w:val="00D57FAC"/>
    <w:rsid w:val="00D64643"/>
    <w:rsid w:val="00D96043"/>
    <w:rsid w:val="00DA4EAA"/>
    <w:rsid w:val="00DB2991"/>
    <w:rsid w:val="00DC24CE"/>
    <w:rsid w:val="00DD1730"/>
    <w:rsid w:val="00DE5ECB"/>
    <w:rsid w:val="00DE7BE3"/>
    <w:rsid w:val="00E01243"/>
    <w:rsid w:val="00E10F9C"/>
    <w:rsid w:val="00E349E1"/>
    <w:rsid w:val="00E672DA"/>
    <w:rsid w:val="00E95D07"/>
    <w:rsid w:val="00EA2480"/>
    <w:rsid w:val="00EB3BBE"/>
    <w:rsid w:val="00EB59B7"/>
    <w:rsid w:val="00EE1A9B"/>
    <w:rsid w:val="00EE4E8E"/>
    <w:rsid w:val="00F046F5"/>
    <w:rsid w:val="00F26421"/>
    <w:rsid w:val="00F32E43"/>
    <w:rsid w:val="00F50866"/>
    <w:rsid w:val="00F60200"/>
    <w:rsid w:val="00FB0CF9"/>
    <w:rsid w:val="00FF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C349"/>
  <w15:docId w15:val="{8076F3D8-CE57-48A2-A8E7-1EE76308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100"/>
    </w:pPr>
    <w:rPr>
      <w:sz w:val="24"/>
      <w:szCs w:val="24"/>
    </w:rPr>
  </w:style>
  <w:style w:type="paragraph" w:styleId="ListParagraph">
    <w:name w:val="List Paragraph"/>
    <w:basedOn w:val="Normal"/>
    <w:uiPriority w:val="1"/>
    <w:qFormat/>
    <w:pPr>
      <w:ind w:left="280" w:hanging="180"/>
    </w:pPr>
  </w:style>
  <w:style w:type="paragraph" w:customStyle="1" w:styleId="TableParagraph">
    <w:name w:val="Table Paragraph"/>
    <w:basedOn w:val="Normal"/>
    <w:uiPriority w:val="1"/>
    <w:qFormat/>
  </w:style>
  <w:style w:type="table" w:styleId="TableGrid">
    <w:name w:val="Table Grid"/>
    <w:basedOn w:val="TableNormal"/>
    <w:uiPriority w:val="39"/>
    <w:rsid w:val="00247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cp:lastModifiedBy>
  <cp:revision>175</cp:revision>
  <dcterms:created xsi:type="dcterms:W3CDTF">2018-09-12T22:13:00Z</dcterms:created>
  <dcterms:modified xsi:type="dcterms:W3CDTF">2018-09-14T23:26:00Z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2018-09-12T00:00:00Z</vt:filetime>
  </property>
</Properties>
</file>