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71491" w14:textId="77777777" w:rsidR="00D53198" w:rsidRPr="00D53198" w:rsidRDefault="00D53198" w:rsidP="00D53198">
      <w:pPr>
        <w:rPr>
          <w:b/>
          <w:bCs/>
        </w:rPr>
      </w:pPr>
      <w:r w:rsidRPr="00D53198">
        <w:rPr>
          <w:b/>
          <w:bCs/>
        </w:rPr>
        <w:t>Time Series Analysis – GDP &amp; Inflation Trends (2021-2023)</w:t>
      </w:r>
    </w:p>
    <w:p w14:paraId="692CEBB2" w14:textId="77777777" w:rsidR="00D53198" w:rsidRPr="00D53198" w:rsidRDefault="00D53198" w:rsidP="00D53198">
      <w:pPr>
        <w:rPr>
          <w:b/>
          <w:bCs/>
        </w:rPr>
      </w:pPr>
      <w:r w:rsidRPr="00D53198">
        <w:rPr>
          <w:b/>
          <w:bCs/>
        </w:rPr>
        <w:t>Objective:</w:t>
      </w:r>
    </w:p>
    <w:p w14:paraId="7B5AF084" w14:textId="77777777" w:rsidR="00D53198" w:rsidRPr="00D53198" w:rsidRDefault="00D53198" w:rsidP="00D53198">
      <w:r w:rsidRPr="00D53198">
        <w:t xml:space="preserve">To analyze the trends in </w:t>
      </w:r>
      <w:r w:rsidRPr="00D53198">
        <w:rPr>
          <w:b/>
          <w:bCs/>
        </w:rPr>
        <w:t>GDP (PPP constant 2021 $)</w:t>
      </w:r>
      <w:r w:rsidRPr="00D53198">
        <w:t xml:space="preserve"> and </w:t>
      </w:r>
      <w:r w:rsidRPr="00D53198">
        <w:rPr>
          <w:b/>
          <w:bCs/>
        </w:rPr>
        <w:t>Inflation (Consumer Prices Annual %)</w:t>
      </w:r>
      <w:r w:rsidRPr="00D53198">
        <w:t xml:space="preserve"> over the years </w:t>
      </w:r>
      <w:r w:rsidRPr="00D53198">
        <w:rPr>
          <w:b/>
          <w:bCs/>
        </w:rPr>
        <w:t>2021-2023</w:t>
      </w:r>
      <w:r w:rsidRPr="00D53198">
        <w:t xml:space="preserve"> to understand economic stability and inflationary pressures.</w:t>
      </w:r>
    </w:p>
    <w:p w14:paraId="6AC9E486" w14:textId="77777777" w:rsidR="00D53198" w:rsidRPr="00D53198" w:rsidRDefault="00D53198" w:rsidP="00D53198">
      <w:pPr>
        <w:rPr>
          <w:b/>
          <w:bCs/>
        </w:rPr>
      </w:pPr>
      <w:r w:rsidRPr="00D53198">
        <w:rPr>
          <w:b/>
          <w:bCs/>
        </w:rPr>
        <w:t>Findings:</w:t>
      </w:r>
    </w:p>
    <w:p w14:paraId="5E50CA29" w14:textId="77777777" w:rsidR="00D53198" w:rsidRPr="00D53198" w:rsidRDefault="00D53198" w:rsidP="00D53198">
      <w:pPr>
        <w:numPr>
          <w:ilvl w:val="0"/>
          <w:numId w:val="1"/>
        </w:numPr>
      </w:pPr>
      <w:r w:rsidRPr="00D53198">
        <w:rPr>
          <w:b/>
          <w:bCs/>
        </w:rPr>
        <w:t>GDP Growth:</w:t>
      </w:r>
      <w:r w:rsidRPr="00D53198">
        <w:t xml:space="preserve"> The trend shows a </w:t>
      </w:r>
      <w:r w:rsidRPr="00D53198">
        <w:rPr>
          <w:b/>
          <w:bCs/>
        </w:rPr>
        <w:t>steady increase</w:t>
      </w:r>
      <w:r w:rsidRPr="00D53198">
        <w:t xml:space="preserve"> in global GDP, indicating economic recovery or expansion.</w:t>
      </w:r>
    </w:p>
    <w:p w14:paraId="5C686CDF" w14:textId="77777777" w:rsidR="00D53198" w:rsidRPr="00D53198" w:rsidRDefault="00D53198" w:rsidP="00D53198">
      <w:pPr>
        <w:numPr>
          <w:ilvl w:val="0"/>
          <w:numId w:val="1"/>
        </w:numPr>
      </w:pPr>
      <w:r w:rsidRPr="00D53198">
        <w:rPr>
          <w:b/>
          <w:bCs/>
        </w:rPr>
        <w:t>Inflation Trends:</w:t>
      </w:r>
      <w:r w:rsidRPr="00D53198">
        <w:t xml:space="preserve"> Inflation peaked significantly in </w:t>
      </w:r>
      <w:r w:rsidRPr="00D53198">
        <w:rPr>
          <w:b/>
          <w:bCs/>
        </w:rPr>
        <w:t>2022</w:t>
      </w:r>
      <w:r w:rsidRPr="00D53198">
        <w:t xml:space="preserve">, reflecting post-pandemic economic challenges, before stabilizing in </w:t>
      </w:r>
      <w:r w:rsidRPr="00D53198">
        <w:rPr>
          <w:b/>
          <w:bCs/>
        </w:rPr>
        <w:t>2023</w:t>
      </w:r>
      <w:r w:rsidRPr="00D53198">
        <w:t>.</w:t>
      </w:r>
    </w:p>
    <w:p w14:paraId="2D258905" w14:textId="77777777" w:rsidR="00D53198" w:rsidRPr="00D53198" w:rsidRDefault="00D53198" w:rsidP="00D53198">
      <w:pPr>
        <w:rPr>
          <w:b/>
          <w:bCs/>
        </w:rPr>
      </w:pPr>
      <w:r w:rsidRPr="00D53198">
        <w:rPr>
          <w:b/>
          <w:bCs/>
        </w:rPr>
        <w:t>Python Code &amp; Visualization:</w:t>
      </w:r>
    </w:p>
    <w:p w14:paraId="0B9B6835" w14:textId="3027561B" w:rsidR="00D53198" w:rsidRDefault="00D53198">
      <w:r>
        <w:rPr>
          <w:noProof/>
        </w:rPr>
        <w:drawing>
          <wp:inline distT="0" distB="0" distL="0" distR="0" wp14:anchorId="701F1DE0" wp14:editId="36A1795D">
            <wp:extent cx="5943600" cy="2838450"/>
            <wp:effectExtent l="0" t="0" r="0" b="6350"/>
            <wp:docPr id="1317646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4636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2C19" w14:textId="448A845D" w:rsidR="00D53198" w:rsidRDefault="00D53198" w:rsidP="00D53198">
      <w:pPr>
        <w:jc w:val="center"/>
      </w:pPr>
      <w:r>
        <w:rPr>
          <w:noProof/>
        </w:rPr>
        <w:drawing>
          <wp:inline distT="0" distB="0" distL="0" distR="0" wp14:anchorId="1104C69E" wp14:editId="6524C463">
            <wp:extent cx="5857875" cy="2120265"/>
            <wp:effectExtent l="0" t="0" r="0" b="635"/>
            <wp:docPr id="1567480549" name="Picture 2" descr="A graph showing the growth of the gdp and inflation tren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80549" name="Picture 2" descr="A graph showing the growth of the gdp and inflation trend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817" cy="21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71D2" w14:textId="77777777" w:rsidR="00D53198" w:rsidRPr="00D53198" w:rsidRDefault="00D53198" w:rsidP="00D5319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5319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Hypothesis Testing – Inflation in High vs. Low Trade Countries</w:t>
      </w:r>
    </w:p>
    <w:p w14:paraId="57476BF1" w14:textId="77777777" w:rsidR="00D53198" w:rsidRPr="00D53198" w:rsidRDefault="00D53198" w:rsidP="00D53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53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Objective:</w:t>
      </w:r>
    </w:p>
    <w:p w14:paraId="6A04D08B" w14:textId="29CBB8CD" w:rsidR="00D53198" w:rsidRPr="00D53198" w:rsidRDefault="00D53198" w:rsidP="00D5319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53198">
        <w:rPr>
          <w:rFonts w:ascii="Times New Roman" w:eastAsia="Times New Roman" w:hAnsi="Times New Roman" w:cs="Times New Roman"/>
          <w:kern w:val="0"/>
          <w14:ligatures w14:val="none"/>
        </w:rPr>
        <w:t xml:space="preserve">To examine if inflation levels significantly differ between countries with </w:t>
      </w:r>
      <w:r w:rsidRPr="00D5319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high </w:t>
      </w:r>
      <w:r w:rsidRPr="00D53198">
        <w:rPr>
          <w:rFonts w:ascii="Times New Roman" w:eastAsia="Times New Roman" w:hAnsi="Times New Roman" w:cs="Times New Roman"/>
          <w:kern w:val="0"/>
          <w14:ligatures w14:val="none"/>
        </w:rPr>
        <w:t xml:space="preserve">and </w:t>
      </w:r>
      <w:r w:rsidRPr="00D5319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low trade openness</w:t>
      </w:r>
      <w:r w:rsidRPr="00D53198">
        <w:rPr>
          <w:rFonts w:ascii="Times New Roman" w:eastAsia="Times New Roman" w:hAnsi="Times New Roman" w:cs="Times New Roman"/>
          <w:kern w:val="0"/>
          <w14:ligatures w14:val="none"/>
        </w:rPr>
        <w:t xml:space="preserve"> using a </w:t>
      </w:r>
      <w:r w:rsidRPr="00D5319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T-Test</w:t>
      </w:r>
      <w:r w:rsidRPr="00D5319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5C15616" w14:textId="77777777" w:rsidR="00D53198" w:rsidRPr="00D53198" w:rsidRDefault="00D53198" w:rsidP="00D53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53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Findings:</w:t>
      </w:r>
    </w:p>
    <w:p w14:paraId="751071EA" w14:textId="77777777" w:rsidR="00D53198" w:rsidRPr="00D53198" w:rsidRDefault="00D53198" w:rsidP="00D5319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53198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D5319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T-Test results</w:t>
      </w:r>
      <w:r w:rsidRPr="00D53198">
        <w:rPr>
          <w:rFonts w:ascii="Times New Roman" w:eastAsia="Times New Roman" w:hAnsi="Times New Roman" w:cs="Times New Roman"/>
          <w:kern w:val="0"/>
          <w14:ligatures w14:val="none"/>
        </w:rPr>
        <w:t xml:space="preserve"> show a </w:t>
      </w:r>
      <w:r w:rsidRPr="00D5319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statistically significant difference</w:t>
      </w:r>
      <w:r w:rsidRPr="00D53198">
        <w:rPr>
          <w:rFonts w:ascii="Times New Roman" w:eastAsia="Times New Roman" w:hAnsi="Times New Roman" w:cs="Times New Roman"/>
          <w:kern w:val="0"/>
          <w14:ligatures w14:val="none"/>
        </w:rPr>
        <w:t xml:space="preserve"> in inflation rates between </w:t>
      </w:r>
      <w:r w:rsidRPr="00D5319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high-trade</w:t>
      </w:r>
      <w:r w:rsidRPr="00D53198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D5319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low-trade</w:t>
      </w:r>
      <w:r w:rsidRPr="00D53198">
        <w:rPr>
          <w:rFonts w:ascii="Times New Roman" w:eastAsia="Times New Roman" w:hAnsi="Times New Roman" w:cs="Times New Roman"/>
          <w:kern w:val="0"/>
          <w14:ligatures w14:val="none"/>
        </w:rPr>
        <w:t xml:space="preserve"> countries (</w:t>
      </w:r>
      <w:r w:rsidRPr="00D5319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T-Statistic: 23.91, P-Value: 0.000</w:t>
      </w:r>
      <w:r w:rsidRPr="00D53198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12EF1BBE" w14:textId="4004875B" w:rsidR="00D53198" w:rsidRPr="00D53198" w:rsidRDefault="00D53198" w:rsidP="00D5319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53198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Interpretation:</w:t>
      </w:r>
      <w:r w:rsidRPr="00D53198">
        <w:rPr>
          <w:rFonts w:ascii="Times New Roman" w:eastAsia="Times New Roman" w:hAnsi="Times New Roman" w:cs="Times New Roman"/>
          <w:kern w:val="0"/>
          <w14:ligatures w14:val="none"/>
        </w:rPr>
        <w:t xml:space="preserve"> Countries engaged in higher trade tend to experience different inflation dynamics </w:t>
      </w:r>
      <w:r>
        <w:rPr>
          <w:rFonts w:ascii="Times New Roman" w:eastAsia="Times New Roman" w:hAnsi="Times New Roman" w:cs="Times New Roman"/>
          <w:kern w:val="0"/>
          <w14:ligatures w14:val="none"/>
        </w:rPr>
        <w:t>than</w:t>
      </w:r>
      <w:r w:rsidRPr="00D53198">
        <w:rPr>
          <w:rFonts w:ascii="Times New Roman" w:eastAsia="Times New Roman" w:hAnsi="Times New Roman" w:cs="Times New Roman"/>
          <w:kern w:val="0"/>
          <w14:ligatures w14:val="none"/>
        </w:rPr>
        <w:t xml:space="preserve"> those with lower trade openness.</w:t>
      </w:r>
    </w:p>
    <w:p w14:paraId="7A07F3B4" w14:textId="77777777" w:rsidR="00D53198" w:rsidRDefault="00D53198" w:rsidP="00D53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53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Python Code &amp; Visualization:</w:t>
      </w:r>
    </w:p>
    <w:p w14:paraId="4FEFEE1A" w14:textId="77777777" w:rsidR="00D53198" w:rsidRPr="00D53198" w:rsidRDefault="00D53198" w:rsidP="00D53198">
      <w:pPr>
        <w:rPr>
          <w:rFonts w:ascii="Times New Roman" w:eastAsia="Times New Roman" w:hAnsi="Times New Roman" w:cs="Times New Roman"/>
          <w:sz w:val="27"/>
          <w:szCs w:val="27"/>
        </w:rPr>
      </w:pPr>
    </w:p>
    <w:p w14:paraId="38A2BAE1" w14:textId="4547FAD6" w:rsidR="00D53198" w:rsidRPr="00D53198" w:rsidRDefault="00D53198" w:rsidP="00D53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756EAFCB" wp14:editId="5C5719D7">
            <wp:extent cx="5440680" cy="4358199"/>
            <wp:effectExtent l="0" t="0" r="0" b="0"/>
            <wp:docPr id="1236733440" name="Picture 3" descr="A screenshot of 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33440" name="Picture 3" descr="A screenshot of a screenshot of a computer cod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35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5C62" w14:textId="22CDC27B" w:rsidR="00D53198" w:rsidRDefault="00D53198" w:rsidP="00D53198">
      <w:r>
        <w:rPr>
          <w:noProof/>
        </w:rPr>
        <w:lastRenderedPageBreak/>
        <w:drawing>
          <wp:inline distT="0" distB="0" distL="0" distR="0" wp14:anchorId="4AAAAEE4" wp14:editId="5C357782">
            <wp:extent cx="5943600" cy="3075709"/>
            <wp:effectExtent l="0" t="0" r="0" b="0"/>
            <wp:docPr id="1185910179" name="Picture 4" descr="A graph of a distribution of infl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10179" name="Picture 4" descr="A graph of a distribution of inflatio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57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E65F" w14:textId="77777777" w:rsidR="007E36AD" w:rsidRDefault="007E36AD" w:rsidP="007E36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67273A0" w14:textId="77777777" w:rsidR="007E36AD" w:rsidRDefault="007E36AD" w:rsidP="007E36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1C4894A7" w14:textId="77777777" w:rsidR="007E36AD" w:rsidRDefault="007E36AD" w:rsidP="007E36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4A0487B2" w14:textId="77777777" w:rsidR="007E36AD" w:rsidRDefault="007E36AD" w:rsidP="007E36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5141F4A" w14:textId="277B8E08" w:rsidR="007E36AD" w:rsidRPr="007E36AD" w:rsidRDefault="007E36AD" w:rsidP="007E36A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7E36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Multiple Linear Regression – Predicting GDP Growth</w:t>
      </w:r>
    </w:p>
    <w:p w14:paraId="700117FF" w14:textId="77777777" w:rsidR="007E36AD" w:rsidRPr="007E36AD" w:rsidRDefault="007E36AD" w:rsidP="007E36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36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Objective:</w:t>
      </w:r>
    </w:p>
    <w:p w14:paraId="750281BA" w14:textId="77777777" w:rsidR="007E36AD" w:rsidRPr="007E36AD" w:rsidRDefault="007E36AD" w:rsidP="007E36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6AD">
        <w:rPr>
          <w:rFonts w:ascii="Times New Roman" w:eastAsia="Times New Roman" w:hAnsi="Times New Roman" w:cs="Times New Roman"/>
          <w:kern w:val="0"/>
          <w14:ligatures w14:val="none"/>
        </w:rPr>
        <w:t xml:space="preserve">To assess the impact of </w:t>
      </w:r>
      <w:r w:rsidRPr="007E3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Inflation, Trade (% of GDP), and Government Spending (% of GDP)</w:t>
      </w:r>
      <w:r w:rsidRPr="007E36AD">
        <w:rPr>
          <w:rFonts w:ascii="Times New Roman" w:eastAsia="Times New Roman" w:hAnsi="Times New Roman" w:cs="Times New Roman"/>
          <w:kern w:val="0"/>
          <w14:ligatures w14:val="none"/>
        </w:rPr>
        <w:t xml:space="preserve"> on </w:t>
      </w:r>
      <w:r w:rsidRPr="007E3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GDP growth</w:t>
      </w:r>
      <w:r w:rsidRPr="007E36AD">
        <w:rPr>
          <w:rFonts w:ascii="Times New Roman" w:eastAsia="Times New Roman" w:hAnsi="Times New Roman" w:cs="Times New Roman"/>
          <w:kern w:val="0"/>
          <w14:ligatures w14:val="none"/>
        </w:rPr>
        <w:t xml:space="preserve"> using a </w:t>
      </w:r>
      <w:r w:rsidRPr="007E3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Multiple Linear Regression model</w:t>
      </w:r>
      <w:r w:rsidRPr="007E36A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C37B294" w14:textId="77777777" w:rsidR="007E36AD" w:rsidRPr="007E36AD" w:rsidRDefault="007E36AD" w:rsidP="007E36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36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Findings:</w:t>
      </w:r>
    </w:p>
    <w:p w14:paraId="7FCADB43" w14:textId="77777777" w:rsidR="007E36AD" w:rsidRPr="007E36AD" w:rsidRDefault="007E36AD" w:rsidP="007E36A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Negative impact</w:t>
      </w:r>
      <w:r w:rsidRPr="007E36AD">
        <w:rPr>
          <w:rFonts w:ascii="Times New Roman" w:eastAsia="Times New Roman" w:hAnsi="Times New Roman" w:cs="Times New Roman"/>
          <w:kern w:val="0"/>
          <w14:ligatures w14:val="none"/>
        </w:rPr>
        <w:t xml:space="preserve"> of </w:t>
      </w:r>
      <w:r w:rsidRPr="007E3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Inflation, Trade, and Government Spending</w:t>
      </w:r>
      <w:r w:rsidRPr="007E36AD">
        <w:rPr>
          <w:rFonts w:ascii="Times New Roman" w:eastAsia="Times New Roman" w:hAnsi="Times New Roman" w:cs="Times New Roman"/>
          <w:kern w:val="0"/>
          <w14:ligatures w14:val="none"/>
        </w:rPr>
        <w:t xml:space="preserve"> on </w:t>
      </w:r>
      <w:r w:rsidRPr="007E3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GDP Growth</w:t>
      </w:r>
      <w:r w:rsidRPr="007E36A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44A9127" w14:textId="77777777" w:rsidR="007E36AD" w:rsidRDefault="007E36AD" w:rsidP="007E36A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3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R² Score: 0.045</w:t>
      </w:r>
      <w:r w:rsidRPr="007E36AD">
        <w:rPr>
          <w:rFonts w:ascii="Times New Roman" w:eastAsia="Times New Roman" w:hAnsi="Times New Roman" w:cs="Times New Roman"/>
          <w:kern w:val="0"/>
          <w14:ligatures w14:val="none"/>
        </w:rPr>
        <w:t xml:space="preserve"> → The model explains only a </w:t>
      </w:r>
      <w:r w:rsidRPr="007E36A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small fraction</w:t>
      </w:r>
      <w:r w:rsidRPr="007E36AD">
        <w:rPr>
          <w:rFonts w:ascii="Times New Roman" w:eastAsia="Times New Roman" w:hAnsi="Times New Roman" w:cs="Times New Roman"/>
          <w:kern w:val="0"/>
          <w14:ligatures w14:val="none"/>
        </w:rPr>
        <w:t xml:space="preserve"> of GDP variations, indicating that GDP is influenced by other factors beyond these three variables.</w:t>
      </w:r>
    </w:p>
    <w:p w14:paraId="6B94DE96" w14:textId="77777777" w:rsidR="007E36AD" w:rsidRDefault="007E36AD" w:rsidP="007E36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55DBA0A" w14:textId="77777777" w:rsidR="007E36AD" w:rsidRPr="007E36AD" w:rsidRDefault="007E36AD" w:rsidP="007E36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BAF49BA" w14:textId="77777777" w:rsidR="007E36AD" w:rsidRDefault="007E36AD" w:rsidP="007E36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36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Python Code &amp; Visualization:</w:t>
      </w:r>
    </w:p>
    <w:p w14:paraId="358D2C8E" w14:textId="34EC275C" w:rsidR="007E36AD" w:rsidRPr="007E36AD" w:rsidRDefault="007E36AD" w:rsidP="007E36A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62AECC16" wp14:editId="7A0E6650">
            <wp:extent cx="5943600" cy="5466080"/>
            <wp:effectExtent l="0" t="0" r="0" b="0"/>
            <wp:docPr id="287781593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81593" name="Picture 5" descr="A screenshot of a computer scree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EF7A" w14:textId="36B73FA9" w:rsidR="007E36AD" w:rsidRDefault="007E36AD" w:rsidP="00D53198">
      <w:r>
        <w:rPr>
          <w:noProof/>
        </w:rPr>
        <w:drawing>
          <wp:inline distT="0" distB="0" distL="0" distR="0" wp14:anchorId="2F11F87C" wp14:editId="4425384F">
            <wp:extent cx="5943600" cy="2001520"/>
            <wp:effectExtent l="0" t="0" r="0" b="5080"/>
            <wp:docPr id="66669491" name="Picture 6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9491" name="Picture 6" descr="A graph with lines and dot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51E8" w14:textId="77777777" w:rsidR="00D522AC" w:rsidRPr="00D522AC" w:rsidRDefault="00D522AC" w:rsidP="00D522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D522A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Clustering – Identifying Economic Patterns</w:t>
      </w:r>
    </w:p>
    <w:p w14:paraId="234FD985" w14:textId="77777777" w:rsidR="00D522AC" w:rsidRPr="00D522AC" w:rsidRDefault="00D522AC" w:rsidP="00D522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522A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Objective:</w:t>
      </w:r>
    </w:p>
    <w:p w14:paraId="49588B8C" w14:textId="77777777" w:rsidR="00D522AC" w:rsidRPr="00D522AC" w:rsidRDefault="00D522AC" w:rsidP="00D522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522AC">
        <w:rPr>
          <w:rFonts w:ascii="Times New Roman" w:eastAsia="Times New Roman" w:hAnsi="Times New Roman" w:cs="Times New Roman"/>
          <w:kern w:val="0"/>
          <w14:ligatures w14:val="none"/>
        </w:rPr>
        <w:t xml:space="preserve">To categorize countries into distinct economic groups based on </w:t>
      </w:r>
      <w:r w:rsidRPr="00D522A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Inflation and Trade (% of GDP)</w:t>
      </w:r>
      <w:r w:rsidRPr="00D522AC">
        <w:rPr>
          <w:rFonts w:ascii="Times New Roman" w:eastAsia="Times New Roman" w:hAnsi="Times New Roman" w:cs="Times New Roman"/>
          <w:kern w:val="0"/>
          <w14:ligatures w14:val="none"/>
        </w:rPr>
        <w:t xml:space="preserve"> using </w:t>
      </w:r>
      <w:r w:rsidRPr="00D522A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K-Means Clustering</w:t>
      </w:r>
      <w:r w:rsidRPr="00D522A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4EE5798" w14:textId="77777777" w:rsidR="00D522AC" w:rsidRPr="00D522AC" w:rsidRDefault="00D522AC" w:rsidP="00D522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522A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Findings:</w:t>
      </w:r>
    </w:p>
    <w:p w14:paraId="26A344FA" w14:textId="77777777" w:rsidR="00D522AC" w:rsidRPr="00D522AC" w:rsidRDefault="00D522AC" w:rsidP="00D522A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522AC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D522A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K-Means algorithm</w:t>
      </w:r>
      <w:r w:rsidRPr="00D522AC">
        <w:rPr>
          <w:rFonts w:ascii="Times New Roman" w:eastAsia="Times New Roman" w:hAnsi="Times New Roman" w:cs="Times New Roman"/>
          <w:kern w:val="0"/>
          <w14:ligatures w14:val="none"/>
        </w:rPr>
        <w:t xml:space="preserve"> successfully segmented countries into </w:t>
      </w:r>
      <w:r w:rsidRPr="00D522A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 distinct clusters</w:t>
      </w:r>
      <w:r w:rsidRPr="00D522AC">
        <w:rPr>
          <w:rFonts w:ascii="Times New Roman" w:eastAsia="Times New Roman" w:hAnsi="Times New Roman" w:cs="Times New Roman"/>
          <w:kern w:val="0"/>
          <w14:ligatures w14:val="none"/>
        </w:rPr>
        <w:t xml:space="preserve"> based on </w:t>
      </w:r>
      <w:r w:rsidRPr="00D522A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Inflation &amp; Trade</w:t>
      </w:r>
      <w:r w:rsidRPr="00D522AC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099EDBB" w14:textId="77777777" w:rsidR="00D522AC" w:rsidRPr="00D522AC" w:rsidRDefault="00D522AC" w:rsidP="00D522A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522A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Interpretation:</w:t>
      </w:r>
      <w:r w:rsidRPr="00D522AC">
        <w:rPr>
          <w:rFonts w:ascii="Times New Roman" w:eastAsia="Times New Roman" w:hAnsi="Times New Roman" w:cs="Times New Roman"/>
          <w:kern w:val="0"/>
          <w14:ligatures w14:val="none"/>
        </w:rPr>
        <w:t xml:space="preserve"> Countries with </w:t>
      </w:r>
      <w:r w:rsidRPr="00D522AC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similar economic structures</w:t>
      </w:r>
      <w:r w:rsidRPr="00D522AC">
        <w:rPr>
          <w:rFonts w:ascii="Times New Roman" w:eastAsia="Times New Roman" w:hAnsi="Times New Roman" w:cs="Times New Roman"/>
          <w:kern w:val="0"/>
          <w14:ligatures w14:val="none"/>
        </w:rPr>
        <w:t xml:space="preserve"> cluster together, helping policymakers identify patterns in global economic trends.</w:t>
      </w:r>
    </w:p>
    <w:p w14:paraId="0C4200A5" w14:textId="77777777" w:rsidR="00D522AC" w:rsidRPr="00D522AC" w:rsidRDefault="00D522AC" w:rsidP="00D522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522A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Python Code &amp; Visualization:</w:t>
      </w:r>
    </w:p>
    <w:p w14:paraId="62B311D1" w14:textId="5E216F93" w:rsidR="00D522AC" w:rsidRDefault="00D522AC" w:rsidP="00D53198">
      <w:r>
        <w:rPr>
          <w:noProof/>
        </w:rPr>
        <w:drawing>
          <wp:inline distT="0" distB="0" distL="0" distR="0" wp14:anchorId="43C249F8" wp14:editId="2C0F20A9">
            <wp:extent cx="5943600" cy="4840605"/>
            <wp:effectExtent l="0" t="0" r="0" b="0"/>
            <wp:docPr id="59835624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56244" name="Picture 1" descr="A screenshot of a computer cod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75FE" w14:textId="77777777" w:rsidR="00D522AC" w:rsidRDefault="00D522AC" w:rsidP="00D53198"/>
    <w:p w14:paraId="4F01D666" w14:textId="2E92067C" w:rsidR="00D522AC" w:rsidRDefault="00D522AC" w:rsidP="00D53198">
      <w:r>
        <w:rPr>
          <w:noProof/>
        </w:rPr>
        <w:lastRenderedPageBreak/>
        <w:drawing>
          <wp:inline distT="0" distB="0" distL="0" distR="0" wp14:anchorId="330F9CBD" wp14:editId="15848D76">
            <wp:extent cx="5943600" cy="4146550"/>
            <wp:effectExtent l="0" t="0" r="0" b="6350"/>
            <wp:docPr id="1220586250" name="Picture 2" descr="A graph showing the amount of infl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86250" name="Picture 2" descr="A graph showing the amount of inflation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6CA1" w14:textId="77777777" w:rsidR="00D522AC" w:rsidRDefault="00D522AC" w:rsidP="00D53198"/>
    <w:sectPr w:rsidR="00D522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54265"/>
    <w:multiLevelType w:val="multilevel"/>
    <w:tmpl w:val="AF8C3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1F7B55"/>
    <w:multiLevelType w:val="multilevel"/>
    <w:tmpl w:val="90242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6C7D4D"/>
    <w:multiLevelType w:val="multilevel"/>
    <w:tmpl w:val="97B80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7272DB3"/>
    <w:multiLevelType w:val="multilevel"/>
    <w:tmpl w:val="BEFA2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2050371">
    <w:abstractNumId w:val="0"/>
  </w:num>
  <w:num w:numId="2" w16cid:durableId="972250524">
    <w:abstractNumId w:val="2"/>
  </w:num>
  <w:num w:numId="3" w16cid:durableId="1714231342">
    <w:abstractNumId w:val="1"/>
  </w:num>
  <w:num w:numId="4" w16cid:durableId="15419411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198"/>
    <w:rsid w:val="007E36AD"/>
    <w:rsid w:val="00B0720D"/>
    <w:rsid w:val="00D522AC"/>
    <w:rsid w:val="00D5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5F98E4"/>
  <w15:chartTrackingRefBased/>
  <w15:docId w15:val="{0AC9DA86-9B4C-7E42-BB4E-D4CB7E842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31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31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31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31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31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31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31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31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31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1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531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531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31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31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31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31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31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31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31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31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31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31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31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31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31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31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31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31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319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D5319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53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3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peivand mehrabadi</dc:creator>
  <cp:keywords/>
  <dc:description/>
  <cp:lastModifiedBy>peivand mehrabadi</cp:lastModifiedBy>
  <cp:revision>2</cp:revision>
  <dcterms:created xsi:type="dcterms:W3CDTF">2025-03-01T04:06:00Z</dcterms:created>
  <dcterms:modified xsi:type="dcterms:W3CDTF">2025-03-01T04:38:00Z</dcterms:modified>
</cp:coreProperties>
</file>