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BC68" w14:textId="6F713911" w:rsidR="00DD27B7" w:rsidRPr="00DD27B7" w:rsidRDefault="00DD27B7" w:rsidP="00DD27B7">
      <w:r w:rsidRPr="00DD27B7">
        <w:t xml:space="preserve">Based on </w:t>
      </w:r>
      <w:proofErr w:type="gramStart"/>
      <w:r w:rsidRPr="00DD27B7">
        <w:rPr>
          <w:b/>
          <w:bCs/>
        </w:rPr>
        <w:t>Merged</w:t>
      </w:r>
      <w:proofErr w:type="gramEnd"/>
      <w:r w:rsidRPr="00DD27B7">
        <w:rPr>
          <w:b/>
          <w:bCs/>
        </w:rPr>
        <w:t xml:space="preserve"> Global Indicators</w:t>
      </w:r>
      <w:r w:rsidRPr="00DD27B7">
        <w:t xml:space="preserve"> dataset, here are some </w:t>
      </w:r>
      <w:r w:rsidRPr="00DD27B7">
        <w:rPr>
          <w:b/>
          <w:bCs/>
        </w:rPr>
        <w:t>key questions</w:t>
      </w:r>
      <w:r w:rsidR="00936E10">
        <w:t>:</w:t>
      </w:r>
    </w:p>
    <w:p w14:paraId="184BCEF4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Economic Indicators</w:t>
      </w:r>
    </w:p>
    <w:p w14:paraId="2F4F3325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How do GDP trends vary across different countries and regions from 2021 to 2023?</w:t>
      </w:r>
    </w:p>
    <w:p w14:paraId="0C69D761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Use GDP data to compare economic growth or decline across regions.</w:t>
      </w:r>
    </w:p>
    <w:p w14:paraId="53785BE9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What is the relationship between inflation rates and GDP growth in different countries?</w:t>
      </w:r>
    </w:p>
    <w:p w14:paraId="4B6AD1E9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Analyze how inflation impacts economic growth by correlating inflation rates with GDP changes.</w:t>
      </w:r>
    </w:p>
    <w:p w14:paraId="5C03B06F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How does trade as a percentage of GDP correlate with economic stability across different nations?</w:t>
      </w:r>
    </w:p>
    <w:p w14:paraId="14947588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Compare trade data with economic stability indicators.</w:t>
      </w:r>
    </w:p>
    <w:p w14:paraId="1E6DA8C4" w14:textId="77777777" w:rsidR="00DD27B7" w:rsidRPr="00DD27B7" w:rsidRDefault="00DD27B7" w:rsidP="00DD27B7">
      <w:pPr>
        <w:numPr>
          <w:ilvl w:val="0"/>
          <w:numId w:val="1"/>
        </w:numPr>
      </w:pPr>
      <w:r w:rsidRPr="00DD27B7">
        <w:rPr>
          <w:b/>
          <w:bCs/>
        </w:rPr>
        <w:t>Is there a significant difference in government expenditure as a percentage of GDP among developing and developed countries?</w:t>
      </w:r>
    </w:p>
    <w:p w14:paraId="6FF0302E" w14:textId="77777777" w:rsidR="00DD27B7" w:rsidRPr="00DD27B7" w:rsidRDefault="00DD27B7" w:rsidP="00DD27B7">
      <w:pPr>
        <w:numPr>
          <w:ilvl w:val="1"/>
          <w:numId w:val="1"/>
        </w:numPr>
      </w:pPr>
      <w:r w:rsidRPr="00DD27B7">
        <w:t>Compare government spending patterns between income groups.</w:t>
      </w:r>
    </w:p>
    <w:p w14:paraId="6C7551C4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Social Indicators</w:t>
      </w:r>
    </w:p>
    <w:p w14:paraId="6BCEAC2F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How does life expectancy correlate with economic factors such as GDP and inflation?</w:t>
      </w:r>
    </w:p>
    <w:p w14:paraId="72B07B23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Investigate relationships between health and economic performance.</w:t>
      </w:r>
    </w:p>
    <w:p w14:paraId="7770D57D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What are the disparities in life expectancy across different global regions?</w:t>
      </w:r>
    </w:p>
    <w:p w14:paraId="3EBB0C47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Compare life expectancy trends among different regions.</w:t>
      </w:r>
    </w:p>
    <w:p w14:paraId="28D2E0FA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Are there significant changes in life expectancy from 2021 to 2023, and how do they relate to economic conditions?</w:t>
      </w:r>
    </w:p>
    <w:p w14:paraId="3D0DA0DA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Track shifts in life expectancy and their possible causes.</w:t>
      </w:r>
    </w:p>
    <w:p w14:paraId="4EE0905B" w14:textId="77777777" w:rsidR="00DD27B7" w:rsidRPr="00DD27B7" w:rsidRDefault="00DD27B7" w:rsidP="00DD27B7">
      <w:pPr>
        <w:numPr>
          <w:ilvl w:val="0"/>
          <w:numId w:val="2"/>
        </w:numPr>
      </w:pPr>
      <w:r w:rsidRPr="00DD27B7">
        <w:rPr>
          <w:b/>
          <w:bCs/>
        </w:rPr>
        <w:t>How does social investment (e.g., healthcare spending) impact economic growth and stability?</w:t>
      </w:r>
    </w:p>
    <w:p w14:paraId="180EBFA3" w14:textId="77777777" w:rsidR="00DD27B7" w:rsidRPr="00DD27B7" w:rsidRDefault="00DD27B7" w:rsidP="00DD27B7">
      <w:pPr>
        <w:numPr>
          <w:ilvl w:val="1"/>
          <w:numId w:val="2"/>
        </w:numPr>
      </w:pPr>
      <w:r w:rsidRPr="00DD27B7">
        <w:t>Assess the impact of social spending on economic outcomes.</w:t>
      </w:r>
    </w:p>
    <w:p w14:paraId="08DA9C1F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Environmental Indicators</w:t>
      </w:r>
    </w:p>
    <w:p w14:paraId="45A404D0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lastRenderedPageBreak/>
        <w:t>How have environmental indicators (e.g., CO₂ emissions, renewable energy use) changed from 2021 to 2023?</w:t>
      </w:r>
    </w:p>
    <w:p w14:paraId="40597834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Track changes in environmental sustainability metrics.</w:t>
      </w:r>
    </w:p>
    <w:p w14:paraId="43653829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t>What is the correlation between GDP and environmental sustainability indicators?</w:t>
      </w:r>
    </w:p>
    <w:p w14:paraId="1D284B7F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Investigate whether economic growth supports or harms sustainability.</w:t>
      </w:r>
    </w:p>
    <w:p w14:paraId="2DE50F5E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t>How does environmental sustainability differ between high-income and low-income countries?</w:t>
      </w:r>
    </w:p>
    <w:p w14:paraId="478B66E2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Compare sustainability efforts across income groups.</w:t>
      </w:r>
    </w:p>
    <w:p w14:paraId="49F6CEDB" w14:textId="77777777" w:rsidR="00DD27B7" w:rsidRPr="00DD27B7" w:rsidRDefault="00DD27B7" w:rsidP="00DD27B7">
      <w:pPr>
        <w:numPr>
          <w:ilvl w:val="0"/>
          <w:numId w:val="3"/>
        </w:numPr>
      </w:pPr>
      <w:r w:rsidRPr="00DD27B7">
        <w:rPr>
          <w:b/>
          <w:bCs/>
        </w:rPr>
        <w:t>What trends can be observed in renewable energy adoption in various countries?</w:t>
      </w:r>
    </w:p>
    <w:p w14:paraId="1C6A90D6" w14:textId="77777777" w:rsidR="00DD27B7" w:rsidRPr="00DD27B7" w:rsidRDefault="00DD27B7" w:rsidP="00DD27B7">
      <w:pPr>
        <w:numPr>
          <w:ilvl w:val="1"/>
          <w:numId w:val="3"/>
        </w:numPr>
      </w:pPr>
      <w:r w:rsidRPr="00DD27B7">
        <w:t>Examine changes in renewable energy use over time.</w:t>
      </w:r>
    </w:p>
    <w:p w14:paraId="3F431D16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Statistical and Predictive Analysis</w:t>
      </w:r>
    </w:p>
    <w:p w14:paraId="0CBFA971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Can machine learning models predict GDP growth based on historical data from 2021-2023?</w:t>
      </w:r>
    </w:p>
    <w:p w14:paraId="2FD3FC5D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Use regression or time-series models to predict future GDP.</w:t>
      </w:r>
    </w:p>
    <w:p w14:paraId="72854AFB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What factors have the strongest predictive power for inflation trends across different economies?</w:t>
      </w:r>
    </w:p>
    <w:p w14:paraId="7E9A7F28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Identify key drivers of inflation through statistical modeling.</w:t>
      </w:r>
    </w:p>
    <w:p w14:paraId="080D2B07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Is there a connection between exchange rate fluctuations and economic performance indicators?</w:t>
      </w:r>
    </w:p>
    <w:p w14:paraId="7C386B01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Analyze how exchange rates impact GDP, trade, and inflation.</w:t>
      </w:r>
    </w:p>
    <w:p w14:paraId="1B6DFFCC" w14:textId="77777777" w:rsidR="00DD27B7" w:rsidRPr="00DD27B7" w:rsidRDefault="00DD27B7" w:rsidP="00DD27B7">
      <w:pPr>
        <w:numPr>
          <w:ilvl w:val="0"/>
          <w:numId w:val="4"/>
        </w:numPr>
      </w:pPr>
      <w:r w:rsidRPr="00DD27B7">
        <w:rPr>
          <w:b/>
          <w:bCs/>
        </w:rPr>
        <w:t>How well do time-series forecasting methods predict economic trends using the given data?</w:t>
      </w:r>
    </w:p>
    <w:p w14:paraId="65FB0774" w14:textId="77777777" w:rsidR="00DD27B7" w:rsidRPr="00DD27B7" w:rsidRDefault="00DD27B7" w:rsidP="00DD27B7">
      <w:pPr>
        <w:numPr>
          <w:ilvl w:val="1"/>
          <w:numId w:val="4"/>
        </w:numPr>
      </w:pPr>
      <w:r w:rsidRPr="00DD27B7">
        <w:t>Apply ARIMA or other forecasting methods.</w:t>
      </w:r>
    </w:p>
    <w:p w14:paraId="6A59DEE1" w14:textId="77777777" w:rsidR="00DD27B7" w:rsidRPr="00DD27B7" w:rsidRDefault="00DD27B7" w:rsidP="00DD27B7">
      <w:pPr>
        <w:rPr>
          <w:b/>
          <w:bCs/>
        </w:rPr>
      </w:pPr>
      <w:r w:rsidRPr="00DD27B7">
        <w:rPr>
          <w:b/>
          <w:bCs/>
        </w:rPr>
        <w:t>Comparative and Regional Analysis</w:t>
      </w:r>
    </w:p>
    <w:p w14:paraId="14C8539A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t>Which regions have shown the highest economic recovery post-pandemic (2021-2023)?</w:t>
      </w:r>
    </w:p>
    <w:p w14:paraId="643C0A11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Identify the fastest-recovering economies.</w:t>
      </w:r>
    </w:p>
    <w:p w14:paraId="6E5B272F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lastRenderedPageBreak/>
        <w:t>Are there specific clusters of countries that exhibit similar trends in economic, social, and environmental indicators?</w:t>
      </w:r>
    </w:p>
    <w:p w14:paraId="39FB1D53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Use clustering techniques to find patterns.</w:t>
      </w:r>
    </w:p>
    <w:p w14:paraId="71A0DEAD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t>How do small island nations compare to larger economies in economic resilience?</w:t>
      </w:r>
    </w:p>
    <w:p w14:paraId="438B97C5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Compare economic stability indicators.</w:t>
      </w:r>
    </w:p>
    <w:p w14:paraId="5D4A4365" w14:textId="77777777" w:rsidR="00DD27B7" w:rsidRPr="00DD27B7" w:rsidRDefault="00DD27B7" w:rsidP="00DD27B7">
      <w:pPr>
        <w:numPr>
          <w:ilvl w:val="0"/>
          <w:numId w:val="5"/>
        </w:numPr>
      </w:pPr>
      <w:r w:rsidRPr="00DD27B7">
        <w:rPr>
          <w:b/>
          <w:bCs/>
        </w:rPr>
        <w:t>How do global economic indicators compare before and after the COVID-19 pandemic's peak impact?</w:t>
      </w:r>
    </w:p>
    <w:p w14:paraId="050869F0" w14:textId="77777777" w:rsidR="00DD27B7" w:rsidRPr="00DD27B7" w:rsidRDefault="00DD27B7" w:rsidP="00DD27B7">
      <w:pPr>
        <w:numPr>
          <w:ilvl w:val="1"/>
          <w:numId w:val="5"/>
        </w:numPr>
      </w:pPr>
      <w:r w:rsidRPr="00DD27B7">
        <w:t>Compare pre- and post-pandemic data for key indicators.</w:t>
      </w:r>
    </w:p>
    <w:p w14:paraId="52F854E6" w14:textId="77777777" w:rsidR="009403F4" w:rsidRDefault="009403F4"/>
    <w:sectPr w:rsidR="0094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42AD"/>
    <w:multiLevelType w:val="multilevel"/>
    <w:tmpl w:val="67A20E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8466C"/>
    <w:multiLevelType w:val="multilevel"/>
    <w:tmpl w:val="B52C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C65B5"/>
    <w:multiLevelType w:val="multilevel"/>
    <w:tmpl w:val="235CDB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80374"/>
    <w:multiLevelType w:val="multilevel"/>
    <w:tmpl w:val="6EA2A5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F26BA"/>
    <w:multiLevelType w:val="multilevel"/>
    <w:tmpl w:val="EA16F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015965">
    <w:abstractNumId w:val="1"/>
  </w:num>
  <w:num w:numId="2" w16cid:durableId="1029452271">
    <w:abstractNumId w:val="4"/>
  </w:num>
  <w:num w:numId="3" w16cid:durableId="562061905">
    <w:abstractNumId w:val="3"/>
  </w:num>
  <w:num w:numId="4" w16cid:durableId="1838643976">
    <w:abstractNumId w:val="0"/>
  </w:num>
  <w:num w:numId="5" w16cid:durableId="520162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4"/>
    <w:rsid w:val="000863A4"/>
    <w:rsid w:val="001F53CC"/>
    <w:rsid w:val="006010B8"/>
    <w:rsid w:val="006C002F"/>
    <w:rsid w:val="00936E10"/>
    <w:rsid w:val="009403F4"/>
    <w:rsid w:val="00D82D5C"/>
    <w:rsid w:val="00DD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DF62"/>
  <w15:chartTrackingRefBased/>
  <w15:docId w15:val="{C34A9506-C5CB-4B7D-BE6E-9C725B98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Gevorgyan, Knarik</dc:creator>
  <cp:keywords/>
  <dc:description/>
  <cp:lastModifiedBy>Gevorgyan, Knarik</cp:lastModifiedBy>
  <cp:revision>2</cp:revision>
  <dcterms:created xsi:type="dcterms:W3CDTF">2025-03-11T02:44:00Z</dcterms:created>
  <dcterms:modified xsi:type="dcterms:W3CDTF">2025-03-11T02:44:00Z</dcterms:modified>
</cp:coreProperties>
</file>