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4lspjw8hepyx" w:id="0"/>
      <w:bookmarkEnd w:id="0"/>
      <w:r w:rsidDel="00000000" w:rsidR="00000000" w:rsidRPr="00000000">
        <w:rPr>
          <w:rtl w:val="0"/>
        </w:rPr>
        <w:t xml:space="preserve">##### DataDog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 DataDog installation and setup needs to be done with Ansible.</w:t>
        <w:br w:type="textWrapping"/>
        <w:t xml:space="preserve">2.  AWS Policy and Role needs to be done using Terraform.</w:t>
        <w:br w:type="textWrapping"/>
        <w:t xml:space="preserve">3. </w:t>
        <w:br w:type="textWrapping"/>
        <w:br w:type="textWrapping"/>
        <w:t xml:space="preserve">##### Datadog AWS Integration (needs to be terraformed?)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DatadogAWSIntegrationRole</w:t>
        </w:r>
      </w:hyperlink>
      <w:r w:rsidDel="00000000" w:rsidR="00000000" w:rsidRPr="00000000">
        <w:rPr>
          <w:rtl w:val="0"/>
        </w:rPr>
        <w:br w:type="textWrapping"/>
        <w:t xml:space="preserve">Linked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DatadogAWSIntegrationPolicy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DatadogAWSIntegrationPolicy</w:t>
        </w:r>
      </w:hyperlink>
      <w:r w:rsidDel="00000000" w:rsidR="00000000" w:rsidRPr="00000000">
        <w:rPr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"cloudwatch:Get*",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"cloudwatch:List*",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"ec2:Describe*",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"support:*",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"tag:GetResources",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"tag:GetTagKeys",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"tag:GetTagValues"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  <w:br w:type="textWrapping"/>
      </w:r>
      <w:r w:rsidDel="00000000" w:rsidR="00000000" w:rsidRPr="00000000">
        <w:rPr/>
        <w:drawing>
          <wp:inline distB="114300" distT="114300" distL="114300" distR="114300">
            <wp:extent cx="5286375" cy="48101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##### HipChat - Allows us to create rooms and chat inside datadog.</w:t>
        <w:br w:type="textWrapping"/>
        <w:t xml:space="preserve">##### Pagerduty - Phone and SMS monitoring tool</w:t>
        <w:br w:type="textWrapping"/>
        <w:br w:type="textWrapping"/>
        <w:t xml:space="preserve">##### Install DataDog Agent (Ansible instructions coming soon)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your DataDog Dashboard and select Integrations &gt; Agent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which OS you want to install the agent on and copy the command line installation code. (I tested on Amazon Linux).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into your your Amazon Linux (NAT) instance and paste code to install. Once, installed you should see something similar to the picture below.</w:t>
        <w:br w:type="textWrapping"/>
      </w:r>
      <w:r w:rsidDel="00000000" w:rsidR="00000000" w:rsidRPr="00000000">
        <w:rPr/>
        <w:drawing>
          <wp:inline distB="114300" distT="114300" distL="114300" distR="114300">
            <wp:extent cx="5391150" cy="3381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4. You are now done! You can start and stop the datadog agent with the following commands:</w:t>
        <w:br w:type="textWrapping"/>
        <w:tab/>
        <w:t xml:space="preserve">sudo stop datadog-agent</w:t>
        <w:br w:type="textWrapping"/>
        <w:tab/>
        <w:t xml:space="preserve">Sudo start datadog-agent</w:t>
        <w:br w:type="textWrapping"/>
        <w:tab/>
      </w:r>
      <w:r w:rsidDel="00000000" w:rsidR="00000000" w:rsidRPr="00000000">
        <w:rPr/>
        <w:drawing>
          <wp:inline distB="114300" distT="114300" distL="114300" distR="114300">
            <wp:extent cx="5800725" cy="80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ab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console.aws.amazon.com/iam/home?region=us-west-2#/roles/DatadogAWSIntegrationRole" TargetMode="External"/><Relationship Id="rId7" Type="http://schemas.openxmlformats.org/officeDocument/2006/relationships/hyperlink" Target="https://console.aws.amazon.com/iam/home?region=us-west-2#/policies/arn%3Aaws%3Aiam%3A%3A507963158957%3Apolicy%2FDatadogAWSIntegrationPolicy" TargetMode="External"/><Relationship Id="rId8" Type="http://schemas.openxmlformats.org/officeDocument/2006/relationships/hyperlink" Target="https://console.aws.amazon.com/iam/home?region=us-west-2#/policies/arn%3Aaws%3Aiam%3A%3A507963158957%3Apolicy%2FDatadogAWSIntegration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