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3C65231B" w:rsidP="0583F2D7" w:rsidRDefault="3C65231B" w14:paraId="369AC198" w14:textId="01E67F5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C5EB6B4" w:rsidR="3C65231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SPIKE: </w:t>
      </w:r>
      <w:r w:rsidRPr="5C5EB6B4" w:rsidR="703342D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OpenStack </w:t>
      </w:r>
      <w:r w:rsidRPr="5C5EB6B4" w:rsidR="57D5AE5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Architecture</w:t>
      </w:r>
      <w:r w:rsidRPr="5C5EB6B4" w:rsidR="3919C355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and Analysis</w:t>
      </w:r>
    </w:p>
    <w:sdt>
      <w:sdtPr>
        <w:id w:val="453428466"/>
        <w:docPartObj>
          <w:docPartGallery w:val="Table of Contents"/>
          <w:docPartUnique/>
        </w:docPartObj>
      </w:sdtPr>
      <w:sdtContent>
        <w:p w:rsidR="0583F2D7" w:rsidP="0583F2D7" w:rsidRDefault="0583F2D7" w14:paraId="220F27D9" w14:textId="28A8514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233462914">
            <w:r w:rsidRPr="5C5EB6B4" w:rsidR="5C5EB6B4">
              <w:rPr>
                <w:rStyle w:val="Hyperlink"/>
              </w:rPr>
              <w:t>Objective Statement</w:t>
            </w:r>
            <w:r>
              <w:tab/>
            </w:r>
            <w:r>
              <w:fldChar w:fldCharType="begin"/>
            </w:r>
            <w:r>
              <w:instrText xml:space="preserve">PAGEREF _Toc1233462914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583F2D7" w:rsidP="5C5EB6B4" w:rsidRDefault="0583F2D7" w14:paraId="60E3F14D" w14:textId="352A148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62989762">
            <w:r w:rsidRPr="5C5EB6B4" w:rsidR="5C5EB6B4">
              <w:rPr>
                <w:rStyle w:val="Hyperlink"/>
              </w:rPr>
              <w:t>OpenStack Components Introduction</w:t>
            </w:r>
            <w:r>
              <w:tab/>
            </w:r>
            <w:r>
              <w:fldChar w:fldCharType="begin"/>
            </w:r>
            <w:r>
              <w:instrText xml:space="preserve">PAGEREF _Toc862989762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583F2D7" w:rsidP="0583F2D7" w:rsidRDefault="0583F2D7" w14:paraId="7146A74A" w14:textId="4805985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24817565">
            <w:r w:rsidRPr="5C5EB6B4" w:rsidR="5C5EB6B4">
              <w:rPr>
                <w:rStyle w:val="Hyperlink"/>
              </w:rPr>
              <w:t>Primary Components</w:t>
            </w:r>
            <w:r>
              <w:tab/>
            </w:r>
            <w:r>
              <w:fldChar w:fldCharType="begin"/>
            </w:r>
            <w:r>
              <w:instrText xml:space="preserve">PAGEREF _Toc424817565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583F2D7" w:rsidP="0583F2D7" w:rsidRDefault="0583F2D7" w14:paraId="212AA143" w14:textId="4086E6B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9146117">
            <w:r w:rsidRPr="5C5EB6B4" w:rsidR="5C5EB6B4">
              <w:rPr>
                <w:rStyle w:val="Hyperlink"/>
              </w:rPr>
              <w:t>Ironic</w:t>
            </w:r>
            <w:r>
              <w:tab/>
            </w:r>
            <w:r>
              <w:fldChar w:fldCharType="begin"/>
            </w:r>
            <w:r>
              <w:instrText xml:space="preserve">PAGEREF _Toc1299146117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583F2D7" w:rsidP="0583F2D7" w:rsidRDefault="0583F2D7" w14:paraId="457398F7" w14:textId="1A9CD015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8960431">
            <w:r w:rsidRPr="5C5EB6B4" w:rsidR="5C5EB6B4">
              <w:rPr>
                <w:rStyle w:val="Hyperlink"/>
              </w:rPr>
              <w:t>Nova</w:t>
            </w:r>
            <w:r>
              <w:tab/>
            </w:r>
            <w:r>
              <w:fldChar w:fldCharType="begin"/>
            </w:r>
            <w:r>
              <w:instrText xml:space="preserve">PAGEREF _Toc1168960431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583F2D7" w:rsidP="5C5EB6B4" w:rsidRDefault="0583F2D7" w14:paraId="478B3455" w14:textId="0259578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32201081">
            <w:r w:rsidRPr="5C5EB6B4" w:rsidR="5C5EB6B4">
              <w:rPr>
                <w:rStyle w:val="Hyperlink"/>
              </w:rPr>
              <w:t>Glance</w:t>
            </w:r>
            <w:r>
              <w:tab/>
            </w:r>
            <w:r>
              <w:fldChar w:fldCharType="begin"/>
            </w:r>
            <w:r>
              <w:instrText xml:space="preserve">PAGEREF _Toc532201081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583F2D7" w:rsidP="5C5EB6B4" w:rsidRDefault="0583F2D7" w14:paraId="62262E81" w14:textId="1346F333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25768100">
            <w:r w:rsidRPr="5C5EB6B4" w:rsidR="5C5EB6B4">
              <w:rPr>
                <w:rStyle w:val="Hyperlink"/>
              </w:rPr>
              <w:t>Neutron</w:t>
            </w:r>
            <w:r>
              <w:tab/>
            </w:r>
            <w:r>
              <w:fldChar w:fldCharType="begin"/>
            </w:r>
            <w:r>
              <w:instrText xml:space="preserve">PAGEREF _Toc225768100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583F2D7" w:rsidP="0583F2D7" w:rsidRDefault="0583F2D7" w14:paraId="7B355611" w14:textId="56A6523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6914926">
            <w:r w:rsidRPr="5C5EB6B4" w:rsidR="5C5EB6B4">
              <w:rPr>
                <w:rStyle w:val="Hyperlink"/>
              </w:rPr>
              <w:t>Other</w:t>
            </w:r>
            <w:r>
              <w:tab/>
            </w:r>
            <w:r>
              <w:fldChar w:fldCharType="begin"/>
            </w:r>
            <w:r>
              <w:instrText xml:space="preserve">PAGEREF _Toc1916914926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583F2D7" w:rsidP="5C5EB6B4" w:rsidRDefault="0583F2D7" w14:paraId="245DDC28" w14:textId="0F40C23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14860183">
            <w:r w:rsidRPr="5C5EB6B4" w:rsidR="5C5EB6B4">
              <w:rPr>
                <w:rStyle w:val="Hyperlink"/>
              </w:rPr>
              <w:t>Download Options</w:t>
            </w:r>
            <w:r>
              <w:tab/>
            </w:r>
            <w:r>
              <w:fldChar w:fldCharType="begin"/>
            </w:r>
            <w:r>
              <w:instrText xml:space="preserve">PAGEREF _Toc1414860183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583F2D7" w:rsidP="0583F2D7" w:rsidRDefault="0583F2D7" w14:paraId="6C78A70F" w14:textId="34A2EC3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13681819">
            <w:r w:rsidRPr="5C5EB6B4" w:rsidR="5C5EB6B4">
              <w:rPr>
                <w:rStyle w:val="Hyperlink"/>
              </w:rPr>
              <w:t>Evaluation Tools</w:t>
            </w:r>
            <w:r>
              <w:tab/>
            </w:r>
            <w:r>
              <w:fldChar w:fldCharType="begin"/>
            </w:r>
            <w:r>
              <w:instrText xml:space="preserve">PAGEREF _Toc413681819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C5EB6B4" w:rsidP="5C5EB6B4" w:rsidRDefault="5C5EB6B4" w14:paraId="5C2FDE4A" w14:textId="4EDAA25E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91634947">
            <w:r w:rsidRPr="5C5EB6B4" w:rsidR="5C5EB6B4">
              <w:rPr>
                <w:rStyle w:val="Hyperlink"/>
              </w:rPr>
              <w:t>DevStack</w:t>
            </w:r>
            <w:r>
              <w:tab/>
            </w:r>
            <w:r>
              <w:fldChar w:fldCharType="begin"/>
            </w:r>
            <w:r>
              <w:instrText xml:space="preserve">PAGEREF _Toc591634947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C5EB6B4" w:rsidP="5C5EB6B4" w:rsidRDefault="5C5EB6B4" w14:paraId="2BDEAD97" w14:textId="0847573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80918259">
            <w:r w:rsidRPr="5C5EB6B4" w:rsidR="5C5EB6B4">
              <w:rPr>
                <w:rStyle w:val="Hyperlink"/>
              </w:rPr>
              <w:t>MicroStack</w:t>
            </w:r>
            <w:r>
              <w:tab/>
            </w:r>
            <w:r>
              <w:fldChar w:fldCharType="begin"/>
            </w:r>
            <w:r>
              <w:instrText xml:space="preserve">PAGEREF _Toc2080918259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C5EB6B4" w:rsidP="5C5EB6B4" w:rsidRDefault="5C5EB6B4" w14:paraId="2BAE5826" w14:textId="1B4F1E73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5685773">
            <w:r w:rsidRPr="5C5EB6B4" w:rsidR="5C5EB6B4">
              <w:rPr>
                <w:rStyle w:val="Hyperlink"/>
              </w:rPr>
              <w:t>Ansible</w:t>
            </w:r>
            <w:r>
              <w:tab/>
            </w:r>
            <w:r>
              <w:fldChar w:fldCharType="begin"/>
            </w:r>
            <w:r>
              <w:instrText xml:space="preserve">PAGEREF _Toc1935685773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C5EB6B4" w:rsidP="5C5EB6B4" w:rsidRDefault="5C5EB6B4" w14:paraId="29095077" w14:textId="35027419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8467268">
            <w:r w:rsidRPr="5C5EB6B4" w:rsidR="5C5EB6B4">
              <w:rPr>
                <w:rStyle w:val="Hyperlink"/>
              </w:rPr>
              <w:t>Juju</w:t>
            </w:r>
            <w:r>
              <w:tab/>
            </w:r>
            <w:r>
              <w:fldChar w:fldCharType="begin"/>
            </w:r>
            <w:r>
              <w:instrText xml:space="preserve">PAGEREF _Toc158467268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C5EB6B4" w:rsidP="5C5EB6B4" w:rsidRDefault="5C5EB6B4" w14:paraId="2E631E0B" w14:textId="1F1C40BF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9311565">
            <w:r w:rsidRPr="5C5EB6B4" w:rsidR="5C5EB6B4">
              <w:rPr>
                <w:rStyle w:val="Hyperlink"/>
              </w:rPr>
              <w:t>Other</w:t>
            </w:r>
            <w:r>
              <w:tab/>
            </w:r>
            <w:r>
              <w:fldChar w:fldCharType="begin"/>
            </w:r>
            <w:r>
              <w:instrText xml:space="preserve">PAGEREF _Toc1679311565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C5EB6B4" w:rsidP="5C5EB6B4" w:rsidRDefault="5C5EB6B4" w14:paraId="782BE967" w14:textId="3D72242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6669516">
            <w:r w:rsidRPr="5C5EB6B4" w:rsidR="5C5EB6B4">
              <w:rPr>
                <w:rStyle w:val="Hyperlink"/>
              </w:rPr>
              <w:t>Architecture</w:t>
            </w:r>
            <w:r>
              <w:tab/>
            </w:r>
            <w:r>
              <w:fldChar w:fldCharType="begin"/>
            </w:r>
            <w:r>
              <w:instrText xml:space="preserve">PAGEREF _Toc136669516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C5EB6B4" w:rsidP="5C5EB6B4" w:rsidRDefault="5C5EB6B4" w14:paraId="37B4AF9A" w14:textId="02E6579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25445119">
            <w:r w:rsidRPr="5C5EB6B4" w:rsidR="5C5EB6B4">
              <w:rPr>
                <w:rStyle w:val="Hyperlink"/>
              </w:rPr>
              <w:t>Known Pre-requirements</w:t>
            </w:r>
            <w:r>
              <w:tab/>
            </w:r>
            <w:r>
              <w:fldChar w:fldCharType="begin"/>
            </w:r>
            <w:r>
              <w:instrText xml:space="preserve">PAGEREF _Toc625445119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C5EB6B4" w:rsidP="5C5EB6B4" w:rsidRDefault="5C5EB6B4" w14:paraId="1A4BA6FF" w14:textId="324D102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73759063">
            <w:r w:rsidRPr="5C5EB6B4" w:rsidR="5C5EB6B4">
              <w:rPr>
                <w:rStyle w:val="Hyperlink"/>
              </w:rPr>
              <w:t>Next Steps and Closing Remarks</w:t>
            </w:r>
            <w:r>
              <w:tab/>
            </w:r>
            <w:r>
              <w:fldChar w:fldCharType="begin"/>
            </w:r>
            <w:r>
              <w:instrText xml:space="preserve">PAGEREF _Toc573759063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5EB6B4" w:rsidP="5C5EB6B4" w:rsidRDefault="5C5EB6B4" w14:paraId="3749DCD3" w14:textId="455846B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44735399">
            <w:r w:rsidRPr="5C5EB6B4" w:rsidR="5C5EB6B4">
              <w:rPr>
                <w:rStyle w:val="Hyperlink"/>
              </w:rPr>
              <w:t>Optional Route of 3 Cycles</w:t>
            </w:r>
            <w:r>
              <w:tab/>
            </w:r>
            <w:r>
              <w:fldChar w:fldCharType="begin"/>
            </w:r>
            <w:r>
              <w:instrText xml:space="preserve">PAGEREF _Toc1944735399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5EB6B4" w:rsidP="5C5EB6B4" w:rsidRDefault="5C5EB6B4" w14:paraId="38F6F4BF" w14:textId="1BF41F7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20555350">
            <w:r w:rsidRPr="5C5EB6B4" w:rsidR="5C5EB6B4">
              <w:rPr>
                <w:rStyle w:val="Hyperlink"/>
              </w:rPr>
              <w:t>Future Work</w:t>
            </w:r>
            <w:r>
              <w:tab/>
            </w:r>
            <w:r>
              <w:fldChar w:fldCharType="begin"/>
            </w:r>
            <w:r>
              <w:instrText xml:space="preserve">PAGEREF _Toc520555350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5EB6B4" w:rsidP="5C5EB6B4" w:rsidRDefault="5C5EB6B4" w14:paraId="45D5E611" w14:textId="61402DE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59137055">
            <w:r w:rsidRPr="5C5EB6B4" w:rsidR="5C5EB6B4">
              <w:rPr>
                <w:rStyle w:val="Hyperlink"/>
              </w:rPr>
              <w:t>Potential Stories</w:t>
            </w:r>
            <w:r>
              <w:tab/>
            </w:r>
            <w:r>
              <w:fldChar w:fldCharType="begin"/>
            </w:r>
            <w:r>
              <w:instrText xml:space="preserve">PAGEREF _Toc759137055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5EB6B4" w:rsidP="5C5EB6B4" w:rsidRDefault="5C5EB6B4" w14:paraId="03228A75" w14:textId="0C4C6FF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30857016">
            <w:r w:rsidRPr="5C5EB6B4" w:rsidR="5C5EB6B4">
              <w:rPr>
                <w:rStyle w:val="Hyperlink"/>
              </w:rPr>
              <w:t>Sources</w:t>
            </w:r>
            <w:r>
              <w:tab/>
            </w:r>
            <w:r>
              <w:fldChar w:fldCharType="begin"/>
            </w:r>
            <w:r>
              <w:instrText xml:space="preserve">PAGEREF _Toc530857016 \h</w:instrText>
            </w:r>
            <w:r>
              <w:fldChar w:fldCharType="separate"/>
            </w:r>
            <w:r w:rsidRPr="5C5EB6B4" w:rsidR="5C5EB6B4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583F2D7" w:rsidP="0583F2D7" w:rsidRDefault="0583F2D7" w14:paraId="7F0D4330" w14:textId="101C2CE0">
      <w:pPr>
        <w:pStyle w:val="Normal"/>
      </w:pPr>
    </w:p>
    <w:p w:rsidR="3919C355" w:rsidP="0583F2D7" w:rsidRDefault="3919C355" w14:paraId="5214241F" w14:textId="5DB3E8DA">
      <w:pPr>
        <w:pStyle w:val="Heading1"/>
        <w:rPr>
          <w:rFonts w:ascii="Times New Roman" w:hAnsi="Times New Roman" w:eastAsia="Times New Roman" w:cs="Times New Roman"/>
        </w:rPr>
      </w:pPr>
      <w:bookmarkStart w:name="_Toc1233462914" w:id="436527491"/>
      <w:r w:rsidRPr="5C5EB6B4" w:rsidR="3919C355">
        <w:rPr>
          <w:rFonts w:ascii="Times New Roman" w:hAnsi="Times New Roman" w:eastAsia="Times New Roman" w:cs="Times New Roman"/>
        </w:rPr>
        <w:t>Objective Statement</w:t>
      </w:r>
      <w:bookmarkEnd w:id="436527491"/>
    </w:p>
    <w:p w:rsidR="0583F2D7" w:rsidP="5C5EB6B4" w:rsidRDefault="0583F2D7" w14:paraId="41D6F2B2" w14:textId="6093CC2E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5C5EB6B4" w:rsidR="703342D2">
        <w:rPr>
          <w:rFonts w:ascii="Times New Roman" w:hAnsi="Times New Roman" w:eastAsia="Times New Roman" w:cs="Times New Roman"/>
        </w:rPr>
        <w:t xml:space="preserve">With this spike, we should be able to </w:t>
      </w:r>
      <w:r w:rsidRPr="5C5EB6B4" w:rsidR="571F0098">
        <w:rPr>
          <w:rFonts w:ascii="Times New Roman" w:hAnsi="Times New Roman" w:eastAsia="Times New Roman" w:cs="Times New Roman"/>
        </w:rPr>
        <w:t xml:space="preserve">grasp </w:t>
      </w:r>
      <w:r w:rsidRPr="5C5EB6B4" w:rsidR="703342D2">
        <w:rPr>
          <w:rFonts w:ascii="Times New Roman" w:hAnsi="Times New Roman" w:eastAsia="Times New Roman" w:cs="Times New Roman"/>
        </w:rPr>
        <w:t xml:space="preserve">the </w:t>
      </w:r>
      <w:r w:rsidRPr="5C5EB6B4" w:rsidR="148EAA15">
        <w:rPr>
          <w:rFonts w:ascii="Times New Roman" w:hAnsi="Times New Roman" w:eastAsia="Times New Roman" w:cs="Times New Roman"/>
        </w:rPr>
        <w:t>concepts</w:t>
      </w:r>
      <w:r w:rsidRPr="5C5EB6B4" w:rsidR="703342D2">
        <w:rPr>
          <w:rFonts w:ascii="Times New Roman" w:hAnsi="Times New Roman" w:eastAsia="Times New Roman" w:cs="Times New Roman"/>
        </w:rPr>
        <w:t xml:space="preserve"> of OpenStack</w:t>
      </w:r>
      <w:r w:rsidRPr="5C5EB6B4" w:rsidR="5A9E951A">
        <w:rPr>
          <w:rFonts w:ascii="Times New Roman" w:hAnsi="Times New Roman" w:eastAsia="Times New Roman" w:cs="Times New Roman"/>
        </w:rPr>
        <w:t xml:space="preserve"> and</w:t>
      </w:r>
      <w:r w:rsidRPr="5C5EB6B4" w:rsidR="703342D2">
        <w:rPr>
          <w:rFonts w:ascii="Times New Roman" w:hAnsi="Times New Roman" w:eastAsia="Times New Roman" w:cs="Times New Roman"/>
        </w:rPr>
        <w:t xml:space="preserve"> </w:t>
      </w:r>
      <w:r w:rsidRPr="5C5EB6B4" w:rsidR="34694FCE">
        <w:rPr>
          <w:rFonts w:ascii="Times New Roman" w:hAnsi="Times New Roman" w:eastAsia="Times New Roman" w:cs="Times New Roman"/>
        </w:rPr>
        <w:t xml:space="preserve">understand </w:t>
      </w:r>
      <w:r w:rsidRPr="5C5EB6B4" w:rsidR="703342D2">
        <w:rPr>
          <w:rFonts w:ascii="Times New Roman" w:hAnsi="Times New Roman" w:eastAsia="Times New Roman" w:cs="Times New Roman"/>
        </w:rPr>
        <w:t>its services</w:t>
      </w:r>
      <w:r w:rsidRPr="5C5EB6B4" w:rsidR="22579907">
        <w:rPr>
          <w:rFonts w:ascii="Times New Roman" w:hAnsi="Times New Roman" w:eastAsia="Times New Roman" w:cs="Times New Roman"/>
        </w:rPr>
        <w:t>, be</w:t>
      </w:r>
      <w:r w:rsidRPr="5C5EB6B4" w:rsidR="703342D2">
        <w:rPr>
          <w:rFonts w:ascii="Times New Roman" w:hAnsi="Times New Roman" w:eastAsia="Times New Roman" w:cs="Times New Roman"/>
        </w:rPr>
        <w:t xml:space="preserve"> </w:t>
      </w:r>
      <w:r w:rsidRPr="5C5EB6B4" w:rsidR="703342D2">
        <w:rPr>
          <w:rFonts w:ascii="Times New Roman" w:hAnsi="Times New Roman" w:eastAsia="Times New Roman" w:cs="Times New Roman"/>
        </w:rPr>
        <w:t xml:space="preserve">able to </w:t>
      </w:r>
      <w:r w:rsidRPr="5C5EB6B4" w:rsidR="703342D2">
        <w:rPr>
          <w:rFonts w:ascii="Times New Roman" w:hAnsi="Times New Roman" w:eastAsia="Times New Roman" w:cs="Times New Roman"/>
        </w:rPr>
        <w:t>iden</w:t>
      </w:r>
      <w:r w:rsidRPr="5C5EB6B4" w:rsidR="425AAF6E">
        <w:rPr>
          <w:rFonts w:ascii="Times New Roman" w:hAnsi="Times New Roman" w:eastAsia="Times New Roman" w:cs="Times New Roman"/>
        </w:rPr>
        <w:t>tify</w:t>
      </w:r>
      <w:r w:rsidRPr="5C5EB6B4" w:rsidR="425AAF6E">
        <w:rPr>
          <w:rFonts w:ascii="Times New Roman" w:hAnsi="Times New Roman" w:eastAsia="Times New Roman" w:cs="Times New Roman"/>
        </w:rPr>
        <w:t xml:space="preserve"> </w:t>
      </w:r>
      <w:r w:rsidRPr="5C5EB6B4" w:rsidR="425AAF6E">
        <w:rPr>
          <w:rFonts w:ascii="Times New Roman" w:hAnsi="Times New Roman" w:eastAsia="Times New Roman" w:cs="Times New Roman"/>
        </w:rPr>
        <w:t>viable</w:t>
      </w:r>
      <w:r w:rsidRPr="5C5EB6B4" w:rsidR="425AAF6E">
        <w:rPr>
          <w:rFonts w:ascii="Times New Roman" w:hAnsi="Times New Roman" w:eastAsia="Times New Roman" w:cs="Times New Roman"/>
        </w:rPr>
        <w:t xml:space="preserve"> download and configuration tools</w:t>
      </w:r>
      <w:r w:rsidRPr="5C5EB6B4" w:rsidR="7DE6611B">
        <w:rPr>
          <w:rFonts w:ascii="Times New Roman" w:hAnsi="Times New Roman" w:eastAsia="Times New Roman" w:cs="Times New Roman"/>
        </w:rPr>
        <w:t xml:space="preserve">, have a </w:t>
      </w:r>
      <w:r w:rsidRPr="5C5EB6B4" w:rsidR="7DE6611B">
        <w:rPr>
          <w:rFonts w:ascii="Times New Roman" w:hAnsi="Times New Roman" w:eastAsia="Times New Roman" w:cs="Times New Roman"/>
        </w:rPr>
        <w:t>well crafted</w:t>
      </w:r>
      <w:r w:rsidRPr="5C5EB6B4" w:rsidR="7DE6611B">
        <w:rPr>
          <w:rFonts w:ascii="Times New Roman" w:hAnsi="Times New Roman" w:eastAsia="Times New Roman" w:cs="Times New Roman"/>
        </w:rPr>
        <w:t xml:space="preserve"> architecture model either </w:t>
      </w:r>
      <w:r w:rsidRPr="5C5EB6B4" w:rsidR="53A26ACE">
        <w:rPr>
          <w:rFonts w:ascii="Times New Roman" w:hAnsi="Times New Roman" w:eastAsia="Times New Roman" w:cs="Times New Roman"/>
        </w:rPr>
        <w:t>using a professionally made example</w:t>
      </w:r>
      <w:r w:rsidRPr="5C5EB6B4" w:rsidR="2A809202">
        <w:rPr>
          <w:rFonts w:ascii="Times New Roman" w:hAnsi="Times New Roman" w:eastAsia="Times New Roman" w:cs="Times New Roman"/>
        </w:rPr>
        <w:t xml:space="preserve"> or self-made model</w:t>
      </w:r>
      <w:r w:rsidRPr="5C5EB6B4" w:rsidR="53A26ACE">
        <w:rPr>
          <w:rFonts w:ascii="Times New Roman" w:hAnsi="Times New Roman" w:eastAsia="Times New Roman" w:cs="Times New Roman"/>
        </w:rPr>
        <w:t xml:space="preserve">, </w:t>
      </w:r>
      <w:r w:rsidRPr="5C5EB6B4" w:rsidR="7BEE0C8B">
        <w:rPr>
          <w:rFonts w:ascii="Times New Roman" w:hAnsi="Times New Roman" w:eastAsia="Times New Roman" w:cs="Times New Roman"/>
        </w:rPr>
        <w:t xml:space="preserve">discern a </w:t>
      </w:r>
      <w:r w:rsidRPr="5C5EB6B4" w:rsidR="53A26ACE">
        <w:rPr>
          <w:rFonts w:ascii="Times New Roman" w:hAnsi="Times New Roman" w:eastAsia="Times New Roman" w:cs="Times New Roman"/>
        </w:rPr>
        <w:t xml:space="preserve">list of </w:t>
      </w:r>
      <w:r w:rsidRPr="5C5EB6B4" w:rsidR="3EF4B096">
        <w:rPr>
          <w:rFonts w:ascii="Times New Roman" w:hAnsi="Times New Roman" w:eastAsia="Times New Roman" w:cs="Times New Roman"/>
        </w:rPr>
        <w:t xml:space="preserve">pre-needed requirements </w:t>
      </w:r>
      <w:r w:rsidRPr="5C5EB6B4" w:rsidR="0FE77105">
        <w:rPr>
          <w:rFonts w:ascii="Times New Roman" w:hAnsi="Times New Roman" w:eastAsia="Times New Roman" w:cs="Times New Roman"/>
        </w:rPr>
        <w:t xml:space="preserve">and work items needed prior to the download of </w:t>
      </w:r>
      <w:r w:rsidRPr="5C5EB6B4" w:rsidR="639CF705">
        <w:rPr>
          <w:rFonts w:ascii="Times New Roman" w:hAnsi="Times New Roman" w:eastAsia="Times New Roman" w:cs="Times New Roman"/>
        </w:rPr>
        <w:t>OpenStack</w:t>
      </w:r>
      <w:r w:rsidRPr="5C5EB6B4" w:rsidR="3F6F699F">
        <w:rPr>
          <w:rFonts w:ascii="Times New Roman" w:hAnsi="Times New Roman" w:eastAsia="Times New Roman" w:cs="Times New Roman"/>
        </w:rPr>
        <w:t xml:space="preserve"> with an overall address to the</w:t>
      </w:r>
      <w:r w:rsidRPr="5C5EB6B4" w:rsidR="639CF705">
        <w:rPr>
          <w:rFonts w:ascii="Times New Roman" w:hAnsi="Times New Roman" w:eastAsia="Times New Roman" w:cs="Times New Roman"/>
        </w:rPr>
        <w:t xml:space="preserve"> next steps after this</w:t>
      </w:r>
      <w:r w:rsidRPr="5C5EB6B4" w:rsidR="53468DD0">
        <w:rPr>
          <w:rFonts w:ascii="Times New Roman" w:hAnsi="Times New Roman" w:eastAsia="Times New Roman" w:cs="Times New Roman"/>
        </w:rPr>
        <w:t xml:space="preserve"> spike. </w:t>
      </w:r>
    </w:p>
    <w:p w:rsidR="44051BA6" w:rsidP="0583F2D7" w:rsidRDefault="44051BA6" w14:paraId="3D5BD416" w14:textId="6747FD59">
      <w:pPr>
        <w:pStyle w:val="Heading1"/>
        <w:rPr>
          <w:rFonts w:ascii="Times New Roman" w:hAnsi="Times New Roman" w:eastAsia="Times New Roman" w:cs="Times New Roman"/>
        </w:rPr>
      </w:pPr>
      <w:bookmarkStart w:name="_Toc862989762" w:id="1683216282"/>
      <w:r w:rsidRPr="5C5EB6B4" w:rsidR="44051BA6">
        <w:rPr>
          <w:rFonts w:ascii="Times New Roman" w:hAnsi="Times New Roman" w:eastAsia="Times New Roman" w:cs="Times New Roman"/>
        </w:rPr>
        <w:t xml:space="preserve">OpenStack </w:t>
      </w:r>
      <w:r w:rsidRPr="5C5EB6B4" w:rsidR="02132403">
        <w:rPr>
          <w:rFonts w:ascii="Times New Roman" w:hAnsi="Times New Roman" w:eastAsia="Times New Roman" w:cs="Times New Roman"/>
        </w:rPr>
        <w:t>Components</w:t>
      </w:r>
      <w:r w:rsidRPr="5C5EB6B4" w:rsidR="44051BA6">
        <w:rPr>
          <w:rFonts w:ascii="Times New Roman" w:hAnsi="Times New Roman" w:eastAsia="Times New Roman" w:cs="Times New Roman"/>
        </w:rPr>
        <w:t xml:space="preserve"> Introduction</w:t>
      </w:r>
      <w:bookmarkEnd w:id="1683216282"/>
    </w:p>
    <w:p w:rsidR="0DCF6296" w:rsidP="5C5EB6B4" w:rsidRDefault="0DCF6296" w14:paraId="1810F9A3" w14:textId="7A3D6EA8">
      <w:pPr>
        <w:pStyle w:val="Heading2"/>
      </w:pPr>
      <w:bookmarkStart w:name="_Toc424817565" w:id="374788567"/>
      <w:r w:rsidR="0DCF6296">
        <w:rPr/>
        <w:t>Primary Components</w:t>
      </w:r>
      <w:bookmarkEnd w:id="374788567"/>
    </w:p>
    <w:p xmlns:wp14="http://schemas.microsoft.com/office/word/2010/wordml" w:rsidP="0583F2D7" wp14:paraId="2C078E63" wp14:textId="071E3C3C">
      <w:pPr>
        <w:pStyle w:val="Heading4"/>
      </w:pPr>
      <w:bookmarkStart w:name="_Toc1299146117" w:id="1604585737"/>
      <w:r w:rsidR="32220747">
        <w:rPr/>
        <w:t>I</w:t>
      </w:r>
      <w:r w:rsidR="7E87DE08">
        <w:rPr/>
        <w:t>ronic</w:t>
      </w:r>
      <w:bookmarkEnd w:id="1604585737"/>
    </w:p>
    <w:p w:rsidR="05E2B248" w:rsidP="151B794F" w:rsidRDefault="05E2B248" w14:paraId="20C5C2D4" w14:textId="7B183665">
      <w:pPr>
        <w:rPr>
          <w:rFonts w:ascii="Times New Roman" w:hAnsi="Times New Roman" w:eastAsia="Times New Roman" w:cs="Times New Roman"/>
        </w:rPr>
      </w:pPr>
      <w:r w:rsidRPr="0583F2D7" w:rsidR="7E87DE08">
        <w:rPr>
          <w:rFonts w:ascii="Times New Roman" w:hAnsi="Times New Roman" w:eastAsia="Times New Roman" w:cs="Times New Roman"/>
        </w:rPr>
        <w:t xml:space="preserve">Will be what we use to </w:t>
      </w:r>
      <w:r w:rsidRPr="0583F2D7" w:rsidR="36EED7BF">
        <w:rPr>
          <w:rFonts w:ascii="Times New Roman" w:hAnsi="Times New Roman" w:eastAsia="Times New Roman" w:cs="Times New Roman"/>
        </w:rPr>
        <w:t>provision and manage our Dell Power Edge machines.</w:t>
      </w:r>
      <w:r w:rsidRPr="0583F2D7" w:rsidR="2EB2097C">
        <w:rPr>
          <w:rFonts w:ascii="Times New Roman" w:hAnsi="Times New Roman" w:eastAsia="Times New Roman" w:cs="Times New Roman"/>
        </w:rPr>
        <w:t xml:space="preserve"> Uses PXE</w:t>
      </w:r>
    </w:p>
    <w:p w:rsidR="151B794F" w:rsidP="151B794F" w:rsidRDefault="151B794F" w14:paraId="47942CAA" w14:textId="621867B8">
      <w:pPr>
        <w:rPr>
          <w:rFonts w:ascii="Times New Roman" w:hAnsi="Times New Roman" w:eastAsia="Times New Roman" w:cs="Times New Roman"/>
        </w:rPr>
      </w:pPr>
      <w:r w:rsidRPr="5C5EB6B4" w:rsidR="36EED7BF">
        <w:rPr>
          <w:rFonts w:ascii="Times New Roman" w:hAnsi="Times New Roman" w:eastAsia="Times New Roman" w:cs="Times New Roman"/>
        </w:rPr>
        <w:t>This will interact with OpenStack Compute</w:t>
      </w:r>
      <w:r w:rsidRPr="5C5EB6B4" w:rsidR="5587C476">
        <w:rPr>
          <w:rFonts w:ascii="Times New Roman" w:hAnsi="Times New Roman" w:eastAsia="Times New Roman" w:cs="Times New Roman"/>
        </w:rPr>
        <w:t xml:space="preserve"> (nova)</w:t>
      </w:r>
      <w:r w:rsidRPr="5C5EB6B4" w:rsidR="36EED7BF">
        <w:rPr>
          <w:rFonts w:ascii="Times New Roman" w:hAnsi="Times New Roman" w:eastAsia="Times New Roman" w:cs="Times New Roman"/>
        </w:rPr>
        <w:t>, Identity (keystone), Image service (glance), and Networking (neutron)</w:t>
      </w:r>
    </w:p>
    <w:p w:rsidR="0EE3C0C9" w:rsidP="5C5EB6B4" w:rsidRDefault="0EE3C0C9" w14:paraId="426E0473" w14:textId="791941A3">
      <w:pPr>
        <w:pStyle w:val="Heading4"/>
      </w:pPr>
      <w:bookmarkStart w:name="_Toc1168960431" w:id="1717387512"/>
      <w:r w:rsidR="0EE3C0C9">
        <w:rPr/>
        <w:t>Nova</w:t>
      </w:r>
      <w:bookmarkEnd w:id="1717387512"/>
    </w:p>
    <w:p w:rsidR="5C5EB6B4" w:rsidP="5C5EB6B4" w:rsidRDefault="5C5EB6B4" w14:paraId="02AB4711" w14:textId="21EFDE95">
      <w:pPr>
        <w:pStyle w:val="Normal"/>
        <w:rPr>
          <w:rFonts w:ascii="Times New Roman" w:hAnsi="Times New Roman" w:eastAsia="Times New Roman" w:cs="Times New Roman"/>
        </w:rPr>
      </w:pPr>
    </w:p>
    <w:p w:rsidR="1195128C" w:rsidP="5C5EB6B4" w:rsidRDefault="1195128C" w14:paraId="1DFCCF68" w14:textId="7D079ED6">
      <w:pPr>
        <w:pStyle w:val="Heading4"/>
      </w:pPr>
      <w:bookmarkStart w:name="_Toc532201081" w:id="1086350194"/>
      <w:r w:rsidR="1195128C">
        <w:rPr/>
        <w:t>Glance</w:t>
      </w:r>
      <w:bookmarkEnd w:id="1086350194"/>
    </w:p>
    <w:p w:rsidR="71CC170C" w:rsidP="5C5EB6B4" w:rsidRDefault="71CC170C" w14:paraId="740B0C21" w14:textId="501C958E">
      <w:pPr>
        <w:pStyle w:val="Normal"/>
        <w:rPr>
          <w:rFonts w:ascii="Times New Roman" w:hAnsi="Times New Roman" w:eastAsia="Times New Roman" w:cs="Times New Roman"/>
        </w:rPr>
      </w:pPr>
      <w:r w:rsidRPr="5C5EB6B4" w:rsidR="71CC170C">
        <w:rPr>
          <w:rFonts w:ascii="Times New Roman" w:hAnsi="Times New Roman" w:eastAsia="Times New Roman" w:cs="Times New Roman"/>
        </w:rPr>
        <w:t>-</w:t>
      </w:r>
    </w:p>
    <w:p w:rsidR="7A51A5AF" w:rsidP="5C5EB6B4" w:rsidRDefault="7A51A5AF" w14:paraId="3D72ECA2" w14:textId="4BA33E57">
      <w:pPr>
        <w:pStyle w:val="Heading4"/>
      </w:pPr>
      <w:bookmarkStart w:name="_Toc225768100" w:id="135949196"/>
      <w:r w:rsidR="71CC170C">
        <w:rPr/>
        <w:t>Neutron</w:t>
      </w:r>
      <w:bookmarkEnd w:id="135949196"/>
    </w:p>
    <w:p w:rsidR="43530829" w:rsidP="5C5EB6B4" w:rsidRDefault="43530829" w14:paraId="5B148563" w14:textId="3268497B">
      <w:pPr>
        <w:rPr>
          <w:rFonts w:ascii="Times New Roman" w:hAnsi="Times New Roman" w:eastAsia="Times New Roman" w:cs="Times New Roman"/>
        </w:rPr>
      </w:pPr>
      <w:r w:rsidRPr="5C5EB6B4" w:rsidR="43530829">
        <w:rPr>
          <w:rFonts w:ascii="Times New Roman" w:hAnsi="Times New Roman" w:eastAsia="Times New Roman" w:cs="Times New Roman"/>
        </w:rPr>
        <w:t>-</w:t>
      </w:r>
    </w:p>
    <w:p w:rsidR="6411A188" w:rsidP="5C5EB6B4" w:rsidRDefault="6411A188" w14:paraId="0E954A30" w14:textId="30593859">
      <w:pPr>
        <w:pStyle w:val="Heading4"/>
        <w:rPr>
          <w:rFonts w:ascii="Times New Roman" w:hAnsi="Times New Roman" w:eastAsia="Times New Roman" w:cs="Times New Roman"/>
        </w:rPr>
      </w:pPr>
      <w:r w:rsidR="6411A188">
        <w:rPr/>
        <w:t>Keystone</w:t>
      </w:r>
    </w:p>
    <w:p w:rsidR="6411A188" w:rsidP="5C5EB6B4" w:rsidRDefault="6411A188" w14:paraId="59D61086" w14:textId="25221757">
      <w:pPr>
        <w:pStyle w:val="Heading4"/>
        <w:rPr>
          <w:rFonts w:ascii="Times New Roman" w:hAnsi="Times New Roman" w:eastAsia="Times New Roman" w:cs="Times New Roman"/>
        </w:rPr>
      </w:pPr>
      <w:r w:rsidR="6411A188">
        <w:rPr/>
        <w:t>-</w:t>
      </w:r>
    </w:p>
    <w:p w:rsidR="5C53CE6A" w:rsidP="5C5EB6B4" w:rsidRDefault="5C53CE6A" w14:paraId="5B8F669B" w14:textId="7967C229">
      <w:pPr>
        <w:pStyle w:val="Heading2"/>
      </w:pPr>
      <w:bookmarkStart w:name="_Toc1916914926" w:id="1836358958"/>
      <w:r w:rsidR="5C53CE6A">
        <w:rPr/>
        <w:t>Other</w:t>
      </w:r>
      <w:bookmarkEnd w:id="1836358958"/>
    </w:p>
    <w:p w:rsidR="0AE84FB9" w:rsidP="0583F2D7" w:rsidRDefault="0AE84FB9" w14:paraId="3364A105" w14:textId="58C13570">
      <w:pPr>
        <w:pStyle w:val="Heading1"/>
        <w:rPr>
          <w:rFonts w:ascii="Times New Roman" w:hAnsi="Times New Roman" w:eastAsia="Times New Roman" w:cs="Times New Roman"/>
        </w:rPr>
      </w:pPr>
      <w:bookmarkStart w:name="_Toc1414860183" w:id="30201458"/>
      <w:r w:rsidRPr="5C5EB6B4" w:rsidR="0AE84FB9">
        <w:rPr>
          <w:rFonts w:ascii="Times New Roman" w:hAnsi="Times New Roman" w:eastAsia="Times New Roman" w:cs="Times New Roman"/>
        </w:rPr>
        <w:t>Download Options</w:t>
      </w:r>
      <w:bookmarkEnd w:id="30201458"/>
    </w:p>
    <w:p w:rsidR="24F62C4C" w:rsidP="0583F2D7" w:rsidRDefault="24F62C4C" w14:paraId="49F1C37E" w14:textId="7E3453C8">
      <w:pPr>
        <w:pStyle w:val="Heading2"/>
        <w:rPr>
          <w:rFonts w:ascii="Times New Roman" w:hAnsi="Times New Roman" w:eastAsia="Times New Roman" w:cs="Times New Roman"/>
        </w:rPr>
      </w:pPr>
      <w:bookmarkStart w:name="_Toc413681819" w:id="985812807"/>
      <w:r w:rsidRPr="5C5EB6B4" w:rsidR="24F62C4C">
        <w:rPr>
          <w:rFonts w:ascii="Times New Roman" w:hAnsi="Times New Roman" w:eastAsia="Times New Roman" w:cs="Times New Roman"/>
        </w:rPr>
        <w:t>Evaluation Tools</w:t>
      </w:r>
      <w:bookmarkEnd w:id="985812807"/>
    </w:p>
    <w:p w:rsidR="08638208" w:rsidP="0583F2D7" w:rsidRDefault="08638208" w14:paraId="4409AF12" w14:textId="6F194BF2">
      <w:pPr>
        <w:pStyle w:val="Heading4"/>
        <w:rPr>
          <w:rFonts w:ascii="time" w:hAnsi="time" w:eastAsia="time" w:cs="time"/>
          <w:b w:val="1"/>
          <w:bCs w:val="1"/>
        </w:rPr>
      </w:pPr>
      <w:bookmarkStart w:name="_Toc591634947" w:id="650944383"/>
      <w:r w:rsidRPr="5C5EB6B4" w:rsidR="08638208">
        <w:rPr>
          <w:rFonts w:ascii="time" w:hAnsi="time" w:eastAsia="time" w:cs="time"/>
        </w:rPr>
        <w:t>DevStack</w:t>
      </w:r>
      <w:bookmarkEnd w:id="650944383"/>
    </w:p>
    <w:p w:rsidR="5FD82B9B" w:rsidP="5C5EB6B4" w:rsidRDefault="5FD82B9B" w14:paraId="7D4DFAA3" w14:textId="78B4E9A6">
      <w:pPr>
        <w:pStyle w:val="ListParagraph"/>
        <w:numPr>
          <w:ilvl w:val="0"/>
          <w:numId w:val="9"/>
        </w:numPr>
        <w:ind/>
        <w:rPr>
          <w:rFonts w:ascii="Times New Roman" w:hAnsi="Times New Roman" w:eastAsia="Times New Roman" w:cs="Times New Roman"/>
          <w:b w:val="0"/>
          <w:bCs w:val="0"/>
        </w:rPr>
      </w:pPr>
      <w:r w:rsidRPr="5C5EB6B4" w:rsidR="381E3DC2">
        <w:rPr>
          <w:rFonts w:ascii="Times New Roman" w:hAnsi="Times New Roman" w:eastAsia="Times New Roman" w:cs="Times New Roman"/>
          <w:b w:val="0"/>
          <w:bCs w:val="0"/>
        </w:rPr>
        <w:t>Will make major changes to a system and should only be run on VM’s dedicated for this purpose.</w:t>
      </w:r>
    </w:p>
    <w:p w:rsidR="5FD82B9B" w:rsidP="5C5EB6B4" w:rsidRDefault="5FD82B9B" w14:paraId="1C9295FB" w14:textId="3EA2A703">
      <w:pPr>
        <w:pStyle w:val="ListParagraph"/>
        <w:numPr>
          <w:ilvl w:val="0"/>
          <w:numId w:val="9"/>
        </w:numPr>
        <w:ind/>
        <w:rPr>
          <w:rFonts w:ascii="Times New Roman" w:hAnsi="Times New Roman" w:eastAsia="Times New Roman" w:cs="Times New Roman"/>
          <w:b w:val="0"/>
          <w:bCs w:val="0"/>
        </w:rPr>
      </w:pPr>
      <w:r w:rsidRPr="5C5EB6B4" w:rsidR="5FD82B9B">
        <w:rPr>
          <w:rFonts w:ascii="Times New Roman" w:hAnsi="Times New Roman" w:eastAsia="Times New Roman" w:cs="Times New Roman"/>
          <w:b w:val="0"/>
          <w:bCs w:val="0"/>
        </w:rPr>
        <w:t>Official Evaluation tool</w:t>
      </w:r>
    </w:p>
    <w:p w:rsidR="5FD82B9B" w:rsidP="5C5EB6B4" w:rsidRDefault="5FD82B9B" w14:paraId="29B058FF" w14:textId="2344B0D2">
      <w:pPr>
        <w:pStyle w:val="ListParagraph"/>
        <w:numPr>
          <w:ilvl w:val="0"/>
          <w:numId w:val="9"/>
        </w:numPr>
        <w:ind/>
        <w:rPr>
          <w:rFonts w:ascii="Times New Roman" w:hAnsi="Times New Roman" w:eastAsia="Times New Roman" w:cs="Times New Roman"/>
          <w:b w:val="0"/>
          <w:bCs w:val="0"/>
        </w:rPr>
      </w:pPr>
      <w:r w:rsidRPr="5C5EB6B4" w:rsidR="5FD82B9B">
        <w:rPr>
          <w:rFonts w:ascii="Times New Roman" w:hAnsi="Times New Roman" w:eastAsia="Times New Roman" w:cs="Times New Roman"/>
          <w:b w:val="0"/>
          <w:bCs w:val="0"/>
        </w:rPr>
        <w:t xml:space="preserve">Used </w:t>
      </w:r>
      <w:r w:rsidRPr="5C5EB6B4" w:rsidR="08DD0026">
        <w:rPr>
          <w:rFonts w:ascii="Times New Roman" w:hAnsi="Times New Roman" w:eastAsia="Times New Roman" w:cs="Times New Roman"/>
          <w:b w:val="0"/>
          <w:bCs w:val="0"/>
        </w:rPr>
        <w:t>for training, proof-of-</w:t>
      </w:r>
      <w:r w:rsidRPr="5C5EB6B4" w:rsidR="08DD0026">
        <w:rPr>
          <w:rFonts w:ascii="Times New Roman" w:hAnsi="Times New Roman" w:eastAsia="Times New Roman" w:cs="Times New Roman"/>
          <w:b w:val="0"/>
          <w:bCs w:val="0"/>
        </w:rPr>
        <w:t>concept</w:t>
      </w:r>
      <w:r w:rsidRPr="5C5EB6B4" w:rsidR="08DD0026">
        <w:rPr>
          <w:rFonts w:ascii="Times New Roman" w:hAnsi="Times New Roman" w:eastAsia="Times New Roman" w:cs="Times New Roman"/>
          <w:b w:val="0"/>
          <w:bCs w:val="0"/>
        </w:rPr>
        <w:t xml:space="preserve"> and personal education. </w:t>
      </w:r>
      <w:r w:rsidRPr="5C5EB6B4" w:rsidR="5FD82B9B">
        <w:rPr>
          <w:rFonts w:ascii="Times New Roman" w:hAnsi="Times New Roman" w:eastAsia="Times New Roman" w:cs="Times New Roman"/>
          <w:b w:val="0"/>
          <w:bCs w:val="0"/>
        </w:rPr>
        <w:t xml:space="preserve">Not for production deployment, meant for developing and testing OpenStack itself. </w:t>
      </w:r>
    </w:p>
    <w:p w:rsidR="5FD82B9B" w:rsidP="0583F2D7" w:rsidRDefault="5FD82B9B" w14:paraId="5EAA2BE1" w14:textId="55EABC2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</w:rPr>
      </w:pPr>
      <w:r w:rsidRPr="5C5EB6B4" w:rsidR="5FD82B9B">
        <w:rPr>
          <w:rFonts w:ascii="Times New Roman" w:hAnsi="Times New Roman" w:eastAsia="Times New Roman" w:cs="Times New Roman"/>
          <w:b w:val="0"/>
          <w:bCs w:val="0"/>
          <w:u w:val="single"/>
        </w:rPr>
        <w:t>Example Case:</w:t>
      </w:r>
      <w:r w:rsidRPr="5C5EB6B4" w:rsidR="0933962E">
        <w:rPr>
          <w:rFonts w:ascii="Times New Roman" w:hAnsi="Times New Roman" w:eastAsia="Times New Roman" w:cs="Times New Roman"/>
          <w:b w:val="0"/>
          <w:bCs w:val="0"/>
        </w:rPr>
        <w:t xml:space="preserve"> If we w</w:t>
      </w:r>
      <w:r w:rsidRPr="5C5EB6B4" w:rsidR="5FD82B9B">
        <w:rPr>
          <w:rFonts w:ascii="Times New Roman" w:hAnsi="Times New Roman" w:eastAsia="Times New Roman" w:cs="Times New Roman"/>
          <w:b w:val="0"/>
          <w:bCs w:val="0"/>
        </w:rPr>
        <w:t>ant to make changes to OpenStack</w:t>
      </w:r>
      <w:r w:rsidRPr="5C5EB6B4" w:rsidR="07C43B6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C5EB6B4" w:rsidR="07C43B6A">
        <w:rPr>
          <w:rFonts w:ascii="Times New Roman" w:hAnsi="Times New Roman" w:eastAsia="Times New Roman" w:cs="Times New Roman"/>
          <w:b w:val="0"/>
          <w:bCs w:val="0"/>
        </w:rPr>
        <w:t>it’ll</w:t>
      </w:r>
      <w:r w:rsidRPr="5C5EB6B4" w:rsidR="07C43B6A">
        <w:rPr>
          <w:rFonts w:ascii="Times New Roman" w:hAnsi="Times New Roman" w:eastAsia="Times New Roman" w:cs="Times New Roman"/>
          <w:b w:val="0"/>
          <w:bCs w:val="0"/>
        </w:rPr>
        <w:t xml:space="preserve"> be a t</w:t>
      </w:r>
      <w:r w:rsidRPr="5C5EB6B4" w:rsidR="0312DE60">
        <w:rPr>
          <w:rFonts w:ascii="Times New Roman" w:hAnsi="Times New Roman" w:eastAsia="Times New Roman" w:cs="Times New Roman"/>
          <w:b w:val="0"/>
          <w:bCs w:val="0"/>
        </w:rPr>
        <w:t>errible idea to</w:t>
      </w:r>
      <w:r w:rsidRPr="5C5EB6B4" w:rsidR="0312DE6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C5EB6B4" w:rsidR="0312DE60">
        <w:rPr>
          <w:rFonts w:ascii="Times New Roman" w:hAnsi="Times New Roman" w:eastAsia="Times New Roman" w:cs="Times New Roman"/>
          <w:b w:val="0"/>
          <w:bCs w:val="0"/>
        </w:rPr>
        <w:t>go and d</w:t>
      </w:r>
      <w:r w:rsidRPr="5C5EB6B4" w:rsidR="0312DE60">
        <w:rPr>
          <w:rFonts w:ascii="Times New Roman" w:hAnsi="Times New Roman" w:eastAsia="Times New Roman" w:cs="Times New Roman"/>
          <w:b w:val="0"/>
          <w:bCs w:val="0"/>
        </w:rPr>
        <w:t>o</w:t>
      </w:r>
      <w:r w:rsidRPr="5C5EB6B4" w:rsidR="0312DE60">
        <w:rPr>
          <w:rFonts w:ascii="Times New Roman" w:hAnsi="Times New Roman" w:eastAsia="Times New Roman" w:cs="Times New Roman"/>
          <w:b w:val="0"/>
          <w:bCs w:val="0"/>
        </w:rPr>
        <w:t xml:space="preserve"> this on PROD. </w:t>
      </w:r>
      <w:r w:rsidRPr="5C5EB6B4" w:rsidR="6F5E7D99">
        <w:rPr>
          <w:rFonts w:ascii="Times New Roman" w:hAnsi="Times New Roman" w:eastAsia="Times New Roman" w:cs="Times New Roman"/>
          <w:b w:val="0"/>
          <w:bCs w:val="0"/>
        </w:rPr>
        <w:t>With DevStack, we can m</w:t>
      </w:r>
      <w:r w:rsidRPr="5C5EB6B4" w:rsidR="0312DE60">
        <w:rPr>
          <w:rFonts w:ascii="Times New Roman" w:hAnsi="Times New Roman" w:eastAsia="Times New Roman" w:cs="Times New Roman"/>
          <w:b w:val="0"/>
          <w:bCs w:val="0"/>
        </w:rPr>
        <w:t xml:space="preserve">ake those changes to an environment that is close to the deployed OpenStack instance and verify it </w:t>
      </w:r>
      <w:r w:rsidRPr="5C5EB6B4" w:rsidR="46259F4D">
        <w:rPr>
          <w:rFonts w:ascii="Times New Roman" w:hAnsi="Times New Roman" w:eastAsia="Times New Roman" w:cs="Times New Roman"/>
          <w:b w:val="0"/>
          <w:bCs w:val="0"/>
        </w:rPr>
        <w:t>works there before making changes to production.</w:t>
      </w:r>
    </w:p>
    <w:p w:rsidR="0583F2D7" w:rsidP="5C5EB6B4" w:rsidRDefault="0583F2D7" w14:paraId="78C17C30" w14:textId="6D71415A">
      <w:pPr>
        <w:pStyle w:val="Heading4"/>
      </w:pPr>
      <w:bookmarkStart w:name="_Toc2080918259" w:id="1240024614"/>
      <w:r w:rsidR="27506177">
        <w:rPr/>
        <w:t>MicroStack</w:t>
      </w:r>
      <w:bookmarkEnd w:id="1240024614"/>
    </w:p>
    <w:p w:rsidR="6F340535" w:rsidP="5C5EB6B4" w:rsidRDefault="6F340535" w14:paraId="3754BD0D" w14:textId="1ACBAE2B">
      <w:pPr>
        <w:pStyle w:val="Normal"/>
        <w:rPr>
          <w:rFonts w:ascii="Times New Roman" w:hAnsi="Times New Roman" w:eastAsia="Times New Roman" w:cs="Times New Roman"/>
        </w:rPr>
      </w:pPr>
      <w:r w:rsidRPr="5C5EB6B4" w:rsidR="6F340535">
        <w:rPr>
          <w:rFonts w:ascii="Times New Roman" w:hAnsi="Times New Roman" w:eastAsia="Times New Roman" w:cs="Times New Roman"/>
        </w:rPr>
        <w:t xml:space="preserve">Can be set up </w:t>
      </w:r>
      <w:r w:rsidRPr="5C5EB6B4" w:rsidR="4D9AF877">
        <w:rPr>
          <w:rFonts w:ascii="Times New Roman" w:hAnsi="Times New Roman" w:eastAsia="Times New Roman" w:cs="Times New Roman"/>
        </w:rPr>
        <w:t xml:space="preserve">very quickly and installation is viewed as being easier than </w:t>
      </w:r>
      <w:r w:rsidRPr="5C5EB6B4" w:rsidR="4D9AF877">
        <w:rPr>
          <w:rFonts w:ascii="Times New Roman" w:hAnsi="Times New Roman" w:eastAsia="Times New Roman" w:cs="Times New Roman"/>
        </w:rPr>
        <w:t>DevStack</w:t>
      </w:r>
      <w:r w:rsidRPr="5C5EB6B4" w:rsidR="4D9AF877">
        <w:rPr>
          <w:rFonts w:ascii="Times New Roman" w:hAnsi="Times New Roman" w:eastAsia="Times New Roman" w:cs="Times New Roman"/>
        </w:rPr>
        <w:t>.</w:t>
      </w:r>
      <w:r w:rsidRPr="5C5EB6B4" w:rsidR="5EC0BA43">
        <w:rPr>
          <w:rFonts w:ascii="Times New Roman" w:hAnsi="Times New Roman" w:eastAsia="Times New Roman" w:cs="Times New Roman"/>
        </w:rPr>
        <w:t xml:space="preserve"> Looks like </w:t>
      </w:r>
      <w:r w:rsidRPr="5C5EB6B4" w:rsidR="5EC0BA43">
        <w:rPr>
          <w:rFonts w:ascii="Times New Roman" w:hAnsi="Times New Roman" w:eastAsia="Times New Roman" w:cs="Times New Roman"/>
        </w:rPr>
        <w:t>a good choice</w:t>
      </w:r>
      <w:r w:rsidRPr="5C5EB6B4" w:rsidR="5EC0BA43">
        <w:rPr>
          <w:rFonts w:ascii="Times New Roman" w:hAnsi="Times New Roman" w:eastAsia="Times New Roman" w:cs="Times New Roman"/>
        </w:rPr>
        <w:t xml:space="preserve"> as well and worth taking a further look at</w:t>
      </w:r>
      <w:r w:rsidRPr="5C5EB6B4" w:rsidR="2953690A">
        <w:rPr>
          <w:rFonts w:ascii="Times New Roman" w:hAnsi="Times New Roman" w:eastAsia="Times New Roman" w:cs="Times New Roman"/>
        </w:rPr>
        <w:t>.</w:t>
      </w:r>
    </w:p>
    <w:p w:rsidR="350574CB" w:rsidP="5C5EB6B4" w:rsidRDefault="350574CB" w14:paraId="6412E54C" w14:textId="277C8D1D">
      <w:pPr>
        <w:pStyle w:val="Heading2"/>
      </w:pPr>
      <w:r w:rsidR="350574CB">
        <w:rPr/>
        <w:t>DevOps Deployment</w:t>
      </w:r>
    </w:p>
    <w:p w:rsidR="7D516B61" w:rsidP="0583F2D7" w:rsidRDefault="7D516B61" w14:paraId="535B7853" w14:textId="7E9817BD">
      <w:pPr>
        <w:pStyle w:val="Heading4"/>
        <w:rPr>
          <w:rFonts w:ascii="Times New Roman" w:hAnsi="Times New Roman" w:eastAsia="Times New Roman" w:cs="Times New Roman"/>
          <w:b w:val="0"/>
          <w:bCs w:val="0"/>
        </w:rPr>
      </w:pPr>
      <w:bookmarkStart w:name="_Toc1935685773" w:id="466618435"/>
      <w:r w:rsidR="7D516B61">
        <w:rPr/>
        <w:t>Ansible</w:t>
      </w:r>
      <w:bookmarkEnd w:id="466618435"/>
    </w:p>
    <w:p w:rsidR="0E9DF686" w:rsidP="0583F2D7" w:rsidRDefault="0E9DF686" w14:paraId="42728B6D" w14:textId="34BCF53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583F2D7" w:rsidR="0E9DF686">
        <w:rPr>
          <w:rFonts w:ascii="Times New Roman" w:hAnsi="Times New Roman" w:eastAsia="Times New Roman" w:cs="Times New Roman"/>
          <w:b w:val="1"/>
          <w:bCs w:val="1"/>
        </w:rPr>
        <w:t>Kolla Ansible</w:t>
      </w:r>
    </w:p>
    <w:p w:rsidR="0E9DF686" w:rsidP="5C5EB6B4" w:rsidRDefault="0E9DF686" w14:paraId="10B59157" w14:textId="6EEE46A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0E9DF686">
        <w:rPr>
          <w:rFonts w:ascii="Times New Roman" w:hAnsi="Times New Roman" w:eastAsia="Times New Roman" w:cs="Times New Roman"/>
          <w:b w:val="0"/>
          <w:bCs w:val="0"/>
        </w:rPr>
        <w:t>Uses Docker containers to deploy OpenStack</w:t>
      </w:r>
    </w:p>
    <w:p w:rsidR="5C21AE57" w:rsidP="5C5EB6B4" w:rsidRDefault="5C21AE57" w14:paraId="3421919E" w14:textId="7E35F0E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5C21AE57">
        <w:rPr>
          <w:rFonts w:ascii="Times New Roman" w:hAnsi="Times New Roman" w:eastAsia="Times New Roman" w:cs="Times New Roman"/>
          <w:b w:val="0"/>
          <w:bCs w:val="0"/>
        </w:rPr>
        <w:t xml:space="preserve">Minimum </w:t>
      </w:r>
      <w:r w:rsidRPr="5C5EB6B4" w:rsidR="1E2C80A6">
        <w:rPr>
          <w:rFonts w:ascii="Times New Roman" w:hAnsi="Times New Roman" w:eastAsia="Times New Roman" w:cs="Times New Roman"/>
          <w:b w:val="0"/>
          <w:bCs w:val="0"/>
        </w:rPr>
        <w:t xml:space="preserve">Requirements: </w:t>
      </w:r>
    </w:p>
    <w:p w:rsidR="1E2C80A6" w:rsidP="5C5EB6B4" w:rsidRDefault="1E2C80A6" w14:paraId="65EB4A44" w14:textId="738B5699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1E2C80A6">
        <w:rPr>
          <w:rFonts w:ascii="Times New Roman" w:hAnsi="Times New Roman" w:eastAsia="Times New Roman" w:cs="Times New Roman"/>
          <w:b w:val="0"/>
          <w:bCs w:val="0"/>
        </w:rPr>
        <w:t>2 network interfaces</w:t>
      </w:r>
    </w:p>
    <w:p w:rsidR="1E2C80A6" w:rsidP="5C5EB6B4" w:rsidRDefault="1E2C80A6" w14:paraId="0D31B393" w14:textId="344B17C6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1E2C80A6">
        <w:rPr>
          <w:rFonts w:ascii="Times New Roman" w:hAnsi="Times New Roman" w:eastAsia="Times New Roman" w:cs="Times New Roman"/>
          <w:b w:val="0"/>
          <w:bCs w:val="0"/>
        </w:rPr>
        <w:t>8GB main memory</w:t>
      </w:r>
    </w:p>
    <w:p w:rsidR="1E2C80A6" w:rsidP="5C5EB6B4" w:rsidRDefault="1E2C80A6" w14:paraId="60A41295" w14:textId="77479091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1E2C80A6">
        <w:rPr>
          <w:rFonts w:ascii="Times New Roman" w:hAnsi="Times New Roman" w:eastAsia="Times New Roman" w:cs="Times New Roman"/>
          <w:b w:val="0"/>
          <w:bCs w:val="0"/>
        </w:rPr>
        <w:t>40GB disk space</w:t>
      </w:r>
    </w:p>
    <w:p w:rsidR="5C5EB6B4" w:rsidP="5C5EB6B4" w:rsidRDefault="5C5EB6B4" w14:paraId="5E804381" w14:textId="247685D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</w:rPr>
      </w:pPr>
    </w:p>
    <w:p w:rsidR="6689D96D" w:rsidP="0583F2D7" w:rsidRDefault="6689D96D" w14:paraId="2F754130" w14:textId="5834F73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583F2D7" w:rsidR="6689D96D">
        <w:rPr>
          <w:rFonts w:ascii="Times New Roman" w:hAnsi="Times New Roman" w:eastAsia="Times New Roman" w:cs="Times New Roman"/>
          <w:b w:val="1"/>
          <w:bCs w:val="1"/>
        </w:rPr>
        <w:t>OpenStack Ansible</w:t>
      </w:r>
    </w:p>
    <w:p w:rsidR="092B85AF" w:rsidP="0583F2D7" w:rsidRDefault="092B85AF" w14:paraId="33CA025E" w14:textId="3D2784A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092B85AF">
        <w:rPr>
          <w:rFonts w:ascii="Times New Roman" w:hAnsi="Times New Roman" w:eastAsia="Times New Roman" w:cs="Times New Roman"/>
          <w:b w:val="0"/>
          <w:bCs w:val="0"/>
        </w:rPr>
        <w:t>Uses LXC containers to deploy OpenStack</w:t>
      </w:r>
    </w:p>
    <w:p w:rsidR="0C7CCA8F" w:rsidP="5C5EB6B4" w:rsidRDefault="0C7CCA8F" w14:paraId="660AE90E" w14:textId="0E23575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0C7CCA8F">
        <w:rPr>
          <w:rFonts w:ascii="Times New Roman" w:hAnsi="Times New Roman" w:eastAsia="Times New Roman" w:cs="Times New Roman"/>
          <w:b w:val="0"/>
          <w:bCs w:val="0"/>
        </w:rPr>
        <w:t xml:space="preserve">Minimum </w:t>
      </w:r>
      <w:r w:rsidRPr="5C5EB6B4" w:rsidR="3E4B6867">
        <w:rPr>
          <w:rFonts w:ascii="Times New Roman" w:hAnsi="Times New Roman" w:eastAsia="Times New Roman" w:cs="Times New Roman"/>
          <w:b w:val="0"/>
          <w:bCs w:val="0"/>
        </w:rPr>
        <w:t>Requirements:</w:t>
      </w:r>
    </w:p>
    <w:p w:rsidR="3E4B6867" w:rsidP="5C5EB6B4" w:rsidRDefault="3E4B6867" w14:paraId="28712770" w14:textId="3777DFCB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3E4B6867">
        <w:rPr>
          <w:rFonts w:ascii="Times New Roman" w:hAnsi="Times New Roman" w:eastAsia="Times New Roman" w:cs="Times New Roman"/>
          <w:b w:val="0"/>
          <w:bCs w:val="0"/>
        </w:rPr>
        <w:t>Multicore processors</w:t>
      </w:r>
    </w:p>
    <w:p w:rsidR="3E4B6867" w:rsidP="5C5EB6B4" w:rsidRDefault="3E4B6867" w14:paraId="1621D85F" w14:textId="730AEA3E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3E4B6867">
        <w:rPr>
          <w:rFonts w:ascii="Times New Roman" w:hAnsi="Times New Roman" w:eastAsia="Times New Roman" w:cs="Times New Roman"/>
          <w:b w:val="0"/>
          <w:bCs w:val="0"/>
        </w:rPr>
        <w:t>10 GB for OpenStack-Ansible repository</w:t>
      </w:r>
    </w:p>
    <w:p w:rsidR="3E4B6867" w:rsidP="5C5EB6B4" w:rsidRDefault="3E4B6867" w14:paraId="0C240747" w14:textId="43EEC0AB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3E4B6867">
        <w:rPr>
          <w:rFonts w:ascii="Times New Roman" w:hAnsi="Times New Roman" w:eastAsia="Times New Roman" w:cs="Times New Roman"/>
          <w:b w:val="0"/>
          <w:bCs w:val="0"/>
        </w:rPr>
        <w:t>100 GB of disk space for Control Plane</w:t>
      </w:r>
    </w:p>
    <w:p w:rsidR="3E4B6867" w:rsidP="5C5EB6B4" w:rsidRDefault="3E4B6867" w14:paraId="3834F563" w14:textId="3DBE34ED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3E4B6867">
        <w:rPr>
          <w:rFonts w:ascii="Times New Roman" w:hAnsi="Times New Roman" w:eastAsia="Times New Roman" w:cs="Times New Roman"/>
          <w:b w:val="0"/>
          <w:bCs w:val="0"/>
        </w:rPr>
        <w:t>1/10GB Ethernet</w:t>
      </w:r>
    </w:p>
    <w:p w:rsidR="3E4B6867" w:rsidP="5C5EB6B4" w:rsidRDefault="3E4B6867" w14:paraId="67830CE5" w14:textId="5C5B6041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3E4B6867">
        <w:rPr>
          <w:rFonts w:ascii="Times New Roman" w:hAnsi="Times New Roman" w:eastAsia="Times New Roman" w:cs="Times New Roman"/>
          <w:b w:val="0"/>
          <w:bCs w:val="0"/>
        </w:rPr>
        <w:t>Bonded Network interfaces</w:t>
      </w:r>
    </w:p>
    <w:p w:rsidR="3E4B6867" w:rsidP="5C5EB6B4" w:rsidRDefault="3E4B6867" w14:paraId="5DA9DD74" w14:textId="23117E32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3E4B6867">
        <w:rPr>
          <w:rFonts w:ascii="Times New Roman" w:hAnsi="Times New Roman" w:eastAsia="Times New Roman" w:cs="Times New Roman"/>
          <w:b w:val="0"/>
          <w:bCs w:val="0"/>
        </w:rPr>
        <w:t>VLAN offloading</w:t>
      </w:r>
    </w:p>
    <w:p w:rsidR="73C2D838" w:rsidP="5C5EB6B4" w:rsidRDefault="73C2D838" w14:paraId="348E4E31" w14:textId="247205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C5EB6B4" w:rsidR="73C2D838">
        <w:rPr>
          <w:rFonts w:ascii="Times New Roman" w:hAnsi="Times New Roman" w:eastAsia="Times New Roman" w:cs="Times New Roman"/>
          <w:b w:val="0"/>
          <w:bCs w:val="0"/>
        </w:rPr>
        <w:t xml:space="preserve">Ansible is less opinionated </w:t>
      </w:r>
      <w:r w:rsidRPr="5C5EB6B4" w:rsidR="73C2D838">
        <w:rPr>
          <w:rFonts w:ascii="Times New Roman" w:hAnsi="Times New Roman" w:eastAsia="Times New Roman" w:cs="Times New Roman"/>
          <w:b w:val="0"/>
          <w:bCs w:val="0"/>
        </w:rPr>
        <w:t>on</w:t>
      </w:r>
      <w:r w:rsidRPr="5C5EB6B4" w:rsidR="73C2D83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C5EB6B4" w:rsidR="7F480A7D">
        <w:rPr>
          <w:rFonts w:ascii="Times New Roman" w:hAnsi="Times New Roman" w:eastAsia="Times New Roman" w:cs="Times New Roman"/>
          <w:b w:val="0"/>
          <w:bCs w:val="0"/>
        </w:rPr>
        <w:t xml:space="preserve">how </w:t>
      </w:r>
      <w:r w:rsidRPr="5C5EB6B4" w:rsidR="73C2D838">
        <w:rPr>
          <w:rFonts w:ascii="Times New Roman" w:hAnsi="Times New Roman" w:eastAsia="Times New Roman" w:cs="Times New Roman"/>
          <w:b w:val="0"/>
          <w:bCs w:val="0"/>
        </w:rPr>
        <w:t>we should deploy OpenStack</w:t>
      </w:r>
      <w:r w:rsidRPr="5C5EB6B4" w:rsidR="6D6107DB">
        <w:rPr>
          <w:rFonts w:ascii="Times New Roman" w:hAnsi="Times New Roman" w:eastAsia="Times New Roman" w:cs="Times New Roman"/>
          <w:b w:val="0"/>
          <w:bCs w:val="0"/>
        </w:rPr>
        <w:t>, m</w:t>
      </w:r>
      <w:r w:rsidRPr="5C5EB6B4" w:rsidR="73C2D838">
        <w:rPr>
          <w:rFonts w:ascii="Times New Roman" w:hAnsi="Times New Roman" w:eastAsia="Times New Roman" w:cs="Times New Roman"/>
          <w:b w:val="0"/>
          <w:bCs w:val="0"/>
        </w:rPr>
        <w:t>or</w:t>
      </w:r>
      <w:r w:rsidRPr="5C5EB6B4" w:rsidR="73C2D838">
        <w:rPr>
          <w:rFonts w:ascii="Times New Roman" w:hAnsi="Times New Roman" w:eastAsia="Times New Roman" w:cs="Times New Roman"/>
          <w:b w:val="0"/>
          <w:bCs w:val="0"/>
        </w:rPr>
        <w:t>e flexible, provide</w:t>
      </w:r>
      <w:r w:rsidRPr="5C5EB6B4" w:rsidR="454B7C7A">
        <w:rPr>
          <w:rFonts w:ascii="Times New Roman" w:hAnsi="Times New Roman" w:eastAsia="Times New Roman" w:cs="Times New Roman"/>
          <w:b w:val="0"/>
          <w:bCs w:val="0"/>
        </w:rPr>
        <w:t>s</w:t>
      </w:r>
      <w:r w:rsidRPr="5C5EB6B4" w:rsidR="73C2D838">
        <w:rPr>
          <w:rFonts w:ascii="Times New Roman" w:hAnsi="Times New Roman" w:eastAsia="Times New Roman" w:cs="Times New Roman"/>
          <w:b w:val="0"/>
          <w:bCs w:val="0"/>
        </w:rPr>
        <w:t xml:space="preserve"> defaults to get started</w:t>
      </w:r>
      <w:r w:rsidRPr="5C5EB6B4" w:rsidR="64C3EC6E">
        <w:rPr>
          <w:rFonts w:ascii="Times New Roman" w:hAnsi="Times New Roman" w:eastAsia="Times New Roman" w:cs="Times New Roman"/>
          <w:b w:val="0"/>
          <w:bCs w:val="0"/>
        </w:rPr>
        <w:t>,</w:t>
      </w:r>
      <w:r w:rsidRPr="5C5EB6B4" w:rsidR="73C2D838">
        <w:rPr>
          <w:rFonts w:ascii="Times New Roman" w:hAnsi="Times New Roman" w:eastAsia="Times New Roman" w:cs="Times New Roman"/>
          <w:b w:val="0"/>
          <w:bCs w:val="0"/>
        </w:rPr>
        <w:t xml:space="preserve"> and provides </w:t>
      </w:r>
      <w:r w:rsidRPr="5C5EB6B4" w:rsidR="561091DC">
        <w:rPr>
          <w:rFonts w:ascii="Times New Roman" w:hAnsi="Times New Roman" w:eastAsia="Times New Roman" w:cs="Times New Roman"/>
          <w:b w:val="0"/>
          <w:bCs w:val="0"/>
        </w:rPr>
        <w:t>additional</w:t>
      </w:r>
      <w:r w:rsidRPr="5C5EB6B4" w:rsidR="561091D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C5EB6B4" w:rsidR="73C2D838">
        <w:rPr>
          <w:rFonts w:ascii="Times New Roman" w:hAnsi="Times New Roman" w:eastAsia="Times New Roman" w:cs="Times New Roman"/>
          <w:b w:val="0"/>
          <w:bCs w:val="0"/>
        </w:rPr>
        <w:t xml:space="preserve">optimization past </w:t>
      </w:r>
      <w:r w:rsidRPr="5C5EB6B4" w:rsidR="010A80F3">
        <w:rPr>
          <w:rFonts w:ascii="Times New Roman" w:hAnsi="Times New Roman" w:eastAsia="Times New Roman" w:cs="Times New Roman"/>
          <w:b w:val="0"/>
          <w:bCs w:val="0"/>
        </w:rPr>
        <w:t>initial</w:t>
      </w:r>
      <w:r w:rsidRPr="5C5EB6B4" w:rsidR="010A80F3">
        <w:rPr>
          <w:rFonts w:ascii="Times New Roman" w:hAnsi="Times New Roman" w:eastAsia="Times New Roman" w:cs="Times New Roman"/>
          <w:b w:val="0"/>
          <w:bCs w:val="0"/>
        </w:rPr>
        <w:t xml:space="preserve"> setup</w:t>
      </w:r>
      <w:r w:rsidRPr="5C5EB6B4" w:rsidR="73C2D838">
        <w:rPr>
          <w:rFonts w:ascii="Times New Roman" w:hAnsi="Times New Roman" w:eastAsia="Times New Roman" w:cs="Times New Roman"/>
          <w:b w:val="0"/>
          <w:bCs w:val="0"/>
        </w:rPr>
        <w:t>.</w:t>
      </w:r>
      <w:r w:rsidRPr="5C5EB6B4" w:rsidR="11F774B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C5EB6B4" w:rsidR="11F774B7">
        <w:rPr>
          <w:rFonts w:ascii="Times New Roman" w:hAnsi="Times New Roman" w:eastAsia="Times New Roman" w:cs="Times New Roman"/>
          <w:b w:val="0"/>
          <w:bCs w:val="0"/>
        </w:rPr>
        <w:t>However</w:t>
      </w:r>
      <w:r w:rsidRPr="5C5EB6B4" w:rsidR="11F774B7">
        <w:rPr>
          <w:rFonts w:ascii="Times New Roman" w:hAnsi="Times New Roman" w:eastAsia="Times New Roman" w:cs="Times New Roman"/>
          <w:b w:val="0"/>
          <w:bCs w:val="0"/>
        </w:rPr>
        <w:t xml:space="preserve"> Kolla Ansible states that it is highly opinionated. ‘</w:t>
      </w:r>
      <w:r w:rsidRPr="5C5EB6B4" w:rsidR="11F774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Kolla Ansible is highly opinionated out of the </w:t>
      </w:r>
      <w:r w:rsidRPr="5C5EB6B4" w:rsidR="11F774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box, but</w:t>
      </w:r>
      <w:r w:rsidRPr="5C5EB6B4" w:rsidR="11F774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allows for complete customization.’</w:t>
      </w:r>
      <w:r w:rsidRPr="5C5EB6B4" w:rsidR="3A1AC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5C5EB6B4" w:rsidR="3A1AC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Kolla-ansible looks to be more supported and has more frequent upgrades. </w:t>
      </w:r>
    </w:p>
    <w:p w:rsidR="0488382A" w:rsidP="0583F2D7" w:rsidRDefault="0488382A" w14:paraId="5EFCCC9B" w14:textId="4E05318A">
      <w:pPr>
        <w:pStyle w:val="Heading4"/>
        <w:bidi w:val="0"/>
      </w:pPr>
      <w:bookmarkStart w:name="_Toc158467268" w:id="186227252"/>
      <w:r w:rsidR="0488382A">
        <w:rPr/>
        <w:t>Juju</w:t>
      </w:r>
      <w:bookmarkEnd w:id="186227252"/>
    </w:p>
    <w:p w:rsidR="5F2B802E" w:rsidP="5C5EB6B4" w:rsidRDefault="5F2B802E" w14:paraId="3BAF44FD" w14:textId="7D42FEF6">
      <w:pPr>
        <w:pStyle w:val="Normal"/>
        <w:bidi w:val="0"/>
        <w:rPr>
          <w:rFonts w:ascii="Times New Roman" w:hAnsi="Times New Roman" w:eastAsia="Times New Roman" w:cs="Times New Roman"/>
        </w:rPr>
      </w:pPr>
      <w:r w:rsidRPr="5C5EB6B4" w:rsidR="5F2B802E">
        <w:rPr>
          <w:rFonts w:ascii="Times New Roman" w:hAnsi="Times New Roman" w:eastAsia="Times New Roman" w:cs="Times New Roman"/>
        </w:rPr>
        <w:t>Open source</w:t>
      </w:r>
      <w:r w:rsidRPr="5C5EB6B4" w:rsidR="5F2B802E">
        <w:rPr>
          <w:rFonts w:ascii="Times New Roman" w:hAnsi="Times New Roman" w:eastAsia="Times New Roman" w:cs="Times New Roman"/>
        </w:rPr>
        <w:t xml:space="preserve"> orchestration engine</w:t>
      </w:r>
    </w:p>
    <w:p w:rsidR="0583F2D7" w:rsidP="5C5EB6B4" w:rsidRDefault="0583F2D7" w14:paraId="5690CD4E" w14:textId="4ECA75D6">
      <w:pPr>
        <w:pStyle w:val="Normal"/>
        <w:bidi w:val="0"/>
        <w:rPr>
          <w:rFonts w:ascii="Times New Roman" w:hAnsi="Times New Roman" w:eastAsia="Times New Roman" w:cs="Times New Roman"/>
        </w:rPr>
      </w:pPr>
      <w:r w:rsidRPr="5C5EB6B4" w:rsidR="1473D1A5">
        <w:rPr>
          <w:rFonts w:ascii="Times New Roman" w:hAnsi="Times New Roman" w:eastAsia="Times New Roman" w:cs="Times New Roman"/>
        </w:rPr>
        <w:t xml:space="preserve">If we use Juju, </w:t>
      </w:r>
      <w:r w:rsidRPr="5C5EB6B4" w:rsidR="1473D1A5">
        <w:rPr>
          <w:rFonts w:ascii="Times New Roman" w:hAnsi="Times New Roman" w:eastAsia="Times New Roman" w:cs="Times New Roman"/>
        </w:rPr>
        <w:t>can</w:t>
      </w:r>
      <w:r w:rsidRPr="5C5EB6B4" w:rsidR="1473D1A5">
        <w:rPr>
          <w:rFonts w:ascii="Times New Roman" w:hAnsi="Times New Roman" w:eastAsia="Times New Roman" w:cs="Times New Roman"/>
        </w:rPr>
        <w:t xml:space="preserve"> deploy using Charmed OpenStack, </w:t>
      </w:r>
      <w:r w:rsidRPr="5C5EB6B4" w:rsidR="1473D1A5">
        <w:rPr>
          <w:rFonts w:ascii="Times New Roman" w:hAnsi="Times New Roman" w:eastAsia="Times New Roman" w:cs="Times New Roman"/>
        </w:rPr>
        <w:t>integrates</w:t>
      </w:r>
      <w:r w:rsidRPr="5C5EB6B4" w:rsidR="1473D1A5">
        <w:rPr>
          <w:rFonts w:ascii="Times New Roman" w:hAnsi="Times New Roman" w:eastAsia="Times New Roman" w:cs="Times New Roman"/>
        </w:rPr>
        <w:t xml:space="preserve"> well with Metal-As-A-Service. Will look more into this later. Is thi</w:t>
      </w:r>
      <w:r w:rsidRPr="5C5EB6B4" w:rsidR="0C6DDD63">
        <w:rPr>
          <w:rFonts w:ascii="Times New Roman" w:hAnsi="Times New Roman" w:eastAsia="Times New Roman" w:cs="Times New Roman"/>
        </w:rPr>
        <w:t xml:space="preserve">s </w:t>
      </w:r>
      <w:r w:rsidRPr="5C5EB6B4" w:rsidR="0C6DDD63">
        <w:rPr>
          <w:rFonts w:ascii="Times New Roman" w:hAnsi="Times New Roman" w:eastAsia="Times New Roman" w:cs="Times New Roman"/>
        </w:rPr>
        <w:t>same</w:t>
      </w:r>
      <w:r w:rsidRPr="5C5EB6B4" w:rsidR="0C6DDD63">
        <w:rPr>
          <w:rFonts w:ascii="Times New Roman" w:hAnsi="Times New Roman" w:eastAsia="Times New Roman" w:cs="Times New Roman"/>
        </w:rPr>
        <w:t xml:space="preserve"> as IAAS?</w:t>
      </w:r>
    </w:p>
    <w:p w:rsidR="0488382A" w:rsidP="0583F2D7" w:rsidRDefault="0488382A" w14:paraId="1E844B45" w14:textId="178BF824">
      <w:pPr>
        <w:pStyle w:val="Heading4"/>
        <w:bidi w:val="0"/>
      </w:pPr>
      <w:bookmarkStart w:name="_Toc1679311565" w:id="1239063630"/>
      <w:r w:rsidR="0488382A">
        <w:rPr/>
        <w:t>Other</w:t>
      </w:r>
      <w:bookmarkEnd w:id="1239063630"/>
    </w:p>
    <w:p w:rsidR="2DDA5B6D" w:rsidP="0583F2D7" w:rsidRDefault="2DDA5B6D" w14:paraId="27952245" w14:textId="0279F143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0583F2D7" w:rsidR="2DDA5B6D">
        <w:rPr>
          <w:rFonts w:ascii="Times New Roman" w:hAnsi="Times New Roman" w:eastAsia="Times New Roman" w:cs="Times New Roman"/>
          <w:b w:val="1"/>
          <w:bCs w:val="1"/>
          <w:color w:val="auto"/>
        </w:rPr>
        <w:t>Puppet</w:t>
      </w:r>
      <w:r w:rsidRPr="0583F2D7" w:rsidR="00E54AAE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, </w:t>
      </w:r>
      <w:r w:rsidRPr="0583F2D7" w:rsidR="2DDA5B6D">
        <w:rPr>
          <w:rFonts w:ascii="Times New Roman" w:hAnsi="Times New Roman" w:eastAsia="Times New Roman" w:cs="Times New Roman"/>
          <w:b w:val="1"/>
          <w:bCs w:val="1"/>
          <w:color w:val="auto"/>
        </w:rPr>
        <w:t>Chef</w:t>
      </w:r>
      <w:r w:rsidRPr="0583F2D7" w:rsidR="76F491F5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, </w:t>
      </w:r>
      <w:r w:rsidRPr="0583F2D7" w:rsidR="7D650448">
        <w:rPr>
          <w:rFonts w:ascii="Times New Roman" w:hAnsi="Times New Roman" w:eastAsia="Times New Roman" w:cs="Times New Roman"/>
          <w:b w:val="1"/>
          <w:bCs w:val="1"/>
          <w:color w:val="auto"/>
        </w:rPr>
        <w:t>Salt</w:t>
      </w:r>
    </w:p>
    <w:p w:rsidR="73C97A20" w:rsidP="0583F2D7" w:rsidRDefault="73C97A20" w14:paraId="63E84C36" w14:textId="13A8472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0583F2D7" w:rsidR="73C97A20">
        <w:rPr>
          <w:rFonts w:ascii="Times New Roman" w:hAnsi="Times New Roman" w:eastAsia="Times New Roman" w:cs="Times New Roman"/>
          <w:b w:val="0"/>
          <w:bCs w:val="0"/>
          <w:color w:val="auto"/>
        </w:rPr>
        <w:t>Older. Not the best for long term deployment.</w:t>
      </w:r>
    </w:p>
    <w:p w:rsidR="0583F2D7" w:rsidP="0583F2D7" w:rsidRDefault="0583F2D7" w14:paraId="7B837C76" w14:textId="45ADA71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61B2E4EB" w:rsidP="5C5EB6B4" w:rsidRDefault="61B2E4EB" w14:paraId="1E871E95" w14:textId="2247DBF7">
      <w:pPr>
        <w:pStyle w:val="Heading1"/>
        <w:rPr>
          <w:rFonts w:ascii="Times New Roman" w:hAnsi="Times New Roman" w:eastAsia="Times New Roman" w:cs="Times New Roman"/>
        </w:rPr>
      </w:pPr>
      <w:bookmarkStart w:name="_Toc136669516" w:id="1390670886"/>
      <w:r w:rsidRPr="5C5EB6B4" w:rsidR="61B2E4EB">
        <w:rPr>
          <w:rFonts w:ascii="Times New Roman" w:hAnsi="Times New Roman" w:eastAsia="Times New Roman" w:cs="Times New Roman"/>
        </w:rPr>
        <w:t>Architecture</w:t>
      </w:r>
      <w:bookmarkEnd w:id="1390670886"/>
    </w:p>
    <w:p w:rsidR="151B794F" w:rsidP="0583F2D7" w:rsidRDefault="151B794F" w14:paraId="613ADFE7" w14:textId="22215C9D">
      <w:pPr>
        <w:pStyle w:val="Normal"/>
        <w:rPr>
          <w:rFonts w:ascii="Times New Roman" w:hAnsi="Times New Roman" w:eastAsia="Times New Roman" w:cs="Times New Roman"/>
        </w:rPr>
      </w:pPr>
      <w:r w:rsidRPr="5C5EB6B4" w:rsidR="32898E1A">
        <w:rPr>
          <w:rFonts w:ascii="Times New Roman" w:hAnsi="Times New Roman" w:eastAsia="Times New Roman" w:cs="Times New Roman"/>
        </w:rPr>
        <w:t>Will stick</w:t>
      </w:r>
      <w:r w:rsidRPr="5C5EB6B4" w:rsidR="61B2E4EB">
        <w:rPr>
          <w:rFonts w:ascii="Times New Roman" w:hAnsi="Times New Roman" w:eastAsia="Times New Roman" w:cs="Times New Roman"/>
        </w:rPr>
        <w:t xml:space="preserve"> to the basics Horizon, Swift, Glance, Nova, Cinder,</w:t>
      </w:r>
      <w:r w:rsidRPr="5C5EB6B4" w:rsidR="00E8F3EB">
        <w:rPr>
          <w:rFonts w:ascii="Times New Roman" w:hAnsi="Times New Roman" w:eastAsia="Times New Roman" w:cs="Times New Roman"/>
        </w:rPr>
        <w:t xml:space="preserve"> </w:t>
      </w:r>
      <w:r w:rsidRPr="5C5EB6B4" w:rsidR="61B2E4EB">
        <w:rPr>
          <w:rFonts w:ascii="Times New Roman" w:hAnsi="Times New Roman" w:eastAsia="Times New Roman" w:cs="Times New Roman"/>
        </w:rPr>
        <w:t>Neutron</w:t>
      </w:r>
      <w:r w:rsidRPr="5C5EB6B4" w:rsidR="0CCED710">
        <w:rPr>
          <w:rFonts w:ascii="Times New Roman" w:hAnsi="Times New Roman" w:eastAsia="Times New Roman" w:cs="Times New Roman"/>
        </w:rPr>
        <w:t>, &amp; Keystone</w:t>
      </w:r>
      <w:r w:rsidRPr="5C5EB6B4" w:rsidR="4C885BB5">
        <w:rPr>
          <w:rFonts w:ascii="Times New Roman" w:hAnsi="Times New Roman" w:eastAsia="Times New Roman" w:cs="Times New Roman"/>
        </w:rPr>
        <w:t>.</w:t>
      </w:r>
      <w:r w:rsidRPr="5C5EB6B4" w:rsidR="7EB47CF1">
        <w:rPr>
          <w:rFonts w:ascii="Times New Roman" w:hAnsi="Times New Roman" w:eastAsia="Times New Roman" w:cs="Times New Roman"/>
        </w:rPr>
        <w:t xml:space="preserve"> </w:t>
      </w:r>
      <w:r w:rsidRPr="5C5EB6B4" w:rsidR="7EB47CF1">
        <w:rPr>
          <w:rFonts w:ascii="Times New Roman" w:hAnsi="Times New Roman" w:eastAsia="Times New Roman" w:cs="Times New Roman"/>
        </w:rPr>
        <w:t xml:space="preserve">Official recommended architecture for an OpenStack </w:t>
      </w:r>
      <w:r w:rsidRPr="5C5EB6B4" w:rsidR="50D95666">
        <w:rPr>
          <w:rFonts w:ascii="Times New Roman" w:hAnsi="Times New Roman" w:eastAsia="Times New Roman" w:cs="Times New Roman"/>
        </w:rPr>
        <w:t xml:space="preserve">VPC </w:t>
      </w:r>
      <w:r w:rsidRPr="5C5EB6B4" w:rsidR="7EB47CF1">
        <w:rPr>
          <w:rFonts w:ascii="Times New Roman" w:hAnsi="Times New Roman" w:eastAsia="Times New Roman" w:cs="Times New Roman"/>
        </w:rPr>
        <w:t xml:space="preserve">design is </w:t>
      </w:r>
      <w:r w:rsidRPr="5C5EB6B4" w:rsidR="7EB47CF1">
        <w:rPr>
          <w:rFonts w:ascii="Times New Roman" w:hAnsi="Times New Roman" w:eastAsia="Times New Roman" w:cs="Times New Roman"/>
        </w:rPr>
        <w:t>located</w:t>
      </w:r>
      <w:r w:rsidRPr="5C5EB6B4" w:rsidR="7EB47CF1">
        <w:rPr>
          <w:rFonts w:ascii="Times New Roman" w:hAnsi="Times New Roman" w:eastAsia="Times New Roman" w:cs="Times New Roman"/>
        </w:rPr>
        <w:t xml:space="preserve"> on the OpenStack </w:t>
      </w:r>
      <w:hyperlink r:id="Re9677e54266a405f">
        <w:r w:rsidRPr="5C5EB6B4" w:rsidR="7EB47CF1">
          <w:rPr>
            <w:rStyle w:val="Hyperlink"/>
            <w:rFonts w:ascii="Times New Roman" w:hAnsi="Times New Roman" w:eastAsia="Times New Roman" w:cs="Times New Roman"/>
          </w:rPr>
          <w:t>Design</w:t>
        </w:r>
      </w:hyperlink>
      <w:r w:rsidRPr="5C5EB6B4" w:rsidR="7EB47CF1">
        <w:rPr>
          <w:rFonts w:ascii="Times New Roman" w:hAnsi="Times New Roman" w:eastAsia="Times New Roman" w:cs="Times New Roman"/>
        </w:rPr>
        <w:t xml:space="preserve"> page.</w:t>
      </w:r>
      <w:r w:rsidRPr="5C5EB6B4" w:rsidR="7EB47CF1">
        <w:rPr>
          <w:rFonts w:ascii="Times New Roman" w:hAnsi="Times New Roman" w:eastAsia="Times New Roman" w:cs="Times New Roman"/>
        </w:rPr>
        <w:t xml:space="preserve"> </w:t>
      </w:r>
    </w:p>
    <w:p w:rsidR="7709E812" w:rsidP="0583F2D7" w:rsidRDefault="7709E812" w14:paraId="2A8E21AE" w14:textId="3D460E36">
      <w:pPr>
        <w:pStyle w:val="Normal"/>
        <w:jc w:val="center"/>
      </w:pPr>
      <w:r w:rsidR="7709E812">
        <w:drawing>
          <wp:inline wp14:editId="1F03D45F" wp14:anchorId="4DB79D1A">
            <wp:extent cx="5943600" cy="4219575"/>
            <wp:effectExtent l="19050" t="19050" r="19050" b="19050"/>
            <wp:docPr id="1490838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5c191537c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B8A944A" w:rsidP="5C5EB6B4" w:rsidRDefault="0B8A944A" w14:paraId="5D474A7B" w14:textId="2D3F0374">
      <w:pPr>
        <w:pStyle w:val="Heading1"/>
        <w:rPr>
          <w:rFonts w:ascii="Times New Roman" w:hAnsi="Times New Roman" w:eastAsia="Times New Roman" w:cs="Times New Roman"/>
        </w:rPr>
      </w:pPr>
      <w:bookmarkStart w:name="_Toc625445119" w:id="740396983"/>
      <w:r w:rsidRPr="5C5EB6B4" w:rsidR="0B8A944A">
        <w:rPr>
          <w:rFonts w:ascii="Times New Roman" w:hAnsi="Times New Roman" w:eastAsia="Times New Roman" w:cs="Times New Roman"/>
        </w:rPr>
        <w:t xml:space="preserve">Known </w:t>
      </w:r>
      <w:r w:rsidRPr="5C5EB6B4" w:rsidR="60C9836F">
        <w:rPr>
          <w:rFonts w:ascii="Times New Roman" w:hAnsi="Times New Roman" w:eastAsia="Times New Roman" w:cs="Times New Roman"/>
        </w:rPr>
        <w:t>Pre-r</w:t>
      </w:r>
      <w:r w:rsidRPr="5C5EB6B4" w:rsidR="0B8A944A">
        <w:rPr>
          <w:rFonts w:ascii="Times New Roman" w:hAnsi="Times New Roman" w:eastAsia="Times New Roman" w:cs="Times New Roman"/>
        </w:rPr>
        <w:t>equirements</w:t>
      </w:r>
      <w:bookmarkEnd w:id="740396983"/>
    </w:p>
    <w:p w:rsidR="3605FE11" w:rsidP="5C5EB6B4" w:rsidRDefault="3605FE11" w14:paraId="53EC985B" w14:textId="088FBD5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5EB6B4" w:rsidR="3605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Debian</w:t>
      </w:r>
    </w:p>
    <w:p w:rsidR="3605FE11" w:rsidP="5C5EB6B4" w:rsidRDefault="3605FE11" w14:paraId="7CF7F880" w14:textId="1F49541B">
      <w:pPr>
        <w:pStyle w:val="ListParagraph"/>
        <w:numPr>
          <w:ilvl w:val="1"/>
          <w:numId w:val="2"/>
        </w:numPr>
        <w:shd w:val="clear" w:color="auto" w:fill="FFFFFF" w:themeFill="background1"/>
        <w:spacing w:before="210" w:beforeAutospacing="off" w:after="21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5EB6B4" w:rsidR="3605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Debian 12 (bookworm)</w:t>
      </w:r>
    </w:p>
    <w:p w:rsidR="3605FE11" w:rsidP="5C5EB6B4" w:rsidRDefault="3605FE11" w14:paraId="0A9EE93F" w14:textId="08C4FDF9">
      <w:pPr>
        <w:pStyle w:val="ListParagraph"/>
        <w:numPr>
          <w:ilvl w:val="0"/>
          <w:numId w:val="2"/>
        </w:numPr>
        <w:shd w:val="clear" w:color="auto" w:fill="FFFFFF" w:themeFill="background1"/>
        <w:spacing w:before="210" w:beforeAutospacing="off" w:after="21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5EB6B4" w:rsidR="3605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Ubuntu</w:t>
      </w:r>
    </w:p>
    <w:p w:rsidR="3605FE11" w:rsidP="5C5EB6B4" w:rsidRDefault="3605FE11" w14:paraId="4400EBD4" w14:textId="041EB05A">
      <w:pPr>
        <w:pStyle w:val="ListParagraph"/>
        <w:numPr>
          <w:ilvl w:val="1"/>
          <w:numId w:val="2"/>
        </w:numPr>
        <w:shd w:val="clear" w:color="auto" w:fill="FFFFFF" w:themeFill="background1"/>
        <w:spacing w:before="210" w:beforeAutospacing="off" w:after="21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5EB6B4" w:rsidR="3605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Ubuntu 22.04 LTS (Jammy Jellyfish)</w:t>
      </w:r>
    </w:p>
    <w:p w:rsidR="3605FE11" w:rsidP="5C5EB6B4" w:rsidRDefault="3605FE11" w14:paraId="7E4CFBED" w14:textId="017B3C5F">
      <w:pPr>
        <w:pStyle w:val="ListParagraph"/>
        <w:numPr>
          <w:ilvl w:val="1"/>
          <w:numId w:val="2"/>
        </w:numPr>
        <w:shd w:val="clear" w:color="auto" w:fill="FFFFFF" w:themeFill="background1"/>
        <w:spacing w:before="210" w:beforeAutospacing="off" w:after="21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5EB6B4" w:rsidR="3605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Ubuntu 24.04 LTS (Noble Numbat)</w:t>
      </w:r>
    </w:p>
    <w:p w:rsidR="3605FE11" w:rsidP="5C5EB6B4" w:rsidRDefault="3605FE11" w14:paraId="6EA4C535" w14:textId="1334B619">
      <w:pPr>
        <w:pStyle w:val="ListParagraph"/>
        <w:numPr>
          <w:ilvl w:val="0"/>
          <w:numId w:val="2"/>
        </w:numPr>
        <w:shd w:val="clear" w:color="auto" w:fill="FFFFFF" w:themeFill="background1"/>
        <w:spacing w:before="210" w:beforeAutospacing="off" w:after="21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5EB6B4" w:rsidR="3605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CentOS based</w:t>
      </w:r>
    </w:p>
    <w:p w:rsidR="3605FE11" w:rsidP="5C5EB6B4" w:rsidRDefault="3605FE11" w14:paraId="53FBADC6" w14:textId="3AD5B60A">
      <w:pPr>
        <w:pStyle w:val="ListParagraph"/>
        <w:numPr>
          <w:ilvl w:val="1"/>
          <w:numId w:val="2"/>
        </w:numPr>
        <w:shd w:val="clear" w:color="auto" w:fill="FFFFFF" w:themeFill="background1"/>
        <w:spacing w:before="210" w:beforeAutospacing="off" w:after="21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5EB6B4" w:rsidR="3605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CentOS Stream 9</w:t>
      </w:r>
    </w:p>
    <w:p w:rsidR="3605FE11" w:rsidP="5C5EB6B4" w:rsidRDefault="3605FE11" w14:paraId="550FA605" w14:textId="52DCC08E">
      <w:pPr>
        <w:pStyle w:val="ListParagraph"/>
        <w:numPr>
          <w:ilvl w:val="1"/>
          <w:numId w:val="2"/>
        </w:numPr>
        <w:shd w:val="clear" w:color="auto" w:fill="FFFFFF" w:themeFill="background1"/>
        <w:spacing w:before="210" w:beforeAutospacing="off" w:after="21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5EB6B4" w:rsidR="3605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Rocky Linux 9</w:t>
      </w:r>
    </w:p>
    <w:p w:rsidR="3605FE11" w:rsidP="5C5EB6B4" w:rsidRDefault="3605FE11" w14:paraId="267829E4" w14:textId="423A1B80">
      <w:pPr>
        <w:pStyle w:val="ListParagraph"/>
        <w:numPr>
          <w:ilvl w:val="0"/>
          <w:numId w:val="2"/>
        </w:numPr>
        <w:shd w:val="clear" w:color="auto" w:fill="FFFFFF" w:themeFill="background1"/>
        <w:spacing w:before="210" w:beforeAutospacing="off" w:after="21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5EB6B4" w:rsidR="3605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Secure Shell (SSH) client and server that support public key authentication</w:t>
      </w:r>
    </w:p>
    <w:p w:rsidR="3605FE11" w:rsidP="5C5EB6B4" w:rsidRDefault="3605FE11" w14:paraId="3DE76548" w14:textId="5239894A">
      <w:pPr>
        <w:pStyle w:val="ListParagraph"/>
        <w:numPr>
          <w:ilvl w:val="0"/>
          <w:numId w:val="2"/>
        </w:numPr>
        <w:shd w:val="clear" w:color="auto" w:fill="FFFFFF" w:themeFill="background1"/>
        <w:spacing w:before="210" w:beforeAutospacing="off" w:after="21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5EB6B4" w:rsidR="3605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Python 3.8.*x* or 3.10.*x*</w:t>
      </w:r>
    </w:p>
    <w:p w:rsidR="3605FE11" w:rsidP="5C5EB6B4" w:rsidRDefault="3605FE11" w14:paraId="1EA92A8C" w14:textId="2F2FB02D">
      <w:pPr>
        <w:pStyle w:val="ListParagraph"/>
        <w:numPr>
          <w:ilvl w:val="0"/>
          <w:numId w:val="2"/>
        </w:numPr>
        <w:shd w:val="clear" w:color="auto" w:fill="FFFFFF" w:themeFill="background1"/>
        <w:spacing w:before="210" w:beforeAutospacing="off" w:after="21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5EB6B4" w:rsidR="3605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en_US.UTF-8 as the locale</w:t>
      </w:r>
    </w:p>
    <w:p w:rsidR="57481D18" w:rsidP="0583F2D7" w:rsidRDefault="57481D18" w14:paraId="376BAFAD" w14:textId="5B51F3A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</w:rPr>
      </w:pPr>
      <w:r w:rsidRPr="0583F2D7" w:rsidR="57481D18">
        <w:rPr>
          <w:rFonts w:ascii="Times New Roman" w:hAnsi="Times New Roman" w:eastAsia="Times New Roman" w:cs="Times New Roman"/>
          <w:b w:val="0"/>
          <w:bCs w:val="0"/>
        </w:rPr>
        <w:t>At least 1/10 Gigabit Ethernet</w:t>
      </w:r>
    </w:p>
    <w:p w:rsidR="57481D18" w:rsidP="0583F2D7" w:rsidRDefault="57481D18" w14:paraId="0A3C06DC" w14:textId="5A46059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57481D18">
        <w:rPr>
          <w:rFonts w:ascii="Times New Roman" w:hAnsi="Times New Roman" w:eastAsia="Times New Roman" w:cs="Times New Roman"/>
          <w:b w:val="0"/>
          <w:bCs w:val="0"/>
        </w:rPr>
        <w:t>Jumbo Frames (Recommended)</w:t>
      </w:r>
    </w:p>
    <w:p w:rsidR="027FB5F6" w:rsidP="5C5EB6B4" w:rsidRDefault="027FB5F6" w14:paraId="6204FEAD" w14:textId="26C975F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5C5EB6B4" w:rsidR="027FB5F6">
        <w:rPr>
          <w:rFonts w:ascii="Times New Roman" w:hAnsi="Times New Roman" w:eastAsia="Times New Roman" w:cs="Times New Roman"/>
          <w:b w:val="1"/>
          <w:bCs w:val="1"/>
        </w:rPr>
        <w:t>For Kolla-Ansible</w:t>
      </w:r>
    </w:p>
    <w:p w:rsidR="027FB5F6" w:rsidP="5C5EB6B4" w:rsidRDefault="027FB5F6" w14:paraId="453FE3CA" w14:textId="532DEC3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027FB5F6">
        <w:rPr>
          <w:rFonts w:ascii="Times New Roman" w:hAnsi="Times New Roman" w:eastAsia="Times New Roman" w:cs="Times New Roman"/>
          <w:b w:val="0"/>
          <w:bCs w:val="0"/>
        </w:rPr>
        <w:t>2 network interfaces</w:t>
      </w:r>
    </w:p>
    <w:p w:rsidR="027FB5F6" w:rsidP="5C5EB6B4" w:rsidRDefault="027FB5F6" w14:paraId="12AFDF59" w14:textId="0CE40A5F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027FB5F6">
        <w:rPr>
          <w:rFonts w:ascii="Times New Roman" w:hAnsi="Times New Roman" w:eastAsia="Times New Roman" w:cs="Times New Roman"/>
          <w:b w:val="0"/>
          <w:bCs w:val="0"/>
        </w:rPr>
        <w:t>8GB main memory</w:t>
      </w:r>
    </w:p>
    <w:p w:rsidR="027FB5F6" w:rsidP="5C5EB6B4" w:rsidRDefault="027FB5F6" w14:paraId="364B6A29" w14:textId="3175103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</w:rPr>
      </w:pPr>
      <w:r w:rsidRPr="5C5EB6B4" w:rsidR="027FB5F6">
        <w:rPr>
          <w:rFonts w:ascii="Times New Roman" w:hAnsi="Times New Roman" w:eastAsia="Times New Roman" w:cs="Times New Roman"/>
          <w:b w:val="0"/>
          <w:bCs w:val="0"/>
        </w:rPr>
        <w:t>40GB disk space</w:t>
      </w:r>
    </w:p>
    <w:p w:rsidR="5C5EB6B4" w:rsidP="5C5EB6B4" w:rsidRDefault="5C5EB6B4" w14:paraId="365B260B" w14:textId="3AA6D5C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</w:rPr>
      </w:pPr>
    </w:p>
    <w:p w:rsidR="5C5EB6B4" w:rsidP="5C5EB6B4" w:rsidRDefault="5C5EB6B4" w14:paraId="7BB0D16C" w14:textId="7DD5F70D">
      <w:pPr>
        <w:pStyle w:val="Heading1"/>
        <w:rPr>
          <w:rFonts w:ascii="Times New Roman" w:hAnsi="Times New Roman" w:eastAsia="Times New Roman" w:cs="Times New Roman"/>
        </w:rPr>
      </w:pPr>
    </w:p>
    <w:p w:rsidR="5291B480" w:rsidP="0583F2D7" w:rsidRDefault="5291B480" w14:paraId="5E80E4E2" w14:textId="0E9B8471">
      <w:pPr>
        <w:pStyle w:val="Heading1"/>
        <w:rPr>
          <w:rFonts w:ascii="Times New Roman" w:hAnsi="Times New Roman" w:eastAsia="Times New Roman" w:cs="Times New Roman"/>
        </w:rPr>
      </w:pPr>
      <w:bookmarkStart w:name="_Toc573759063" w:id="41123865"/>
      <w:r w:rsidRPr="5C5EB6B4" w:rsidR="5291B480">
        <w:rPr>
          <w:rFonts w:ascii="Times New Roman" w:hAnsi="Times New Roman" w:eastAsia="Times New Roman" w:cs="Times New Roman"/>
        </w:rPr>
        <w:t xml:space="preserve">Next Steps and </w:t>
      </w:r>
      <w:r w:rsidRPr="5C5EB6B4" w:rsidR="76846BD8">
        <w:rPr>
          <w:rFonts w:ascii="Times New Roman" w:hAnsi="Times New Roman" w:eastAsia="Times New Roman" w:cs="Times New Roman"/>
        </w:rPr>
        <w:t>Closing Remarks</w:t>
      </w:r>
      <w:bookmarkEnd w:id="41123865"/>
    </w:p>
    <w:p w:rsidR="18C04EF7" w:rsidP="0583F2D7" w:rsidRDefault="18C04EF7" w14:paraId="5706F797" w14:textId="0EB91203">
      <w:pPr>
        <w:pStyle w:val="Normal"/>
        <w:rPr>
          <w:rFonts w:ascii="Times New Roman" w:hAnsi="Times New Roman" w:eastAsia="Times New Roman" w:cs="Times New Roman"/>
        </w:rPr>
      </w:pPr>
      <w:r w:rsidRPr="5C5EB6B4" w:rsidR="18C04EF7">
        <w:rPr>
          <w:rFonts w:ascii="Times New Roman" w:hAnsi="Times New Roman" w:eastAsia="Times New Roman" w:cs="Times New Roman"/>
        </w:rPr>
        <w:t xml:space="preserve">Findings suggest </w:t>
      </w:r>
      <w:r w:rsidRPr="5C5EB6B4" w:rsidR="18C04EF7">
        <w:rPr>
          <w:rFonts w:ascii="Times New Roman" w:hAnsi="Times New Roman" w:eastAsia="Times New Roman" w:cs="Times New Roman"/>
        </w:rPr>
        <w:t>to</w:t>
      </w:r>
      <w:r w:rsidRPr="5C5EB6B4" w:rsidR="76846BD8">
        <w:rPr>
          <w:rFonts w:ascii="Times New Roman" w:hAnsi="Times New Roman" w:eastAsia="Times New Roman" w:cs="Times New Roman"/>
        </w:rPr>
        <w:t xml:space="preserve"> </w:t>
      </w:r>
      <w:r w:rsidRPr="5C5EB6B4" w:rsidR="76846BD8">
        <w:rPr>
          <w:rFonts w:ascii="Times New Roman" w:hAnsi="Times New Roman" w:eastAsia="Times New Roman" w:cs="Times New Roman"/>
        </w:rPr>
        <w:t>stick</w:t>
      </w:r>
      <w:r w:rsidRPr="5C5EB6B4" w:rsidR="76846BD8">
        <w:rPr>
          <w:rFonts w:ascii="Times New Roman" w:hAnsi="Times New Roman" w:eastAsia="Times New Roman" w:cs="Times New Roman"/>
        </w:rPr>
        <w:t xml:space="preserve"> to the basics</w:t>
      </w:r>
      <w:r w:rsidRPr="5C5EB6B4" w:rsidR="3D98FCA2">
        <w:rPr>
          <w:rFonts w:ascii="Times New Roman" w:hAnsi="Times New Roman" w:eastAsia="Times New Roman" w:cs="Times New Roman"/>
        </w:rPr>
        <w:t xml:space="preserve">; </w:t>
      </w:r>
      <w:r w:rsidRPr="5C5EB6B4" w:rsidR="76846BD8">
        <w:rPr>
          <w:rFonts w:ascii="Times New Roman" w:hAnsi="Times New Roman" w:eastAsia="Times New Roman" w:cs="Times New Roman"/>
        </w:rPr>
        <w:t xml:space="preserve">Horizon, Swift, Glance, Nova, Cinder, &amp; Neutron for Cycle 2. </w:t>
      </w:r>
      <w:r w:rsidRPr="5C5EB6B4" w:rsidR="4C896691">
        <w:rPr>
          <w:rFonts w:ascii="Times New Roman" w:hAnsi="Times New Roman" w:eastAsia="Times New Roman" w:cs="Times New Roman"/>
        </w:rPr>
        <w:t xml:space="preserve">The team can </w:t>
      </w:r>
      <w:r w:rsidRPr="5C5EB6B4" w:rsidR="4C896691">
        <w:rPr>
          <w:rFonts w:ascii="Times New Roman" w:hAnsi="Times New Roman" w:eastAsia="Times New Roman" w:cs="Times New Roman"/>
        </w:rPr>
        <w:t>discuss on</w:t>
      </w:r>
      <w:r w:rsidRPr="5C5EB6B4" w:rsidR="4C896691">
        <w:rPr>
          <w:rFonts w:ascii="Times New Roman" w:hAnsi="Times New Roman" w:eastAsia="Times New Roman" w:cs="Times New Roman"/>
        </w:rPr>
        <w:t xml:space="preserve"> their thoughts and give a response Sprint 3. As for the basics listed,</w:t>
      </w:r>
      <w:r w:rsidRPr="5C5EB6B4" w:rsidR="76846BD8">
        <w:rPr>
          <w:rFonts w:ascii="Times New Roman" w:hAnsi="Times New Roman" w:eastAsia="Times New Roman" w:cs="Times New Roman"/>
        </w:rPr>
        <w:t xml:space="preserve"> </w:t>
      </w:r>
      <w:r w:rsidRPr="5C5EB6B4" w:rsidR="6F3A47DA">
        <w:rPr>
          <w:rFonts w:ascii="Times New Roman" w:hAnsi="Times New Roman" w:eastAsia="Times New Roman" w:cs="Times New Roman"/>
        </w:rPr>
        <w:t xml:space="preserve">we </w:t>
      </w:r>
      <w:r w:rsidRPr="5C5EB6B4" w:rsidR="76846BD8">
        <w:rPr>
          <w:rFonts w:ascii="Times New Roman" w:hAnsi="Times New Roman" w:eastAsia="Times New Roman" w:cs="Times New Roman"/>
        </w:rPr>
        <w:t>will ha</w:t>
      </w:r>
      <w:r w:rsidRPr="5C5EB6B4" w:rsidR="76846BD8">
        <w:rPr>
          <w:rFonts w:ascii="Times New Roman" w:hAnsi="Times New Roman" w:eastAsia="Times New Roman" w:cs="Times New Roman"/>
        </w:rPr>
        <w:t xml:space="preserve">ve </w:t>
      </w:r>
      <w:r w:rsidRPr="5C5EB6B4" w:rsidR="76846BD8">
        <w:rPr>
          <w:rFonts w:ascii="Times New Roman" w:hAnsi="Times New Roman" w:eastAsia="Times New Roman" w:cs="Times New Roman"/>
        </w:rPr>
        <w:t>6 weeks</w:t>
      </w:r>
      <w:r w:rsidRPr="5C5EB6B4" w:rsidR="76846BD8">
        <w:rPr>
          <w:rFonts w:ascii="Times New Roman" w:hAnsi="Times New Roman" w:eastAsia="Times New Roman" w:cs="Times New Roman"/>
        </w:rPr>
        <w:t xml:space="preserve"> to </w:t>
      </w:r>
      <w:r w:rsidRPr="5C5EB6B4" w:rsidR="3BCB4AA4">
        <w:rPr>
          <w:rFonts w:ascii="Times New Roman" w:hAnsi="Times New Roman" w:eastAsia="Times New Roman" w:cs="Times New Roman"/>
        </w:rPr>
        <w:t xml:space="preserve">complete them and be able to </w:t>
      </w:r>
      <w:r w:rsidRPr="5C5EB6B4" w:rsidR="3BCB4AA4">
        <w:rPr>
          <w:rFonts w:ascii="Times New Roman" w:hAnsi="Times New Roman" w:eastAsia="Times New Roman" w:cs="Times New Roman"/>
        </w:rPr>
        <w:t>definetively</w:t>
      </w:r>
      <w:r w:rsidRPr="5C5EB6B4" w:rsidR="3BCB4AA4">
        <w:rPr>
          <w:rFonts w:ascii="Times New Roman" w:hAnsi="Times New Roman" w:eastAsia="Times New Roman" w:cs="Times New Roman"/>
        </w:rPr>
        <w:t xml:space="preserve"> define them as ‘DONE’</w:t>
      </w:r>
      <w:r w:rsidRPr="5C5EB6B4" w:rsidR="3BCB4AA4">
        <w:rPr>
          <w:rFonts w:ascii="Times New Roman" w:hAnsi="Times New Roman" w:eastAsia="Times New Roman" w:cs="Times New Roman"/>
        </w:rPr>
        <w:t xml:space="preserve">. </w:t>
      </w:r>
      <w:r w:rsidRPr="5C5EB6B4" w:rsidR="76846BD8">
        <w:rPr>
          <w:rFonts w:ascii="Times New Roman" w:hAnsi="Times New Roman" w:eastAsia="Times New Roman" w:cs="Times New Roman"/>
        </w:rPr>
        <w:t>There are plenty of other services to add but we may not get the opportunity to add them.</w:t>
      </w:r>
    </w:p>
    <w:p w:rsidR="1B766B59" w:rsidP="5C5EB6B4" w:rsidRDefault="1B766B59" w14:paraId="3F81B87E" w14:textId="4F80E66F">
      <w:pPr>
        <w:pStyle w:val="Normal"/>
        <w:rPr>
          <w:rFonts w:ascii="Times New Roman" w:hAnsi="Times New Roman" w:eastAsia="Times New Roman" w:cs="Times New Roman"/>
        </w:rPr>
      </w:pPr>
      <w:r w:rsidRPr="5C5EB6B4" w:rsidR="1B766B59">
        <w:rPr>
          <w:rFonts w:ascii="Times New Roman" w:hAnsi="Times New Roman" w:eastAsia="Times New Roman" w:cs="Times New Roman"/>
        </w:rPr>
        <w:t xml:space="preserve">Below will also be a list of </w:t>
      </w:r>
      <w:r w:rsidRPr="5C5EB6B4" w:rsidR="1B766B59">
        <w:rPr>
          <w:rFonts w:ascii="Times New Roman" w:hAnsi="Times New Roman" w:eastAsia="Times New Roman" w:cs="Times New Roman"/>
          <w:b w:val="1"/>
          <w:bCs w:val="1"/>
          <w:color w:val="A02B93" w:themeColor="accent5" w:themeTint="FF" w:themeShade="FF"/>
        </w:rPr>
        <w:t>Epics</w:t>
      </w:r>
      <w:r w:rsidRPr="5C5EB6B4" w:rsidR="1B766B59">
        <w:rPr>
          <w:rFonts w:ascii="Times New Roman" w:hAnsi="Times New Roman" w:eastAsia="Times New Roman" w:cs="Times New Roman"/>
        </w:rPr>
        <w:t xml:space="preserve"> and </w:t>
      </w:r>
      <w:r w:rsidRPr="5C5EB6B4" w:rsidR="1B766B59">
        <w:rPr>
          <w:rFonts w:ascii="Times New Roman" w:hAnsi="Times New Roman" w:eastAsia="Times New Roman" w:cs="Times New Roman"/>
          <w:b w:val="1"/>
          <w:bCs w:val="1"/>
          <w:color w:val="4EA72E" w:themeColor="accent6" w:themeTint="FF" w:themeShade="FF"/>
        </w:rPr>
        <w:t>Stories</w:t>
      </w:r>
      <w:r w:rsidRPr="5C5EB6B4" w:rsidR="1B766B59">
        <w:rPr>
          <w:rFonts w:ascii="Times New Roman" w:hAnsi="Times New Roman" w:eastAsia="Times New Roman" w:cs="Times New Roman"/>
        </w:rPr>
        <w:t xml:space="preserve"> </w:t>
      </w:r>
      <w:r w:rsidRPr="5C5EB6B4" w:rsidR="0A146CB2">
        <w:rPr>
          <w:rFonts w:ascii="Times New Roman" w:hAnsi="Times New Roman" w:eastAsia="Times New Roman" w:cs="Times New Roman"/>
        </w:rPr>
        <w:t>need</w:t>
      </w:r>
      <w:r w:rsidRPr="5C5EB6B4" w:rsidR="526B0EA0">
        <w:rPr>
          <w:rFonts w:ascii="Times New Roman" w:hAnsi="Times New Roman" w:eastAsia="Times New Roman" w:cs="Times New Roman"/>
        </w:rPr>
        <w:t>ed</w:t>
      </w:r>
      <w:r w:rsidRPr="5C5EB6B4" w:rsidR="1B766B59">
        <w:rPr>
          <w:rFonts w:ascii="Times New Roman" w:hAnsi="Times New Roman" w:eastAsia="Times New Roman" w:cs="Times New Roman"/>
        </w:rPr>
        <w:t>. How</w:t>
      </w:r>
      <w:r w:rsidRPr="5C5EB6B4" w:rsidR="04DF0B50">
        <w:rPr>
          <w:rFonts w:ascii="Times New Roman" w:hAnsi="Times New Roman" w:eastAsia="Times New Roman" w:cs="Times New Roman"/>
        </w:rPr>
        <w:t xml:space="preserve"> </w:t>
      </w:r>
      <w:r w:rsidRPr="5C5EB6B4" w:rsidR="1B766B59">
        <w:rPr>
          <w:rFonts w:ascii="Times New Roman" w:hAnsi="Times New Roman" w:eastAsia="Times New Roman" w:cs="Times New Roman"/>
        </w:rPr>
        <w:t xml:space="preserve">we define </w:t>
      </w:r>
      <w:r w:rsidRPr="5C5EB6B4" w:rsidR="446E2485">
        <w:rPr>
          <w:rFonts w:ascii="Times New Roman" w:hAnsi="Times New Roman" w:eastAsia="Times New Roman" w:cs="Times New Roman"/>
        </w:rPr>
        <w:t>these items</w:t>
      </w:r>
      <w:r w:rsidRPr="5C5EB6B4" w:rsidR="1B766B59">
        <w:rPr>
          <w:rFonts w:ascii="Times New Roman" w:hAnsi="Times New Roman" w:eastAsia="Times New Roman" w:cs="Times New Roman"/>
        </w:rPr>
        <w:t xml:space="preserve"> </w:t>
      </w:r>
      <w:r w:rsidRPr="5C5EB6B4" w:rsidR="1B766B59">
        <w:rPr>
          <w:rFonts w:ascii="Times New Roman" w:hAnsi="Times New Roman" w:eastAsia="Times New Roman" w:cs="Times New Roman"/>
        </w:rPr>
        <w:t>as done and</w:t>
      </w:r>
      <w:r w:rsidRPr="5C5EB6B4" w:rsidR="0BD4FB35">
        <w:rPr>
          <w:rFonts w:ascii="Times New Roman" w:hAnsi="Times New Roman" w:eastAsia="Times New Roman" w:cs="Times New Roman"/>
        </w:rPr>
        <w:t xml:space="preserve"> if there a</w:t>
      </w:r>
      <w:r w:rsidRPr="5C5EB6B4" w:rsidR="1B766B59">
        <w:rPr>
          <w:rFonts w:ascii="Times New Roman" w:hAnsi="Times New Roman" w:eastAsia="Times New Roman" w:cs="Times New Roman"/>
        </w:rPr>
        <w:t xml:space="preserve"> </w:t>
      </w:r>
      <w:r w:rsidRPr="5C5EB6B4" w:rsidR="5E1FBBA2">
        <w:rPr>
          <w:rFonts w:ascii="Times New Roman" w:hAnsi="Times New Roman" w:eastAsia="Times New Roman" w:cs="Times New Roman"/>
        </w:rPr>
        <w:t xml:space="preserve">possible </w:t>
      </w:r>
      <w:r w:rsidRPr="5C5EB6B4" w:rsidR="1B766B59">
        <w:rPr>
          <w:rFonts w:ascii="Times New Roman" w:hAnsi="Times New Roman" w:eastAsia="Times New Roman" w:cs="Times New Roman"/>
        </w:rPr>
        <w:t xml:space="preserve">more items needed that were missed will be discussed after </w:t>
      </w:r>
      <w:r w:rsidRPr="5C5EB6B4" w:rsidR="1B766B59">
        <w:rPr>
          <w:rFonts w:ascii="Times New Roman" w:hAnsi="Times New Roman" w:eastAsia="Times New Roman" w:cs="Times New Roman"/>
        </w:rPr>
        <w:t>presentation</w:t>
      </w:r>
      <w:r w:rsidRPr="5C5EB6B4" w:rsidR="1B766B59">
        <w:rPr>
          <w:rFonts w:ascii="Times New Roman" w:hAnsi="Times New Roman" w:eastAsia="Times New Roman" w:cs="Times New Roman"/>
        </w:rPr>
        <w:t>.</w:t>
      </w:r>
    </w:p>
    <w:p w:rsidR="1FA2D586" w:rsidP="0583F2D7" w:rsidRDefault="1FA2D586" w14:paraId="26EDA2FF" w14:textId="03DE8CBC">
      <w:pPr>
        <w:pStyle w:val="Heading2"/>
        <w:rPr>
          <w:rFonts w:ascii="Times New Roman" w:hAnsi="Times New Roman" w:eastAsia="Times New Roman" w:cs="Times New Roman"/>
        </w:rPr>
      </w:pPr>
      <w:bookmarkStart w:name="_Toc1944735399" w:id="1179013744"/>
      <w:r w:rsidRPr="5C5EB6B4" w:rsidR="1FA2D586">
        <w:rPr>
          <w:rFonts w:ascii="Times New Roman" w:hAnsi="Times New Roman" w:eastAsia="Times New Roman" w:cs="Times New Roman"/>
        </w:rPr>
        <w:t>Optional Route of</w:t>
      </w:r>
      <w:r w:rsidRPr="5C5EB6B4" w:rsidR="27B96A89">
        <w:rPr>
          <w:rFonts w:ascii="Times New Roman" w:hAnsi="Times New Roman" w:eastAsia="Times New Roman" w:cs="Times New Roman"/>
        </w:rPr>
        <w:t xml:space="preserve"> 3 Cycles</w:t>
      </w:r>
      <w:bookmarkEnd w:id="1179013744"/>
    </w:p>
    <w:p w:rsidR="1FA2D586" w:rsidP="5C5EB6B4" w:rsidRDefault="1FA2D586" w14:paraId="05CBE5BA" w14:textId="3425A031">
      <w:pPr>
        <w:pStyle w:val="Normal"/>
        <w:rPr>
          <w:rFonts w:ascii="Times New Roman" w:hAnsi="Times New Roman" w:eastAsia="Times New Roman" w:cs="Times New Roman"/>
          <w:sz w:val="21"/>
          <w:szCs w:val="21"/>
        </w:rPr>
      </w:pPr>
      <w:r w:rsidRPr="5C5EB6B4" w:rsidR="1FA2D586">
        <w:rPr>
          <w:rFonts w:ascii="Times New Roman" w:hAnsi="Times New Roman" w:eastAsia="Times New Roman" w:cs="Times New Roman"/>
        </w:rPr>
        <w:t>Cycle 1: 2 Sprints (3wk/2wk)</w:t>
      </w:r>
      <w:r w:rsidRPr="5C5EB6B4" w:rsidR="5A85C6E6">
        <w:rPr>
          <w:rFonts w:ascii="Times New Roman" w:hAnsi="Times New Roman" w:eastAsia="Times New Roman" w:cs="Times New Roman"/>
        </w:rPr>
        <w:t xml:space="preserve"> </w:t>
      </w:r>
      <w:r w:rsidRPr="5C5EB6B4" w:rsidR="5A85C6E6">
        <w:rPr>
          <w:rFonts w:ascii="Times New Roman" w:hAnsi="Times New Roman" w:eastAsia="Times New Roman" w:cs="Times New Roman"/>
          <w:sz w:val="21"/>
          <w:szCs w:val="21"/>
        </w:rPr>
        <w:t>Primary Hardware Needs and Configs</w:t>
      </w:r>
    </w:p>
    <w:p w:rsidR="1FA2D586" w:rsidP="0583F2D7" w:rsidRDefault="1FA2D586" w14:paraId="53CD3B3B" w14:textId="79A3CC24">
      <w:pPr>
        <w:pStyle w:val="Normal"/>
        <w:rPr>
          <w:rFonts w:ascii="Times New Roman" w:hAnsi="Times New Roman" w:eastAsia="Times New Roman" w:cs="Times New Roman"/>
        </w:rPr>
      </w:pPr>
      <w:r w:rsidRPr="5C5EB6B4" w:rsidR="1FA2D586">
        <w:rPr>
          <w:rFonts w:ascii="Times New Roman" w:hAnsi="Times New Roman" w:eastAsia="Times New Roman" w:cs="Times New Roman"/>
        </w:rPr>
        <w:t>Cycle 2: 3 Sprints (2wk/2wk/2wk)</w:t>
      </w:r>
      <w:r w:rsidRPr="5C5EB6B4" w:rsidR="42D66031">
        <w:rPr>
          <w:rFonts w:ascii="Times New Roman" w:hAnsi="Times New Roman" w:eastAsia="Times New Roman" w:cs="Times New Roman"/>
        </w:rPr>
        <w:t xml:space="preserve"> </w:t>
      </w:r>
      <w:r w:rsidRPr="5C5EB6B4" w:rsidR="42D66031">
        <w:rPr>
          <w:rFonts w:ascii="Times New Roman" w:hAnsi="Times New Roman" w:eastAsia="Times New Roman" w:cs="Times New Roman"/>
          <w:sz w:val="21"/>
          <w:szCs w:val="21"/>
        </w:rPr>
        <w:t>General OpenStack Deployment and Se</w:t>
      </w:r>
      <w:r w:rsidRPr="5C5EB6B4" w:rsidR="2DBC0A80">
        <w:rPr>
          <w:rFonts w:ascii="Times New Roman" w:hAnsi="Times New Roman" w:eastAsia="Times New Roman" w:cs="Times New Roman"/>
          <w:sz w:val="21"/>
          <w:szCs w:val="21"/>
        </w:rPr>
        <w:t>condary Hardware Needs</w:t>
      </w:r>
    </w:p>
    <w:p w:rsidR="1FA2D586" w:rsidP="5C5EB6B4" w:rsidRDefault="1FA2D586" w14:paraId="0AFC020F" w14:textId="0A756B4F">
      <w:pPr>
        <w:pStyle w:val="Normal"/>
        <w:rPr>
          <w:rFonts w:ascii="Times New Roman" w:hAnsi="Times New Roman" w:eastAsia="Times New Roman" w:cs="Times New Roman"/>
        </w:rPr>
      </w:pPr>
      <w:r w:rsidRPr="5C5EB6B4" w:rsidR="1FA2D586">
        <w:rPr>
          <w:rFonts w:ascii="Times New Roman" w:hAnsi="Times New Roman" w:eastAsia="Times New Roman" w:cs="Times New Roman"/>
        </w:rPr>
        <w:t>Cycle 3: 2 Sprints (2wk/1wk)</w:t>
      </w:r>
      <w:r w:rsidRPr="5C5EB6B4" w:rsidR="2BB118F7">
        <w:rPr>
          <w:rFonts w:ascii="Times New Roman" w:hAnsi="Times New Roman" w:eastAsia="Times New Roman" w:cs="Times New Roman"/>
        </w:rPr>
        <w:t xml:space="preserve"> </w:t>
      </w:r>
      <w:r w:rsidRPr="5C5EB6B4" w:rsidR="2BB118F7">
        <w:rPr>
          <w:rFonts w:ascii="Times New Roman" w:hAnsi="Times New Roman" w:eastAsia="Times New Roman" w:cs="Times New Roman"/>
          <w:sz w:val="21"/>
          <w:szCs w:val="21"/>
        </w:rPr>
        <w:t>Secondary OpenStack Components and Wrap-up</w:t>
      </w:r>
    </w:p>
    <w:p w:rsidR="3D297B62" w:rsidP="5C5EB6B4" w:rsidRDefault="3D297B62" w14:paraId="7B84AE8A" w14:textId="70F7B164">
      <w:pPr>
        <w:pStyle w:val="Heading2"/>
        <w:rPr>
          <w:rFonts w:ascii="Times New Roman" w:hAnsi="Times New Roman" w:eastAsia="Times New Roman" w:cs="Times New Roman"/>
        </w:rPr>
      </w:pPr>
      <w:bookmarkStart w:name="_Toc520555350" w:id="1033157322"/>
      <w:r w:rsidRPr="5C5EB6B4" w:rsidR="3D297B62">
        <w:rPr>
          <w:rFonts w:ascii="Times New Roman" w:hAnsi="Times New Roman" w:eastAsia="Times New Roman" w:cs="Times New Roman"/>
        </w:rPr>
        <w:t>Future Work</w:t>
      </w:r>
      <w:r w:rsidRPr="5C5EB6B4" w:rsidR="5EBFCC69">
        <w:rPr>
          <w:rFonts w:ascii="Times New Roman" w:hAnsi="Times New Roman" w:eastAsia="Times New Roman" w:cs="Times New Roman"/>
        </w:rPr>
        <w:t xml:space="preserve"> (Epics)</w:t>
      </w:r>
      <w:bookmarkEnd w:id="1033157322"/>
    </w:p>
    <w:p w:rsidR="684260B7" w:rsidP="5C5EB6B4" w:rsidRDefault="684260B7" w14:paraId="1944C6E2" w14:textId="32B7B537">
      <w:pPr>
        <w:pStyle w:val="ListParagraph"/>
        <w:numPr>
          <w:ilvl w:val="0"/>
          <w:numId w:val="7"/>
        </w:numPr>
        <w:rPr/>
      </w:pPr>
      <w:r w:rsidR="684260B7">
        <w:rPr/>
        <w:t>Openstack</w:t>
      </w:r>
      <w:r w:rsidR="684260B7">
        <w:rPr/>
        <w:t xml:space="preserve"> Installation</w:t>
      </w:r>
    </w:p>
    <w:p w:rsidR="2282243F" w:rsidP="5C5EB6B4" w:rsidRDefault="2282243F" w14:paraId="2093C68F" w14:textId="6507F6A0">
      <w:pPr>
        <w:pStyle w:val="ListParagraph"/>
        <w:numPr>
          <w:ilvl w:val="0"/>
          <w:numId w:val="7"/>
        </w:numPr>
        <w:rPr/>
      </w:pPr>
      <w:r w:rsidR="2282243F">
        <w:rPr/>
        <w:t>Horizon</w:t>
      </w:r>
      <w:r w:rsidR="236D0816">
        <w:rPr/>
        <w:t xml:space="preserve"> </w:t>
      </w:r>
    </w:p>
    <w:p w:rsidR="684260B7" w:rsidP="5C5EB6B4" w:rsidRDefault="684260B7" w14:paraId="24361E82" w14:textId="791A4214">
      <w:pPr>
        <w:pStyle w:val="ListParagraph"/>
        <w:numPr>
          <w:ilvl w:val="0"/>
          <w:numId w:val="7"/>
        </w:numPr>
        <w:rPr/>
      </w:pPr>
      <w:r w:rsidR="684260B7">
        <w:rPr/>
        <w:t>Neutron</w:t>
      </w:r>
    </w:p>
    <w:p w:rsidR="684260B7" w:rsidP="5C5EB6B4" w:rsidRDefault="684260B7" w14:paraId="22FB8948" w14:textId="57311B67">
      <w:pPr>
        <w:pStyle w:val="ListParagraph"/>
        <w:numPr>
          <w:ilvl w:val="0"/>
          <w:numId w:val="7"/>
        </w:numPr>
        <w:rPr/>
      </w:pPr>
      <w:r w:rsidR="684260B7">
        <w:rPr/>
        <w:t>Glanc</w:t>
      </w:r>
      <w:r w:rsidR="684260B7">
        <w:rPr/>
        <w:t>e</w:t>
      </w:r>
    </w:p>
    <w:p w:rsidR="3B5BFD36" w:rsidP="5C5EB6B4" w:rsidRDefault="3B5BFD36" w14:paraId="742151D1" w14:textId="704D1ACC">
      <w:pPr>
        <w:pStyle w:val="ListParagraph"/>
        <w:numPr>
          <w:ilvl w:val="0"/>
          <w:numId w:val="7"/>
        </w:numPr>
        <w:rPr/>
      </w:pPr>
      <w:r w:rsidR="3B5BFD36">
        <w:rPr/>
        <w:t>Cinder</w:t>
      </w:r>
    </w:p>
    <w:p w:rsidR="3B5BFD36" w:rsidP="5C5EB6B4" w:rsidRDefault="3B5BFD36" w14:paraId="69EAA5F1" w14:textId="503820C1">
      <w:pPr>
        <w:pStyle w:val="ListParagraph"/>
        <w:numPr>
          <w:ilvl w:val="0"/>
          <w:numId w:val="7"/>
        </w:numPr>
        <w:rPr/>
      </w:pPr>
      <w:r w:rsidR="3B5BFD36">
        <w:rPr/>
        <w:t>Swift</w:t>
      </w:r>
    </w:p>
    <w:p w:rsidR="3B5BFD36" w:rsidP="5C5EB6B4" w:rsidRDefault="3B5BFD36" w14:paraId="273C99DF" w14:textId="11FF80CB">
      <w:pPr>
        <w:pStyle w:val="ListParagraph"/>
        <w:numPr>
          <w:ilvl w:val="0"/>
          <w:numId w:val="7"/>
        </w:numPr>
        <w:rPr/>
      </w:pPr>
      <w:r w:rsidR="3B5BFD36">
        <w:rPr/>
        <w:t>Nova</w:t>
      </w:r>
    </w:p>
    <w:p w:rsidR="3B5BFD36" w:rsidP="5C5EB6B4" w:rsidRDefault="3B5BFD36" w14:paraId="794BFE82" w14:textId="0437A49E">
      <w:pPr>
        <w:pStyle w:val="ListParagraph"/>
        <w:numPr>
          <w:ilvl w:val="0"/>
          <w:numId w:val="7"/>
        </w:numPr>
        <w:rPr/>
      </w:pPr>
      <w:r w:rsidR="3B5BFD36">
        <w:rPr/>
        <w:t>Keystone</w:t>
      </w:r>
    </w:p>
    <w:p w:rsidR="5C5EB6B4" w:rsidP="5C5EB6B4" w:rsidRDefault="5C5EB6B4" w14:paraId="29E34D27" w14:textId="1E5DDB7D">
      <w:pPr>
        <w:pStyle w:val="Normal"/>
      </w:pPr>
    </w:p>
    <w:p w:rsidR="43B90612" w:rsidP="0583F2D7" w:rsidRDefault="43B90612" w14:paraId="1EFA923D" w14:textId="04248DC0">
      <w:pPr>
        <w:pStyle w:val="Heading2"/>
        <w:rPr>
          <w:rFonts w:ascii="Times New Roman" w:hAnsi="Times New Roman" w:eastAsia="Times New Roman" w:cs="Times New Roman"/>
        </w:rPr>
      </w:pPr>
      <w:bookmarkStart w:name="_Toc759137055" w:id="692572020"/>
      <w:r w:rsidRPr="5C5EB6B4" w:rsidR="43B90612">
        <w:rPr>
          <w:rFonts w:ascii="Times New Roman" w:hAnsi="Times New Roman" w:eastAsia="Times New Roman" w:cs="Times New Roman"/>
        </w:rPr>
        <w:t>Potential Stories</w:t>
      </w:r>
      <w:bookmarkEnd w:id="692572020"/>
    </w:p>
    <w:p w:rsidR="7178A98F" w:rsidP="0583F2D7" w:rsidRDefault="7178A98F" w14:paraId="52BDAF07" w14:textId="4A98D7D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5C5EB6B4" w:rsidR="7178A98F">
        <w:rPr>
          <w:rFonts w:ascii="Times New Roman" w:hAnsi="Times New Roman" w:eastAsia="Times New Roman" w:cs="Times New Roman"/>
        </w:rPr>
        <w:t>C</w:t>
      </w:r>
      <w:r w:rsidRPr="5C5EB6B4" w:rsidR="184B4A00">
        <w:rPr>
          <w:rFonts w:ascii="Times New Roman" w:hAnsi="Times New Roman" w:eastAsia="Times New Roman" w:cs="Times New Roman"/>
        </w:rPr>
        <w:t>reat</w:t>
      </w:r>
      <w:r w:rsidRPr="5C5EB6B4" w:rsidR="37351A3A">
        <w:rPr>
          <w:rFonts w:ascii="Times New Roman" w:hAnsi="Times New Roman" w:eastAsia="Times New Roman" w:cs="Times New Roman"/>
        </w:rPr>
        <w:t>ing</w:t>
      </w:r>
      <w:r w:rsidRPr="5C5EB6B4" w:rsidR="184B4A00">
        <w:rPr>
          <w:rFonts w:ascii="Times New Roman" w:hAnsi="Times New Roman" w:eastAsia="Times New Roman" w:cs="Times New Roman"/>
        </w:rPr>
        <w:t xml:space="preserve"> Jumbo Frames</w:t>
      </w:r>
    </w:p>
    <w:p w:rsidR="184B4A00" w:rsidP="0583F2D7" w:rsidRDefault="184B4A00" w14:paraId="34932E40" w14:textId="5E2A5D3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5C5EB6B4" w:rsidR="184B4A00">
        <w:rPr>
          <w:rFonts w:ascii="Times New Roman" w:hAnsi="Times New Roman" w:eastAsia="Times New Roman" w:cs="Times New Roman"/>
        </w:rPr>
        <w:t>Server Clustering</w:t>
      </w:r>
      <w:r w:rsidRPr="5C5EB6B4" w:rsidR="5CE3F7F3">
        <w:rPr>
          <w:rFonts w:ascii="Times New Roman" w:hAnsi="Times New Roman" w:eastAsia="Times New Roman" w:cs="Times New Roman"/>
        </w:rPr>
        <w:t xml:space="preserve"> </w:t>
      </w:r>
    </w:p>
    <w:p w:rsidR="184B4A00" w:rsidP="0583F2D7" w:rsidRDefault="184B4A00" w14:paraId="2B693A4C" w14:textId="1527CCF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583F2D7" w:rsidR="184B4A00">
        <w:rPr>
          <w:rFonts w:ascii="Times New Roman" w:hAnsi="Times New Roman" w:eastAsia="Times New Roman" w:cs="Times New Roman"/>
        </w:rPr>
        <w:t>Addition of SSH</w:t>
      </w:r>
    </w:p>
    <w:p w:rsidR="184B4A00" w:rsidP="0583F2D7" w:rsidRDefault="184B4A00" w14:paraId="106BCCD0" w14:textId="3E8EB1C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583F2D7" w:rsidR="184B4A00">
        <w:rPr>
          <w:rFonts w:ascii="Times New Roman" w:hAnsi="Times New Roman" w:eastAsia="Times New Roman" w:cs="Times New Roman"/>
        </w:rPr>
        <w:t xml:space="preserve">Addition of Python 3.12.x (3.13 </w:t>
      </w:r>
      <w:r w:rsidRPr="0583F2D7" w:rsidR="184B4A00">
        <w:rPr>
          <w:rFonts w:ascii="Times New Roman" w:hAnsi="Times New Roman" w:eastAsia="Times New Roman" w:cs="Times New Roman"/>
        </w:rPr>
        <w:t>isn’t</w:t>
      </w:r>
      <w:r w:rsidRPr="0583F2D7" w:rsidR="184B4A00">
        <w:rPr>
          <w:rFonts w:ascii="Times New Roman" w:hAnsi="Times New Roman" w:eastAsia="Times New Roman" w:cs="Times New Roman"/>
        </w:rPr>
        <w:t xml:space="preserve"> a LTS system I believe)</w:t>
      </w:r>
    </w:p>
    <w:p w:rsidR="0FF791A6" w:rsidP="0583F2D7" w:rsidRDefault="0FF791A6" w14:paraId="69B8C59C" w14:textId="0E1ADD8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583F2D7" w:rsidR="0FF791A6">
        <w:rPr>
          <w:rFonts w:ascii="Times New Roman" w:hAnsi="Times New Roman" w:eastAsia="Times New Roman" w:cs="Times New Roman"/>
        </w:rPr>
        <w:t>RAID cards configured</w:t>
      </w:r>
    </w:p>
    <w:p w:rsidR="0583F2D7" w:rsidP="0583F2D7" w:rsidRDefault="0583F2D7" w14:paraId="65AC1200" w14:textId="4DF8A578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17949584" w:rsidP="0583F2D7" w:rsidRDefault="17949584" w14:paraId="71BDEC42" w14:textId="012CF1FD">
      <w:pPr>
        <w:pStyle w:val="Heading2"/>
        <w:rPr>
          <w:rFonts w:ascii="Times New Roman" w:hAnsi="Times New Roman" w:eastAsia="Times New Roman" w:cs="Times New Roman"/>
        </w:rPr>
      </w:pPr>
      <w:bookmarkStart w:name="_Toc530857016" w:id="1753141181"/>
      <w:r w:rsidRPr="5C5EB6B4" w:rsidR="17949584">
        <w:rPr>
          <w:rFonts w:ascii="Times New Roman" w:hAnsi="Times New Roman" w:eastAsia="Times New Roman" w:cs="Times New Roman"/>
        </w:rPr>
        <w:t>Sources</w:t>
      </w:r>
      <w:bookmarkEnd w:id="1753141181"/>
    </w:p>
    <w:p w:rsidR="0ECBC799" w:rsidP="0583F2D7" w:rsidRDefault="0ECBC799" w14:paraId="34815C78" w14:textId="4E918DE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2418f84e85148b0">
        <w:r w:rsidRPr="5C5EB6B4" w:rsidR="0ECBC79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OpenStack-Ansible Deployment Guide — openstack-ansible 30.0.1.dev3 documentation</w:t>
        </w:r>
      </w:hyperlink>
    </w:p>
    <w:p w:rsidR="4A9FF0E4" w:rsidP="5C5EB6B4" w:rsidRDefault="4A9FF0E4" w14:paraId="510777A3" w14:textId="670E7FA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7d142d55e304626">
        <w:r w:rsidRPr="5C5EB6B4" w:rsidR="4A9FF0E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Overview — openstack-ansible 30.1.0.dev44 documentation</w:t>
        </w:r>
      </w:hyperlink>
    </w:p>
    <w:p w:rsidR="4A9FF0E4" w:rsidP="5C5EB6B4" w:rsidRDefault="4A9FF0E4" w14:paraId="389B4B7C" w14:textId="0030F8E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812d9cc94ca4698">
        <w:r w:rsidRPr="5C5EB6B4" w:rsidR="4A9FF0E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DevStack — DevStack documentation</w:t>
        </w:r>
      </w:hyperlink>
    </w:p>
    <w:p w:rsidR="4A9FF0E4" w:rsidP="5C5EB6B4" w:rsidRDefault="4A9FF0E4" w14:paraId="331AB4A6" w14:textId="0CE76B8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f98392b9c764c87">
        <w:r w:rsidRPr="5C5EB6B4" w:rsidR="4A9FF0E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MicroStack Documentation</w:t>
        </w:r>
      </w:hyperlink>
    </w:p>
    <w:p w:rsidR="200CA6C1" w:rsidP="0583F2D7" w:rsidRDefault="200CA6C1" w14:paraId="01C1B2C0" w14:textId="25723FC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b2031035c114d7c">
        <w:r w:rsidRPr="0583F2D7" w:rsidR="200CA6C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Deploying OpenStack in 2023 A Survey of Setting Up OpenStack</w:t>
        </w:r>
      </w:hyperlink>
    </w:p>
    <w:p w:rsidR="0583F2D7" w:rsidRDefault="0583F2D7" w14:paraId="11CC406B" w14:textId="7F02F297">
      <w:r w:rsidR="0583F2D7">
        <w:drawing>
          <wp:anchor distT="0" distB="0" distL="114300" distR="114300" simplePos="0" relativeHeight="251658240" behindDoc="0" locked="0" layoutInCell="1" allowOverlap="1" wp14:editId="7CA4E7EE" wp14:anchorId="48A54B0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274998495" name="picture" title="Video titled: Deploying OpenStack in 2023   A Survey of Setting Up OpenStack">
              <a:hlinkClick r:id="R345d06bf662346e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86d9789f55f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iIkWr_pzfL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b4beb5ac32f4901"/>
      <w:footerReference w:type="default" r:id="R3f7f99bfa12443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83F2D7" w:rsidTr="0583F2D7" w14:paraId="1EB33CA1">
      <w:trPr>
        <w:trHeight w:val="300"/>
      </w:trPr>
      <w:tc>
        <w:tcPr>
          <w:tcW w:w="3120" w:type="dxa"/>
          <w:tcMar/>
        </w:tcPr>
        <w:p w:rsidR="0583F2D7" w:rsidP="0583F2D7" w:rsidRDefault="0583F2D7" w14:paraId="43297103" w14:textId="191C87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83F2D7" w:rsidP="0583F2D7" w:rsidRDefault="0583F2D7" w14:paraId="7AB1E22C" w14:textId="3E6301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83F2D7" w:rsidP="0583F2D7" w:rsidRDefault="0583F2D7" w14:paraId="03D82DCA" w14:textId="5C01EB0D">
          <w:pPr>
            <w:pStyle w:val="Header"/>
            <w:bidi w:val="0"/>
            <w:ind w:right="-115"/>
            <w:jc w:val="right"/>
          </w:pPr>
        </w:p>
      </w:tc>
    </w:tr>
  </w:tbl>
  <w:p w:rsidR="0583F2D7" w:rsidP="0583F2D7" w:rsidRDefault="0583F2D7" w14:paraId="09B0CD23" w14:textId="634BF65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83F2D7" w:rsidTr="0583F2D7" w14:paraId="758FF052">
      <w:trPr>
        <w:trHeight w:val="300"/>
      </w:trPr>
      <w:tc>
        <w:tcPr>
          <w:tcW w:w="3120" w:type="dxa"/>
          <w:tcMar/>
        </w:tcPr>
        <w:p w:rsidR="0583F2D7" w:rsidP="0583F2D7" w:rsidRDefault="0583F2D7" w14:paraId="4A594921" w14:textId="3DFDCE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83F2D7" w:rsidP="0583F2D7" w:rsidRDefault="0583F2D7" w14:paraId="3B84CCEC" w14:textId="2F6950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83F2D7" w:rsidP="0583F2D7" w:rsidRDefault="0583F2D7" w14:paraId="5FDCC52B" w14:textId="45D41C59">
          <w:pPr>
            <w:pStyle w:val="Header"/>
            <w:bidi w:val="0"/>
            <w:ind w:right="-115"/>
            <w:jc w:val="right"/>
          </w:pPr>
          <w:r w:rsidRPr="0583F2D7" w:rsidR="0583F2D7">
            <w:rPr>
              <w:rFonts w:ascii="Times New Roman" w:hAnsi="Times New Roman" w:eastAsia="Times New Roman" w:cs="Times New Roman"/>
            </w:rPr>
            <w:t>By: Jaden Jefferson</w:t>
          </w:r>
        </w:p>
        <w:p w:rsidR="0583F2D7" w:rsidP="0583F2D7" w:rsidRDefault="0583F2D7" w14:paraId="7B2DF22D" w14:textId="4DC4654F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  <w:r w:rsidRPr="0583F2D7" w:rsidR="0583F2D7">
            <w:rPr>
              <w:rFonts w:ascii="Times New Roman" w:hAnsi="Times New Roman" w:eastAsia="Times New Roman" w:cs="Times New Roman"/>
            </w:rPr>
            <w:t>2/1</w:t>
          </w:r>
          <w:r w:rsidRPr="0583F2D7" w:rsidR="0583F2D7">
            <w:rPr>
              <w:rFonts w:ascii="Times New Roman" w:hAnsi="Times New Roman" w:eastAsia="Times New Roman" w:cs="Times New Roman"/>
            </w:rPr>
            <w:t>9</w:t>
          </w:r>
          <w:r w:rsidRPr="0583F2D7" w:rsidR="0583F2D7">
            <w:rPr>
              <w:rFonts w:ascii="Times New Roman" w:hAnsi="Times New Roman" w:eastAsia="Times New Roman" w:cs="Times New Roman"/>
            </w:rPr>
            <w:t>/2025</w:t>
          </w:r>
        </w:p>
      </w:tc>
    </w:tr>
  </w:tbl>
  <w:p w:rsidR="0583F2D7" w:rsidP="0583F2D7" w:rsidRDefault="0583F2D7" w14:paraId="05E26925" w14:textId="12BC827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96a6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66f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6df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a71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8e0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17e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9a4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846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026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9C1C0D"/>
    <w:rsid w:val="0063E554"/>
    <w:rsid w:val="00945649"/>
    <w:rsid w:val="00E54AAE"/>
    <w:rsid w:val="00E8F3EB"/>
    <w:rsid w:val="010A80F3"/>
    <w:rsid w:val="0114257B"/>
    <w:rsid w:val="0131AC71"/>
    <w:rsid w:val="013F4959"/>
    <w:rsid w:val="014AC447"/>
    <w:rsid w:val="01A33BB0"/>
    <w:rsid w:val="02132403"/>
    <w:rsid w:val="02594860"/>
    <w:rsid w:val="027FB5F6"/>
    <w:rsid w:val="02837443"/>
    <w:rsid w:val="0312DE60"/>
    <w:rsid w:val="04549620"/>
    <w:rsid w:val="0488382A"/>
    <w:rsid w:val="049CE3C9"/>
    <w:rsid w:val="04DF0B50"/>
    <w:rsid w:val="0583F2D7"/>
    <w:rsid w:val="05E1417A"/>
    <w:rsid w:val="05E2B248"/>
    <w:rsid w:val="0677A99B"/>
    <w:rsid w:val="072FD445"/>
    <w:rsid w:val="078062A0"/>
    <w:rsid w:val="07A65D68"/>
    <w:rsid w:val="07C43B6A"/>
    <w:rsid w:val="08638208"/>
    <w:rsid w:val="088578AD"/>
    <w:rsid w:val="08A3838B"/>
    <w:rsid w:val="08DC8C18"/>
    <w:rsid w:val="08DD0026"/>
    <w:rsid w:val="092B85AF"/>
    <w:rsid w:val="0933962E"/>
    <w:rsid w:val="097AB790"/>
    <w:rsid w:val="09B60618"/>
    <w:rsid w:val="09D74C6C"/>
    <w:rsid w:val="0A146CB2"/>
    <w:rsid w:val="0A6C6472"/>
    <w:rsid w:val="0AE84FB9"/>
    <w:rsid w:val="0B34AB68"/>
    <w:rsid w:val="0B78C72F"/>
    <w:rsid w:val="0B8A944A"/>
    <w:rsid w:val="0BAD0354"/>
    <w:rsid w:val="0BAE1A60"/>
    <w:rsid w:val="0BD4FB35"/>
    <w:rsid w:val="0BEB98C0"/>
    <w:rsid w:val="0C2FFF97"/>
    <w:rsid w:val="0C325936"/>
    <w:rsid w:val="0C532644"/>
    <w:rsid w:val="0C6DDD63"/>
    <w:rsid w:val="0C7CCA8F"/>
    <w:rsid w:val="0C88BE9A"/>
    <w:rsid w:val="0CCED710"/>
    <w:rsid w:val="0DCF6296"/>
    <w:rsid w:val="0E17B490"/>
    <w:rsid w:val="0E4923D4"/>
    <w:rsid w:val="0E5E3051"/>
    <w:rsid w:val="0E8F63FA"/>
    <w:rsid w:val="0E9DF686"/>
    <w:rsid w:val="0EC9A65D"/>
    <w:rsid w:val="0ECBC799"/>
    <w:rsid w:val="0EE3C0C9"/>
    <w:rsid w:val="0EEE3EC7"/>
    <w:rsid w:val="0F52193F"/>
    <w:rsid w:val="0FE77105"/>
    <w:rsid w:val="0FF791A6"/>
    <w:rsid w:val="103EFE6C"/>
    <w:rsid w:val="108D4BF4"/>
    <w:rsid w:val="10CC088E"/>
    <w:rsid w:val="1131DDC0"/>
    <w:rsid w:val="1195128C"/>
    <w:rsid w:val="11F774B7"/>
    <w:rsid w:val="11FC95E9"/>
    <w:rsid w:val="1200713C"/>
    <w:rsid w:val="128AAE71"/>
    <w:rsid w:val="13015D73"/>
    <w:rsid w:val="13215F96"/>
    <w:rsid w:val="13A5A47E"/>
    <w:rsid w:val="13FA0B58"/>
    <w:rsid w:val="145C32DB"/>
    <w:rsid w:val="1473D1A5"/>
    <w:rsid w:val="148CDFA1"/>
    <w:rsid w:val="148EAA15"/>
    <w:rsid w:val="149B7612"/>
    <w:rsid w:val="14F15CE7"/>
    <w:rsid w:val="151B794F"/>
    <w:rsid w:val="1590C3E8"/>
    <w:rsid w:val="1610CE62"/>
    <w:rsid w:val="16422292"/>
    <w:rsid w:val="16558BA1"/>
    <w:rsid w:val="16658650"/>
    <w:rsid w:val="1686910F"/>
    <w:rsid w:val="16A373D0"/>
    <w:rsid w:val="16EA76E6"/>
    <w:rsid w:val="17949584"/>
    <w:rsid w:val="179C1C0D"/>
    <w:rsid w:val="17D738BA"/>
    <w:rsid w:val="184B4A00"/>
    <w:rsid w:val="18C04EF7"/>
    <w:rsid w:val="18EE6D63"/>
    <w:rsid w:val="19128C0F"/>
    <w:rsid w:val="194D2047"/>
    <w:rsid w:val="195781F9"/>
    <w:rsid w:val="19F59682"/>
    <w:rsid w:val="1A15C0FA"/>
    <w:rsid w:val="1A48E70B"/>
    <w:rsid w:val="1AECD22C"/>
    <w:rsid w:val="1AF5B8B2"/>
    <w:rsid w:val="1B5DF28D"/>
    <w:rsid w:val="1B766B59"/>
    <w:rsid w:val="1BCBE049"/>
    <w:rsid w:val="1C256890"/>
    <w:rsid w:val="1D1C500B"/>
    <w:rsid w:val="1D7BB7DA"/>
    <w:rsid w:val="1D85B84A"/>
    <w:rsid w:val="1DB94B6B"/>
    <w:rsid w:val="1E2C80A6"/>
    <w:rsid w:val="1E682416"/>
    <w:rsid w:val="1F046F13"/>
    <w:rsid w:val="1FA2D586"/>
    <w:rsid w:val="200CA6C1"/>
    <w:rsid w:val="20274B14"/>
    <w:rsid w:val="20746A57"/>
    <w:rsid w:val="20BD1B40"/>
    <w:rsid w:val="22579907"/>
    <w:rsid w:val="2282243F"/>
    <w:rsid w:val="22FA549F"/>
    <w:rsid w:val="236D0816"/>
    <w:rsid w:val="237CD1A5"/>
    <w:rsid w:val="237FB1A6"/>
    <w:rsid w:val="2456404B"/>
    <w:rsid w:val="24F62C4C"/>
    <w:rsid w:val="25450282"/>
    <w:rsid w:val="25D73960"/>
    <w:rsid w:val="2669CBF3"/>
    <w:rsid w:val="26B7E513"/>
    <w:rsid w:val="270FE176"/>
    <w:rsid w:val="27506177"/>
    <w:rsid w:val="27B96A89"/>
    <w:rsid w:val="28545677"/>
    <w:rsid w:val="28742CBC"/>
    <w:rsid w:val="2953690A"/>
    <w:rsid w:val="2975A4EE"/>
    <w:rsid w:val="2A3197FE"/>
    <w:rsid w:val="2A321780"/>
    <w:rsid w:val="2A498A70"/>
    <w:rsid w:val="2A769C99"/>
    <w:rsid w:val="2A809202"/>
    <w:rsid w:val="2BB118F7"/>
    <w:rsid w:val="2C0D72A3"/>
    <w:rsid w:val="2C21333A"/>
    <w:rsid w:val="2C2769C9"/>
    <w:rsid w:val="2C907A2C"/>
    <w:rsid w:val="2CCD0A8C"/>
    <w:rsid w:val="2DB3532A"/>
    <w:rsid w:val="2DBC0A80"/>
    <w:rsid w:val="2DC9454F"/>
    <w:rsid w:val="2DDA5B6D"/>
    <w:rsid w:val="2E12B575"/>
    <w:rsid w:val="2EB2097C"/>
    <w:rsid w:val="2EECC63F"/>
    <w:rsid w:val="2F059602"/>
    <w:rsid w:val="2F6DE9DC"/>
    <w:rsid w:val="305D63C1"/>
    <w:rsid w:val="3067CDF9"/>
    <w:rsid w:val="30BFE87B"/>
    <w:rsid w:val="30D93668"/>
    <w:rsid w:val="32095B3B"/>
    <w:rsid w:val="321F2E1D"/>
    <w:rsid w:val="32220747"/>
    <w:rsid w:val="3225C8E9"/>
    <w:rsid w:val="32898E1A"/>
    <w:rsid w:val="32927AD5"/>
    <w:rsid w:val="32CC1D07"/>
    <w:rsid w:val="33580F66"/>
    <w:rsid w:val="33DB22F7"/>
    <w:rsid w:val="33EE613B"/>
    <w:rsid w:val="340614D6"/>
    <w:rsid w:val="34694FCE"/>
    <w:rsid w:val="350574CB"/>
    <w:rsid w:val="357A53C1"/>
    <w:rsid w:val="35B48F16"/>
    <w:rsid w:val="35E1E89D"/>
    <w:rsid w:val="3605FE11"/>
    <w:rsid w:val="3694C7AE"/>
    <w:rsid w:val="36DC2532"/>
    <w:rsid w:val="36EED7BF"/>
    <w:rsid w:val="37351A3A"/>
    <w:rsid w:val="373F1717"/>
    <w:rsid w:val="377825DA"/>
    <w:rsid w:val="37D34318"/>
    <w:rsid w:val="381E3DC2"/>
    <w:rsid w:val="39094D0D"/>
    <w:rsid w:val="3919C355"/>
    <w:rsid w:val="39EE934C"/>
    <w:rsid w:val="3A0F54D5"/>
    <w:rsid w:val="3A1AC668"/>
    <w:rsid w:val="3AB5EFEF"/>
    <w:rsid w:val="3AC14441"/>
    <w:rsid w:val="3AFA5F50"/>
    <w:rsid w:val="3B5BFD36"/>
    <w:rsid w:val="3BCB4AA4"/>
    <w:rsid w:val="3C65231B"/>
    <w:rsid w:val="3D297B62"/>
    <w:rsid w:val="3D338039"/>
    <w:rsid w:val="3D3CEA43"/>
    <w:rsid w:val="3D42A92D"/>
    <w:rsid w:val="3D94B76D"/>
    <w:rsid w:val="3D98FCA2"/>
    <w:rsid w:val="3DC83F00"/>
    <w:rsid w:val="3E0B15AC"/>
    <w:rsid w:val="3E4B6867"/>
    <w:rsid w:val="3ECACD63"/>
    <w:rsid w:val="3EDCB788"/>
    <w:rsid w:val="3EEDFF21"/>
    <w:rsid w:val="3EF4B096"/>
    <w:rsid w:val="3F1697B3"/>
    <w:rsid w:val="3F6F699F"/>
    <w:rsid w:val="3F707F4A"/>
    <w:rsid w:val="3FC93F91"/>
    <w:rsid w:val="3FCEBFE0"/>
    <w:rsid w:val="3FD4C96C"/>
    <w:rsid w:val="3FD61305"/>
    <w:rsid w:val="4062275A"/>
    <w:rsid w:val="40DE437E"/>
    <w:rsid w:val="40EF3305"/>
    <w:rsid w:val="4102F588"/>
    <w:rsid w:val="41466381"/>
    <w:rsid w:val="41BCF212"/>
    <w:rsid w:val="421CCE70"/>
    <w:rsid w:val="423244C2"/>
    <w:rsid w:val="425AAF6E"/>
    <w:rsid w:val="42645714"/>
    <w:rsid w:val="42D66031"/>
    <w:rsid w:val="42DDC36E"/>
    <w:rsid w:val="43530829"/>
    <w:rsid w:val="435CE9E2"/>
    <w:rsid w:val="43B90612"/>
    <w:rsid w:val="43F78AA8"/>
    <w:rsid w:val="44051BA6"/>
    <w:rsid w:val="446E2485"/>
    <w:rsid w:val="449A05CE"/>
    <w:rsid w:val="454B7C7A"/>
    <w:rsid w:val="45AC7759"/>
    <w:rsid w:val="46259F4D"/>
    <w:rsid w:val="463CD3F5"/>
    <w:rsid w:val="47167066"/>
    <w:rsid w:val="48145504"/>
    <w:rsid w:val="48BBD1F1"/>
    <w:rsid w:val="48D88F34"/>
    <w:rsid w:val="494CEC40"/>
    <w:rsid w:val="496C7059"/>
    <w:rsid w:val="49BB21F2"/>
    <w:rsid w:val="4A368B72"/>
    <w:rsid w:val="4A66FE41"/>
    <w:rsid w:val="4A75649F"/>
    <w:rsid w:val="4A9FF0E4"/>
    <w:rsid w:val="4AA3EE58"/>
    <w:rsid w:val="4B37EAEF"/>
    <w:rsid w:val="4C5C84AB"/>
    <w:rsid w:val="4C885BB5"/>
    <w:rsid w:val="4C896691"/>
    <w:rsid w:val="4CF21116"/>
    <w:rsid w:val="4D81E0DD"/>
    <w:rsid w:val="4D9AF877"/>
    <w:rsid w:val="4E659659"/>
    <w:rsid w:val="4E9A453E"/>
    <w:rsid w:val="4ED13385"/>
    <w:rsid w:val="4F099FAF"/>
    <w:rsid w:val="4F760F81"/>
    <w:rsid w:val="4F7C564B"/>
    <w:rsid w:val="4FC2F9A0"/>
    <w:rsid w:val="4FE014B9"/>
    <w:rsid w:val="4FF9ACE5"/>
    <w:rsid w:val="503893CC"/>
    <w:rsid w:val="50D95666"/>
    <w:rsid w:val="51D3815B"/>
    <w:rsid w:val="522186C4"/>
    <w:rsid w:val="525A4CF6"/>
    <w:rsid w:val="525E58E8"/>
    <w:rsid w:val="526B0EA0"/>
    <w:rsid w:val="5291B480"/>
    <w:rsid w:val="52D45543"/>
    <w:rsid w:val="52D6195F"/>
    <w:rsid w:val="5331022A"/>
    <w:rsid w:val="5333030E"/>
    <w:rsid w:val="53468DD0"/>
    <w:rsid w:val="535A92F9"/>
    <w:rsid w:val="53A26ACE"/>
    <w:rsid w:val="5471DEAF"/>
    <w:rsid w:val="54C1DF8C"/>
    <w:rsid w:val="54EAD278"/>
    <w:rsid w:val="55302CD6"/>
    <w:rsid w:val="5539C266"/>
    <w:rsid w:val="5556D5A8"/>
    <w:rsid w:val="5587C476"/>
    <w:rsid w:val="561091DC"/>
    <w:rsid w:val="5691D590"/>
    <w:rsid w:val="56D5B324"/>
    <w:rsid w:val="56F9611D"/>
    <w:rsid w:val="571F0098"/>
    <w:rsid w:val="57481D18"/>
    <w:rsid w:val="57529E16"/>
    <w:rsid w:val="57D5AE57"/>
    <w:rsid w:val="582B09F5"/>
    <w:rsid w:val="58546998"/>
    <w:rsid w:val="58745BCB"/>
    <w:rsid w:val="5890D414"/>
    <w:rsid w:val="5A363BDA"/>
    <w:rsid w:val="5A85C6E6"/>
    <w:rsid w:val="5A9E951A"/>
    <w:rsid w:val="5AAEBBDE"/>
    <w:rsid w:val="5ADC3953"/>
    <w:rsid w:val="5AE2A911"/>
    <w:rsid w:val="5B269A81"/>
    <w:rsid w:val="5B489CC0"/>
    <w:rsid w:val="5BAC4906"/>
    <w:rsid w:val="5C21AE57"/>
    <w:rsid w:val="5C401AA4"/>
    <w:rsid w:val="5C53CE6A"/>
    <w:rsid w:val="5C5EB6B4"/>
    <w:rsid w:val="5CB75F45"/>
    <w:rsid w:val="5CE3F7F3"/>
    <w:rsid w:val="5D68A970"/>
    <w:rsid w:val="5D7B4C9F"/>
    <w:rsid w:val="5DA2D821"/>
    <w:rsid w:val="5E1FBBA2"/>
    <w:rsid w:val="5EBFCC69"/>
    <w:rsid w:val="5EC0BA43"/>
    <w:rsid w:val="5ED298A3"/>
    <w:rsid w:val="5EDC5474"/>
    <w:rsid w:val="5F2B802E"/>
    <w:rsid w:val="5F7A430B"/>
    <w:rsid w:val="5FD82B9B"/>
    <w:rsid w:val="60C9836F"/>
    <w:rsid w:val="60E8844A"/>
    <w:rsid w:val="61B2E4EB"/>
    <w:rsid w:val="62C31E75"/>
    <w:rsid w:val="633876E3"/>
    <w:rsid w:val="639CF705"/>
    <w:rsid w:val="6411A188"/>
    <w:rsid w:val="64C3EC6E"/>
    <w:rsid w:val="6538D728"/>
    <w:rsid w:val="6607A73E"/>
    <w:rsid w:val="66727DCE"/>
    <w:rsid w:val="6689D96D"/>
    <w:rsid w:val="66ED8774"/>
    <w:rsid w:val="67E7915D"/>
    <w:rsid w:val="680A4158"/>
    <w:rsid w:val="684260B7"/>
    <w:rsid w:val="6861DC75"/>
    <w:rsid w:val="68CE3F54"/>
    <w:rsid w:val="6958CF7F"/>
    <w:rsid w:val="69AFF2D2"/>
    <w:rsid w:val="6A3CC7B8"/>
    <w:rsid w:val="6A4BE5D2"/>
    <w:rsid w:val="6A867E71"/>
    <w:rsid w:val="6AB56011"/>
    <w:rsid w:val="6B682ED0"/>
    <w:rsid w:val="6CBE3A05"/>
    <w:rsid w:val="6D6107DB"/>
    <w:rsid w:val="6DC23AF7"/>
    <w:rsid w:val="6DE6B2F7"/>
    <w:rsid w:val="6E852F92"/>
    <w:rsid w:val="6F340535"/>
    <w:rsid w:val="6F3A47DA"/>
    <w:rsid w:val="6F4DD822"/>
    <w:rsid w:val="6F5E7D99"/>
    <w:rsid w:val="6FEA7778"/>
    <w:rsid w:val="701BA1A1"/>
    <w:rsid w:val="701D8A94"/>
    <w:rsid w:val="7021E338"/>
    <w:rsid w:val="703342D2"/>
    <w:rsid w:val="70B3C0A2"/>
    <w:rsid w:val="70E318CA"/>
    <w:rsid w:val="716A9403"/>
    <w:rsid w:val="7178A98F"/>
    <w:rsid w:val="71B678C6"/>
    <w:rsid w:val="71CC170C"/>
    <w:rsid w:val="72618147"/>
    <w:rsid w:val="727E4907"/>
    <w:rsid w:val="729C8E60"/>
    <w:rsid w:val="73C2D838"/>
    <w:rsid w:val="73C97A20"/>
    <w:rsid w:val="7472FB8C"/>
    <w:rsid w:val="74E5DB40"/>
    <w:rsid w:val="7520CE0E"/>
    <w:rsid w:val="7541A201"/>
    <w:rsid w:val="754883D1"/>
    <w:rsid w:val="757767DC"/>
    <w:rsid w:val="766DD735"/>
    <w:rsid w:val="767526A4"/>
    <w:rsid w:val="76846BD8"/>
    <w:rsid w:val="76E0B702"/>
    <w:rsid w:val="76E7495A"/>
    <w:rsid w:val="76F491F5"/>
    <w:rsid w:val="7709E812"/>
    <w:rsid w:val="7754D9C3"/>
    <w:rsid w:val="79E60F43"/>
    <w:rsid w:val="7A102ED6"/>
    <w:rsid w:val="7A51A5AF"/>
    <w:rsid w:val="7AB51578"/>
    <w:rsid w:val="7BEE0C8B"/>
    <w:rsid w:val="7C114718"/>
    <w:rsid w:val="7CCD5E4F"/>
    <w:rsid w:val="7D3A34C1"/>
    <w:rsid w:val="7D516B61"/>
    <w:rsid w:val="7D650448"/>
    <w:rsid w:val="7D8A3903"/>
    <w:rsid w:val="7DE6611B"/>
    <w:rsid w:val="7E34F438"/>
    <w:rsid w:val="7E87DE08"/>
    <w:rsid w:val="7EB47CF1"/>
    <w:rsid w:val="7ECF3B10"/>
    <w:rsid w:val="7F3F1817"/>
    <w:rsid w:val="7F48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C0D"/>
  <w15:chartTrackingRefBased/>
  <w15:docId w15:val="{B2737AA3-66F8-4C73-BF05-F46EDABB6D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51B794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51B794F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583F2D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583F2D7"/>
    <w:pPr>
      <w:spacing w:after="100"/>
      <w:ind w:left="220"/>
    </w:pPr>
  </w:style>
  <w:style w:type="paragraph" w:styleId="TOC4">
    <w:uiPriority w:val="39"/>
    <w:name w:val="toc 4"/>
    <w:basedOn w:val="Normal"/>
    <w:next w:val="Normal"/>
    <w:unhideWhenUsed/>
    <w:rsid w:val="0583F2D7"/>
    <w:pPr>
      <w:spacing w:after="100"/>
      <w:ind w:left="660"/>
    </w:pPr>
  </w:style>
  <w:style w:type="paragraph" w:styleId="Header">
    <w:uiPriority w:val="99"/>
    <w:name w:val="header"/>
    <w:basedOn w:val="Normal"/>
    <w:unhideWhenUsed/>
    <w:rsid w:val="0583F2D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583F2D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27f3cb01864766" /><Relationship Type="http://schemas.openxmlformats.org/officeDocument/2006/relationships/image" Target="/media/image.png" Id="Rafa5c191537c48e8" /><Relationship Type="http://schemas.openxmlformats.org/officeDocument/2006/relationships/hyperlink" Target="https://www.youtube.com/watch?v=iIkWr_pzfLE" TargetMode="External" Id="Rdb2031035c114d7c" /><Relationship Type="http://schemas.openxmlformats.org/officeDocument/2006/relationships/image" Target="/media/image.jpg" Id="R086d9789f55f4bf4" /><Relationship Type="http://schemas.openxmlformats.org/officeDocument/2006/relationships/hyperlink" Target="https://www.youtube.com/watch?v=iIkWr_pzfLE" TargetMode="External" Id="R345d06bf662346e1" /><Relationship Type="http://schemas.openxmlformats.org/officeDocument/2006/relationships/header" Target="header.xml" Id="Rcb4beb5ac32f4901" /><Relationship Type="http://schemas.openxmlformats.org/officeDocument/2006/relationships/footer" Target="footer.xml" Id="R3f7f99bfa1244347" /><Relationship Type="http://schemas.openxmlformats.org/officeDocument/2006/relationships/hyperlink" Target="https://docs.openstack.org/arch-design/design.html" TargetMode="External" Id="Re9677e54266a405f" /><Relationship Type="http://schemas.openxmlformats.org/officeDocument/2006/relationships/hyperlink" Target="https://docs.openstack.org/project-deploy-guide/openstack-ansible/2024.2/index.html" TargetMode="External" Id="Re2418f84e85148b0" /><Relationship Type="http://schemas.openxmlformats.org/officeDocument/2006/relationships/hyperlink" Target="https://docs.openstack.org/project-deploy-guide/openstack-ansible/latest/overview.html" TargetMode="External" Id="Re7d142d55e304626" /><Relationship Type="http://schemas.openxmlformats.org/officeDocument/2006/relationships/hyperlink" Target="https://docs.openstack.org/devstack/latest/" TargetMode="External" Id="R9812d9cc94ca4698" /><Relationship Type="http://schemas.openxmlformats.org/officeDocument/2006/relationships/hyperlink" Target="https://canonical.com/microstack/docs" TargetMode="External" Id="R0f98392b9c764c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E230ED-1DB6-42EE-A779-F57B60E89BA7}"/>
</file>

<file path=customXml/itemProps2.xml><?xml version="1.0" encoding="utf-8"?>
<ds:datastoreItem xmlns:ds="http://schemas.openxmlformats.org/officeDocument/2006/customXml" ds:itemID="{2BA8B9D4-FD18-4572-AF9E-3AE8DFF49846}"/>
</file>

<file path=customXml/itemProps3.xml><?xml version="1.0" encoding="utf-8"?>
<ds:datastoreItem xmlns:ds="http://schemas.openxmlformats.org/officeDocument/2006/customXml" ds:itemID="{AB7022A3-0759-491B-8CE7-0F030A5A37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Jefferson [STUDENT]</dc:creator>
  <cp:keywords/>
  <dc:description/>
  <cp:lastModifiedBy>Jaden Jefferson [STUDENT]</cp:lastModifiedBy>
  <dcterms:created xsi:type="dcterms:W3CDTF">2025-02-10T20:26:58Z</dcterms:created>
  <dcterms:modified xsi:type="dcterms:W3CDTF">2025-02-23T19:17:43Z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