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s-CL"/>
        </w:rPr>
      </w:pPr>
      <w:r>
        <w:rPr>
          <w:lang w:val="es-CL"/>
        </w:rPr>
        <w:t>Informe Requisitos Grupo 8</w:t>
      </w:r>
    </w:p>
    <w:p>
      <w:pPr>
        <w:pStyle w:val="Normal"/>
        <w:rPr>
          <w:b/>
          <w:bCs/>
        </w:rPr>
      </w:pPr>
      <w:r>
        <w:rPr>
          <w:b/>
          <w:bCs/>
          <w:lang w:val="es-CL"/>
        </w:rPr>
        <w:t>Problema</w:t>
      </w:r>
    </w:p>
    <w:p>
      <w:pPr>
        <w:pStyle w:val="Normal"/>
        <w:rPr>
          <w:lang w:val="es-CL"/>
        </w:rPr>
      </w:pPr>
      <w:r>
        <w:rPr>
          <w:lang w:val="es-CL"/>
        </w:rPr>
        <w:t xml:space="preserve"> </w:t>
      </w:r>
      <w:r>
        <w:rPr>
          <w:lang w:val="es-CL"/>
        </w:rPr>
        <w:t>Dentro del campus UDEC a menudo se extravían objetos de estudiantes, docentes, funcionarios o incluso visitantes a este. A falta de un sistema centralizado para el reporte, búsqueda y recuperación, se recurren a medidas poco eficaces (RRSS, conserjerías u otras oficinas), estos intentos terminan en pérdidas de tiempo, la pérdida del material o incluso desconfianza dentro del recinto.</w:t>
      </w:r>
    </w:p>
    <w:p>
      <w:pPr>
        <w:pStyle w:val="Normal"/>
        <w:rPr>
          <w:lang w:val="es-CL"/>
        </w:rPr>
      </w:pPr>
      <w:r>
        <w:rPr>
          <w:lang w:val="es-CL"/>
        </w:rPr>
        <w:t xml:space="preserve">Sabemos que el campus es transitado por todo tipo de personas, por ende no es relevante el tipo de relación que tiene con la institución. El alcance territorial se limita a los 3 campus de la UDEC donde los objetos son perdidos al interior de estos. Se supone que por facultad existe un encargado de objetos perdidos, al cual debe acudir la persona que encontró el objeto para que el encargado lo registre como encontrado. Por otro lado, se supone que la persona que perdió el objeto se registrará con sus datos personales junto a una descripción detallada del objeto. </w:t>
      </w:r>
    </w:p>
    <w:p>
      <w:pPr>
        <w:pStyle w:val="Normal"/>
        <w:rPr>
          <w:lang w:val="es-CL"/>
        </w:rPr>
      </w:pPr>
      <w:r>
        <w:rPr>
          <w:lang w:val="es-CL"/>
        </w:rPr>
      </w:r>
    </w:p>
    <w:p>
      <w:pPr>
        <w:pStyle w:val="Normal"/>
        <w:rPr>
          <w:b/>
          <w:bCs/>
        </w:rPr>
      </w:pPr>
      <w:r>
        <w:rPr>
          <w:b/>
          <w:bCs/>
          <w:lang w:val="es-CL"/>
        </w:rPr>
        <w:t>Visión de la solución</w:t>
      </w:r>
    </w:p>
    <w:p>
      <w:pPr>
        <w:pStyle w:val="Normal"/>
        <w:rPr>
          <w:lang w:val="es-CL"/>
        </w:rPr>
      </w:pPr>
      <w:r>
        <w:rPr>
          <w:lang w:val="es-CL"/>
        </w:rPr>
        <w:t>Aplicación web con la capacidad de coordinar la recuperación de objetos perdidos. Si una persona pierde un objeto, deberá registrarse en la plataforma con su nombre, número de teléfono y correo electrónico. Luego, ofrecer una descripción detallada del objeto y subirlo al sistema. Si alguien lo encuentra, debe ir donde el encargado más cercano (Guardia o conserje) y así registrar el producto. Puede suceder que se encuentre un producto que aún no ha sido reportado como perdido. La información será almacenada en una base de datos (no para el prototipo). Solo el administrador (encargados anteriormente mencionados) tienen el atributo de registrar objetos perdidos y entregar eventualmente este.</w:t>
      </w:r>
    </w:p>
    <w:p>
      <w:pPr>
        <w:pStyle w:val="Normal"/>
        <w:rPr>
          <w:lang w:val="es-CL"/>
        </w:rPr>
      </w:pPr>
      <w:r>
        <w:rPr>
          <w:b/>
          <w:bCs/>
          <w:lang w:val="es-CL"/>
        </w:rPr>
        <w:t xml:space="preserve">Actores y acciones: </w:t>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2"/>
        <w:gridCol w:w="2943"/>
        <w:gridCol w:w="2943"/>
      </w:tblGrid>
      <w:tr>
        <w:trPr/>
        <w:tc>
          <w:tcPr>
            <w:tcW w:w="2942" w:type="dxa"/>
            <w:tcBorders/>
          </w:tcPr>
          <w:p>
            <w:pPr>
              <w:pStyle w:val="Normal"/>
              <w:widowControl/>
              <w:spacing w:lineRule="auto" w:line="240" w:before="0" w:after="0"/>
              <w:jc w:val="left"/>
              <w:rPr>
                <w:lang w:val="es-CL"/>
              </w:rPr>
            </w:pPr>
            <w:r>
              <w:rPr>
                <w:rFonts w:eastAsia="Aptos" w:cs=""/>
                <w:kern w:val="0"/>
                <w:sz w:val="22"/>
                <w:szCs w:val="22"/>
                <w:lang w:val="es-CL" w:eastAsia="en-US" w:bidi="ar-SA"/>
              </w:rPr>
              <w:t>Actor</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Descripció</w:t>
            </w:r>
            <w:r>
              <w:rPr>
                <w:rFonts w:eastAsia="Aptos" w:cs=""/>
                <w:kern w:val="0"/>
                <w:sz w:val="22"/>
                <w:szCs w:val="22"/>
                <w:lang w:val="es-CL" w:eastAsia="en-US" w:bidi="ar-SA"/>
              </w:rPr>
              <w:t>n</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Acciones</w:t>
            </w:r>
          </w:p>
        </w:tc>
      </w:tr>
      <w:tr>
        <w:trPr/>
        <w:tc>
          <w:tcPr>
            <w:tcW w:w="2942" w:type="dxa"/>
            <w:tcBorders/>
          </w:tcPr>
          <w:p>
            <w:pPr>
              <w:pStyle w:val="Normal"/>
              <w:widowControl/>
              <w:spacing w:lineRule="auto" w:line="240" w:before="0" w:after="0"/>
              <w:jc w:val="left"/>
              <w:rPr>
                <w:lang w:val="es-CL"/>
              </w:rPr>
            </w:pPr>
            <w:r>
              <w:rPr>
                <w:rFonts w:eastAsia="Aptos" w:cs=""/>
                <w:kern w:val="0"/>
                <w:sz w:val="22"/>
                <w:szCs w:val="22"/>
                <w:lang w:val="es-CL" w:eastAsia="en-US" w:bidi="ar-SA"/>
              </w:rPr>
              <w:t>Persona que pierde el objeto</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Cualquier persona que circule por uno de los campus UDEC que perdió un objeto en este.</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Reportar el objeto perdido.</w:t>
            </w:r>
          </w:p>
          <w:p>
            <w:pPr>
              <w:pStyle w:val="Normal"/>
              <w:widowControl/>
              <w:spacing w:lineRule="auto" w:line="240" w:before="0" w:after="0"/>
              <w:jc w:val="left"/>
              <w:rPr>
                <w:lang w:val="es-CL"/>
              </w:rPr>
            </w:pPr>
            <w:r>
              <w:rPr>
                <w:rFonts w:eastAsia="Aptos" w:cs=""/>
                <w:kern w:val="0"/>
                <w:sz w:val="22"/>
                <w:szCs w:val="22"/>
                <w:lang w:val="es-CL" w:eastAsia="en-US" w:bidi="ar-SA"/>
              </w:rPr>
              <w:t>Retirar el objeto previa coordinación con el administrador.</w:t>
            </w:r>
          </w:p>
          <w:p>
            <w:pPr>
              <w:pStyle w:val="Normal"/>
              <w:widowControl/>
              <w:spacing w:lineRule="auto" w:line="240" w:before="0" w:after="0"/>
              <w:jc w:val="left"/>
              <w:rPr>
                <w:lang w:val="es-CL"/>
              </w:rPr>
            </w:pPr>
            <w:r>
              <w:rPr>
                <w:rFonts w:eastAsia="Aptos" w:cs=""/>
                <w:kern w:val="0"/>
                <w:sz w:val="22"/>
                <w:szCs w:val="22"/>
                <w:lang w:val="es-CL" w:eastAsia="en-US" w:bidi="ar-SA"/>
              </w:rPr>
            </w:r>
          </w:p>
        </w:tc>
      </w:tr>
      <w:tr>
        <w:trPr/>
        <w:tc>
          <w:tcPr>
            <w:tcW w:w="2942" w:type="dxa"/>
            <w:tcBorders/>
          </w:tcPr>
          <w:p>
            <w:pPr>
              <w:pStyle w:val="Normal"/>
              <w:widowControl/>
              <w:spacing w:lineRule="auto" w:line="240" w:before="0" w:after="0"/>
              <w:jc w:val="left"/>
              <w:rPr>
                <w:lang w:val="es-CL"/>
              </w:rPr>
            </w:pPr>
            <w:r>
              <w:rPr>
                <w:rFonts w:eastAsia="Aptos" w:cs=""/>
                <w:kern w:val="0"/>
                <w:sz w:val="22"/>
                <w:szCs w:val="22"/>
                <w:lang w:val="es-CL" w:eastAsia="en-US" w:bidi="ar-SA"/>
              </w:rPr>
              <w:t>Persona que encuentra objeto</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Cualquier persona que se encuentra un objeto perdido en unos de los campus UDEC</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 xml:space="preserve">Entregar el objeto en un lugar físico preestablecido </w:t>
            </w:r>
            <w:r>
              <w:rPr>
                <w:rFonts w:eastAsia="Aptos" w:cs=""/>
                <w:kern w:val="0"/>
                <w:sz w:val="22"/>
                <w:szCs w:val="22"/>
                <w:lang w:val="es-CL" w:eastAsia="en-US" w:bidi="ar-SA"/>
              </w:rPr>
              <w:t>al administrador.</w:t>
            </w:r>
          </w:p>
          <w:p>
            <w:pPr>
              <w:pStyle w:val="Normal"/>
              <w:widowControl/>
              <w:spacing w:lineRule="auto" w:line="240" w:before="0" w:after="0"/>
              <w:jc w:val="left"/>
              <w:rPr>
                <w:lang w:val="es-CL"/>
              </w:rPr>
            </w:pPr>
            <w:r>
              <w:rPr>
                <w:rFonts w:eastAsia="Aptos" w:cs=""/>
                <w:kern w:val="0"/>
                <w:sz w:val="22"/>
                <w:szCs w:val="22"/>
                <w:lang w:val="es-CL" w:eastAsia="en-US" w:bidi="ar-SA"/>
              </w:rPr>
              <w:t>Debe detallar información del encuentro del objeto (Fecha, hora, lugar)</w:t>
            </w:r>
          </w:p>
        </w:tc>
      </w:tr>
      <w:tr>
        <w:trPr/>
        <w:tc>
          <w:tcPr>
            <w:tcW w:w="2942" w:type="dxa"/>
            <w:tcBorders/>
          </w:tcPr>
          <w:p>
            <w:pPr>
              <w:pStyle w:val="Normal"/>
              <w:widowControl/>
              <w:spacing w:lineRule="auto" w:line="240" w:before="0" w:after="0"/>
              <w:jc w:val="left"/>
              <w:rPr>
                <w:lang w:val="es-CL"/>
              </w:rPr>
            </w:pPr>
            <w:r>
              <w:rPr>
                <w:rFonts w:eastAsia="Aptos" w:cs=""/>
                <w:kern w:val="0"/>
                <w:sz w:val="22"/>
                <w:szCs w:val="22"/>
                <w:lang w:val="es-CL" w:eastAsia="en-US" w:bidi="ar-SA"/>
              </w:rPr>
              <w:t>Administrador</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Persona encargada de gestionar reportes y entrega de objetos perdidos</w:t>
            </w:r>
          </w:p>
        </w:tc>
        <w:tc>
          <w:tcPr>
            <w:tcW w:w="2943" w:type="dxa"/>
            <w:tcBorders/>
          </w:tcPr>
          <w:p>
            <w:pPr>
              <w:pStyle w:val="Normal"/>
              <w:widowControl/>
              <w:spacing w:lineRule="auto" w:line="240" w:before="0" w:after="0"/>
              <w:jc w:val="left"/>
              <w:rPr>
                <w:lang w:val="es-CL"/>
              </w:rPr>
            </w:pPr>
            <w:r>
              <w:rPr>
                <w:rFonts w:eastAsia="Aptos" w:cs=""/>
                <w:kern w:val="0"/>
                <w:sz w:val="22"/>
                <w:szCs w:val="22"/>
                <w:lang w:val="es-CL" w:eastAsia="en-US" w:bidi="ar-SA"/>
              </w:rPr>
              <w:t>Recibe y almecena objetos perdidos.</w:t>
            </w:r>
          </w:p>
          <w:p>
            <w:pPr>
              <w:pStyle w:val="Normal"/>
              <w:widowControl/>
              <w:spacing w:lineRule="auto" w:line="240" w:before="0" w:after="0"/>
              <w:jc w:val="left"/>
              <w:rPr>
                <w:lang w:val="es-CL"/>
              </w:rPr>
            </w:pPr>
            <w:r>
              <w:rPr>
                <w:rFonts w:eastAsia="Aptos" w:cs=""/>
                <w:kern w:val="0"/>
                <w:sz w:val="22"/>
                <w:szCs w:val="22"/>
                <w:lang w:val="es-CL" w:eastAsia="en-US" w:bidi="ar-SA"/>
              </w:rPr>
              <w:t>Entrega objetos perdidos.</w:t>
            </w:r>
          </w:p>
          <w:p>
            <w:pPr>
              <w:pStyle w:val="Normal"/>
              <w:widowControl/>
              <w:spacing w:lineRule="auto" w:line="240" w:before="0" w:after="0"/>
              <w:jc w:val="left"/>
              <w:rPr>
                <w:lang w:val="es-CL"/>
              </w:rPr>
            </w:pPr>
            <w:r>
              <w:rPr>
                <w:rFonts w:eastAsia="Aptos" w:cs=""/>
                <w:kern w:val="0"/>
                <w:sz w:val="22"/>
                <w:szCs w:val="22"/>
                <w:lang w:val="es-CL" w:eastAsia="en-US" w:bidi="ar-SA"/>
              </w:rPr>
              <w:t xml:space="preserve">Corrobora reportes de usuarios </w:t>
            </w:r>
            <w:r>
              <w:rPr>
                <w:rFonts w:eastAsia="Aptos" w:cs=""/>
                <w:kern w:val="0"/>
                <w:sz w:val="22"/>
                <w:szCs w:val="22"/>
                <w:lang w:val="es-CL" w:eastAsia="en-US" w:bidi="ar-SA"/>
              </w:rPr>
              <w:t>y corrobora el matching del sistema (respecto a objeto encontrado con uno perdido).</w:t>
            </w:r>
          </w:p>
        </w:tc>
      </w:tr>
    </w:tbl>
    <w:p>
      <w:pPr>
        <w:pStyle w:val="Normal"/>
        <w:rPr>
          <w:lang w:val="es-CL"/>
        </w:rPr>
      </w:pPr>
      <w:r>
        <w:rPr>
          <w:lang w:val="es-CL"/>
        </w:rPr>
      </w:r>
    </w:p>
    <w:p>
      <w:pPr>
        <w:pStyle w:val="Normal"/>
        <w:rPr>
          <w:lang w:val="es-CL"/>
        </w:rPr>
      </w:pPr>
      <w:r>
        <w:rPr>
          <w:lang w:val="es-CL"/>
        </w:rPr>
        <w:t>Requisitos funcionales</w:t>
      </w:r>
    </w:p>
    <w:tbl>
      <w:tblPr>
        <w:tblStyle w:val="Tablaconcuadrcula"/>
        <w:tblW w:w="90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1"/>
        <w:gridCol w:w="1634"/>
        <w:gridCol w:w="1335"/>
        <w:gridCol w:w="4560"/>
      </w:tblGrid>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ID</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Titulo</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Prioridad</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 xml:space="preserve">Descripción </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1</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Reportar objetos perdidos</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Must</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Describir lugar, fecha y hora aprox donde se encontró</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2</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Registrar usuario que pierda un objeto</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Must</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Proporcionar nombre, numero telefónico y correo electrónico.</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3</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Contactar si se encuentra el objeto</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Must</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 xml:space="preserve">El sistema comunica al usuario que realizó el reporte de pérdida </w:t>
            </w:r>
            <w:r>
              <w:rPr>
                <w:rFonts w:eastAsia="Aptos" w:cs=""/>
                <w:kern w:val="0"/>
                <w:sz w:val="22"/>
                <w:szCs w:val="22"/>
                <w:lang w:val="es-CL" w:eastAsia="en-US" w:bidi="ar-SA"/>
              </w:rPr>
              <w:t>que se encontró su objeto.</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4</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Matching entre objetos encrontrados y perdidos</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Must</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El sistema mediante algún algoritmo de pareo relaciona los objetos que tiene almacenado como encontrados con los perdidos.</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5</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Reportes recientes quedan arriba de la app web</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Should</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Se organizan los reportes respecto a su antigüedad de ingreso.</w:t>
            </w:r>
          </w:p>
        </w:tc>
      </w:tr>
      <w:tr>
        <w:trPr/>
        <w:tc>
          <w:tcPr>
            <w:tcW w:w="1471" w:type="dxa"/>
            <w:tcBorders/>
          </w:tcPr>
          <w:p>
            <w:pPr>
              <w:pStyle w:val="Normal"/>
              <w:widowControl/>
              <w:spacing w:lineRule="auto" w:line="240" w:before="0" w:after="0"/>
              <w:jc w:val="left"/>
              <w:rPr>
                <w:lang w:val="es-CL"/>
              </w:rPr>
            </w:pPr>
            <w:r>
              <w:rPr>
                <w:rFonts w:eastAsia="Aptos" w:cs=""/>
                <w:kern w:val="0"/>
                <w:sz w:val="22"/>
                <w:szCs w:val="22"/>
                <w:lang w:val="es-CL" w:eastAsia="en-US" w:bidi="ar-SA"/>
              </w:rPr>
              <w:t>6</w:t>
            </w:r>
          </w:p>
        </w:tc>
        <w:tc>
          <w:tcPr>
            <w:tcW w:w="1634" w:type="dxa"/>
            <w:tcBorders/>
          </w:tcPr>
          <w:p>
            <w:pPr>
              <w:pStyle w:val="Normal"/>
              <w:widowControl/>
              <w:spacing w:lineRule="auto" w:line="240" w:before="0" w:after="0"/>
              <w:jc w:val="left"/>
              <w:rPr>
                <w:lang w:val="es-CL"/>
              </w:rPr>
            </w:pPr>
            <w:r>
              <w:rPr>
                <w:rFonts w:eastAsia="Aptos" w:cs=""/>
                <w:kern w:val="0"/>
                <w:sz w:val="22"/>
                <w:szCs w:val="22"/>
                <w:lang w:val="es-CL" w:eastAsia="en-US" w:bidi="ar-SA"/>
              </w:rPr>
              <w:t>Validar matching</w:t>
            </w:r>
          </w:p>
        </w:tc>
        <w:tc>
          <w:tcPr>
            <w:tcW w:w="1335" w:type="dxa"/>
            <w:tcBorders/>
          </w:tcPr>
          <w:p>
            <w:pPr>
              <w:pStyle w:val="Normal"/>
              <w:widowControl/>
              <w:spacing w:lineRule="auto" w:line="240" w:before="0" w:after="0"/>
              <w:jc w:val="left"/>
              <w:rPr>
                <w:lang w:val="es-CL"/>
              </w:rPr>
            </w:pPr>
            <w:r>
              <w:rPr>
                <w:rFonts w:eastAsia="Aptos" w:cs=""/>
                <w:kern w:val="0"/>
                <w:sz w:val="22"/>
                <w:szCs w:val="22"/>
                <w:lang w:val="es-CL" w:eastAsia="en-US" w:bidi="ar-SA"/>
              </w:rPr>
              <w:t>Must</w:t>
            </w:r>
          </w:p>
        </w:tc>
        <w:tc>
          <w:tcPr>
            <w:tcW w:w="4560" w:type="dxa"/>
            <w:tcBorders/>
          </w:tcPr>
          <w:p>
            <w:pPr>
              <w:pStyle w:val="Normal"/>
              <w:widowControl/>
              <w:spacing w:lineRule="auto" w:line="240" w:before="0" w:after="0"/>
              <w:jc w:val="left"/>
              <w:rPr>
                <w:lang w:val="es-CL"/>
              </w:rPr>
            </w:pPr>
            <w:r>
              <w:rPr>
                <w:rFonts w:eastAsia="Aptos" w:cs=""/>
                <w:kern w:val="0"/>
                <w:sz w:val="22"/>
                <w:szCs w:val="22"/>
                <w:lang w:val="es-CL" w:eastAsia="en-US" w:bidi="ar-SA"/>
              </w:rPr>
              <w:t>Se debe poder validar el matching del algoritmo por el administrador.</w:t>
            </w:r>
          </w:p>
        </w:tc>
      </w:tr>
    </w:tbl>
    <w:p>
      <w:pPr>
        <w:pStyle w:val="Normal"/>
        <w:rPr>
          <w:lang w:val="es-CL"/>
        </w:rPr>
      </w:pPr>
      <w:r>
        <w:rPr>
          <w:lang w:val="es-CL"/>
        </w:rPr>
      </w:r>
    </w:p>
    <w:p>
      <w:pPr>
        <w:pStyle w:val="Normal"/>
        <w:rPr>
          <w:lang w:val="es-CL"/>
        </w:rPr>
      </w:pPr>
      <w:r>
        <w:rPr>
          <w:lang w:val="es-CL"/>
        </w:rPr>
      </w:r>
    </w:p>
    <w:p>
      <w:pPr>
        <w:pStyle w:val="Normal"/>
        <w:rPr>
          <w:lang w:val="es-CL"/>
        </w:rPr>
      </w:pPr>
      <w:r>
        <w:rPr>
          <w:lang w:val="es-CL"/>
        </w:rPr>
      </w:r>
    </w:p>
    <w:p>
      <w:pPr>
        <w:pStyle w:val="Normal"/>
        <w:rPr>
          <w:b/>
          <w:bCs/>
        </w:rPr>
      </w:pPr>
      <w:r>
        <w:rPr>
          <w:b/>
          <w:bCs/>
          <w:lang w:val="es-CL"/>
        </w:rPr>
        <w:t>Requisitos no funcionales:</w:t>
      </w:r>
    </w:p>
    <w:tbl>
      <w:tblPr>
        <w:tblStyle w:val="Tablaconcuadrcula"/>
        <w:tblW w:w="87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60"/>
        <w:gridCol w:w="2265"/>
        <w:gridCol w:w="4590"/>
      </w:tblGrid>
      <w:tr>
        <w:trPr/>
        <w:tc>
          <w:tcPr>
            <w:tcW w:w="1860" w:type="dxa"/>
            <w:tcBorders/>
          </w:tcPr>
          <w:p>
            <w:pPr>
              <w:pStyle w:val="Normal"/>
              <w:widowControl/>
              <w:spacing w:lineRule="auto" w:line="240" w:before="0" w:after="0"/>
              <w:jc w:val="left"/>
              <w:rPr>
                <w:lang w:val="es-CL"/>
              </w:rPr>
            </w:pPr>
            <w:r>
              <w:rPr>
                <w:rFonts w:eastAsia="Aptos" w:cs=""/>
                <w:kern w:val="0"/>
                <w:sz w:val="22"/>
                <w:szCs w:val="22"/>
                <w:lang w:val="es-CL" w:eastAsia="en-US" w:bidi="ar-SA"/>
              </w:rPr>
              <w:t>Categorí</w:t>
            </w:r>
            <w:r>
              <w:rPr>
                <w:rFonts w:eastAsia="Aptos" w:cs=""/>
                <w:kern w:val="0"/>
                <w:sz w:val="22"/>
                <w:szCs w:val="22"/>
                <w:lang w:val="es-CL" w:eastAsia="en-US" w:bidi="ar-SA"/>
              </w:rPr>
              <w:t>a</w:t>
            </w:r>
          </w:p>
        </w:tc>
        <w:tc>
          <w:tcPr>
            <w:tcW w:w="2265" w:type="dxa"/>
            <w:tcBorders/>
          </w:tcPr>
          <w:p>
            <w:pPr>
              <w:pStyle w:val="Normal"/>
              <w:widowControl/>
              <w:spacing w:lineRule="auto" w:line="240" w:before="0" w:after="0"/>
              <w:jc w:val="left"/>
              <w:rPr>
                <w:lang w:val="es-CL"/>
              </w:rPr>
            </w:pPr>
            <w:r>
              <w:rPr>
                <w:rFonts w:eastAsia="Aptos" w:cs=""/>
                <w:kern w:val="0"/>
                <w:sz w:val="22"/>
                <w:szCs w:val="22"/>
                <w:lang w:val="es-CL" w:eastAsia="en-US" w:bidi="ar-SA"/>
              </w:rPr>
              <w:t>Requisito</w:t>
            </w:r>
          </w:p>
        </w:tc>
        <w:tc>
          <w:tcPr>
            <w:tcW w:w="4590" w:type="dxa"/>
            <w:tcBorders/>
          </w:tcPr>
          <w:p>
            <w:pPr>
              <w:pStyle w:val="Normal"/>
              <w:widowControl/>
              <w:spacing w:lineRule="auto" w:line="240" w:before="0" w:after="0"/>
              <w:jc w:val="left"/>
              <w:rPr>
                <w:lang w:val="es-CL"/>
              </w:rPr>
            </w:pPr>
            <w:r>
              <w:rPr>
                <w:rFonts w:eastAsia="Aptos" w:cs=""/>
                <w:kern w:val="0"/>
                <w:sz w:val="22"/>
                <w:szCs w:val="22"/>
                <w:lang w:val="es-CL" w:eastAsia="en-US" w:bidi="ar-SA"/>
              </w:rPr>
              <w:t>Justificación</w:t>
            </w:r>
          </w:p>
        </w:tc>
      </w:tr>
      <w:tr>
        <w:trPr/>
        <w:tc>
          <w:tcPr>
            <w:tcW w:w="1860" w:type="dxa"/>
            <w:tcBorders/>
          </w:tcPr>
          <w:p>
            <w:pPr>
              <w:pStyle w:val="Normal"/>
              <w:widowControl/>
              <w:spacing w:lineRule="auto" w:line="240" w:before="0" w:after="0"/>
              <w:jc w:val="left"/>
              <w:rPr>
                <w:lang w:val="es-CL"/>
              </w:rPr>
            </w:pPr>
            <w:r>
              <w:rPr>
                <w:rFonts w:eastAsia="Aptos" w:cs=""/>
                <w:kern w:val="0"/>
                <w:sz w:val="22"/>
                <w:szCs w:val="22"/>
                <w:lang w:val="es-CL" w:eastAsia="en-US" w:bidi="ar-SA"/>
              </w:rPr>
              <w:t>Rendimiento</w:t>
            </w:r>
          </w:p>
        </w:tc>
        <w:tc>
          <w:tcPr>
            <w:tcW w:w="2265" w:type="dxa"/>
            <w:tcBorders/>
          </w:tcPr>
          <w:p>
            <w:pPr>
              <w:pStyle w:val="Normal"/>
              <w:widowControl/>
              <w:spacing w:lineRule="auto" w:line="240" w:before="0" w:after="0"/>
              <w:jc w:val="left"/>
              <w:rPr>
                <w:lang w:val="es-CL"/>
              </w:rPr>
            </w:pPr>
            <w:r>
              <w:rPr>
                <w:rFonts w:eastAsia="Aptos" w:cs=""/>
                <w:kern w:val="0"/>
                <w:sz w:val="22"/>
                <w:szCs w:val="22"/>
                <w:lang w:val="es-CL" w:eastAsia="en-US" w:bidi="ar-SA"/>
              </w:rPr>
              <w:t xml:space="preserve">Creación y almacenamiento de reporte en menos de </w:t>
            </w:r>
            <w:r>
              <w:rPr>
                <w:rFonts w:eastAsia="Aptos" w:cs=""/>
                <w:kern w:val="0"/>
                <w:sz w:val="22"/>
                <w:szCs w:val="22"/>
                <w:lang w:val="es-CL" w:eastAsia="en-US" w:bidi="ar-SA"/>
              </w:rPr>
              <w:t>2</w:t>
            </w:r>
            <w:r>
              <w:rPr>
                <w:rFonts w:eastAsia="Aptos" w:cs=""/>
                <w:kern w:val="0"/>
                <w:sz w:val="22"/>
                <w:szCs w:val="22"/>
                <w:lang w:val="es-CL" w:eastAsia="en-US" w:bidi="ar-SA"/>
              </w:rPr>
              <w:t xml:space="preserve"> segundo</w:t>
            </w:r>
            <w:r>
              <w:rPr>
                <w:rFonts w:eastAsia="Aptos" w:cs=""/>
                <w:kern w:val="0"/>
                <w:sz w:val="22"/>
                <w:szCs w:val="22"/>
                <w:lang w:val="es-CL" w:eastAsia="en-US" w:bidi="ar-SA"/>
              </w:rPr>
              <w:t>s</w:t>
            </w:r>
            <w:r>
              <w:rPr>
                <w:rFonts w:eastAsia="Aptos" w:cs=""/>
                <w:kern w:val="0"/>
                <w:sz w:val="22"/>
                <w:szCs w:val="22"/>
                <w:lang w:val="es-CL" w:eastAsia="en-US" w:bidi="ar-SA"/>
              </w:rPr>
              <w:t>.</w:t>
            </w:r>
          </w:p>
        </w:tc>
        <w:tc>
          <w:tcPr>
            <w:tcW w:w="4590" w:type="dxa"/>
            <w:tcBorders/>
          </w:tcPr>
          <w:p>
            <w:pPr>
              <w:pStyle w:val="Normal"/>
              <w:widowControl/>
              <w:spacing w:lineRule="auto" w:line="240" w:before="0" w:after="0"/>
              <w:jc w:val="left"/>
              <w:rPr>
                <w:lang w:val="es-CL"/>
              </w:rPr>
            </w:pPr>
            <w:r>
              <w:rPr>
                <w:rFonts w:eastAsia="Aptos" w:cs=""/>
                <w:kern w:val="0"/>
                <w:sz w:val="22"/>
                <w:szCs w:val="22"/>
                <w:lang w:val="es-CL" w:eastAsia="en-US" w:bidi="ar-SA"/>
              </w:rPr>
              <w:t>Es lo que el usuario espera.</w:t>
            </w:r>
          </w:p>
          <w:p>
            <w:pPr>
              <w:pStyle w:val="Normal"/>
              <w:widowControl/>
              <w:spacing w:lineRule="auto" w:line="240" w:before="0" w:after="0"/>
              <w:jc w:val="left"/>
              <w:rPr>
                <w:lang w:val="es-CL"/>
              </w:rPr>
            </w:pPr>
            <w:r>
              <w:rPr>
                <w:rFonts w:eastAsia="Aptos" w:cs=""/>
                <w:kern w:val="0"/>
                <w:sz w:val="22"/>
                <w:szCs w:val="22"/>
                <w:lang w:val="es-CL" w:eastAsia="en-US" w:bidi="ar-SA"/>
              </w:rPr>
              <w:t>Mejor flujo para el servidor.</w:t>
            </w:r>
          </w:p>
        </w:tc>
      </w:tr>
      <w:tr>
        <w:trPr/>
        <w:tc>
          <w:tcPr>
            <w:tcW w:w="1860" w:type="dxa"/>
            <w:tcBorders/>
          </w:tcPr>
          <w:p>
            <w:pPr>
              <w:pStyle w:val="Normal"/>
              <w:widowControl/>
              <w:spacing w:lineRule="auto" w:line="240" w:before="0" w:after="0"/>
              <w:jc w:val="left"/>
              <w:rPr>
                <w:lang w:val="es-CL"/>
              </w:rPr>
            </w:pPr>
            <w:r>
              <w:rPr>
                <w:rFonts w:eastAsia="Aptos" w:cs=""/>
                <w:kern w:val="0"/>
                <w:sz w:val="22"/>
                <w:szCs w:val="22"/>
                <w:lang w:val="es-CL" w:eastAsia="en-US" w:bidi="ar-SA"/>
              </w:rPr>
              <w:t>Usabilidad</w:t>
            </w:r>
          </w:p>
        </w:tc>
        <w:tc>
          <w:tcPr>
            <w:tcW w:w="2265" w:type="dxa"/>
            <w:tcBorders/>
          </w:tcPr>
          <w:p>
            <w:pPr>
              <w:pStyle w:val="Normal"/>
              <w:widowControl/>
              <w:spacing w:lineRule="auto" w:line="240" w:before="0" w:after="0"/>
              <w:jc w:val="left"/>
              <w:rPr>
                <w:lang w:val="es-CL"/>
              </w:rPr>
            </w:pPr>
            <w:r>
              <w:rPr>
                <w:rFonts w:eastAsia="Aptos" w:cs=""/>
                <w:kern w:val="0"/>
                <w:sz w:val="22"/>
                <w:szCs w:val="22"/>
                <w:lang w:val="es-CL" w:eastAsia="en-US" w:bidi="ar-SA"/>
              </w:rPr>
              <w:t>Se puede acceder desde cualquier dispositivo con acceso a internet</w:t>
            </w:r>
          </w:p>
        </w:tc>
        <w:tc>
          <w:tcPr>
            <w:tcW w:w="4590" w:type="dxa"/>
            <w:tcBorders/>
          </w:tcPr>
          <w:p>
            <w:pPr>
              <w:pStyle w:val="Normal"/>
              <w:widowControl/>
              <w:spacing w:lineRule="auto" w:line="240" w:before="0" w:after="0"/>
              <w:jc w:val="left"/>
              <w:rPr>
                <w:lang w:val="es-CL"/>
              </w:rPr>
            </w:pPr>
            <w:r>
              <w:rPr>
                <w:rFonts w:eastAsia="Aptos" w:cs=""/>
                <w:kern w:val="0"/>
                <w:sz w:val="22"/>
                <w:szCs w:val="22"/>
                <w:lang w:val="es-CL" w:eastAsia="en-US" w:bidi="ar-SA"/>
              </w:rPr>
              <w:t>Se pretende que cualquier persona pueda reportar desde su dispositivo.</w:t>
            </w:r>
          </w:p>
        </w:tc>
      </w:tr>
      <w:tr>
        <w:trPr/>
        <w:tc>
          <w:tcPr>
            <w:tcW w:w="1860" w:type="dxa"/>
            <w:tcBorders/>
          </w:tcPr>
          <w:p>
            <w:pPr>
              <w:pStyle w:val="Normal"/>
              <w:widowControl/>
              <w:spacing w:lineRule="auto" w:line="240" w:before="0" w:after="0"/>
              <w:jc w:val="left"/>
              <w:rPr>
                <w:lang w:val="es-CL"/>
              </w:rPr>
            </w:pPr>
            <w:r>
              <w:rPr>
                <w:rFonts w:eastAsia="Aptos" w:cs=""/>
                <w:kern w:val="0"/>
                <w:sz w:val="22"/>
                <w:szCs w:val="22"/>
                <w:lang w:val="es-CL" w:eastAsia="en-US" w:bidi="ar-SA"/>
              </w:rPr>
              <w:t>Seguridad</w:t>
            </w:r>
          </w:p>
        </w:tc>
        <w:tc>
          <w:tcPr>
            <w:tcW w:w="2265" w:type="dxa"/>
            <w:tcBorders/>
          </w:tcPr>
          <w:p>
            <w:pPr>
              <w:pStyle w:val="Normal"/>
              <w:widowControl/>
              <w:spacing w:lineRule="auto" w:line="240" w:before="0" w:after="0"/>
              <w:jc w:val="left"/>
              <w:rPr>
                <w:rFonts w:ascii="Aptos" w:hAnsi="Aptos" w:eastAsia="Aptos" w:cs=""/>
                <w:kern w:val="0"/>
                <w:sz w:val="22"/>
                <w:szCs w:val="22"/>
                <w:lang w:val="en-US" w:eastAsia="en-US" w:bidi="ar-SA"/>
              </w:rPr>
            </w:pPr>
            <w:r>
              <w:rPr>
                <w:rFonts w:eastAsia="Aptos" w:cs=""/>
                <w:kern w:val="0"/>
                <w:sz w:val="22"/>
                <w:szCs w:val="22"/>
                <w:lang w:val="es-CL" w:eastAsia="en-US" w:bidi="ar-SA"/>
              </w:rPr>
              <w:t>Informació</w:t>
            </w:r>
            <w:r>
              <w:rPr>
                <w:rFonts w:eastAsia="Aptos" w:cs=""/>
                <w:kern w:val="0"/>
                <w:sz w:val="22"/>
                <w:szCs w:val="22"/>
                <w:lang w:val="es-CL" w:eastAsia="en-US" w:bidi="ar-SA"/>
              </w:rPr>
              <w:t>n</w:t>
            </w:r>
            <w:r>
              <w:rPr>
                <w:rFonts w:eastAsia="Aptos" w:cs=""/>
                <w:kern w:val="0"/>
                <w:sz w:val="22"/>
                <w:szCs w:val="22"/>
                <w:lang w:val="es-CL" w:eastAsia="en-US" w:bidi="ar-SA"/>
              </w:rPr>
              <w:t xml:space="preserve"> privada del usuario encriptada.</w:t>
            </w:r>
          </w:p>
          <w:p>
            <w:pPr>
              <w:pStyle w:val="Normal"/>
              <w:widowControl/>
              <w:spacing w:lineRule="auto" w:line="240" w:before="0" w:after="0"/>
              <w:jc w:val="left"/>
              <w:rPr>
                <w:lang w:val="es-CL"/>
              </w:rPr>
            </w:pPr>
            <w:r>
              <w:rPr>
                <w:rFonts w:eastAsia="Aptos" w:cs=""/>
                <w:kern w:val="0"/>
                <w:sz w:val="22"/>
                <w:szCs w:val="22"/>
                <w:lang w:val="es-CL" w:eastAsia="en-US" w:bidi="ar-SA"/>
              </w:rPr>
              <w:t>Solo el administrador tiene acceso a los objetos guardados</w:t>
            </w:r>
          </w:p>
          <w:p>
            <w:pPr>
              <w:pStyle w:val="Normal"/>
              <w:widowControl/>
              <w:spacing w:lineRule="auto" w:line="240" w:before="0" w:after="0"/>
              <w:jc w:val="left"/>
              <w:rPr>
                <w:lang w:val="es-CL"/>
              </w:rPr>
            </w:pPr>
            <w:r>
              <w:rPr>
                <w:rFonts w:eastAsia="Aptos" w:cs=""/>
                <w:kern w:val="0"/>
                <w:sz w:val="22"/>
                <w:szCs w:val="22"/>
                <w:lang w:val="en-US" w:eastAsia="en-US" w:bidi="ar-SA"/>
              </w:rPr>
            </w:r>
          </w:p>
        </w:tc>
        <w:tc>
          <w:tcPr>
            <w:tcW w:w="4590" w:type="dxa"/>
            <w:tcBorders/>
          </w:tcPr>
          <w:p>
            <w:pPr>
              <w:pStyle w:val="Normal"/>
              <w:widowControl/>
              <w:spacing w:lineRule="auto" w:line="240" w:before="0" w:after="0"/>
              <w:jc w:val="left"/>
              <w:rPr>
                <w:lang w:val="es-CL"/>
              </w:rPr>
            </w:pPr>
            <w:r>
              <w:rPr>
                <w:rFonts w:eastAsia="Aptos" w:cs=""/>
                <w:kern w:val="0"/>
                <w:sz w:val="22"/>
                <w:szCs w:val="22"/>
                <w:lang w:val="es-CL" w:eastAsia="en-US" w:bidi="ar-SA"/>
              </w:rPr>
              <w:t>Evitar filtración de datos sensibles.</w:t>
            </w:r>
          </w:p>
        </w:tc>
      </w:tr>
      <w:tr>
        <w:trPr/>
        <w:tc>
          <w:tcPr>
            <w:tcW w:w="1860" w:type="dxa"/>
            <w:tcBorders/>
          </w:tcPr>
          <w:p>
            <w:pPr>
              <w:pStyle w:val="Normal"/>
              <w:widowControl/>
              <w:spacing w:lineRule="auto" w:line="240" w:before="0" w:after="0"/>
              <w:jc w:val="left"/>
              <w:rPr>
                <w:lang w:val="es-CL"/>
              </w:rPr>
            </w:pPr>
            <w:r>
              <w:rPr>
                <w:rFonts w:eastAsia="Aptos" w:cs=""/>
                <w:kern w:val="0"/>
                <w:sz w:val="22"/>
                <w:szCs w:val="22"/>
                <w:lang w:val="es-CL" w:eastAsia="en-US" w:bidi="ar-SA"/>
              </w:rPr>
              <w:t>Confianza</w:t>
            </w:r>
          </w:p>
        </w:tc>
        <w:tc>
          <w:tcPr>
            <w:tcW w:w="2265" w:type="dxa"/>
            <w:tcBorders/>
          </w:tcPr>
          <w:p>
            <w:pPr>
              <w:pStyle w:val="Normal"/>
              <w:widowControl/>
              <w:spacing w:lineRule="auto" w:line="240" w:before="0" w:after="0"/>
              <w:jc w:val="left"/>
              <w:rPr>
                <w:lang w:val="es-CL"/>
              </w:rPr>
            </w:pPr>
            <w:r>
              <w:rPr>
                <w:rFonts w:eastAsia="Aptos" w:cs=""/>
                <w:kern w:val="0"/>
                <w:sz w:val="22"/>
                <w:szCs w:val="22"/>
                <w:lang w:val="es-CL" w:eastAsia="en-US" w:bidi="ar-SA"/>
              </w:rPr>
              <w:t xml:space="preserve">Solo el administrador tiene acceso a los objetos guardados </w:t>
            </w:r>
          </w:p>
        </w:tc>
        <w:tc>
          <w:tcPr>
            <w:tcW w:w="4590" w:type="dxa"/>
            <w:tcBorders/>
          </w:tcPr>
          <w:p>
            <w:pPr>
              <w:pStyle w:val="Normal"/>
              <w:widowControl/>
              <w:spacing w:lineRule="auto" w:line="240" w:before="0" w:after="0"/>
              <w:jc w:val="left"/>
              <w:rPr>
                <w:lang w:val="es-CL"/>
              </w:rPr>
            </w:pPr>
            <w:r>
              <w:rPr>
                <w:rFonts w:eastAsia="Aptos" w:cs=""/>
                <w:kern w:val="0"/>
                <w:sz w:val="22"/>
                <w:szCs w:val="22"/>
                <w:lang w:val="es-CL" w:eastAsia="en-US" w:bidi="ar-SA"/>
              </w:rPr>
              <w:t>El usuario está seguro de que su objeto no se perderá</w:t>
            </w:r>
          </w:p>
        </w:tc>
      </w:tr>
    </w:tbl>
    <w:p>
      <w:pPr>
        <w:pStyle w:val="Normal"/>
        <w:spacing w:before="0" w:after="160"/>
        <w:rPr>
          <w:lang w:val="es-CL"/>
        </w:rPr>
      </w:pPr>
      <w:r>
        <w:rPr>
          <w:lang w:val="es-CL"/>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484e"/>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0e2ec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2E74B5"/>
      <w:sz w:val="40"/>
      <w:szCs w:val="40"/>
    </w:rPr>
  </w:style>
  <w:style w:type="paragraph" w:styleId="Heading2">
    <w:name w:val="Heading 2"/>
    <w:basedOn w:val="Normal"/>
    <w:next w:val="Normal"/>
    <w:link w:val="Ttulo2Car"/>
    <w:uiPriority w:val="9"/>
    <w:semiHidden/>
    <w:unhideWhenUsed/>
    <w:qFormat/>
    <w:rsid w:val="000e2ec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2E74B5"/>
      <w:sz w:val="32"/>
      <w:szCs w:val="32"/>
    </w:rPr>
  </w:style>
  <w:style w:type="paragraph" w:styleId="Heading3">
    <w:name w:val="Heading 3"/>
    <w:basedOn w:val="Normal"/>
    <w:next w:val="Normal"/>
    <w:link w:val="Ttulo3Car"/>
    <w:uiPriority w:val="9"/>
    <w:semiHidden/>
    <w:unhideWhenUsed/>
    <w:qFormat/>
    <w:rsid w:val="000e2ecf"/>
    <w:pPr>
      <w:keepNext w:val="true"/>
      <w:keepLines/>
      <w:spacing w:before="160" w:after="80"/>
      <w:outlineLvl w:val="2"/>
    </w:pPr>
    <w:rPr>
      <w:rFonts w:eastAsia="" w:cs="" w:cstheme="majorBidi" w:eastAsiaTheme="majorEastAsia"/>
      <w:color w:themeColor="accent1" w:themeShade="bf" w:val="2E74B5"/>
      <w:sz w:val="28"/>
      <w:szCs w:val="28"/>
    </w:rPr>
  </w:style>
  <w:style w:type="paragraph" w:styleId="Heading4">
    <w:name w:val="Heading 4"/>
    <w:basedOn w:val="Normal"/>
    <w:next w:val="Normal"/>
    <w:link w:val="Ttulo4Car"/>
    <w:uiPriority w:val="9"/>
    <w:semiHidden/>
    <w:unhideWhenUsed/>
    <w:qFormat/>
    <w:rsid w:val="000e2ecf"/>
    <w:pPr>
      <w:keepNext w:val="true"/>
      <w:keepLines/>
      <w:spacing w:before="80" w:after="40"/>
      <w:outlineLvl w:val="3"/>
    </w:pPr>
    <w:rPr>
      <w:rFonts w:eastAsia="" w:cs="" w:cstheme="majorBidi" w:eastAsiaTheme="majorEastAsia"/>
      <w:i/>
      <w:iCs/>
      <w:color w:themeColor="accent1" w:themeShade="bf" w:val="2E74B5"/>
    </w:rPr>
  </w:style>
  <w:style w:type="paragraph" w:styleId="Heading5">
    <w:name w:val="Heading 5"/>
    <w:basedOn w:val="Normal"/>
    <w:next w:val="Normal"/>
    <w:link w:val="Ttulo5Car"/>
    <w:uiPriority w:val="9"/>
    <w:semiHidden/>
    <w:unhideWhenUsed/>
    <w:qFormat/>
    <w:rsid w:val="000e2ecf"/>
    <w:pPr>
      <w:keepNext w:val="true"/>
      <w:keepLines/>
      <w:spacing w:before="80" w:after="40"/>
      <w:outlineLvl w:val="4"/>
    </w:pPr>
    <w:rPr>
      <w:rFonts w:eastAsia="" w:cs="" w:cstheme="majorBidi" w:eastAsiaTheme="majorEastAsia"/>
      <w:color w:themeColor="accent1" w:themeShade="bf" w:val="2E74B5"/>
    </w:rPr>
  </w:style>
  <w:style w:type="paragraph" w:styleId="Heading6">
    <w:name w:val="Heading 6"/>
    <w:basedOn w:val="Normal"/>
    <w:next w:val="Normal"/>
    <w:link w:val="Ttulo6Car"/>
    <w:uiPriority w:val="9"/>
    <w:semiHidden/>
    <w:unhideWhenUsed/>
    <w:qFormat/>
    <w:rsid w:val="000e2ec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e2ec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e2ec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e2ec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e2ecf"/>
    <w:rPr>
      <w:rFonts w:ascii="Aptos Display" w:hAnsi="Aptos Display" w:eastAsia="" w:cs="" w:asciiTheme="majorHAnsi" w:cstheme="majorBidi" w:eastAsiaTheme="majorEastAsia" w:hAnsiTheme="majorHAnsi"/>
      <w:color w:themeColor="accent1" w:themeShade="bf" w:val="2E74B5"/>
      <w:sz w:val="40"/>
      <w:szCs w:val="40"/>
    </w:rPr>
  </w:style>
  <w:style w:type="character" w:styleId="Ttulo2Car" w:customStyle="1">
    <w:name w:val="Título 2 Car"/>
    <w:basedOn w:val="DefaultParagraphFont"/>
    <w:uiPriority w:val="9"/>
    <w:semiHidden/>
    <w:qFormat/>
    <w:rsid w:val="000e2ecf"/>
    <w:rPr>
      <w:rFonts w:ascii="Aptos Display" w:hAnsi="Aptos Display" w:eastAsia="" w:cs="" w:asciiTheme="majorHAnsi" w:cstheme="majorBidi" w:eastAsiaTheme="majorEastAsia" w:hAnsiTheme="majorHAnsi"/>
      <w:color w:themeColor="accent1" w:themeShade="bf" w:val="2E74B5"/>
      <w:sz w:val="32"/>
      <w:szCs w:val="32"/>
    </w:rPr>
  </w:style>
  <w:style w:type="character" w:styleId="Ttulo3Car" w:customStyle="1">
    <w:name w:val="Título 3 Car"/>
    <w:basedOn w:val="DefaultParagraphFont"/>
    <w:uiPriority w:val="9"/>
    <w:semiHidden/>
    <w:qFormat/>
    <w:rsid w:val="000e2ecf"/>
    <w:rPr>
      <w:rFonts w:eastAsia="" w:cs="" w:cstheme="majorBidi" w:eastAsiaTheme="majorEastAsia"/>
      <w:color w:themeColor="accent1" w:themeShade="bf" w:val="2E74B5"/>
      <w:sz w:val="28"/>
      <w:szCs w:val="28"/>
    </w:rPr>
  </w:style>
  <w:style w:type="character" w:styleId="Ttulo4Car" w:customStyle="1">
    <w:name w:val="Título 4 Car"/>
    <w:basedOn w:val="DefaultParagraphFont"/>
    <w:uiPriority w:val="9"/>
    <w:semiHidden/>
    <w:qFormat/>
    <w:rsid w:val="000e2ecf"/>
    <w:rPr>
      <w:rFonts w:eastAsia="" w:cs="" w:cstheme="majorBidi" w:eastAsiaTheme="majorEastAsia"/>
      <w:i/>
      <w:iCs/>
      <w:color w:themeColor="accent1" w:themeShade="bf" w:val="2E74B5"/>
    </w:rPr>
  </w:style>
  <w:style w:type="character" w:styleId="Ttulo5Car" w:customStyle="1">
    <w:name w:val="Título 5 Car"/>
    <w:basedOn w:val="DefaultParagraphFont"/>
    <w:uiPriority w:val="9"/>
    <w:semiHidden/>
    <w:qFormat/>
    <w:rsid w:val="000e2ecf"/>
    <w:rPr>
      <w:rFonts w:eastAsia="" w:cs="" w:cstheme="majorBidi" w:eastAsiaTheme="majorEastAsia"/>
      <w:color w:themeColor="accent1" w:themeShade="bf" w:val="2E74B5"/>
    </w:rPr>
  </w:style>
  <w:style w:type="character" w:styleId="Ttulo6Car" w:customStyle="1">
    <w:name w:val="Título 6 Car"/>
    <w:basedOn w:val="DefaultParagraphFont"/>
    <w:uiPriority w:val="9"/>
    <w:semiHidden/>
    <w:qFormat/>
    <w:rsid w:val="000e2ecf"/>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e2ecf"/>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e2ecf"/>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e2ecf"/>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e2ecf"/>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e2ecf"/>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e2ecf"/>
    <w:rPr>
      <w:i/>
      <w:iCs/>
      <w:color w:themeColor="text1" w:themeTint="bf" w:val="404040"/>
    </w:rPr>
  </w:style>
  <w:style w:type="character" w:styleId="IntenseEmphasis">
    <w:name w:val="Intense Emphasis"/>
    <w:basedOn w:val="DefaultParagraphFont"/>
    <w:uiPriority w:val="21"/>
    <w:qFormat/>
    <w:rsid w:val="000e2ecf"/>
    <w:rPr>
      <w:i/>
      <w:iCs/>
      <w:color w:themeColor="accent1" w:themeShade="bf" w:val="2E74B5"/>
    </w:rPr>
  </w:style>
  <w:style w:type="character" w:styleId="CitadestacadaCar" w:customStyle="1">
    <w:name w:val="Cita destacada Car"/>
    <w:basedOn w:val="DefaultParagraphFont"/>
    <w:link w:val="IntenseQuote"/>
    <w:uiPriority w:val="30"/>
    <w:qFormat/>
    <w:rsid w:val="000e2ecf"/>
    <w:rPr>
      <w:i/>
      <w:iCs/>
      <w:color w:themeColor="accent1" w:themeShade="bf" w:val="2E74B5"/>
    </w:rPr>
  </w:style>
  <w:style w:type="character" w:styleId="IntenseReference">
    <w:name w:val="Intense Reference"/>
    <w:basedOn w:val="DefaultParagraphFont"/>
    <w:uiPriority w:val="32"/>
    <w:qFormat/>
    <w:rsid w:val="000e2ecf"/>
    <w:rPr>
      <w:b/>
      <w:bCs/>
      <w:smallCaps/>
      <w:color w:themeColor="accent1" w:themeShade="bf" w:val="2E74B5"/>
      <w:spacing w:val="5"/>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0e2ec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e2ec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e2ecf"/>
    <w:pPr>
      <w:spacing w:before="160" w:after="160"/>
      <w:jc w:val="center"/>
    </w:pPr>
    <w:rPr>
      <w:i/>
      <w:iCs/>
      <w:color w:themeColor="text1" w:themeTint="bf" w:val="404040"/>
    </w:rPr>
  </w:style>
  <w:style w:type="paragraph" w:styleId="ListParagraph">
    <w:name w:val="List Paragraph"/>
    <w:basedOn w:val="Normal"/>
    <w:uiPriority w:val="34"/>
    <w:qFormat/>
    <w:rsid w:val="000e2ecf"/>
    <w:pPr>
      <w:spacing w:before="0" w:after="160"/>
      <w:ind w:left="720"/>
      <w:contextualSpacing/>
    </w:pPr>
    <w:rPr/>
  </w:style>
  <w:style w:type="paragraph" w:styleId="IntenseQuote">
    <w:name w:val="Intense Quote"/>
    <w:basedOn w:val="Normal"/>
    <w:next w:val="Normal"/>
    <w:link w:val="CitadestacadaCar"/>
    <w:uiPriority w:val="30"/>
    <w:qFormat/>
    <w:rsid w:val="000e2ecf"/>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435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TotalTime>
  <Application>LibreOffice/24.2.7.2$Linux_X86_64 LibreOffice_project/420$Build-2</Application>
  <AppVersion>15.0000</AppVersion>
  <Pages>3</Pages>
  <Words>597</Words>
  <Characters>3268</Characters>
  <CharactersWithSpaces>3800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2025-09-30T19:32:00Z</dcterms:created>
  <dc:creator>Carla Camila</dc:creator>
  <dc:description/>
  <dc:language>es-ES</dc:language>
  <cp:lastModifiedBy/>
  <dcterms:modified xsi:type="dcterms:W3CDTF">2025-09-30T17:06:05Z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