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AA83CBF" w:rsidR="000C6193" w:rsidRDefault="2F5BC66D" w:rsidP="22A6888F">
      <w:pPr>
        <w:spacing w:line="480" w:lineRule="auto"/>
      </w:pPr>
      <w:r w:rsidRPr="22A6888F">
        <w:rPr>
          <w:rFonts w:ascii="Times New Roman" w:eastAsia="Times New Roman" w:hAnsi="Times New Roman" w:cs="Times New Roman"/>
        </w:rPr>
        <w:t>Corey Sampson</w:t>
      </w:r>
    </w:p>
    <w:p w14:paraId="2901968E" w14:textId="057DE5B0" w:rsidR="2F5BC66D" w:rsidRDefault="2F5BC66D" w:rsidP="22A6888F">
      <w:pPr>
        <w:spacing w:line="480" w:lineRule="auto"/>
        <w:rPr>
          <w:rFonts w:ascii="Times New Roman" w:eastAsia="Times New Roman" w:hAnsi="Times New Roman" w:cs="Times New Roman"/>
        </w:rPr>
      </w:pPr>
      <w:r w:rsidRPr="22A6888F">
        <w:rPr>
          <w:rFonts w:ascii="Times New Roman" w:eastAsia="Times New Roman" w:hAnsi="Times New Roman" w:cs="Times New Roman"/>
        </w:rPr>
        <w:t>CS 330</w:t>
      </w:r>
    </w:p>
    <w:p w14:paraId="488F59B9" w14:textId="703A54BE" w:rsidR="2F5BC66D" w:rsidRDefault="2F5BC66D" w:rsidP="22A6888F">
      <w:pPr>
        <w:spacing w:line="480" w:lineRule="auto"/>
        <w:rPr>
          <w:rFonts w:ascii="Times New Roman" w:eastAsia="Times New Roman" w:hAnsi="Times New Roman" w:cs="Times New Roman"/>
        </w:rPr>
      </w:pPr>
      <w:r w:rsidRPr="22A6888F">
        <w:rPr>
          <w:rFonts w:ascii="Times New Roman" w:eastAsia="Times New Roman" w:hAnsi="Times New Roman" w:cs="Times New Roman"/>
        </w:rPr>
        <w:t>Professor Wabara</w:t>
      </w:r>
    </w:p>
    <w:p w14:paraId="61457FEC" w14:textId="3D4A3317" w:rsidR="2F5BC66D" w:rsidRDefault="2F5BC66D" w:rsidP="22A6888F">
      <w:pPr>
        <w:spacing w:line="480" w:lineRule="auto"/>
        <w:rPr>
          <w:rFonts w:ascii="Times New Roman" w:eastAsia="Times New Roman" w:hAnsi="Times New Roman" w:cs="Times New Roman"/>
        </w:rPr>
      </w:pPr>
      <w:r w:rsidRPr="22A6888F">
        <w:rPr>
          <w:rFonts w:ascii="Times New Roman" w:eastAsia="Times New Roman" w:hAnsi="Times New Roman" w:cs="Times New Roman"/>
        </w:rPr>
        <w:t>June 22</w:t>
      </w:r>
      <w:r w:rsidRPr="22A6888F">
        <w:rPr>
          <w:rFonts w:ascii="Times New Roman" w:eastAsia="Times New Roman" w:hAnsi="Times New Roman" w:cs="Times New Roman"/>
          <w:vertAlign w:val="superscript"/>
        </w:rPr>
        <w:t>nd</w:t>
      </w:r>
      <w:r w:rsidRPr="22A6888F">
        <w:rPr>
          <w:rFonts w:ascii="Times New Roman" w:eastAsia="Times New Roman" w:hAnsi="Times New Roman" w:cs="Times New Roman"/>
        </w:rPr>
        <w:t>, 2024</w:t>
      </w:r>
    </w:p>
    <w:p w14:paraId="08A12542" w14:textId="1A0FD4CF" w:rsidR="22A6888F" w:rsidRDefault="22A6888F" w:rsidP="22A6888F">
      <w:pPr>
        <w:spacing w:line="480" w:lineRule="auto"/>
        <w:rPr>
          <w:rFonts w:ascii="Times New Roman" w:eastAsia="Times New Roman" w:hAnsi="Times New Roman" w:cs="Times New Roman"/>
        </w:rPr>
      </w:pPr>
    </w:p>
    <w:p w14:paraId="5DD77BB0" w14:textId="77777777" w:rsidR="0043165D" w:rsidRDefault="2F5BC66D" w:rsidP="0043165D">
      <w:pPr>
        <w:spacing w:line="480" w:lineRule="auto"/>
        <w:jc w:val="center"/>
        <w:rPr>
          <w:rFonts w:ascii="Times New Roman" w:eastAsia="Times New Roman" w:hAnsi="Times New Roman" w:cs="Times New Roman"/>
        </w:rPr>
      </w:pPr>
      <w:r w:rsidRPr="22A6888F">
        <w:rPr>
          <w:rFonts w:ascii="Times New Roman" w:eastAsia="Times New Roman" w:hAnsi="Times New Roman" w:cs="Times New Roman"/>
        </w:rPr>
        <w:t>7-1 Final Project Reflection</w:t>
      </w:r>
    </w:p>
    <w:p w14:paraId="6422CD7A" w14:textId="1D0B8419" w:rsidR="0043165D" w:rsidRPr="0043165D" w:rsidRDefault="0043165D" w:rsidP="0043165D">
      <w:pPr>
        <w:spacing w:line="480" w:lineRule="auto"/>
        <w:ind w:firstLine="720"/>
        <w:jc w:val="center"/>
        <w:rPr>
          <w:rFonts w:ascii="Times New Roman" w:hAnsi="Times New Roman" w:cs="Times New Roman"/>
          <w:i/>
          <w:iCs/>
        </w:rPr>
      </w:pPr>
      <w:r w:rsidRPr="0043165D">
        <w:rPr>
          <w:rStyle w:val="Strong"/>
          <w:rFonts w:ascii="Times New Roman" w:hAnsi="Times New Roman" w:cs="Times New Roman"/>
          <w:i/>
          <w:iCs/>
        </w:rPr>
        <w:t>Justify development choices for your 3D scene</w:t>
      </w:r>
      <w:r w:rsidRPr="0043165D">
        <w:rPr>
          <w:rFonts w:ascii="Times New Roman" w:hAnsi="Times New Roman" w:cs="Times New Roman"/>
          <w:i/>
          <w:iCs/>
        </w:rPr>
        <w:t>. Think about why you chose your selected objects. Also consider how you were able to program for the required functionality.</w:t>
      </w:r>
    </w:p>
    <w:p w14:paraId="53ED4B51" w14:textId="245729D5" w:rsidR="0043165D" w:rsidRDefault="0043165D" w:rsidP="0043165D">
      <w:pPr>
        <w:spacing w:line="480" w:lineRule="auto"/>
        <w:ind w:firstLine="720"/>
        <w:rPr>
          <w:rFonts w:ascii="Times New Roman" w:hAnsi="Times New Roman" w:cs="Times New Roman"/>
        </w:rPr>
      </w:pPr>
      <w:r>
        <w:rPr>
          <w:rFonts w:ascii="Times New Roman" w:hAnsi="Times New Roman" w:cs="Times New Roman"/>
        </w:rPr>
        <w:t xml:space="preserve">My choices for my 3D scene were simply because I am a gamer, so I wanted my scene to reflect one of my favorite hobbies. 3 of the 4 objects selected were basic shapes (the console, game cases, and batteries), while the other object (the controller) was a more complex collection of shapes. While I wanted the project to be most simple, I also wanted to challenge myself a bit with the creation of my controller object, and it was absolutely challenging to construct the controller to the best of my abilities. </w:t>
      </w:r>
    </w:p>
    <w:p w14:paraId="17B29EDF" w14:textId="0903E841" w:rsidR="0043165D" w:rsidRDefault="0043165D" w:rsidP="0043165D">
      <w:pPr>
        <w:spacing w:line="480" w:lineRule="auto"/>
        <w:ind w:firstLine="720"/>
        <w:rPr>
          <w:rFonts w:ascii="Times New Roman" w:hAnsi="Times New Roman" w:cs="Times New Roman"/>
          <w:i/>
          <w:iCs/>
        </w:rPr>
      </w:pPr>
      <w:r w:rsidRPr="0043165D">
        <w:rPr>
          <w:rStyle w:val="Strong"/>
          <w:rFonts w:ascii="Times New Roman" w:hAnsi="Times New Roman" w:cs="Times New Roman"/>
          <w:i/>
          <w:iCs/>
        </w:rPr>
        <w:t>Explain how a user can navigate your 3D scene</w:t>
      </w:r>
      <w:r w:rsidRPr="0043165D">
        <w:rPr>
          <w:rFonts w:ascii="Times New Roman" w:hAnsi="Times New Roman" w:cs="Times New Roman"/>
          <w:i/>
          <w:iCs/>
        </w:rPr>
        <w:t>. Explain how you set up to control the virtual camera for your 3D scene using different input devices.</w:t>
      </w:r>
    </w:p>
    <w:p w14:paraId="0B794047" w14:textId="1B502274" w:rsidR="0043165D" w:rsidRDefault="0043165D" w:rsidP="0043165D">
      <w:pPr>
        <w:spacing w:line="480" w:lineRule="auto"/>
        <w:ind w:firstLine="720"/>
        <w:rPr>
          <w:rFonts w:ascii="Times New Roman" w:hAnsi="Times New Roman" w:cs="Times New Roman"/>
        </w:rPr>
      </w:pPr>
      <w:r>
        <w:rPr>
          <w:rFonts w:ascii="Times New Roman" w:hAnsi="Times New Roman" w:cs="Times New Roman"/>
        </w:rPr>
        <w:t xml:space="preserve">For the user to navigate the scene, camera control was setup via the method ProcessKeyboardEvents. This method included a way for the user to pan inward using the “W” key, outward using the “S” key, left using the “A” key, and right using the “D” key. Additionally, this method allowed for the implementation of panning up in the scene using the “Q” key, and down using the “E” key. Lastly for the ProcesskeyboardEvents method, there was </w:t>
      </w:r>
      <w:r>
        <w:rPr>
          <w:rFonts w:ascii="Times New Roman" w:hAnsi="Times New Roman" w:cs="Times New Roman"/>
        </w:rPr>
        <w:lastRenderedPageBreak/>
        <w:t xml:space="preserve">options for viewing the scene in a 3D view (projection) using the “P” key and viewing the scene in a 2D view (orthographic) using the “O” key. </w:t>
      </w:r>
    </w:p>
    <w:p w14:paraId="680EF138" w14:textId="7EA647F4" w:rsidR="0043165D" w:rsidRDefault="0043165D" w:rsidP="0043165D">
      <w:pPr>
        <w:spacing w:line="480" w:lineRule="auto"/>
        <w:ind w:firstLine="720"/>
        <w:rPr>
          <w:rFonts w:ascii="Times New Roman" w:hAnsi="Times New Roman" w:cs="Times New Roman"/>
        </w:rPr>
      </w:pPr>
      <w:r>
        <w:rPr>
          <w:rFonts w:ascii="Times New Roman" w:hAnsi="Times New Roman" w:cs="Times New Roman"/>
        </w:rPr>
        <w:t xml:space="preserve">Along with the panning of the camera and the different scene views, two other methods allowed for camera movement within the scene, the Mouse_Position_Callback method and the the Mouse_Scroll_Wheel_Callback method. The Mouse_Position_Callback method </w:t>
      </w:r>
      <w:r w:rsidR="004A596B">
        <w:rPr>
          <w:rFonts w:ascii="Times New Roman" w:hAnsi="Times New Roman" w:cs="Times New Roman"/>
        </w:rPr>
        <w:t xml:space="preserve">allowed the user to move around the scene while panning for a full 3D view of the scene while the Mouse_Scroll_Wheel_Callback method allowed the user to change the speed at which moving around the scene occurred. </w:t>
      </w:r>
    </w:p>
    <w:p w14:paraId="03D1FBDB" w14:textId="005CCB04" w:rsidR="004A596B" w:rsidRDefault="004A596B" w:rsidP="0043165D">
      <w:pPr>
        <w:spacing w:line="480" w:lineRule="auto"/>
        <w:ind w:firstLine="720"/>
        <w:rPr>
          <w:rFonts w:ascii="Times New Roman" w:hAnsi="Times New Roman" w:cs="Times New Roman"/>
          <w:i/>
          <w:iCs/>
        </w:rPr>
      </w:pPr>
      <w:r w:rsidRPr="004A596B">
        <w:rPr>
          <w:rStyle w:val="Strong"/>
          <w:rFonts w:ascii="Times New Roman" w:hAnsi="Times New Roman" w:cs="Times New Roman"/>
          <w:i/>
          <w:iCs/>
        </w:rPr>
        <w:t>Explain the custom functions in your program that you are using to make your code more modular and organized</w:t>
      </w:r>
      <w:r w:rsidRPr="004A596B">
        <w:rPr>
          <w:rFonts w:ascii="Times New Roman" w:hAnsi="Times New Roman" w:cs="Times New Roman"/>
          <w:i/>
          <w:iCs/>
        </w:rPr>
        <w:t>. Ask yourself, what does the function you developed do and how is it reusable?</w:t>
      </w:r>
    </w:p>
    <w:p w14:paraId="5595A937" w14:textId="13530B2D" w:rsidR="004A596B" w:rsidRPr="004A596B" w:rsidRDefault="004A596B" w:rsidP="0043165D">
      <w:pPr>
        <w:spacing w:line="480" w:lineRule="auto"/>
        <w:rPr>
          <w:rFonts w:ascii="Times New Roman" w:hAnsi="Times New Roman" w:cs="Times New Roman"/>
        </w:rPr>
      </w:pPr>
      <w:r>
        <w:rPr>
          <w:rFonts w:ascii="Times New Roman" w:hAnsi="Times New Roman" w:cs="Times New Roman"/>
        </w:rPr>
        <w:tab/>
        <w:t xml:space="preserve">There are many functions within the project that are reusable. One prime example is the lighting functions implemented within the SetupSceneLights method. By changing the variables within the function, you can change the color, focal strength, and intensity of the lighting to produce differing shadows, highlights, and reflections in the scene. Along with this method, the DefineObjectMaterials method allowed for the implementation of multiple different materials to help define the way the lights reflect, produce shadows and/or highlights off the objects in the scene. By keeping both methods next to each other and essentially relying on one another to create realistic objects within the scene, it keeps the code organized modularly. </w:t>
      </w:r>
    </w:p>
    <w:p w14:paraId="1140D792" w14:textId="4959B667" w:rsidR="2F5BC66D" w:rsidRDefault="2F5BC66D" w:rsidP="22A6888F">
      <w:pPr>
        <w:spacing w:line="480" w:lineRule="auto"/>
        <w:rPr>
          <w:rFonts w:ascii="Times New Roman" w:eastAsia="Times New Roman" w:hAnsi="Times New Roman" w:cs="Times New Roman"/>
        </w:rPr>
      </w:pPr>
    </w:p>
    <w:sectPr w:rsidR="2F5BC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1CBBBB"/>
    <w:rsid w:val="00064B39"/>
    <w:rsid w:val="000C6193"/>
    <w:rsid w:val="0043165D"/>
    <w:rsid w:val="004A596B"/>
    <w:rsid w:val="00A97625"/>
    <w:rsid w:val="1D1CBBBB"/>
    <w:rsid w:val="22A6888F"/>
    <w:rsid w:val="2F5B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3948"/>
  <w15:chartTrackingRefBased/>
  <w15:docId w15:val="{AE3CDCAB-B1D3-4B28-B4D4-8BC564FD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00431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2024-06-26T13:36:00Z</dcterms:created>
  <dcterms:modified xsi:type="dcterms:W3CDTF">2024-06-26T14:07:00Z</dcterms:modified>
</cp:coreProperties>
</file>