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0BF2A7E" w:rsidR="0011556B" w:rsidRDefault="71501EA5" w:rsidP="3D984D7D">
      <w:pPr>
        <w:spacing w:line="480" w:lineRule="auto"/>
        <w:rPr>
          <w:rFonts w:ascii="Times New Roman" w:eastAsia="Times New Roman" w:hAnsi="Times New Roman" w:cs="Times New Roman"/>
        </w:rPr>
      </w:pPr>
      <w:r w:rsidRPr="3D984D7D">
        <w:rPr>
          <w:rFonts w:ascii="Times New Roman" w:eastAsia="Times New Roman" w:hAnsi="Times New Roman" w:cs="Times New Roman"/>
        </w:rPr>
        <w:t>Corey Sampson</w:t>
      </w:r>
    </w:p>
    <w:p w14:paraId="09F935FC" w14:textId="1967B2ED" w:rsidR="71501EA5" w:rsidRDefault="71501EA5" w:rsidP="3D984D7D">
      <w:pPr>
        <w:spacing w:line="480" w:lineRule="auto"/>
        <w:rPr>
          <w:rFonts w:ascii="Times New Roman" w:eastAsia="Times New Roman" w:hAnsi="Times New Roman" w:cs="Times New Roman"/>
        </w:rPr>
      </w:pPr>
      <w:r w:rsidRPr="3D984D7D">
        <w:rPr>
          <w:rFonts w:ascii="Times New Roman" w:eastAsia="Times New Roman" w:hAnsi="Times New Roman" w:cs="Times New Roman"/>
        </w:rPr>
        <w:t>CS 350: Emerging Systems Architectures and Technologies</w:t>
      </w:r>
    </w:p>
    <w:p w14:paraId="0E3249BA" w14:textId="323CFCB9" w:rsidR="71501EA5" w:rsidRDefault="71501EA5" w:rsidP="3D984D7D">
      <w:pPr>
        <w:spacing w:line="480" w:lineRule="auto"/>
        <w:rPr>
          <w:rFonts w:ascii="Times New Roman" w:eastAsia="Times New Roman" w:hAnsi="Times New Roman" w:cs="Times New Roman"/>
        </w:rPr>
      </w:pPr>
      <w:r w:rsidRPr="3D984D7D">
        <w:rPr>
          <w:rFonts w:ascii="Times New Roman" w:eastAsia="Times New Roman" w:hAnsi="Times New Roman" w:cs="Times New Roman"/>
        </w:rPr>
        <w:t>Dr. Satterfield</w:t>
      </w:r>
    </w:p>
    <w:p w14:paraId="1CED3D70" w14:textId="16EC360B" w:rsidR="71501EA5" w:rsidRDefault="71501EA5" w:rsidP="3D984D7D">
      <w:pPr>
        <w:spacing w:line="480" w:lineRule="auto"/>
        <w:rPr>
          <w:rFonts w:ascii="Times New Roman" w:eastAsia="Times New Roman" w:hAnsi="Times New Roman" w:cs="Times New Roman"/>
        </w:rPr>
      </w:pPr>
      <w:r w:rsidRPr="3D984D7D">
        <w:rPr>
          <w:rFonts w:ascii="Times New Roman" w:eastAsia="Times New Roman" w:hAnsi="Times New Roman" w:cs="Times New Roman"/>
        </w:rPr>
        <w:t>N</w:t>
      </w:r>
      <w:r w:rsidR="0032681C">
        <w:rPr>
          <w:rFonts w:ascii="Times New Roman" w:eastAsia="Times New Roman" w:hAnsi="Times New Roman" w:cs="Times New Roman"/>
        </w:rPr>
        <w:t>ovember 16, 2024</w:t>
      </w:r>
    </w:p>
    <w:p w14:paraId="3D642B32" w14:textId="77777777" w:rsidR="0032681C" w:rsidRDefault="0032681C" w:rsidP="3D984D7D">
      <w:pPr>
        <w:spacing w:line="480" w:lineRule="auto"/>
        <w:rPr>
          <w:rFonts w:ascii="Times New Roman" w:eastAsia="Times New Roman" w:hAnsi="Times New Roman" w:cs="Times New Roman"/>
        </w:rPr>
      </w:pPr>
    </w:p>
    <w:p w14:paraId="2F4DDC6C" w14:textId="05317AD0" w:rsidR="0032681C" w:rsidRDefault="0032681C" w:rsidP="0032681C">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3-2 Milestone Two Questions</w:t>
      </w:r>
    </w:p>
    <w:p w14:paraId="1FC66A01" w14:textId="05A41CE7" w:rsidR="0032681C" w:rsidRDefault="0032681C" w:rsidP="0032681C">
      <w:pPr>
        <w:pStyle w:val="ListParagraph"/>
        <w:numPr>
          <w:ilvl w:val="0"/>
          <w:numId w:val="1"/>
        </w:numPr>
        <w:spacing w:line="480" w:lineRule="auto"/>
        <w:rPr>
          <w:rFonts w:ascii="Times New Roman" w:eastAsia="Times New Roman" w:hAnsi="Times New Roman" w:cs="Times New Roman"/>
          <w:b/>
          <w:bCs/>
        </w:rPr>
      </w:pPr>
      <w:r w:rsidRPr="0032681C">
        <w:rPr>
          <w:rFonts w:ascii="Times New Roman" w:eastAsia="Times New Roman" w:hAnsi="Times New Roman" w:cs="Times New Roman"/>
          <w:b/>
          <w:bCs/>
        </w:rPr>
        <w:t>How does the macro UART_DATA_BINARY impact the UART?</w:t>
      </w:r>
    </w:p>
    <w:p w14:paraId="7C11DAC6" w14:textId="6B42C886" w:rsidR="0032681C" w:rsidRDefault="006D128B" w:rsidP="0032681C">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macro </w:t>
      </w:r>
      <w:r w:rsidRPr="009F5679">
        <w:rPr>
          <w:rFonts w:ascii="Times New Roman" w:eastAsia="Times New Roman" w:hAnsi="Times New Roman" w:cs="Times New Roman"/>
          <w:b/>
          <w:bCs/>
        </w:rPr>
        <w:t>UART_DATA_BINARY</w:t>
      </w:r>
      <w:r>
        <w:rPr>
          <w:rFonts w:ascii="Times New Roman" w:eastAsia="Times New Roman" w:hAnsi="Times New Roman" w:cs="Times New Roman"/>
        </w:rPr>
        <w:t xml:space="preserve"> configures the UART to interpret and transmit data in binary. By enabling this, the UART treats the data as binary as opposed to text which would possibly filter out or modify bytes based on character control rules. </w:t>
      </w:r>
    </w:p>
    <w:p w14:paraId="1B78C4E7" w14:textId="376F2214" w:rsidR="006D128B" w:rsidRDefault="006D128B" w:rsidP="006D128B">
      <w:pPr>
        <w:pStyle w:val="ListParagraph"/>
        <w:numPr>
          <w:ilvl w:val="0"/>
          <w:numId w:val="1"/>
        </w:numPr>
        <w:spacing w:line="480" w:lineRule="auto"/>
        <w:rPr>
          <w:rFonts w:ascii="Times New Roman" w:eastAsia="Times New Roman" w:hAnsi="Times New Roman" w:cs="Times New Roman"/>
          <w:b/>
          <w:bCs/>
        </w:rPr>
      </w:pPr>
      <w:r w:rsidRPr="006D128B">
        <w:rPr>
          <w:rFonts w:ascii="Times New Roman" w:eastAsia="Times New Roman" w:hAnsi="Times New Roman" w:cs="Times New Roman"/>
          <w:b/>
          <w:bCs/>
        </w:rPr>
        <w:t>How does the macro UART_RETURN_FULL impact the UART?</w:t>
      </w:r>
    </w:p>
    <w:p w14:paraId="0E2234C3" w14:textId="11399E77" w:rsidR="006D128B" w:rsidRDefault="006D128B" w:rsidP="006D128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macro </w:t>
      </w:r>
      <w:r w:rsidRPr="009F5679">
        <w:rPr>
          <w:rFonts w:ascii="Times New Roman" w:eastAsia="Times New Roman" w:hAnsi="Times New Roman" w:cs="Times New Roman"/>
          <w:b/>
          <w:bCs/>
        </w:rPr>
        <w:t>UART_RETURN_FULL</w:t>
      </w:r>
      <w:r>
        <w:rPr>
          <w:rFonts w:ascii="Times New Roman" w:eastAsia="Times New Roman" w:hAnsi="Times New Roman" w:cs="Times New Roman"/>
        </w:rPr>
        <w:t xml:space="preserve"> impacts the UART’s read behavior. It ensures that the UART’s read() function only returns when the specified number of bytes has been received. Without this macro, the UART may return partial or incomplete data. </w:t>
      </w:r>
    </w:p>
    <w:p w14:paraId="6DF3B733" w14:textId="5B8E2A11" w:rsidR="006D128B" w:rsidRDefault="006D128B" w:rsidP="006D128B">
      <w:pPr>
        <w:pStyle w:val="ListParagraph"/>
        <w:numPr>
          <w:ilvl w:val="0"/>
          <w:numId w:val="1"/>
        </w:numPr>
        <w:spacing w:line="480" w:lineRule="auto"/>
        <w:rPr>
          <w:rFonts w:ascii="Times New Roman" w:eastAsia="Times New Roman" w:hAnsi="Times New Roman" w:cs="Times New Roman"/>
          <w:b/>
          <w:bCs/>
        </w:rPr>
      </w:pPr>
      <w:r w:rsidRPr="006D128B">
        <w:rPr>
          <w:rFonts w:ascii="Times New Roman" w:eastAsia="Times New Roman" w:hAnsi="Times New Roman" w:cs="Times New Roman"/>
          <w:b/>
          <w:bCs/>
        </w:rPr>
        <w:t>What driver call would you use to write 10 characters out of the UART?</w:t>
      </w:r>
    </w:p>
    <w:p w14:paraId="68086080" w14:textId="0EB96C2B" w:rsidR="006D128B" w:rsidRDefault="006D128B" w:rsidP="006D128B">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write out 10 characters, you would use the UART2_write() function. For example, in the code for the milestone, the UART2_write function within the while loop includes the arguments </w:t>
      </w:r>
      <w:r w:rsidRPr="009F5679">
        <w:rPr>
          <w:rFonts w:ascii="Times New Roman" w:eastAsia="Times New Roman" w:hAnsi="Times New Roman" w:cs="Times New Roman"/>
          <w:b/>
          <w:bCs/>
        </w:rPr>
        <w:t>uart</w:t>
      </w:r>
      <w:r>
        <w:rPr>
          <w:rFonts w:ascii="Times New Roman" w:eastAsia="Times New Roman" w:hAnsi="Times New Roman" w:cs="Times New Roman"/>
        </w:rPr>
        <w:t xml:space="preserve">, </w:t>
      </w:r>
      <w:r w:rsidRPr="009F5679">
        <w:rPr>
          <w:rFonts w:ascii="Times New Roman" w:eastAsia="Times New Roman" w:hAnsi="Times New Roman" w:cs="Times New Roman"/>
          <w:b/>
          <w:bCs/>
        </w:rPr>
        <w:t>&amp;charinput</w:t>
      </w:r>
      <w:r>
        <w:rPr>
          <w:rFonts w:ascii="Times New Roman" w:eastAsia="Times New Roman" w:hAnsi="Times New Roman" w:cs="Times New Roman"/>
        </w:rPr>
        <w:t xml:space="preserve"> (defined before main), </w:t>
      </w:r>
      <w:r w:rsidRPr="009F5679">
        <w:rPr>
          <w:rFonts w:ascii="Times New Roman" w:eastAsia="Times New Roman" w:hAnsi="Times New Roman" w:cs="Times New Roman"/>
          <w:b/>
          <w:bCs/>
        </w:rPr>
        <w:t>1</w:t>
      </w:r>
      <w:r>
        <w:rPr>
          <w:rFonts w:ascii="Times New Roman" w:eastAsia="Times New Roman" w:hAnsi="Times New Roman" w:cs="Times New Roman"/>
        </w:rPr>
        <w:t xml:space="preserve"> (number of bytes), and </w:t>
      </w:r>
      <w:r w:rsidRPr="009F5679">
        <w:rPr>
          <w:rFonts w:ascii="Times New Roman" w:eastAsia="Times New Roman" w:hAnsi="Times New Roman" w:cs="Times New Roman"/>
          <w:b/>
          <w:bCs/>
        </w:rPr>
        <w:t>NULL</w:t>
      </w:r>
      <w:r>
        <w:rPr>
          <w:rFonts w:ascii="Times New Roman" w:eastAsia="Times New Roman" w:hAnsi="Times New Roman" w:cs="Times New Roman"/>
        </w:rPr>
        <w:t xml:space="preserve">. For 10 characters it would be similar with the change being the defined variable name, and 10 being the number of bytes as opposed to 1. </w:t>
      </w:r>
    </w:p>
    <w:p w14:paraId="4F3120A3" w14:textId="6CF7D1BE" w:rsidR="006D128B" w:rsidRDefault="009F5679" w:rsidP="009F5679">
      <w:pPr>
        <w:pStyle w:val="ListParagraph"/>
        <w:numPr>
          <w:ilvl w:val="0"/>
          <w:numId w:val="1"/>
        </w:numPr>
        <w:spacing w:line="480" w:lineRule="auto"/>
        <w:rPr>
          <w:rFonts w:ascii="Times New Roman" w:eastAsia="Times New Roman" w:hAnsi="Times New Roman" w:cs="Times New Roman"/>
          <w:b/>
          <w:bCs/>
        </w:rPr>
      </w:pPr>
      <w:r w:rsidRPr="009F5679">
        <w:rPr>
          <w:rFonts w:ascii="Times New Roman" w:eastAsia="Times New Roman" w:hAnsi="Times New Roman" w:cs="Times New Roman"/>
          <w:b/>
          <w:bCs/>
        </w:rPr>
        <w:lastRenderedPageBreak/>
        <w:t xml:space="preserve">What </w:t>
      </w:r>
      <w:proofErr w:type="gramStart"/>
      <w:r w:rsidRPr="009F5679">
        <w:rPr>
          <w:rFonts w:ascii="Times New Roman" w:eastAsia="Times New Roman" w:hAnsi="Times New Roman" w:cs="Times New Roman"/>
          <w:b/>
          <w:bCs/>
        </w:rPr>
        <w:t>is</w:t>
      </w:r>
      <w:proofErr w:type="gramEnd"/>
      <w:r w:rsidRPr="009F5679">
        <w:rPr>
          <w:rFonts w:ascii="Times New Roman" w:eastAsia="Times New Roman" w:hAnsi="Times New Roman" w:cs="Times New Roman"/>
          <w:b/>
          <w:bCs/>
        </w:rPr>
        <w:t xml:space="preserve"> the driver call to turn off LED 0?</w:t>
      </w:r>
    </w:p>
    <w:p w14:paraId="132D9A22" w14:textId="0F74DC44" w:rsidR="009F5679" w:rsidRDefault="009F5679" w:rsidP="009F5679">
      <w:pPr>
        <w:spacing w:line="480" w:lineRule="auto"/>
        <w:rPr>
          <w:rFonts w:ascii="Times New Roman" w:eastAsia="Times New Roman" w:hAnsi="Times New Roman" w:cs="Times New Roman"/>
        </w:rPr>
      </w:pPr>
      <w:r>
        <w:rPr>
          <w:rFonts w:ascii="Times New Roman" w:eastAsia="Times New Roman" w:hAnsi="Times New Roman" w:cs="Times New Roman"/>
        </w:rPr>
        <w:t>To turn the LED off, you would use the following line of code:</w:t>
      </w:r>
    </w:p>
    <w:p w14:paraId="6820E715" w14:textId="4B28DEA7" w:rsidR="009F5679" w:rsidRPr="009F5679" w:rsidRDefault="009F5679" w:rsidP="009F5679">
      <w:pPr>
        <w:spacing w:line="480" w:lineRule="auto"/>
        <w:rPr>
          <w:rFonts w:ascii="Times New Roman" w:eastAsia="Times New Roman" w:hAnsi="Times New Roman" w:cs="Times New Roman"/>
          <w:b/>
          <w:bCs/>
        </w:rPr>
      </w:pPr>
      <w:r w:rsidRPr="009F5679">
        <w:rPr>
          <w:rFonts w:ascii="Times New Roman" w:eastAsia="Times New Roman" w:hAnsi="Times New Roman" w:cs="Times New Roman"/>
          <w:b/>
          <w:bCs/>
        </w:rPr>
        <w:t>GPIO_write(CONFIG_GPIO_LED_0, CONFIG_GPIO_LED_OFF</w:t>
      </w:r>
      <w:proofErr w:type="gramStart"/>
      <w:r w:rsidRPr="009F5679">
        <w:rPr>
          <w:rFonts w:ascii="Times New Roman" w:eastAsia="Times New Roman" w:hAnsi="Times New Roman" w:cs="Times New Roman"/>
          <w:b/>
          <w:bCs/>
        </w:rPr>
        <w:t>);</w:t>
      </w:r>
      <w:proofErr w:type="gramEnd"/>
    </w:p>
    <w:p w14:paraId="6641D05D" w14:textId="69614B30" w:rsidR="009F5679" w:rsidRDefault="009F5679" w:rsidP="009F5679">
      <w:pPr>
        <w:spacing w:line="480" w:lineRule="auto"/>
        <w:rPr>
          <w:rFonts w:ascii="Times New Roman" w:eastAsia="Times New Roman" w:hAnsi="Times New Roman" w:cs="Times New Roman"/>
        </w:rPr>
      </w:pPr>
      <w:r w:rsidRPr="009F5679">
        <w:rPr>
          <w:rFonts w:ascii="Times New Roman" w:eastAsia="Times New Roman" w:hAnsi="Times New Roman" w:cs="Times New Roman"/>
          <w:b/>
          <w:bCs/>
        </w:rPr>
        <w:t>CONFIG_GPIO_LED_0</w:t>
      </w:r>
      <w:r>
        <w:rPr>
          <w:rFonts w:ascii="Times New Roman" w:eastAsia="Times New Roman" w:hAnsi="Times New Roman" w:cs="Times New Roman"/>
        </w:rPr>
        <w:t xml:space="preserve"> is the identifier for the LED pin which is configured in ti_drivers_config.h. </w:t>
      </w:r>
      <w:r w:rsidRPr="009F5679">
        <w:rPr>
          <w:rFonts w:ascii="Times New Roman" w:eastAsia="Times New Roman" w:hAnsi="Times New Roman" w:cs="Times New Roman"/>
          <w:b/>
          <w:bCs/>
        </w:rPr>
        <w:t>CONFIG_GPIO_LED_OFF</w:t>
      </w:r>
      <w:r>
        <w:rPr>
          <w:rFonts w:ascii="Times New Roman" w:eastAsia="Times New Roman" w:hAnsi="Times New Roman" w:cs="Times New Roman"/>
        </w:rPr>
        <w:t xml:space="preserve"> is a constant that represents the ‘OFF’ state for the GPIO pin.</w:t>
      </w:r>
    </w:p>
    <w:p w14:paraId="764DA337" w14:textId="73548932" w:rsidR="009F5679" w:rsidRDefault="009F5679" w:rsidP="009F5679">
      <w:pPr>
        <w:pStyle w:val="ListParagraph"/>
        <w:numPr>
          <w:ilvl w:val="0"/>
          <w:numId w:val="1"/>
        </w:numPr>
        <w:spacing w:line="480" w:lineRule="auto"/>
        <w:rPr>
          <w:rFonts w:ascii="Times New Roman" w:eastAsia="Times New Roman" w:hAnsi="Times New Roman" w:cs="Times New Roman"/>
          <w:b/>
          <w:bCs/>
        </w:rPr>
      </w:pPr>
      <w:r w:rsidRPr="009F5679">
        <w:rPr>
          <w:rFonts w:ascii="Times New Roman" w:eastAsia="Times New Roman" w:hAnsi="Times New Roman" w:cs="Times New Roman"/>
          <w:b/>
          <w:bCs/>
        </w:rPr>
        <w:t>What is the UART baud rate?</w:t>
      </w:r>
    </w:p>
    <w:p w14:paraId="45E6D298" w14:textId="23E69EE1" w:rsidR="009F5679" w:rsidRDefault="009F5679" w:rsidP="009F567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UART baud rate is </w:t>
      </w:r>
      <w:r w:rsidRPr="009F5679">
        <w:rPr>
          <w:rFonts w:ascii="Times New Roman" w:eastAsia="Times New Roman" w:hAnsi="Times New Roman" w:cs="Times New Roman"/>
          <w:b/>
          <w:bCs/>
        </w:rPr>
        <w:t>115200</w:t>
      </w:r>
      <w:r>
        <w:rPr>
          <w:rFonts w:ascii="Times New Roman" w:eastAsia="Times New Roman" w:hAnsi="Times New Roman" w:cs="Times New Roman"/>
        </w:rPr>
        <w:t xml:space="preserve">, as defined in the code, </w:t>
      </w:r>
      <w:r w:rsidRPr="009F5679">
        <w:rPr>
          <w:rFonts w:ascii="Times New Roman" w:eastAsia="Times New Roman" w:hAnsi="Times New Roman" w:cs="Times New Roman"/>
          <w:b/>
          <w:bCs/>
        </w:rPr>
        <w:t>uartParams.baudRate = 115200;</w:t>
      </w:r>
    </w:p>
    <w:p w14:paraId="36B0D871" w14:textId="61D38585" w:rsidR="009F5679" w:rsidRPr="009F5679" w:rsidRDefault="009F5679" w:rsidP="009F567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means that the UART transmits data at a rate of 115,200 bits per second. </w:t>
      </w:r>
    </w:p>
    <w:sectPr w:rsidR="009F5679" w:rsidRPr="009F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86A5A"/>
    <w:multiLevelType w:val="hybridMultilevel"/>
    <w:tmpl w:val="E9FE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02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BA9E45"/>
    <w:rsid w:val="000242F4"/>
    <w:rsid w:val="0011556B"/>
    <w:rsid w:val="0032681C"/>
    <w:rsid w:val="006D128B"/>
    <w:rsid w:val="009F5679"/>
    <w:rsid w:val="3D984D7D"/>
    <w:rsid w:val="71501EA5"/>
    <w:rsid w:val="7EBA9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9E45"/>
  <w15:chartTrackingRefBased/>
  <w15:docId w15:val="{EC0DA683-4EA1-48B0-9649-5BE62502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32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2024-11-16T16:55:00Z</dcterms:created>
  <dcterms:modified xsi:type="dcterms:W3CDTF">2024-11-16T17:25:00Z</dcterms:modified>
</cp:coreProperties>
</file>