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44B43" w14:textId="77777777" w:rsidR="000637C0" w:rsidRDefault="000637C0" w:rsidP="00C312AA">
      <w:pPr>
        <w:jc w:val="center"/>
        <w:rPr>
          <w:sz w:val="48"/>
          <w:szCs w:val="48"/>
        </w:rPr>
      </w:pPr>
    </w:p>
    <w:p w14:paraId="26829A54" w14:textId="77777777" w:rsidR="00C312AA" w:rsidRDefault="00C312AA" w:rsidP="00C312AA">
      <w:pPr>
        <w:jc w:val="center"/>
        <w:rPr>
          <w:sz w:val="48"/>
          <w:szCs w:val="48"/>
        </w:rPr>
      </w:pPr>
    </w:p>
    <w:p w14:paraId="4338C827" w14:textId="77777777" w:rsidR="00C312AA" w:rsidRDefault="00C312AA" w:rsidP="00C312AA">
      <w:pPr>
        <w:jc w:val="center"/>
        <w:rPr>
          <w:sz w:val="48"/>
          <w:szCs w:val="48"/>
        </w:rPr>
      </w:pPr>
    </w:p>
    <w:p w14:paraId="20B4E518" w14:textId="77777777" w:rsidR="00C312AA" w:rsidRDefault="00C312AA" w:rsidP="00C312AA">
      <w:pPr>
        <w:jc w:val="center"/>
        <w:rPr>
          <w:sz w:val="48"/>
          <w:szCs w:val="48"/>
        </w:rPr>
      </w:pPr>
    </w:p>
    <w:p w14:paraId="72692CEF" w14:textId="77777777" w:rsidR="00C312AA" w:rsidRDefault="00C312AA" w:rsidP="00C312AA">
      <w:pPr>
        <w:jc w:val="center"/>
        <w:rPr>
          <w:sz w:val="48"/>
          <w:szCs w:val="48"/>
        </w:rPr>
      </w:pPr>
    </w:p>
    <w:p w14:paraId="097A904F" w14:textId="77777777" w:rsidR="00C312AA" w:rsidRDefault="00C312AA" w:rsidP="00C312AA">
      <w:pPr>
        <w:jc w:val="center"/>
        <w:rPr>
          <w:sz w:val="48"/>
          <w:szCs w:val="48"/>
        </w:rPr>
      </w:pPr>
    </w:p>
    <w:p w14:paraId="77240993" w14:textId="742A55E7" w:rsidR="00C312AA" w:rsidRPr="00C312AA" w:rsidRDefault="00C312AA" w:rsidP="00C312AA">
      <w:pPr>
        <w:jc w:val="center"/>
        <w:rPr>
          <w:rFonts w:asciiTheme="majorHAnsi" w:hAnsiTheme="majorHAnsi" w:cstheme="majorHAnsi"/>
          <w:sz w:val="72"/>
          <w:szCs w:val="72"/>
        </w:rPr>
      </w:pPr>
      <w:r w:rsidRPr="00C312AA">
        <w:rPr>
          <w:rFonts w:asciiTheme="majorHAnsi" w:hAnsiTheme="majorHAnsi" w:cstheme="majorHAnsi"/>
          <w:sz w:val="72"/>
          <w:szCs w:val="72"/>
        </w:rPr>
        <w:t>CPNP Project</w:t>
      </w:r>
    </w:p>
    <w:p w14:paraId="6C48AB98" w14:textId="77777777" w:rsidR="00C312AA" w:rsidRDefault="00C312AA" w:rsidP="00C312AA">
      <w:pPr>
        <w:jc w:val="center"/>
        <w:rPr>
          <w:sz w:val="48"/>
          <w:szCs w:val="48"/>
        </w:rPr>
      </w:pPr>
    </w:p>
    <w:p w14:paraId="5E404A20" w14:textId="77777777" w:rsidR="00C312AA" w:rsidRDefault="00C312AA" w:rsidP="00C312AA">
      <w:pPr>
        <w:jc w:val="center"/>
        <w:rPr>
          <w:sz w:val="48"/>
          <w:szCs w:val="48"/>
        </w:rPr>
      </w:pPr>
    </w:p>
    <w:p w14:paraId="3BABD735" w14:textId="77777777" w:rsidR="00C312AA" w:rsidRDefault="00C312AA" w:rsidP="00C312AA">
      <w:pPr>
        <w:jc w:val="center"/>
        <w:rPr>
          <w:sz w:val="48"/>
          <w:szCs w:val="48"/>
        </w:rPr>
      </w:pPr>
    </w:p>
    <w:p w14:paraId="24E9009D" w14:textId="77777777" w:rsidR="00C312AA" w:rsidRDefault="00C312AA" w:rsidP="00C312AA">
      <w:pPr>
        <w:jc w:val="center"/>
        <w:rPr>
          <w:sz w:val="48"/>
          <w:szCs w:val="48"/>
        </w:rPr>
      </w:pPr>
    </w:p>
    <w:p w14:paraId="74C06249" w14:textId="77777777" w:rsidR="00C312AA" w:rsidRDefault="00C312AA" w:rsidP="00C312AA">
      <w:pPr>
        <w:rPr>
          <w:sz w:val="48"/>
          <w:szCs w:val="48"/>
        </w:rPr>
      </w:pPr>
    </w:p>
    <w:p w14:paraId="6488538C" w14:textId="77777777" w:rsidR="00465467" w:rsidRDefault="00465467" w:rsidP="00C312AA">
      <w:pPr>
        <w:rPr>
          <w:sz w:val="48"/>
          <w:szCs w:val="48"/>
        </w:rPr>
      </w:pPr>
    </w:p>
    <w:p w14:paraId="0019B299" w14:textId="77777777" w:rsidR="00465467" w:rsidRDefault="00465467" w:rsidP="00C312AA">
      <w:pPr>
        <w:jc w:val="right"/>
        <w:rPr>
          <w:rFonts w:cstheme="minorHAnsi"/>
          <w:sz w:val="28"/>
          <w:szCs w:val="28"/>
        </w:rPr>
      </w:pPr>
    </w:p>
    <w:p w14:paraId="05AEBDAC" w14:textId="44B1F8BA" w:rsidR="00C312AA" w:rsidRPr="004E3024" w:rsidRDefault="004E3024" w:rsidP="00C312AA">
      <w:pPr>
        <w:jc w:val="right"/>
        <w:rPr>
          <w:rFonts w:cstheme="minorHAnsi"/>
          <w:sz w:val="28"/>
          <w:szCs w:val="28"/>
          <w:lang w:val="ro-RO"/>
        </w:rPr>
      </w:pPr>
      <w:proofErr w:type="spellStart"/>
      <w:r>
        <w:rPr>
          <w:rFonts w:cstheme="minorHAnsi"/>
          <w:sz w:val="28"/>
          <w:szCs w:val="28"/>
        </w:rPr>
        <w:t>Curac</w:t>
      </w:r>
      <w:proofErr w:type="spellEnd"/>
      <w:r>
        <w:rPr>
          <w:rFonts w:cstheme="minorHAnsi"/>
          <w:sz w:val="28"/>
          <w:szCs w:val="28"/>
        </w:rPr>
        <w:t xml:space="preserve"> Mihai-</w:t>
      </w:r>
      <w:proofErr w:type="spellStart"/>
      <w:r>
        <w:rPr>
          <w:rFonts w:cstheme="minorHAnsi"/>
          <w:sz w:val="28"/>
          <w:szCs w:val="28"/>
        </w:rPr>
        <w:t>Ionu</w:t>
      </w:r>
      <w:proofErr w:type="spellEnd"/>
      <w:r>
        <w:rPr>
          <w:rFonts w:cstheme="minorHAnsi"/>
          <w:sz w:val="28"/>
          <w:szCs w:val="28"/>
          <w:lang w:val="ro-RO"/>
        </w:rPr>
        <w:t>ț</w:t>
      </w:r>
    </w:p>
    <w:p w14:paraId="55F6DD5A" w14:textId="60C84BBE" w:rsidR="00C312AA" w:rsidRPr="00C312AA" w:rsidRDefault="004E3024" w:rsidP="00C312AA">
      <w:pPr>
        <w:jc w:val="right"/>
        <w:rPr>
          <w:rFonts w:cstheme="minorHAnsi"/>
          <w:sz w:val="28"/>
          <w:szCs w:val="28"/>
          <w:lang w:val="ro-RO"/>
        </w:rPr>
      </w:pPr>
      <w:proofErr w:type="spellStart"/>
      <w:r>
        <w:rPr>
          <w:rFonts w:cstheme="minorHAnsi"/>
          <w:sz w:val="28"/>
          <w:szCs w:val="28"/>
        </w:rPr>
        <w:t>Pîșu</w:t>
      </w:r>
      <w:proofErr w:type="spellEnd"/>
      <w:r>
        <w:rPr>
          <w:rFonts w:cstheme="minorHAnsi"/>
          <w:sz w:val="28"/>
          <w:szCs w:val="28"/>
        </w:rPr>
        <w:t xml:space="preserve"> Cristina</w:t>
      </w:r>
    </w:p>
    <w:p w14:paraId="6F1A4459" w14:textId="1946A658" w:rsidR="00C312AA" w:rsidRPr="00C312AA" w:rsidRDefault="004E3024" w:rsidP="00C312AA">
      <w:pPr>
        <w:jc w:val="right"/>
        <w:rPr>
          <w:rFonts w:cstheme="minorHAnsi"/>
          <w:sz w:val="28"/>
          <w:szCs w:val="28"/>
        </w:rPr>
      </w:pPr>
      <w:r>
        <w:rPr>
          <w:rFonts w:cstheme="minorHAnsi"/>
          <w:sz w:val="28"/>
          <w:szCs w:val="28"/>
        </w:rPr>
        <w:t>Radu Matei</w:t>
      </w:r>
    </w:p>
    <w:p w14:paraId="12CAD80C" w14:textId="2D9BE873" w:rsidR="00C312AA" w:rsidRPr="00C312AA" w:rsidRDefault="004E3024" w:rsidP="00C312AA">
      <w:pPr>
        <w:jc w:val="right"/>
        <w:rPr>
          <w:rFonts w:cstheme="minorHAnsi"/>
          <w:sz w:val="28"/>
          <w:szCs w:val="28"/>
          <w:lang w:val="ro-RO"/>
        </w:rPr>
      </w:pPr>
      <w:r>
        <w:rPr>
          <w:rFonts w:cstheme="minorHAnsi"/>
          <w:sz w:val="28"/>
          <w:szCs w:val="28"/>
          <w:lang w:val="ro-RO"/>
        </w:rPr>
        <w:t>Savu Cosmin-Claudiu</w:t>
      </w:r>
    </w:p>
    <w:p w14:paraId="3BD0189E" w14:textId="6C93D712" w:rsidR="00C312AA" w:rsidRPr="00C312AA" w:rsidRDefault="00C312AA" w:rsidP="00C312AA">
      <w:pPr>
        <w:jc w:val="right"/>
        <w:rPr>
          <w:rFonts w:cstheme="minorHAnsi"/>
          <w:sz w:val="28"/>
          <w:szCs w:val="28"/>
        </w:rPr>
      </w:pPr>
      <w:r w:rsidRPr="00C312AA">
        <w:rPr>
          <w:rFonts w:cstheme="minorHAnsi"/>
          <w:sz w:val="28"/>
          <w:szCs w:val="28"/>
        </w:rPr>
        <w:t>Group 30443</w:t>
      </w:r>
    </w:p>
    <w:sdt>
      <w:sdtPr>
        <w:rPr>
          <w:rFonts w:asciiTheme="minorHAnsi" w:eastAsiaTheme="minorHAnsi" w:hAnsiTheme="minorHAnsi" w:cstheme="minorBidi"/>
          <w:color w:val="auto"/>
          <w:kern w:val="2"/>
          <w:sz w:val="22"/>
          <w:szCs w:val="22"/>
          <w14:ligatures w14:val="standardContextual"/>
        </w:rPr>
        <w:id w:val="337967170"/>
        <w:docPartObj>
          <w:docPartGallery w:val="Table of Contents"/>
          <w:docPartUnique/>
        </w:docPartObj>
      </w:sdtPr>
      <w:sdtEndPr>
        <w:rPr>
          <w:b/>
          <w:bCs/>
          <w:noProof/>
          <w:sz w:val="24"/>
        </w:rPr>
      </w:sdtEndPr>
      <w:sdtContent>
        <w:p w14:paraId="70476639" w14:textId="6F32C279" w:rsidR="00D868B1" w:rsidRPr="004200A6" w:rsidRDefault="004200A6">
          <w:pPr>
            <w:pStyle w:val="TOCHeading"/>
            <w:rPr>
              <w:b/>
              <w:bCs/>
              <w:color w:val="auto"/>
              <w:sz w:val="36"/>
              <w:szCs w:val="36"/>
            </w:rPr>
          </w:pPr>
          <w:r w:rsidRPr="004200A6">
            <w:rPr>
              <w:b/>
              <w:bCs/>
              <w:color w:val="auto"/>
              <w:sz w:val="36"/>
              <w:szCs w:val="36"/>
            </w:rPr>
            <w:t>Table of contents</w:t>
          </w:r>
        </w:p>
        <w:p w14:paraId="01BE0DE9" w14:textId="3AFDD42C" w:rsidR="00680861" w:rsidRPr="00EF6A64" w:rsidRDefault="00D868B1">
          <w:pPr>
            <w:pStyle w:val="TOC1"/>
            <w:tabs>
              <w:tab w:val="left" w:pos="440"/>
              <w:tab w:val="right" w:leader="dot" w:pos="9350"/>
            </w:tabs>
            <w:rPr>
              <w:rFonts w:eastAsiaTheme="minorEastAsia"/>
              <w:noProof/>
              <w:kern w:val="0"/>
              <w:szCs w:val="24"/>
              <w14:ligatures w14:val="none"/>
            </w:rPr>
          </w:pPr>
          <w:r>
            <w:fldChar w:fldCharType="begin"/>
          </w:r>
          <w:r>
            <w:instrText xml:space="preserve"> TOC \o "1-3" \h \z \u </w:instrText>
          </w:r>
          <w:r>
            <w:fldChar w:fldCharType="separate"/>
          </w:r>
          <w:hyperlink w:anchor="_Toc133010585" w:history="1">
            <w:r w:rsidR="00680861" w:rsidRPr="00EF6A64">
              <w:rPr>
                <w:rStyle w:val="Hyperlink"/>
                <w:noProof/>
                <w:szCs w:val="24"/>
                <w:lang w:val="ro-RO"/>
              </w:rPr>
              <w:t>1.</w:t>
            </w:r>
            <w:r w:rsidR="00680861" w:rsidRPr="00EF6A64">
              <w:rPr>
                <w:rFonts w:eastAsiaTheme="minorEastAsia"/>
                <w:noProof/>
                <w:kern w:val="0"/>
                <w:szCs w:val="24"/>
                <w14:ligatures w14:val="none"/>
              </w:rPr>
              <w:tab/>
            </w:r>
            <w:r w:rsidR="00680861" w:rsidRPr="00EF6A64">
              <w:rPr>
                <w:rStyle w:val="Hyperlink"/>
                <w:noProof/>
                <w:szCs w:val="24"/>
                <w:lang w:val="ro-RO"/>
              </w:rPr>
              <w:t>Wiring</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_Toc133010585 \h </w:instrText>
            </w:r>
            <w:r w:rsidR="00680861" w:rsidRPr="00EF6A64">
              <w:rPr>
                <w:noProof/>
                <w:webHidden/>
                <w:szCs w:val="24"/>
              </w:rPr>
            </w:r>
            <w:r w:rsidR="00680861" w:rsidRPr="00EF6A64">
              <w:rPr>
                <w:noProof/>
                <w:webHidden/>
                <w:szCs w:val="24"/>
              </w:rPr>
              <w:fldChar w:fldCharType="separate"/>
            </w:r>
            <w:r w:rsidR="004200A6">
              <w:rPr>
                <w:noProof/>
                <w:webHidden/>
                <w:szCs w:val="24"/>
              </w:rPr>
              <w:t>3</w:t>
            </w:r>
            <w:r w:rsidR="00680861" w:rsidRPr="00EF6A64">
              <w:rPr>
                <w:noProof/>
                <w:webHidden/>
                <w:szCs w:val="24"/>
              </w:rPr>
              <w:fldChar w:fldCharType="end"/>
            </w:r>
          </w:hyperlink>
        </w:p>
        <w:p w14:paraId="73285BEA" w14:textId="64B66661"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6" w:history="1">
            <w:r w:rsidR="00680861" w:rsidRPr="00EF6A64">
              <w:rPr>
                <w:rStyle w:val="Hyperlink"/>
                <w:noProof/>
                <w:szCs w:val="24"/>
                <w:lang w:val="ro-RO"/>
              </w:rPr>
              <w:t>2.</w:t>
            </w:r>
            <w:r w:rsidR="00680861" w:rsidRPr="00EF6A64">
              <w:rPr>
                <w:rFonts w:eastAsiaTheme="minorEastAsia"/>
                <w:noProof/>
                <w:kern w:val="0"/>
                <w:szCs w:val="24"/>
                <w14:ligatures w14:val="none"/>
              </w:rPr>
              <w:tab/>
            </w:r>
            <w:r w:rsidR="00680861" w:rsidRPr="00EF6A64">
              <w:rPr>
                <w:rStyle w:val="Hyperlink"/>
                <w:noProof/>
                <w:szCs w:val="24"/>
                <w:lang w:val="ro-RO"/>
              </w:rPr>
              <w:t>VLANs and IP address assignment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_Toc133010586 \h </w:instrText>
            </w:r>
            <w:r w:rsidR="00680861" w:rsidRPr="00EF6A64">
              <w:rPr>
                <w:noProof/>
                <w:webHidden/>
                <w:szCs w:val="24"/>
              </w:rPr>
            </w:r>
            <w:r w:rsidR="00680861" w:rsidRPr="00EF6A64">
              <w:rPr>
                <w:noProof/>
                <w:webHidden/>
                <w:szCs w:val="24"/>
              </w:rPr>
              <w:fldChar w:fldCharType="separate"/>
            </w:r>
            <w:r w:rsidR="004200A6">
              <w:rPr>
                <w:noProof/>
                <w:webHidden/>
                <w:szCs w:val="24"/>
              </w:rPr>
              <w:t>9</w:t>
            </w:r>
            <w:r w:rsidR="00680861" w:rsidRPr="00EF6A64">
              <w:rPr>
                <w:noProof/>
                <w:webHidden/>
                <w:szCs w:val="24"/>
              </w:rPr>
              <w:fldChar w:fldCharType="end"/>
            </w:r>
          </w:hyperlink>
        </w:p>
        <w:p w14:paraId="6E5B09A8" w14:textId="4B8B81A3"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7" w:history="1">
            <w:r w:rsidR="00680861" w:rsidRPr="00EF6A64">
              <w:rPr>
                <w:rStyle w:val="Hyperlink"/>
                <w:noProof/>
                <w:szCs w:val="24"/>
                <w:lang w:val="ro-RO"/>
              </w:rPr>
              <w:t>3.</w:t>
            </w:r>
            <w:r w:rsidR="00680861" w:rsidRPr="00EF6A64">
              <w:rPr>
                <w:rFonts w:eastAsiaTheme="minorEastAsia"/>
                <w:noProof/>
                <w:kern w:val="0"/>
                <w:szCs w:val="24"/>
                <w14:ligatures w14:val="none"/>
              </w:rPr>
              <w:tab/>
            </w:r>
            <w:r w:rsidR="00680861" w:rsidRPr="00EF6A64">
              <w:rPr>
                <w:rStyle w:val="Hyperlink"/>
                <w:noProof/>
                <w:szCs w:val="24"/>
                <w:lang w:val="ro-RO"/>
              </w:rPr>
              <w:t>Equipment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_Toc133010587 \h </w:instrText>
            </w:r>
            <w:r w:rsidR="00680861" w:rsidRPr="00EF6A64">
              <w:rPr>
                <w:noProof/>
                <w:webHidden/>
                <w:szCs w:val="24"/>
              </w:rPr>
            </w:r>
            <w:r w:rsidR="00680861" w:rsidRPr="00EF6A64">
              <w:rPr>
                <w:noProof/>
                <w:webHidden/>
                <w:szCs w:val="24"/>
              </w:rPr>
              <w:fldChar w:fldCharType="separate"/>
            </w:r>
            <w:r w:rsidR="004200A6">
              <w:rPr>
                <w:noProof/>
                <w:webHidden/>
                <w:szCs w:val="24"/>
              </w:rPr>
              <w:t>10</w:t>
            </w:r>
            <w:r w:rsidR="00680861" w:rsidRPr="00EF6A64">
              <w:rPr>
                <w:noProof/>
                <w:webHidden/>
                <w:szCs w:val="24"/>
              </w:rPr>
              <w:fldChar w:fldCharType="end"/>
            </w:r>
          </w:hyperlink>
        </w:p>
        <w:p w14:paraId="358E674C" w14:textId="2C6460AB"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8" w:history="1">
            <w:r w:rsidR="00680861" w:rsidRPr="00EF6A64">
              <w:rPr>
                <w:rStyle w:val="Hyperlink"/>
                <w:noProof/>
                <w:szCs w:val="24"/>
                <w:lang w:val="ro-RO"/>
              </w:rPr>
              <w:t>4.</w:t>
            </w:r>
            <w:r w:rsidR="00680861" w:rsidRPr="00EF6A64">
              <w:rPr>
                <w:rFonts w:eastAsiaTheme="minorEastAsia"/>
                <w:noProof/>
                <w:kern w:val="0"/>
                <w:szCs w:val="24"/>
                <w14:ligatures w14:val="none"/>
              </w:rPr>
              <w:tab/>
            </w:r>
            <w:r w:rsidR="00680861" w:rsidRPr="00EF6A64">
              <w:rPr>
                <w:rStyle w:val="Hyperlink"/>
                <w:noProof/>
                <w:szCs w:val="24"/>
                <w:lang w:val="ro-RO"/>
              </w:rPr>
              <w:t>Environment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_Toc133010588 \h </w:instrText>
            </w:r>
            <w:r w:rsidR="00680861" w:rsidRPr="00EF6A64">
              <w:rPr>
                <w:noProof/>
                <w:webHidden/>
                <w:szCs w:val="24"/>
              </w:rPr>
            </w:r>
            <w:r w:rsidR="00680861" w:rsidRPr="00EF6A64">
              <w:rPr>
                <w:noProof/>
                <w:webHidden/>
                <w:szCs w:val="24"/>
              </w:rPr>
              <w:fldChar w:fldCharType="separate"/>
            </w:r>
            <w:r w:rsidR="004200A6">
              <w:rPr>
                <w:noProof/>
                <w:webHidden/>
                <w:szCs w:val="24"/>
              </w:rPr>
              <w:t>12</w:t>
            </w:r>
            <w:r w:rsidR="00680861" w:rsidRPr="00EF6A64">
              <w:rPr>
                <w:noProof/>
                <w:webHidden/>
                <w:szCs w:val="24"/>
              </w:rPr>
              <w:fldChar w:fldCharType="end"/>
            </w:r>
          </w:hyperlink>
        </w:p>
        <w:p w14:paraId="331D8C6D" w14:textId="72CA820C"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89" w:history="1">
            <w:r w:rsidR="00680861" w:rsidRPr="00EF6A64">
              <w:rPr>
                <w:rStyle w:val="Hyperlink"/>
                <w:noProof/>
                <w:szCs w:val="24"/>
                <w:lang w:val="ro-RO"/>
              </w:rPr>
              <w:t>5.</w:t>
            </w:r>
            <w:r w:rsidR="00680861" w:rsidRPr="00EF6A64">
              <w:rPr>
                <w:rFonts w:eastAsiaTheme="minorEastAsia"/>
                <w:noProof/>
                <w:kern w:val="0"/>
                <w:szCs w:val="24"/>
                <w14:ligatures w14:val="none"/>
              </w:rPr>
              <w:tab/>
            </w:r>
            <w:r w:rsidR="00680861" w:rsidRPr="00EF6A64">
              <w:rPr>
                <w:rStyle w:val="Hyperlink"/>
                <w:noProof/>
                <w:szCs w:val="24"/>
                <w:lang w:val="ro-RO"/>
              </w:rPr>
              <w:t>Active equipment lis</w:t>
            </w:r>
            <w:r w:rsidR="00BE05D5">
              <w:rPr>
                <w:rStyle w:val="Hyperlink"/>
                <w:noProof/>
                <w:szCs w:val="24"/>
                <w:lang w:val="ro-RO"/>
              </w:rPr>
              <w:t>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_Toc133010589 \h </w:instrText>
            </w:r>
            <w:r w:rsidR="00680861" w:rsidRPr="00EF6A64">
              <w:rPr>
                <w:noProof/>
                <w:webHidden/>
                <w:szCs w:val="24"/>
              </w:rPr>
            </w:r>
            <w:r w:rsidR="00680861" w:rsidRPr="00EF6A64">
              <w:rPr>
                <w:noProof/>
                <w:webHidden/>
                <w:szCs w:val="24"/>
              </w:rPr>
              <w:fldChar w:fldCharType="separate"/>
            </w:r>
            <w:r w:rsidR="004200A6">
              <w:rPr>
                <w:noProof/>
                <w:webHidden/>
                <w:szCs w:val="24"/>
              </w:rPr>
              <w:t>12</w:t>
            </w:r>
            <w:r w:rsidR="00680861" w:rsidRPr="00EF6A64">
              <w:rPr>
                <w:noProof/>
                <w:webHidden/>
                <w:szCs w:val="24"/>
              </w:rPr>
              <w:fldChar w:fldCharType="end"/>
            </w:r>
          </w:hyperlink>
        </w:p>
        <w:p w14:paraId="0FA105D2" w14:textId="4EFB386F"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90" w:history="1">
            <w:r w:rsidR="00680861" w:rsidRPr="00EF6A64">
              <w:rPr>
                <w:rStyle w:val="Hyperlink"/>
                <w:noProof/>
                <w:szCs w:val="24"/>
                <w:lang w:val="ro-RO"/>
              </w:rPr>
              <w:t>6.</w:t>
            </w:r>
            <w:r w:rsidR="00680861" w:rsidRPr="00EF6A64">
              <w:rPr>
                <w:rFonts w:eastAsiaTheme="minorEastAsia"/>
                <w:noProof/>
                <w:kern w:val="0"/>
                <w:szCs w:val="24"/>
                <w14:ligatures w14:val="none"/>
              </w:rPr>
              <w:tab/>
            </w:r>
            <w:r w:rsidR="00680861" w:rsidRPr="00EF6A64">
              <w:rPr>
                <w:rStyle w:val="Hyperlink"/>
                <w:noProof/>
                <w:szCs w:val="24"/>
                <w:lang w:val="ro-RO"/>
              </w:rPr>
              <w:t>Material list</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_Toc133010590 \h </w:instrText>
            </w:r>
            <w:r w:rsidR="00680861" w:rsidRPr="00EF6A64">
              <w:rPr>
                <w:noProof/>
                <w:webHidden/>
                <w:szCs w:val="24"/>
              </w:rPr>
            </w:r>
            <w:r w:rsidR="00680861" w:rsidRPr="00EF6A64">
              <w:rPr>
                <w:noProof/>
                <w:webHidden/>
                <w:szCs w:val="24"/>
              </w:rPr>
              <w:fldChar w:fldCharType="separate"/>
            </w:r>
            <w:r w:rsidR="004200A6">
              <w:rPr>
                <w:noProof/>
                <w:webHidden/>
                <w:szCs w:val="24"/>
              </w:rPr>
              <w:t>22</w:t>
            </w:r>
            <w:r w:rsidR="00680861" w:rsidRPr="00EF6A64">
              <w:rPr>
                <w:noProof/>
                <w:webHidden/>
                <w:szCs w:val="24"/>
              </w:rPr>
              <w:fldChar w:fldCharType="end"/>
            </w:r>
          </w:hyperlink>
        </w:p>
        <w:p w14:paraId="6AA73202" w14:textId="6B71907A" w:rsidR="00680861" w:rsidRPr="00EF6A64" w:rsidRDefault="00000000">
          <w:pPr>
            <w:pStyle w:val="TOC1"/>
            <w:tabs>
              <w:tab w:val="left" w:pos="440"/>
              <w:tab w:val="right" w:leader="dot" w:pos="9350"/>
            </w:tabs>
            <w:rPr>
              <w:rFonts w:eastAsiaTheme="minorEastAsia"/>
              <w:noProof/>
              <w:kern w:val="0"/>
              <w:szCs w:val="24"/>
              <w14:ligatures w14:val="none"/>
            </w:rPr>
          </w:pPr>
          <w:hyperlink w:anchor="_Toc133010592" w:history="1">
            <w:r w:rsidR="00680861" w:rsidRPr="00EF6A64">
              <w:rPr>
                <w:rStyle w:val="Hyperlink"/>
                <w:noProof/>
                <w:szCs w:val="24"/>
                <w:lang w:val="ro-RO"/>
              </w:rPr>
              <w:t>8.</w:t>
            </w:r>
            <w:r w:rsidR="00680861" w:rsidRPr="00EF6A64">
              <w:rPr>
                <w:rFonts w:eastAsiaTheme="minorEastAsia"/>
                <w:noProof/>
                <w:kern w:val="0"/>
                <w:szCs w:val="24"/>
                <w14:ligatures w14:val="none"/>
              </w:rPr>
              <w:tab/>
            </w:r>
            <w:r w:rsidR="00680861" w:rsidRPr="00EF6A64">
              <w:rPr>
                <w:rStyle w:val="Hyperlink"/>
                <w:noProof/>
                <w:szCs w:val="24"/>
                <w:lang w:val="ro-RO"/>
              </w:rPr>
              <w:t>Drawings</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_Toc133010592 \h </w:instrText>
            </w:r>
            <w:r w:rsidR="00680861" w:rsidRPr="00EF6A64">
              <w:rPr>
                <w:noProof/>
                <w:webHidden/>
                <w:szCs w:val="24"/>
              </w:rPr>
            </w:r>
            <w:r w:rsidR="00680861" w:rsidRPr="00EF6A64">
              <w:rPr>
                <w:noProof/>
                <w:webHidden/>
                <w:szCs w:val="24"/>
              </w:rPr>
              <w:fldChar w:fldCharType="separate"/>
            </w:r>
            <w:r w:rsidR="004200A6">
              <w:rPr>
                <w:noProof/>
                <w:webHidden/>
                <w:szCs w:val="24"/>
              </w:rPr>
              <w:t>23</w:t>
            </w:r>
            <w:r w:rsidR="00680861" w:rsidRPr="00EF6A64">
              <w:rPr>
                <w:noProof/>
                <w:webHidden/>
                <w:szCs w:val="24"/>
              </w:rPr>
              <w:fldChar w:fldCharType="end"/>
            </w:r>
          </w:hyperlink>
        </w:p>
        <w:p w14:paraId="2B367595" w14:textId="259222BD" w:rsidR="00680861" w:rsidRDefault="00000000">
          <w:pPr>
            <w:pStyle w:val="TOC1"/>
            <w:tabs>
              <w:tab w:val="left" w:pos="440"/>
              <w:tab w:val="right" w:leader="dot" w:pos="9350"/>
            </w:tabs>
            <w:rPr>
              <w:rFonts w:eastAsiaTheme="minorEastAsia"/>
              <w:noProof/>
              <w:kern w:val="0"/>
              <w14:ligatures w14:val="none"/>
            </w:rPr>
          </w:pPr>
          <w:hyperlink w:anchor="_Toc133010593" w:history="1">
            <w:r w:rsidR="00680861" w:rsidRPr="00EF6A64">
              <w:rPr>
                <w:rStyle w:val="Hyperlink"/>
                <w:noProof/>
                <w:szCs w:val="24"/>
                <w:lang w:val="ro-RO"/>
              </w:rPr>
              <w:t>9.</w:t>
            </w:r>
            <w:r w:rsidR="00680861" w:rsidRPr="00EF6A64">
              <w:rPr>
                <w:rFonts w:eastAsiaTheme="minorEastAsia"/>
                <w:noProof/>
                <w:kern w:val="0"/>
                <w:szCs w:val="24"/>
                <w14:ligatures w14:val="none"/>
              </w:rPr>
              <w:tab/>
            </w:r>
            <w:r w:rsidR="00680861" w:rsidRPr="00EF6A64">
              <w:rPr>
                <w:rStyle w:val="Hyperlink"/>
                <w:noProof/>
                <w:szCs w:val="24"/>
                <w:lang w:val="ro-RO"/>
              </w:rPr>
              <w:t>References</w:t>
            </w:r>
            <w:r w:rsidR="00680861" w:rsidRPr="00EF6A64">
              <w:rPr>
                <w:noProof/>
                <w:webHidden/>
                <w:szCs w:val="24"/>
              </w:rPr>
              <w:tab/>
            </w:r>
            <w:r w:rsidR="00680861" w:rsidRPr="00EF6A64">
              <w:rPr>
                <w:noProof/>
                <w:webHidden/>
                <w:szCs w:val="24"/>
              </w:rPr>
              <w:fldChar w:fldCharType="begin"/>
            </w:r>
            <w:r w:rsidR="00680861" w:rsidRPr="00EF6A64">
              <w:rPr>
                <w:noProof/>
                <w:webHidden/>
                <w:szCs w:val="24"/>
              </w:rPr>
              <w:instrText xml:space="preserve"> PAGEREF _Toc133010593 \h </w:instrText>
            </w:r>
            <w:r w:rsidR="00680861" w:rsidRPr="00EF6A64">
              <w:rPr>
                <w:noProof/>
                <w:webHidden/>
                <w:szCs w:val="24"/>
              </w:rPr>
            </w:r>
            <w:r w:rsidR="00680861" w:rsidRPr="00EF6A64">
              <w:rPr>
                <w:noProof/>
                <w:webHidden/>
                <w:szCs w:val="24"/>
              </w:rPr>
              <w:fldChar w:fldCharType="separate"/>
            </w:r>
            <w:r w:rsidR="004200A6">
              <w:rPr>
                <w:noProof/>
                <w:webHidden/>
                <w:szCs w:val="24"/>
              </w:rPr>
              <w:t>23</w:t>
            </w:r>
            <w:r w:rsidR="00680861" w:rsidRPr="00EF6A64">
              <w:rPr>
                <w:noProof/>
                <w:webHidden/>
                <w:szCs w:val="24"/>
              </w:rPr>
              <w:fldChar w:fldCharType="end"/>
            </w:r>
          </w:hyperlink>
        </w:p>
        <w:p w14:paraId="7E299DB4" w14:textId="63499C75" w:rsidR="00D868B1" w:rsidRDefault="00D868B1">
          <w:r>
            <w:rPr>
              <w:b/>
              <w:bCs/>
              <w:noProof/>
            </w:rPr>
            <w:fldChar w:fldCharType="end"/>
          </w:r>
        </w:p>
      </w:sdtContent>
    </w:sdt>
    <w:p w14:paraId="76D16119" w14:textId="1413B659" w:rsidR="00C312AA" w:rsidRPr="00527D34" w:rsidRDefault="00C312AA">
      <w:pPr>
        <w:rPr>
          <w:rFonts w:ascii="Times New Roman" w:hAnsi="Times New Roman" w:cs="Times New Roman"/>
          <w:szCs w:val="24"/>
        </w:rPr>
      </w:pPr>
      <w:r>
        <w:rPr>
          <w:rFonts w:ascii="Times New Roman" w:hAnsi="Times New Roman" w:cs="Times New Roman"/>
          <w:szCs w:val="24"/>
          <w:lang w:val="ro-RO"/>
        </w:rPr>
        <w:br w:type="page"/>
      </w:r>
    </w:p>
    <w:p w14:paraId="6EC95965" w14:textId="47273F12" w:rsidR="00C312AA" w:rsidRPr="004200A6" w:rsidRDefault="00D868B1" w:rsidP="00527D34">
      <w:pPr>
        <w:pStyle w:val="Heading1"/>
        <w:numPr>
          <w:ilvl w:val="0"/>
          <w:numId w:val="5"/>
        </w:numPr>
        <w:rPr>
          <w:b/>
          <w:bCs/>
          <w:color w:val="auto"/>
          <w:sz w:val="36"/>
          <w:szCs w:val="36"/>
          <w:lang w:val="ro-RO"/>
        </w:rPr>
      </w:pPr>
      <w:bookmarkStart w:id="0" w:name="_Toc133010585"/>
      <w:r w:rsidRPr="004200A6">
        <w:rPr>
          <w:b/>
          <w:bCs/>
          <w:color w:val="auto"/>
          <w:sz w:val="36"/>
          <w:szCs w:val="36"/>
          <w:lang w:val="ro-RO"/>
        </w:rPr>
        <w:lastRenderedPageBreak/>
        <w:t>Wiring</w:t>
      </w:r>
      <w:bookmarkEnd w:id="0"/>
    </w:p>
    <w:p w14:paraId="67CC76B3" w14:textId="5DF6D1E9" w:rsidR="00081508" w:rsidRPr="004200A6" w:rsidRDefault="003378DD" w:rsidP="003378DD">
      <w:pPr>
        <w:pStyle w:val="Heading2"/>
        <w:rPr>
          <w:b/>
          <w:bCs/>
          <w:color w:val="auto"/>
          <w:sz w:val="28"/>
          <w:szCs w:val="28"/>
          <w:lang w:val="ro-RO"/>
        </w:rPr>
      </w:pPr>
      <w:r w:rsidRPr="004200A6">
        <w:rPr>
          <w:b/>
          <w:bCs/>
          <w:color w:val="auto"/>
          <w:sz w:val="28"/>
          <w:szCs w:val="28"/>
          <w:lang w:val="ro-RO"/>
        </w:rPr>
        <w:t>Calculating the number of double outlets</w:t>
      </w:r>
    </w:p>
    <w:p w14:paraId="7F95FD04" w14:textId="082F7CF0" w:rsidR="00081508" w:rsidRDefault="00081508" w:rsidP="008D1211">
      <w:pPr>
        <w:rPr>
          <w:szCs w:val="24"/>
          <w:lang w:val="ro-RO"/>
        </w:rPr>
      </w:pPr>
      <w:r>
        <w:rPr>
          <w:szCs w:val="24"/>
          <w:lang w:val="ro-RO"/>
        </w:rPr>
        <w:t>There must be one double outlet per 10 m</w:t>
      </w:r>
      <w:r>
        <w:rPr>
          <w:szCs w:val="24"/>
          <w:vertAlign w:val="superscript"/>
          <w:lang w:val="ro-RO"/>
        </w:rPr>
        <w:t>2</w:t>
      </w:r>
      <w:r>
        <w:rPr>
          <w:szCs w:val="24"/>
          <w:lang w:val="ro-RO"/>
        </w:rPr>
        <w:t xml:space="preserve"> of a room. In order to calculate the number of DOs we take the room’s surface and divide it by 10m</w:t>
      </w:r>
      <w:r>
        <w:rPr>
          <w:szCs w:val="24"/>
          <w:vertAlign w:val="superscript"/>
          <w:lang w:val="ro-RO"/>
        </w:rPr>
        <w:t>2</w:t>
      </w:r>
      <w:r w:rsidR="0094474E">
        <w:rPr>
          <w:szCs w:val="24"/>
          <w:lang w:val="ro-RO"/>
        </w:rPr>
        <w:t>, to get a rough approximation of our needs:</w:t>
      </w:r>
    </w:p>
    <w:p w14:paraId="2A045D2B" w14:textId="2878139A" w:rsidR="00081508" w:rsidRDefault="00670536" w:rsidP="00C42D02">
      <w:pPr>
        <w:rPr>
          <w:szCs w:val="24"/>
          <w:lang w:val="ro-RO"/>
        </w:rPr>
      </w:pPr>
      <w:bookmarkStart w:id="1" w:name="_Hlk133056765"/>
      <m:oMathPara>
        <m:oMath>
          <m:r>
            <w:rPr>
              <w:rFonts w:ascii="Cambria Math" w:hAnsi="Cambria Math"/>
              <w:szCs w:val="24"/>
              <w:lang w:val="ro-RO"/>
            </w:rPr>
            <m:t>Number of double outlets (</m:t>
          </m:r>
          <m:sSub>
            <m:sSubPr>
              <m:ctrlPr>
                <w:rPr>
                  <w:rFonts w:ascii="Cambria Math" w:hAnsi="Cambria Math"/>
                  <w:i/>
                  <w:szCs w:val="24"/>
                  <w:lang w:val="ro-RO"/>
                </w:rPr>
              </m:ctrlPr>
            </m:sSubPr>
            <m:e>
              <m:r>
                <w:rPr>
                  <w:rFonts w:ascii="Cambria Math" w:hAnsi="Cambria Math"/>
                  <w:szCs w:val="24"/>
                  <w:lang w:val="ro-RO"/>
                </w:rPr>
                <m:t>n</m:t>
              </m:r>
            </m:e>
            <m:sub>
              <m:r>
                <w:rPr>
                  <w:rFonts w:ascii="Cambria Math" w:hAnsi="Cambria Math"/>
                  <w:szCs w:val="24"/>
                  <w:lang w:val="ro-RO"/>
                </w:rPr>
                <m:t>DO</m:t>
              </m:r>
            </m:sub>
          </m:sSub>
          <m:r>
            <w:rPr>
              <w:rFonts w:ascii="Cambria Math" w:hAnsi="Cambria Math"/>
              <w:szCs w:val="24"/>
              <w:lang w:val="ro-RO"/>
            </w:rPr>
            <m:t>)=</m:t>
          </m:r>
          <m:d>
            <m:dPr>
              <m:begChr m:val="["/>
              <m:endChr m:val="]"/>
              <m:ctrlPr>
                <w:rPr>
                  <w:rFonts w:ascii="Cambria Math" w:hAnsi="Cambria Math"/>
                  <w:i/>
                  <w:szCs w:val="24"/>
                  <w:lang w:val="ro-RO"/>
                </w:rPr>
              </m:ctrlPr>
            </m:dPr>
            <m:e>
              <m:f>
                <m:fPr>
                  <m:ctrlPr>
                    <w:rPr>
                      <w:rFonts w:ascii="Cambria Math" w:hAnsi="Cambria Math"/>
                      <w:i/>
                      <w:szCs w:val="24"/>
                      <w:lang w:val="ro-RO"/>
                    </w:rPr>
                  </m:ctrlPr>
                </m:fPr>
                <m:num>
                  <m:r>
                    <w:rPr>
                      <w:rFonts w:ascii="Cambria Math" w:hAnsi="Cambria Math"/>
                      <w:szCs w:val="24"/>
                      <w:lang w:val="ro-RO"/>
                    </w:rPr>
                    <m:t>Room area</m:t>
                  </m:r>
                </m:num>
                <m:den>
                  <m:r>
                    <w:rPr>
                      <w:rFonts w:ascii="Cambria Math" w:hAnsi="Cambria Math"/>
                      <w:szCs w:val="24"/>
                      <w:lang w:val="ro-RO"/>
                    </w:rPr>
                    <m:t xml:space="preserve">10 </m:t>
                  </m:r>
                  <m:sSup>
                    <m:sSupPr>
                      <m:ctrlPr>
                        <w:rPr>
                          <w:rFonts w:ascii="Cambria Math" w:hAnsi="Cambria Math"/>
                          <w:i/>
                          <w:szCs w:val="24"/>
                          <w:lang w:val="ro-RO"/>
                        </w:rPr>
                      </m:ctrlPr>
                    </m:sSupPr>
                    <m:e>
                      <m:r>
                        <w:rPr>
                          <w:rFonts w:ascii="Cambria Math" w:hAnsi="Cambria Math"/>
                          <w:szCs w:val="24"/>
                          <w:lang w:val="ro-RO"/>
                        </w:rPr>
                        <m:t>m</m:t>
                      </m:r>
                    </m:e>
                    <m:sup>
                      <m:r>
                        <w:rPr>
                          <w:rFonts w:ascii="Cambria Math" w:hAnsi="Cambria Math"/>
                          <w:szCs w:val="24"/>
                          <w:lang w:val="ro-RO"/>
                        </w:rPr>
                        <m:t>2</m:t>
                      </m:r>
                    </m:sup>
                  </m:sSup>
                </m:den>
              </m:f>
            </m:e>
          </m:d>
        </m:oMath>
      </m:oMathPara>
    </w:p>
    <w:bookmarkEnd w:id="1"/>
    <w:p w14:paraId="68449713" w14:textId="2350A3E0" w:rsidR="00081508" w:rsidRDefault="00081508" w:rsidP="008D1211">
      <w:pPr>
        <w:rPr>
          <w:szCs w:val="24"/>
          <w:lang w:val="ro-RO"/>
        </w:rPr>
      </w:pPr>
      <w:r>
        <w:rPr>
          <w:szCs w:val="24"/>
          <w:lang w:val="ro-RO"/>
        </w:rPr>
        <w:t xml:space="preserve">Example for </w:t>
      </w:r>
      <w:r w:rsidR="004E3024">
        <w:rPr>
          <w:szCs w:val="24"/>
          <w:lang w:val="ro-RO"/>
        </w:rPr>
        <w:t>Room no. 108 (office space)</w:t>
      </w:r>
      <w:r>
        <w:rPr>
          <w:szCs w:val="24"/>
          <w:lang w:val="ro-RO"/>
        </w:rPr>
        <w:t>:</w:t>
      </w:r>
    </w:p>
    <w:p w14:paraId="23C45EFE" w14:textId="0D0A7174" w:rsidR="00081508" w:rsidRPr="00176F65" w:rsidRDefault="00A337E3" w:rsidP="00C42D02">
      <w:pPr>
        <w:rPr>
          <w:rFonts w:eastAsiaTheme="minorEastAsia"/>
          <w:szCs w:val="24"/>
          <w:lang w:val="ro-RO"/>
        </w:rPr>
      </w:pPr>
      <m:oMathPara>
        <m:oMathParaPr>
          <m:jc m:val="center"/>
        </m:oMathParaPr>
        <m:oMath>
          <m:r>
            <w:rPr>
              <w:rFonts w:ascii="Cambria Math" w:hAnsi="Cambria Math"/>
              <w:szCs w:val="24"/>
              <w:lang w:val="ro-RO"/>
            </w:rPr>
            <m:t>Room 108 area</m:t>
          </m:r>
          <m:r>
            <w:rPr>
              <w:rFonts w:ascii="Cambria Math" w:eastAsiaTheme="minorEastAsia" w:hAnsi="Cambria Math"/>
              <w:szCs w:val="24"/>
              <w:lang w:val="ro-RO"/>
            </w:rPr>
            <m:t xml:space="preserve">=167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r>
            <w:rPr>
              <w:rFonts w:ascii="Cambria Math" w:eastAsiaTheme="minorEastAsia" w:hAnsi="Cambria Math"/>
              <w:szCs w:val="24"/>
              <w:lang w:val="ro-RO"/>
            </w:rPr>
            <m:t xml:space="preserve"> =&gt; Number of double outlets=</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 xml:space="preserve">167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17 Double Outlets</m:t>
          </m:r>
        </m:oMath>
      </m:oMathPara>
    </w:p>
    <w:p w14:paraId="68CF5C31" w14:textId="77777777" w:rsidR="003E0E5A" w:rsidRDefault="003E0E5A" w:rsidP="003378DD">
      <w:pPr>
        <w:pStyle w:val="Heading2"/>
        <w:rPr>
          <w:rFonts w:eastAsiaTheme="minorEastAsia"/>
          <w:lang w:val="ro-RO"/>
        </w:rPr>
      </w:pPr>
    </w:p>
    <w:p w14:paraId="2B062BBA" w14:textId="3D5E6181" w:rsidR="003378DD" w:rsidRPr="004200A6" w:rsidRDefault="003378DD" w:rsidP="003378DD">
      <w:pPr>
        <w:pStyle w:val="Heading2"/>
        <w:rPr>
          <w:rFonts w:eastAsiaTheme="minorEastAsia"/>
          <w:b/>
          <w:bCs/>
          <w:color w:val="auto"/>
          <w:sz w:val="28"/>
          <w:szCs w:val="28"/>
          <w:lang w:val="ro-RO"/>
        </w:rPr>
      </w:pPr>
      <w:r w:rsidRPr="004200A6">
        <w:rPr>
          <w:rFonts w:eastAsiaTheme="minorEastAsia"/>
          <w:b/>
          <w:bCs/>
          <w:color w:val="auto"/>
          <w:sz w:val="28"/>
          <w:szCs w:val="28"/>
          <w:lang w:val="ro-RO"/>
        </w:rPr>
        <w:t>Calculating the quantity of UTP cables</w:t>
      </w:r>
    </w:p>
    <w:p w14:paraId="79AD943C" w14:textId="6B6E009F" w:rsidR="000E1474" w:rsidRDefault="000E1474" w:rsidP="008D1211">
      <w:pPr>
        <w:rPr>
          <w:lang w:val="ro-RO"/>
        </w:rPr>
      </w:pPr>
      <w:r w:rsidRPr="000E1474">
        <w:rPr>
          <w:lang w:val="ro-RO"/>
        </w:rPr>
        <w:t>To determine the number of UTP cables required to cover the entire building, we must first identify the number of double</w:t>
      </w:r>
      <w:r w:rsidR="00EC00F1">
        <w:rPr>
          <w:lang w:val="ro-RO"/>
        </w:rPr>
        <w:t xml:space="preserve"> outlets</w:t>
      </w:r>
      <w:r w:rsidRPr="000E1474">
        <w:rPr>
          <w:lang w:val="ro-RO"/>
        </w:rPr>
        <w:t>. Next, we measure the distance from each room to its corresponding d</w:t>
      </w:r>
      <w:r w:rsidR="000B52C9">
        <w:rPr>
          <w:lang w:val="ro-RO"/>
        </w:rPr>
        <w:t>istribution facility</w:t>
      </w:r>
      <w:r w:rsidRPr="000E1474">
        <w:rPr>
          <w:lang w:val="ro-RO"/>
        </w:rPr>
        <w:t xml:space="preserve"> and calculate the average cable length within a room. Using this data, we can determine the cable length needed for each room with the following formula, including a 6-meter cable reserve:</w:t>
      </w:r>
    </w:p>
    <w:p w14:paraId="6859F862" w14:textId="741C0261" w:rsidR="008D1211" w:rsidRPr="00B06927" w:rsidRDefault="00000000" w:rsidP="008D1211">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L</m:t>
              </m:r>
            </m:e>
            <m:sub>
              <m:r>
                <w:rPr>
                  <w:rFonts w:ascii="Cambria Math" w:eastAsiaTheme="minorEastAsia" w:hAnsi="Cambria Math"/>
                  <w:lang w:val="ro-RO"/>
                </w:rPr>
                <m:t>room</m:t>
              </m:r>
            </m:sub>
          </m:sSub>
          <m:r>
            <w:rPr>
              <w:rFonts w:ascii="Cambria Math" w:hAnsi="Cambria Math"/>
              <w:lang w:val="ro-RO"/>
            </w:rPr>
            <m:t xml:space="preserve">=2* </m:t>
          </m:r>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DO</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room avg</m:t>
              </m:r>
            </m:sub>
          </m:sSub>
          <m:r>
            <w:rPr>
              <w:rFonts w:ascii="Cambria Math" w:hAnsi="Cambria Math"/>
              <w:lang w:val="ro-RO"/>
            </w:rPr>
            <m:t>+6m)</m:t>
          </m:r>
        </m:oMath>
      </m:oMathPara>
    </w:p>
    <w:p w14:paraId="0DE8624F" w14:textId="7177E1E5" w:rsidR="00B06927" w:rsidRDefault="00B06927" w:rsidP="008D1211">
      <w:pPr>
        <w:rPr>
          <w:lang w:val="ro-RO"/>
        </w:rPr>
      </w:pPr>
      <w:r>
        <w:rPr>
          <w:lang w:val="ro-RO"/>
        </w:rPr>
        <w:t>C</w:t>
      </w:r>
      <w:r w:rsidRPr="00B06927">
        <w:rPr>
          <w:lang w:val="ro-RO"/>
        </w:rPr>
        <w:t>onsidering the different room sizes, we compute the cable lengths needed for two rooms in detail, then average these lengths to estimate the cable required for the other rooms based on their surface area.</w:t>
      </w:r>
    </w:p>
    <w:p w14:paraId="4F923287" w14:textId="0CD6B639" w:rsidR="00046DE3" w:rsidRPr="00616CFC" w:rsidRDefault="00AE7B3F" w:rsidP="00616CFC">
      <w:pPr>
        <w:pStyle w:val="ListParagraph"/>
        <w:numPr>
          <w:ilvl w:val="0"/>
          <w:numId w:val="7"/>
        </w:numPr>
        <w:rPr>
          <w:b/>
          <w:bCs/>
          <w:lang w:val="ro-RO"/>
        </w:rPr>
      </w:pPr>
      <w:r>
        <w:rPr>
          <w:b/>
          <w:bCs/>
          <w:lang w:val="ro-RO"/>
        </w:rPr>
        <w:t>Big room: r</w:t>
      </w:r>
      <w:r w:rsidR="006A5B16">
        <w:rPr>
          <w:b/>
          <w:bCs/>
          <w:lang w:val="ro-RO"/>
        </w:rPr>
        <w:t xml:space="preserve">oom no. </w:t>
      </w:r>
      <w:r w:rsidR="008574B2">
        <w:rPr>
          <w:b/>
          <w:bCs/>
          <w:lang w:val="ro-RO"/>
        </w:rPr>
        <w:t>130</w:t>
      </w:r>
      <w:r w:rsidR="006A5B16">
        <w:rPr>
          <w:b/>
          <w:bCs/>
          <w:lang w:val="ro-RO"/>
        </w:rPr>
        <w:t xml:space="preserve"> (office space)</w:t>
      </w:r>
    </w:p>
    <w:p w14:paraId="37700218" w14:textId="07E1C678" w:rsidR="00EB2EB9" w:rsidRPr="00EB2EB9" w:rsidRDefault="00000000" w:rsidP="00EB2EB9">
      <w:pPr>
        <w:rPr>
          <w:rFonts w:eastAsiaTheme="minorEastAsia"/>
          <w:lang w:val="ro-RO"/>
        </w:rPr>
      </w:pPr>
      <m:oMathPara>
        <m:oMathParaPr>
          <m:jc m:val="center"/>
        </m:oMathParaP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130</m:t>
              </m:r>
            </m:sub>
          </m:sSub>
          <m:r>
            <w:rPr>
              <w:rFonts w:ascii="Cambria Math" w:eastAsiaTheme="minorEastAsia" w:hAnsi="Cambria Math"/>
              <w:lang w:val="ro-RO"/>
            </w:rPr>
            <m:t xml:space="preserve">=249 </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2</m:t>
              </m:r>
            </m:sup>
          </m:sSup>
          <m:r>
            <w:rPr>
              <w:rFonts w:ascii="Cambria Math" w:eastAsiaTheme="minorEastAsia" w:hAnsi="Cambria Math"/>
              <w:lang w:val="ro-RO"/>
            </w:rPr>
            <m:t xml:space="preserve">; </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 xml:space="preserve">249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xml:space="preserve">= 25 Double Outlets; </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=19;</m:t>
          </m:r>
        </m:oMath>
      </m:oMathPara>
    </w:p>
    <w:p w14:paraId="1EE0E0A7" w14:textId="7DCB6814" w:rsidR="00EB2EB9" w:rsidRPr="000F780B" w:rsidRDefault="00000000" w:rsidP="00EB2EB9">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130</m:t>
              </m:r>
            </m:sub>
          </m:sSub>
          <m:r>
            <w:rPr>
              <w:rFonts w:ascii="Cambria Math" w:eastAsiaTheme="minorEastAsia" w:hAnsi="Cambria Math"/>
              <w:szCs w:val="24"/>
              <w:lang w:val="ro-RO"/>
            </w:rPr>
            <m:t>=6+ 2*</m:t>
          </m:r>
          <m:d>
            <m:dPr>
              <m:ctrlPr>
                <w:rPr>
                  <w:rFonts w:ascii="Cambria Math" w:eastAsiaTheme="minorEastAsia" w:hAnsi="Cambria Math"/>
                  <w:i/>
                  <w:szCs w:val="24"/>
                  <w:lang w:val="ro-RO"/>
                </w:rPr>
              </m:ctrlPr>
            </m:dPr>
            <m:e>
              <m:r>
                <w:rPr>
                  <w:rFonts w:ascii="Cambria Math" w:eastAsiaTheme="minorEastAsia" w:hAnsi="Cambria Math"/>
                  <w:szCs w:val="24"/>
                  <w:lang w:val="ro-RO"/>
                </w:rPr>
                <m:t>50+74+54+34+66+63+52+49+62+46+55+51+65+54+40+45+ 40+36+52+49+69+55+48+69+44</m:t>
              </m:r>
            </m:e>
          </m:d>
          <m:r>
            <w:rPr>
              <w:rFonts w:ascii="Cambria Math" w:eastAsiaTheme="minorEastAsia" w:hAnsi="Cambria Math"/>
              <w:szCs w:val="24"/>
              <w:lang w:val="ro-RO"/>
            </w:rPr>
            <m:t>=2650 m of cable in room 130</m:t>
          </m:r>
        </m:oMath>
      </m:oMathPara>
    </w:p>
    <w:p w14:paraId="7DAC4427" w14:textId="22C22CCF" w:rsidR="000F780B" w:rsidRPr="008268E0" w:rsidRDefault="00000000" w:rsidP="00EB2EB9">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 in</m:t>
              </m:r>
            </m:sub>
          </m:sSub>
          <m:r>
            <w:rPr>
              <w:rFonts w:ascii="Cambria Math" w:eastAsiaTheme="minorEastAsia" w:hAnsi="Cambria Math"/>
              <w:szCs w:val="24"/>
              <w:lang w:val="ro-RO"/>
            </w:rPr>
            <m:t>=2*</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=2*25=50 cables</m:t>
          </m:r>
        </m:oMath>
      </m:oMathPara>
    </w:p>
    <w:p w14:paraId="2BECE755" w14:textId="0319386C" w:rsidR="00046DE3" w:rsidRPr="00616CFC" w:rsidRDefault="00000000" w:rsidP="008D1211">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avg</m:t>
              </m:r>
            </m:e>
            <m:sub>
              <m:r>
                <w:rPr>
                  <w:rFonts w:ascii="Cambria Math" w:eastAsiaTheme="minorEastAsia" w:hAnsi="Cambria Math"/>
                  <w:lang w:val="ro-RO"/>
                </w:rPr>
                <m:t>130</m:t>
              </m:r>
            </m:sub>
          </m:sSub>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cables</m:t>
                      </m:r>
                    </m:sub>
                  </m:sSub>
                </m:num>
                <m:den>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den>
              </m:f>
            </m:e>
          </m:d>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2650 m</m:t>
                  </m:r>
                </m:num>
                <m:den>
                  <m:r>
                    <w:rPr>
                      <w:rFonts w:ascii="Cambria Math" w:eastAsiaTheme="minorEastAsia" w:hAnsi="Cambria Math"/>
                      <w:lang w:val="ro-RO"/>
                    </w:rPr>
                    <m:t>50</m:t>
                  </m:r>
                </m:den>
              </m:f>
            </m:e>
          </m:d>
          <m:r>
            <w:rPr>
              <w:rFonts w:ascii="Cambria Math" w:eastAsiaTheme="minorEastAsia" w:hAnsi="Cambria Math"/>
              <w:lang w:val="ro-RO"/>
            </w:rPr>
            <m:t>=53 m length per cable</m:t>
          </m:r>
        </m:oMath>
      </m:oMathPara>
    </w:p>
    <w:p w14:paraId="766B35B7" w14:textId="77777777" w:rsidR="00616CFC" w:rsidRPr="00046DE3" w:rsidRDefault="00616CFC" w:rsidP="008D1211">
      <w:pPr>
        <w:rPr>
          <w:rFonts w:eastAsiaTheme="minorEastAsia"/>
          <w:lang w:val="ro-RO"/>
        </w:rPr>
      </w:pPr>
    </w:p>
    <w:p w14:paraId="4A8EA210" w14:textId="132D64E2" w:rsidR="003E0E5A" w:rsidRDefault="00AE7B3F" w:rsidP="00321382">
      <w:pPr>
        <w:pStyle w:val="ListParagraph"/>
        <w:numPr>
          <w:ilvl w:val="0"/>
          <w:numId w:val="7"/>
        </w:numPr>
        <w:rPr>
          <w:b/>
          <w:bCs/>
          <w:lang w:val="ro-RO"/>
        </w:rPr>
      </w:pPr>
      <w:r>
        <w:rPr>
          <w:b/>
          <w:bCs/>
          <w:lang w:val="ro-RO"/>
        </w:rPr>
        <w:t>Small room: room no. 179 (meeting room)</w:t>
      </w:r>
    </w:p>
    <w:p w14:paraId="6EA91461" w14:textId="077F8E9A" w:rsidR="00321382" w:rsidRPr="00EB2EB9" w:rsidRDefault="00000000" w:rsidP="00321382">
      <w:pPr>
        <w:rPr>
          <w:rFonts w:eastAsiaTheme="minorEastAsia"/>
          <w:lang w:val="ro-RO"/>
        </w:rPr>
      </w:pPr>
      <m:oMathPara>
        <m:oMathParaPr>
          <m:jc m:val="center"/>
        </m:oMathParaP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179</m:t>
              </m:r>
            </m:sub>
          </m:sSub>
          <m:r>
            <w:rPr>
              <w:rFonts w:ascii="Cambria Math" w:eastAsiaTheme="minorEastAsia" w:hAnsi="Cambria Math"/>
              <w:lang w:val="ro-RO"/>
            </w:rPr>
            <m:t xml:space="preserve">=44 </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2</m:t>
              </m:r>
            </m:sup>
          </m:sSup>
          <m:r>
            <w:rPr>
              <w:rFonts w:ascii="Cambria Math" w:eastAsiaTheme="minorEastAsia" w:hAnsi="Cambria Math"/>
              <w:lang w:val="ro-RO"/>
            </w:rPr>
            <m:t xml:space="preserve">; </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m:t>
          </m:r>
          <m:d>
            <m:dPr>
              <m:begChr m:val="["/>
              <m:endChr m:val="]"/>
              <m:ctrlPr>
                <w:rPr>
                  <w:rFonts w:ascii="Cambria Math" w:eastAsiaTheme="minorEastAsia" w:hAnsi="Cambria Math"/>
                  <w:i/>
                  <w:szCs w:val="24"/>
                  <w:lang w:val="ro-RO"/>
                </w:rPr>
              </m:ctrlPr>
            </m:dPr>
            <m:e>
              <m:f>
                <m:fPr>
                  <m:ctrlPr>
                    <w:rPr>
                      <w:rFonts w:ascii="Cambria Math" w:eastAsiaTheme="minorEastAsia" w:hAnsi="Cambria Math"/>
                      <w:i/>
                      <w:szCs w:val="24"/>
                      <w:lang w:val="ro-RO"/>
                    </w:rPr>
                  </m:ctrlPr>
                </m:fPr>
                <m:num>
                  <m:r>
                    <w:rPr>
                      <w:rFonts w:ascii="Cambria Math" w:eastAsiaTheme="minorEastAsia" w:hAnsi="Cambria Math"/>
                      <w:szCs w:val="24"/>
                      <w:lang w:val="ro-RO"/>
                    </w:rPr>
                    <m:t xml:space="preserve">44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num>
                <m:den>
                  <m:r>
                    <w:rPr>
                      <w:rFonts w:ascii="Cambria Math" w:eastAsiaTheme="minorEastAsia" w:hAnsi="Cambria Math"/>
                      <w:szCs w:val="24"/>
                      <w:lang w:val="ro-RO"/>
                    </w:rPr>
                    <m:t xml:space="preserve">10 </m:t>
                  </m:r>
                  <m:sSup>
                    <m:sSupPr>
                      <m:ctrlPr>
                        <w:rPr>
                          <w:rFonts w:ascii="Cambria Math" w:eastAsiaTheme="minorEastAsia" w:hAnsi="Cambria Math"/>
                          <w:i/>
                          <w:szCs w:val="24"/>
                          <w:lang w:val="ro-RO"/>
                        </w:rPr>
                      </m:ctrlPr>
                    </m:sSupPr>
                    <m:e>
                      <m:r>
                        <w:rPr>
                          <w:rFonts w:ascii="Cambria Math" w:eastAsiaTheme="minorEastAsia" w:hAnsi="Cambria Math"/>
                          <w:szCs w:val="24"/>
                          <w:lang w:val="ro-RO"/>
                        </w:rPr>
                        <m:t>m</m:t>
                      </m:r>
                    </m:e>
                    <m:sup>
                      <m:r>
                        <w:rPr>
                          <w:rFonts w:ascii="Cambria Math" w:eastAsiaTheme="minorEastAsia" w:hAnsi="Cambria Math"/>
                          <w:szCs w:val="24"/>
                          <w:lang w:val="ro-RO"/>
                        </w:rPr>
                        <m:t>2</m:t>
                      </m:r>
                    </m:sup>
                  </m:sSup>
                </m:den>
              </m:f>
            </m:e>
          </m:d>
          <m:r>
            <w:rPr>
              <w:rFonts w:ascii="Cambria Math" w:eastAsiaTheme="minorEastAsia" w:hAnsi="Cambria Math"/>
              <w:szCs w:val="24"/>
              <w:lang w:val="ro-RO"/>
            </w:rPr>
            <m:t xml:space="preserve">= 5 Double Outlets; </m:t>
          </m:r>
          <m:sSub>
            <m:sSubPr>
              <m:ctrlPr>
                <w:rPr>
                  <w:rFonts w:ascii="Cambria Math" w:hAnsi="Cambria Math"/>
                  <w:i/>
                  <w:lang w:val="ro-RO"/>
                </w:rPr>
              </m:ctrlPr>
            </m:sSubPr>
            <m:e>
              <m:r>
                <w:rPr>
                  <w:rFonts w:ascii="Cambria Math" w:hAnsi="Cambria Math"/>
                  <w:lang w:val="ro-RO"/>
                </w:rPr>
                <m:t>D</m:t>
              </m:r>
            </m:e>
            <m:sub>
              <m:r>
                <w:rPr>
                  <w:rFonts w:ascii="Cambria Math" w:hAnsi="Cambria Math"/>
                  <w:lang w:val="ro-RO"/>
                </w:rPr>
                <m:t>room-DF</m:t>
              </m:r>
            </m:sub>
          </m:sSub>
          <m:r>
            <w:rPr>
              <w:rFonts w:ascii="Cambria Math" w:hAnsi="Cambria Math"/>
              <w:lang w:val="ro-RO"/>
            </w:rPr>
            <m:t>=9;</m:t>
          </m:r>
        </m:oMath>
      </m:oMathPara>
    </w:p>
    <w:p w14:paraId="677FB89C" w14:textId="26FCCC7F" w:rsidR="00321382" w:rsidRPr="00103070" w:rsidRDefault="00000000" w:rsidP="00321382">
      <w:pPr>
        <w:rPr>
          <w:rFonts w:eastAsiaTheme="minorEastAsia"/>
          <w:szCs w:val="24"/>
          <w:lang w:val="ro-RO"/>
        </w:rPr>
      </w:pPr>
      <m:oMathPara>
        <m:oMathParaPr>
          <m:jc m:val="left"/>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179</m:t>
              </m:r>
            </m:sub>
          </m:sSub>
          <m:r>
            <w:rPr>
              <w:rFonts w:ascii="Cambria Math" w:eastAsiaTheme="minorEastAsia" w:hAnsi="Cambria Math"/>
              <w:szCs w:val="24"/>
              <w:lang w:val="ro-RO"/>
            </w:rPr>
            <m:t>=6+ 2 *</m:t>
          </m:r>
          <m:d>
            <m:dPr>
              <m:ctrlPr>
                <w:rPr>
                  <w:rFonts w:ascii="Cambria Math" w:eastAsiaTheme="minorEastAsia" w:hAnsi="Cambria Math"/>
                  <w:i/>
                  <w:szCs w:val="24"/>
                  <w:lang w:val="ro-RO"/>
                </w:rPr>
              </m:ctrlPr>
            </m:dPr>
            <m:e>
              <m:r>
                <w:rPr>
                  <w:rFonts w:ascii="Cambria Math" w:eastAsiaTheme="minorEastAsia" w:hAnsi="Cambria Math"/>
                  <w:szCs w:val="24"/>
                  <w:lang w:val="ro-RO"/>
                </w:rPr>
                <m:t xml:space="preserve">30+36+24+20+22 </m:t>
              </m:r>
            </m:e>
          </m:d>
          <m:r>
            <w:rPr>
              <w:rFonts w:ascii="Cambria Math" w:eastAsiaTheme="minorEastAsia" w:hAnsi="Cambria Math"/>
              <w:szCs w:val="24"/>
              <w:lang w:val="ro-RO"/>
            </w:rPr>
            <m:t>=270 m of cable in room 179</m:t>
          </m:r>
        </m:oMath>
      </m:oMathPara>
    </w:p>
    <w:p w14:paraId="29DA1DC0" w14:textId="144BDD8C" w:rsidR="00321382" w:rsidRPr="00EB2EB9" w:rsidRDefault="00000000" w:rsidP="00321382">
      <w:pPr>
        <w:rPr>
          <w:rFonts w:eastAsiaTheme="minorEastAsia"/>
          <w:szCs w:val="24"/>
          <w:lang w:val="ro-RO"/>
        </w:rPr>
      </w:pPr>
      <m:oMathPara>
        <m:oMathParaPr>
          <m:jc m:val="center"/>
        </m:oMathParaPr>
        <m:oMath>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r>
            <w:rPr>
              <w:rFonts w:ascii="Cambria Math" w:eastAsiaTheme="minorEastAsia" w:hAnsi="Cambria Math"/>
              <w:szCs w:val="24"/>
              <w:lang w:val="ro-RO"/>
            </w:rPr>
            <m:t>=2*</m:t>
          </m:r>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DO</m:t>
              </m:r>
            </m:sub>
          </m:sSub>
          <m:r>
            <w:rPr>
              <w:rFonts w:ascii="Cambria Math" w:eastAsiaTheme="minorEastAsia" w:hAnsi="Cambria Math"/>
              <w:szCs w:val="24"/>
              <w:lang w:val="ro-RO"/>
            </w:rPr>
            <m:t>=2*5=10 cables</m:t>
          </m:r>
        </m:oMath>
      </m:oMathPara>
    </w:p>
    <w:p w14:paraId="2FB429DD" w14:textId="57D4B444" w:rsidR="00321382" w:rsidRPr="00616CFC" w:rsidRDefault="00000000" w:rsidP="00321382">
      <w:pPr>
        <w:rPr>
          <w:rFonts w:eastAsiaTheme="minorEastAsia"/>
          <w:lang w:val="ro-RO"/>
        </w:rPr>
      </w:pPr>
      <m:oMathPara>
        <m:oMath>
          <m:sSub>
            <m:sSubPr>
              <m:ctrlPr>
                <w:rPr>
                  <w:rFonts w:ascii="Cambria Math" w:eastAsiaTheme="minorEastAsia" w:hAnsi="Cambria Math"/>
                  <w:i/>
                  <w:lang w:val="ro-RO"/>
                </w:rPr>
              </m:ctrlPr>
            </m:sSubPr>
            <m:e>
              <m:r>
                <w:rPr>
                  <w:rFonts w:ascii="Cambria Math" w:eastAsiaTheme="minorEastAsia" w:hAnsi="Cambria Math"/>
                  <w:lang w:val="ro-RO"/>
                </w:rPr>
                <m:t>avg</m:t>
              </m:r>
            </m:e>
            <m:sub>
              <m:r>
                <w:rPr>
                  <w:rFonts w:ascii="Cambria Math" w:eastAsiaTheme="minorEastAsia" w:hAnsi="Cambria Math"/>
                  <w:lang w:val="ro-RO"/>
                </w:rPr>
                <m:t>179</m:t>
              </m:r>
            </m:sub>
          </m:sSub>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sSub>
                    <m:sSubPr>
                      <m:ctrlPr>
                        <w:rPr>
                          <w:rFonts w:ascii="Cambria Math" w:eastAsiaTheme="minorEastAsia" w:hAnsi="Cambria Math"/>
                          <w:i/>
                          <w:szCs w:val="24"/>
                          <w:lang w:val="ro-RO"/>
                        </w:rPr>
                      </m:ctrlPr>
                    </m:sSubPr>
                    <m:e>
                      <m:r>
                        <w:rPr>
                          <w:rFonts w:ascii="Cambria Math" w:eastAsiaTheme="minorEastAsia" w:hAnsi="Cambria Math"/>
                          <w:szCs w:val="24"/>
                          <w:lang w:val="ro-RO"/>
                        </w:rPr>
                        <m:t>L</m:t>
                      </m:r>
                    </m:e>
                    <m:sub>
                      <m:r>
                        <w:rPr>
                          <w:rFonts w:ascii="Cambria Math" w:eastAsiaTheme="minorEastAsia" w:hAnsi="Cambria Math"/>
                          <w:szCs w:val="24"/>
                          <w:lang w:val="ro-RO"/>
                        </w:rPr>
                        <m:t>cables</m:t>
                      </m:r>
                    </m:sub>
                  </m:sSub>
                </m:num>
                <m:den>
                  <m:sSub>
                    <m:sSubPr>
                      <m:ctrlPr>
                        <w:rPr>
                          <w:rFonts w:ascii="Cambria Math" w:eastAsiaTheme="minorEastAsia" w:hAnsi="Cambria Math"/>
                          <w:i/>
                          <w:szCs w:val="24"/>
                          <w:lang w:val="ro-RO"/>
                        </w:rPr>
                      </m:ctrlPr>
                    </m:sSubPr>
                    <m:e>
                      <m:r>
                        <w:rPr>
                          <w:rFonts w:ascii="Cambria Math" w:eastAsiaTheme="minorEastAsia" w:hAnsi="Cambria Math"/>
                          <w:szCs w:val="24"/>
                          <w:lang w:val="ro-RO"/>
                        </w:rPr>
                        <m:t>n</m:t>
                      </m:r>
                    </m:e>
                    <m:sub>
                      <m:r>
                        <w:rPr>
                          <w:rFonts w:ascii="Cambria Math" w:eastAsiaTheme="minorEastAsia" w:hAnsi="Cambria Math"/>
                          <w:szCs w:val="24"/>
                          <w:lang w:val="ro-RO"/>
                        </w:rPr>
                        <m:t>cables</m:t>
                      </m:r>
                    </m:sub>
                  </m:sSub>
                </m:den>
              </m:f>
            </m:e>
          </m:d>
          <m:r>
            <w:rPr>
              <w:rFonts w:ascii="Cambria Math" w:eastAsiaTheme="minorEastAsia" w:hAnsi="Cambria Math"/>
              <w:lang w:val="ro-RO"/>
            </w:rPr>
            <m:t>=</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270 m</m:t>
                  </m:r>
                </m:num>
                <m:den>
                  <m:r>
                    <w:rPr>
                      <w:rFonts w:ascii="Cambria Math" w:eastAsiaTheme="minorEastAsia" w:hAnsi="Cambria Math"/>
                      <w:lang w:val="ro-RO"/>
                    </w:rPr>
                    <m:t>10</m:t>
                  </m:r>
                </m:den>
              </m:f>
            </m:e>
          </m:d>
          <m:r>
            <w:rPr>
              <w:rFonts w:ascii="Cambria Math" w:eastAsiaTheme="minorEastAsia" w:hAnsi="Cambria Math"/>
              <w:lang w:val="ro-RO"/>
            </w:rPr>
            <m:t>=27 m length per cable</m:t>
          </m:r>
        </m:oMath>
      </m:oMathPara>
    </w:p>
    <w:p w14:paraId="63A88F18" w14:textId="770AB0C7" w:rsidR="00321382" w:rsidRDefault="002203A1" w:rsidP="00321382">
      <w:pPr>
        <w:rPr>
          <w:lang w:val="ro-RO"/>
        </w:rPr>
      </w:pPr>
      <w:r>
        <w:rPr>
          <w:lang w:val="ro-RO"/>
        </w:rPr>
        <w:t>Based on the two above examples, one for a large room and one for a small room, we can extrapolate for</w:t>
      </w:r>
      <w:r w:rsidR="000142C5">
        <w:rPr>
          <w:lang w:val="ro-RO"/>
        </w:rPr>
        <w:t xml:space="preserve"> all</w:t>
      </w:r>
      <w:r>
        <w:rPr>
          <w:lang w:val="ro-RO"/>
        </w:rPr>
        <w:t xml:space="preserve"> the other rooms</w:t>
      </w:r>
      <w:r w:rsidR="00760333">
        <w:rPr>
          <w:lang w:val="ro-RO"/>
        </w:rPr>
        <w:t>:</w:t>
      </w:r>
    </w:p>
    <w:p w14:paraId="1484BBE5" w14:textId="1A940875" w:rsidR="00760333" w:rsidRDefault="00760333" w:rsidP="00321382">
      <w:pPr>
        <w:rPr>
          <w:lang w:val="ro-RO"/>
        </w:rPr>
      </w:pPr>
    </w:p>
    <w:p w14:paraId="4FEC1D47" w14:textId="77777777" w:rsidR="00827404" w:rsidRDefault="00827404" w:rsidP="00321382">
      <w:pPr>
        <w:rPr>
          <w:lang w:val="ro-RO"/>
        </w:rPr>
      </w:pPr>
    </w:p>
    <w:p w14:paraId="4126EE71" w14:textId="77777777" w:rsidR="00827404" w:rsidRDefault="00827404" w:rsidP="00321382">
      <w:pPr>
        <w:rPr>
          <w:lang w:val="ro-RO"/>
        </w:rPr>
      </w:pPr>
    </w:p>
    <w:p w14:paraId="566234BC" w14:textId="77777777" w:rsidR="00827404" w:rsidRDefault="00827404" w:rsidP="00321382">
      <w:pPr>
        <w:rPr>
          <w:lang w:val="ro-RO"/>
        </w:rPr>
      </w:pPr>
    </w:p>
    <w:p w14:paraId="30226977" w14:textId="77777777" w:rsidR="00827404" w:rsidRDefault="00827404" w:rsidP="00321382">
      <w:pPr>
        <w:rPr>
          <w:lang w:val="ro-RO"/>
        </w:rPr>
      </w:pPr>
    </w:p>
    <w:p w14:paraId="0A48C447" w14:textId="77777777" w:rsidR="00827404" w:rsidRDefault="00827404" w:rsidP="00321382">
      <w:pPr>
        <w:rPr>
          <w:lang w:val="ro-RO"/>
        </w:rPr>
      </w:pPr>
    </w:p>
    <w:p w14:paraId="730973F3" w14:textId="77777777" w:rsidR="00827404" w:rsidRDefault="00827404" w:rsidP="00321382">
      <w:pPr>
        <w:rPr>
          <w:lang w:val="ro-RO"/>
        </w:rPr>
      </w:pPr>
    </w:p>
    <w:p w14:paraId="688ECB1E" w14:textId="77777777" w:rsidR="00827404" w:rsidRDefault="00827404" w:rsidP="00321382">
      <w:pPr>
        <w:rPr>
          <w:lang w:val="ro-RO"/>
        </w:rPr>
      </w:pPr>
    </w:p>
    <w:p w14:paraId="01FA605B" w14:textId="77777777" w:rsidR="00827404" w:rsidRDefault="00827404" w:rsidP="00321382">
      <w:pPr>
        <w:rPr>
          <w:lang w:val="ro-RO"/>
        </w:rPr>
      </w:pPr>
    </w:p>
    <w:p w14:paraId="610BED0A" w14:textId="77777777" w:rsidR="00827404" w:rsidRDefault="00827404" w:rsidP="00321382">
      <w:pPr>
        <w:rPr>
          <w:lang w:val="ro-RO"/>
        </w:rPr>
      </w:pPr>
    </w:p>
    <w:p w14:paraId="66E97AB5" w14:textId="77777777" w:rsidR="00827404" w:rsidRDefault="00827404" w:rsidP="00321382">
      <w:pPr>
        <w:rPr>
          <w:lang w:val="ro-RO"/>
        </w:rPr>
      </w:pPr>
    </w:p>
    <w:p w14:paraId="1FAA96B6" w14:textId="77777777" w:rsidR="00827404" w:rsidRDefault="00827404" w:rsidP="00321382">
      <w:pPr>
        <w:rPr>
          <w:lang w:val="ro-RO"/>
        </w:rPr>
      </w:pPr>
    </w:p>
    <w:p w14:paraId="453A4992" w14:textId="77777777" w:rsidR="00827404" w:rsidRDefault="00827404" w:rsidP="00321382">
      <w:pPr>
        <w:rPr>
          <w:lang w:val="ro-RO"/>
        </w:rPr>
      </w:pPr>
    </w:p>
    <w:p w14:paraId="28A6A329" w14:textId="77777777" w:rsidR="0081117B" w:rsidRDefault="0081117B" w:rsidP="00321382">
      <w:pPr>
        <w:rPr>
          <w:lang w:val="ro-RO"/>
        </w:rPr>
      </w:pPr>
    </w:p>
    <w:p w14:paraId="76DFBA1E" w14:textId="77777777" w:rsidR="00827404" w:rsidRDefault="00827404" w:rsidP="00321382">
      <w:pPr>
        <w:rPr>
          <w:lang w:val="ro-RO"/>
        </w:rPr>
      </w:pPr>
    </w:p>
    <w:p w14:paraId="4DA90D93" w14:textId="77777777" w:rsidR="00827404" w:rsidRDefault="00827404" w:rsidP="00321382">
      <w:pPr>
        <w:rPr>
          <w:lang w:val="ro-RO"/>
        </w:rPr>
      </w:pPr>
    </w:p>
    <w:p w14:paraId="22A0E9FC" w14:textId="77777777" w:rsidR="00827404" w:rsidRDefault="00827404" w:rsidP="00321382">
      <w:pPr>
        <w:rPr>
          <w:lang w:val="ro-RO"/>
        </w:rPr>
      </w:pPr>
    </w:p>
    <w:p w14:paraId="52A46796" w14:textId="77777777" w:rsidR="00827404" w:rsidRDefault="00827404" w:rsidP="00321382">
      <w:pPr>
        <w:rPr>
          <w:lang w:val="ro-RO"/>
        </w:rPr>
      </w:pPr>
    </w:p>
    <w:p w14:paraId="511F7635" w14:textId="77777777" w:rsidR="00827404" w:rsidRDefault="00827404" w:rsidP="00321382">
      <w:pPr>
        <w:rPr>
          <w:lang w:val="ro-RO"/>
        </w:rPr>
      </w:pPr>
    </w:p>
    <w:p w14:paraId="7CBD18F5" w14:textId="77777777" w:rsidR="00827404" w:rsidRDefault="00827404" w:rsidP="00321382">
      <w:pPr>
        <w:rPr>
          <w:lang w:val="ro-RO"/>
        </w:rPr>
      </w:pPr>
    </w:p>
    <w:p w14:paraId="50221A23" w14:textId="77777777" w:rsidR="00827404" w:rsidRDefault="00827404" w:rsidP="00321382">
      <w:pPr>
        <w:rPr>
          <w:lang w:val="ro-RO"/>
        </w:rPr>
      </w:pPr>
    </w:p>
    <w:p w14:paraId="21BE12E9" w14:textId="77777777" w:rsidR="00827404" w:rsidRDefault="00827404" w:rsidP="00321382">
      <w:pPr>
        <w:rPr>
          <w:lang w:val="ro-RO"/>
        </w:rPr>
      </w:pPr>
    </w:p>
    <w:p w14:paraId="1720C5A7" w14:textId="77777777" w:rsidR="00162146" w:rsidRDefault="00162146" w:rsidP="00321382">
      <w:pPr>
        <w:rPr>
          <w:lang w:val="ro-RO"/>
        </w:rPr>
      </w:pPr>
    </w:p>
    <w:p w14:paraId="252CB95A" w14:textId="77777777" w:rsidR="0081117B" w:rsidRDefault="0081117B" w:rsidP="0081117B">
      <w:pPr>
        <w:spacing w:after="0" w:line="240" w:lineRule="auto"/>
        <w:jc w:val="left"/>
        <w:rPr>
          <w:rFonts w:ascii="Times New Roman" w:eastAsia="Times New Roman" w:hAnsi="Times New Roman" w:cs="Times New Roman"/>
          <w:kern w:val="0"/>
          <w:sz w:val="20"/>
          <w:szCs w:val="24"/>
          <w14:ligatures w14:val="none"/>
        </w:rPr>
        <w:sectPr w:rsidR="0081117B" w:rsidSect="00465467">
          <w:pgSz w:w="11909" w:h="16834" w:code="9"/>
          <w:pgMar w:top="1440" w:right="1440" w:bottom="1440" w:left="1440" w:header="706" w:footer="706" w:gutter="0"/>
          <w:cols w:space="708"/>
          <w:docGrid w:linePitch="360"/>
        </w:sectPr>
      </w:pPr>
    </w:p>
    <w:tbl>
      <w:tblPr>
        <w:tblW w:w="25135" w:type="dxa"/>
        <w:tblLook w:val="04A0" w:firstRow="1" w:lastRow="0" w:firstColumn="1" w:lastColumn="0" w:noHBand="0" w:noVBand="1"/>
      </w:tblPr>
      <w:tblGrid>
        <w:gridCol w:w="13615"/>
        <w:gridCol w:w="1584"/>
        <w:gridCol w:w="1227"/>
        <w:gridCol w:w="1131"/>
        <w:gridCol w:w="1405"/>
        <w:gridCol w:w="1457"/>
        <w:gridCol w:w="1211"/>
        <w:gridCol w:w="1022"/>
        <w:gridCol w:w="1252"/>
        <w:gridCol w:w="1231"/>
      </w:tblGrid>
      <w:tr w:rsidR="0081117B" w:rsidRPr="0081117B" w14:paraId="6E7B3462" w14:textId="77777777" w:rsidTr="006806A9">
        <w:trPr>
          <w:trHeight w:val="288"/>
        </w:trPr>
        <w:tc>
          <w:tcPr>
            <w:tcW w:w="13615" w:type="dxa"/>
            <w:tcBorders>
              <w:top w:val="nil"/>
              <w:left w:val="nil"/>
              <w:bottom w:val="nil"/>
              <w:right w:val="nil"/>
            </w:tcBorders>
            <w:shd w:val="clear" w:color="auto" w:fill="auto"/>
            <w:noWrap/>
            <w:vAlign w:val="bottom"/>
          </w:tcPr>
          <w:tbl>
            <w:tblPr>
              <w:tblW w:w="13260" w:type="dxa"/>
              <w:tblLook w:val="04A0" w:firstRow="1" w:lastRow="0" w:firstColumn="1" w:lastColumn="0" w:noHBand="0" w:noVBand="1"/>
            </w:tblPr>
            <w:tblGrid>
              <w:gridCol w:w="4580"/>
              <w:gridCol w:w="1240"/>
              <w:gridCol w:w="960"/>
              <w:gridCol w:w="1356"/>
              <w:gridCol w:w="966"/>
              <w:gridCol w:w="1006"/>
              <w:gridCol w:w="1702"/>
              <w:gridCol w:w="776"/>
              <w:gridCol w:w="813"/>
            </w:tblGrid>
            <w:tr w:rsidR="00F4089A" w:rsidRPr="00F4089A" w14:paraId="5E580ACE" w14:textId="77777777" w:rsidTr="00F4089A">
              <w:trPr>
                <w:trHeight w:val="288"/>
              </w:trPr>
              <w:tc>
                <w:tcPr>
                  <w:tcW w:w="4580" w:type="dxa"/>
                  <w:tcBorders>
                    <w:top w:val="nil"/>
                    <w:left w:val="nil"/>
                    <w:bottom w:val="nil"/>
                    <w:right w:val="nil"/>
                  </w:tcBorders>
                  <w:shd w:val="clear" w:color="auto" w:fill="auto"/>
                  <w:noWrap/>
                  <w:vAlign w:val="bottom"/>
                  <w:hideMark/>
                </w:tcPr>
                <w:p w14:paraId="31C69881"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4"/>
                      <w14:ligatures w14:val="none"/>
                    </w:rPr>
                  </w:pPr>
                </w:p>
              </w:tc>
              <w:tc>
                <w:tcPr>
                  <w:tcW w:w="1240" w:type="dxa"/>
                  <w:vMerge w:val="restart"/>
                  <w:tcBorders>
                    <w:top w:val="nil"/>
                    <w:left w:val="nil"/>
                    <w:bottom w:val="nil"/>
                    <w:right w:val="nil"/>
                  </w:tcBorders>
                  <w:shd w:val="clear" w:color="auto" w:fill="auto"/>
                  <w:noWrap/>
                  <w:vAlign w:val="center"/>
                  <w:hideMark/>
                </w:tcPr>
                <w:p w14:paraId="2AD559AB"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no.</w:t>
                  </w:r>
                </w:p>
              </w:tc>
              <w:tc>
                <w:tcPr>
                  <w:tcW w:w="960" w:type="dxa"/>
                  <w:vMerge w:val="restart"/>
                  <w:tcBorders>
                    <w:top w:val="nil"/>
                    <w:left w:val="nil"/>
                    <w:bottom w:val="nil"/>
                    <w:right w:val="nil"/>
                  </w:tcBorders>
                  <w:shd w:val="clear" w:color="auto" w:fill="auto"/>
                  <w:noWrap/>
                  <w:vAlign w:val="center"/>
                  <w:hideMark/>
                </w:tcPr>
                <w:p w14:paraId="55DDAF90"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Surface</w:t>
                  </w:r>
                </w:p>
              </w:tc>
              <w:tc>
                <w:tcPr>
                  <w:tcW w:w="1356" w:type="dxa"/>
                  <w:vMerge w:val="restart"/>
                  <w:tcBorders>
                    <w:top w:val="nil"/>
                    <w:left w:val="nil"/>
                    <w:bottom w:val="nil"/>
                    <w:right w:val="nil"/>
                  </w:tcBorders>
                  <w:shd w:val="clear" w:color="auto" w:fill="auto"/>
                  <w:vAlign w:val="center"/>
                  <w:hideMark/>
                </w:tcPr>
                <w:p w14:paraId="34A51B3A"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Double outlets</w:t>
                  </w:r>
                </w:p>
              </w:tc>
              <w:tc>
                <w:tcPr>
                  <w:tcW w:w="881" w:type="dxa"/>
                  <w:vMerge w:val="restart"/>
                  <w:tcBorders>
                    <w:top w:val="nil"/>
                    <w:left w:val="nil"/>
                    <w:bottom w:val="nil"/>
                    <w:right w:val="nil"/>
                  </w:tcBorders>
                  <w:shd w:val="clear" w:color="auto" w:fill="auto"/>
                  <w:vAlign w:val="bottom"/>
                  <w:hideMark/>
                </w:tcPr>
                <w:p w14:paraId="3D1259D6"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to DF distance</w:t>
                  </w:r>
                </w:p>
              </w:tc>
              <w:tc>
                <w:tcPr>
                  <w:tcW w:w="1006" w:type="dxa"/>
                  <w:vMerge w:val="restart"/>
                  <w:tcBorders>
                    <w:top w:val="nil"/>
                    <w:left w:val="nil"/>
                    <w:bottom w:val="nil"/>
                    <w:right w:val="nil"/>
                  </w:tcBorders>
                  <w:shd w:val="clear" w:color="auto" w:fill="auto"/>
                  <w:vAlign w:val="bottom"/>
                  <w:hideMark/>
                </w:tcPr>
                <w:p w14:paraId="040D3173"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Room AVG distance</w:t>
                  </w:r>
                </w:p>
              </w:tc>
              <w:tc>
                <w:tcPr>
                  <w:tcW w:w="1702" w:type="dxa"/>
                  <w:vMerge w:val="restart"/>
                  <w:tcBorders>
                    <w:top w:val="nil"/>
                    <w:left w:val="nil"/>
                    <w:bottom w:val="nil"/>
                    <w:right w:val="nil"/>
                  </w:tcBorders>
                  <w:shd w:val="clear" w:color="auto" w:fill="auto"/>
                  <w:vAlign w:val="center"/>
                  <w:hideMark/>
                </w:tcPr>
                <w:p w14:paraId="092EBFEE"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DF</w:t>
                  </w:r>
                </w:p>
              </w:tc>
              <w:tc>
                <w:tcPr>
                  <w:tcW w:w="722" w:type="dxa"/>
                  <w:vMerge w:val="restart"/>
                  <w:tcBorders>
                    <w:top w:val="nil"/>
                    <w:left w:val="nil"/>
                    <w:bottom w:val="nil"/>
                    <w:right w:val="nil"/>
                  </w:tcBorders>
                  <w:shd w:val="clear" w:color="auto" w:fill="auto"/>
                  <w:vAlign w:val="bottom"/>
                  <w:hideMark/>
                </w:tcPr>
                <w:p w14:paraId="6185B4F2"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No. of cables</w:t>
                  </w:r>
                </w:p>
              </w:tc>
              <w:tc>
                <w:tcPr>
                  <w:tcW w:w="813" w:type="dxa"/>
                  <w:vMerge w:val="restart"/>
                  <w:tcBorders>
                    <w:top w:val="nil"/>
                    <w:left w:val="nil"/>
                    <w:bottom w:val="nil"/>
                    <w:right w:val="nil"/>
                  </w:tcBorders>
                  <w:shd w:val="clear" w:color="auto" w:fill="auto"/>
                  <w:vAlign w:val="bottom"/>
                  <w:hideMark/>
                </w:tcPr>
                <w:p w14:paraId="617B9D8D"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Cable per room</w:t>
                  </w:r>
                </w:p>
              </w:tc>
            </w:tr>
            <w:tr w:rsidR="00F4089A" w:rsidRPr="00F4089A" w14:paraId="7A777E10" w14:textId="77777777" w:rsidTr="00F4089A">
              <w:trPr>
                <w:trHeight w:val="288"/>
              </w:trPr>
              <w:tc>
                <w:tcPr>
                  <w:tcW w:w="4580" w:type="dxa"/>
                  <w:tcBorders>
                    <w:top w:val="nil"/>
                    <w:left w:val="nil"/>
                    <w:bottom w:val="nil"/>
                    <w:right w:val="nil"/>
                  </w:tcBorders>
                  <w:shd w:val="clear" w:color="auto" w:fill="auto"/>
                  <w:noWrap/>
                  <w:vAlign w:val="bottom"/>
                  <w:hideMark/>
                </w:tcPr>
                <w:p w14:paraId="72A35FD8" w14:textId="77777777" w:rsidR="00F4089A" w:rsidRPr="00F4089A" w:rsidRDefault="00F4089A" w:rsidP="00F4089A">
                  <w:pPr>
                    <w:spacing w:after="0" w:line="240" w:lineRule="auto"/>
                    <w:jc w:val="center"/>
                    <w:rPr>
                      <w:rFonts w:ascii="Calibri" w:eastAsia="Times New Roman" w:hAnsi="Calibri" w:cs="Calibri"/>
                      <w:color w:val="000000"/>
                      <w:kern w:val="0"/>
                      <w:sz w:val="22"/>
                      <w14:ligatures w14:val="none"/>
                    </w:rPr>
                  </w:pPr>
                </w:p>
              </w:tc>
              <w:tc>
                <w:tcPr>
                  <w:tcW w:w="1240" w:type="dxa"/>
                  <w:vMerge/>
                  <w:tcBorders>
                    <w:top w:val="nil"/>
                    <w:left w:val="nil"/>
                    <w:bottom w:val="nil"/>
                    <w:right w:val="nil"/>
                  </w:tcBorders>
                  <w:vAlign w:val="center"/>
                  <w:hideMark/>
                </w:tcPr>
                <w:p w14:paraId="00A0C79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960" w:type="dxa"/>
                  <w:vMerge/>
                  <w:tcBorders>
                    <w:top w:val="nil"/>
                    <w:left w:val="nil"/>
                    <w:bottom w:val="nil"/>
                    <w:right w:val="nil"/>
                  </w:tcBorders>
                  <w:vAlign w:val="center"/>
                  <w:hideMark/>
                </w:tcPr>
                <w:p w14:paraId="3316023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356" w:type="dxa"/>
                  <w:vMerge/>
                  <w:tcBorders>
                    <w:top w:val="nil"/>
                    <w:left w:val="nil"/>
                    <w:bottom w:val="nil"/>
                    <w:right w:val="nil"/>
                  </w:tcBorders>
                  <w:vAlign w:val="center"/>
                  <w:hideMark/>
                </w:tcPr>
                <w:p w14:paraId="6E60A6D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881" w:type="dxa"/>
                  <w:vMerge/>
                  <w:tcBorders>
                    <w:top w:val="nil"/>
                    <w:left w:val="nil"/>
                    <w:bottom w:val="nil"/>
                    <w:right w:val="nil"/>
                  </w:tcBorders>
                  <w:vAlign w:val="center"/>
                  <w:hideMark/>
                </w:tcPr>
                <w:p w14:paraId="0CED72C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006" w:type="dxa"/>
                  <w:vMerge/>
                  <w:tcBorders>
                    <w:top w:val="nil"/>
                    <w:left w:val="nil"/>
                    <w:bottom w:val="nil"/>
                    <w:right w:val="nil"/>
                  </w:tcBorders>
                  <w:vAlign w:val="center"/>
                  <w:hideMark/>
                </w:tcPr>
                <w:p w14:paraId="0C59882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1702" w:type="dxa"/>
                  <w:vMerge/>
                  <w:tcBorders>
                    <w:top w:val="nil"/>
                    <w:left w:val="nil"/>
                    <w:bottom w:val="nil"/>
                    <w:right w:val="nil"/>
                  </w:tcBorders>
                  <w:vAlign w:val="center"/>
                  <w:hideMark/>
                </w:tcPr>
                <w:p w14:paraId="61C9E33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722" w:type="dxa"/>
                  <w:vMerge/>
                  <w:tcBorders>
                    <w:top w:val="nil"/>
                    <w:left w:val="nil"/>
                    <w:bottom w:val="nil"/>
                    <w:right w:val="nil"/>
                  </w:tcBorders>
                  <w:vAlign w:val="center"/>
                  <w:hideMark/>
                </w:tcPr>
                <w:p w14:paraId="191D952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c>
                <w:tcPr>
                  <w:tcW w:w="813" w:type="dxa"/>
                  <w:vMerge/>
                  <w:tcBorders>
                    <w:top w:val="nil"/>
                    <w:left w:val="nil"/>
                    <w:bottom w:val="nil"/>
                    <w:right w:val="nil"/>
                  </w:tcBorders>
                  <w:vAlign w:val="center"/>
                  <w:hideMark/>
                </w:tcPr>
                <w:p w14:paraId="1EF00EE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p>
              </w:tc>
            </w:tr>
            <w:tr w:rsidR="00F4089A" w:rsidRPr="00F4089A" w14:paraId="7F16B8EA" w14:textId="77777777" w:rsidTr="00F4089A">
              <w:trPr>
                <w:trHeight w:val="288"/>
              </w:trPr>
              <w:tc>
                <w:tcPr>
                  <w:tcW w:w="4580" w:type="dxa"/>
                  <w:tcBorders>
                    <w:top w:val="nil"/>
                    <w:left w:val="nil"/>
                    <w:bottom w:val="nil"/>
                    <w:right w:val="nil"/>
                  </w:tcBorders>
                  <w:shd w:val="clear" w:color="auto" w:fill="auto"/>
                  <w:noWrap/>
                  <w:vAlign w:val="bottom"/>
                  <w:hideMark/>
                </w:tcPr>
                <w:p w14:paraId="552C321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Lounge &amp; Storage</w:t>
                  </w:r>
                </w:p>
              </w:tc>
              <w:tc>
                <w:tcPr>
                  <w:tcW w:w="1240" w:type="dxa"/>
                  <w:tcBorders>
                    <w:top w:val="nil"/>
                    <w:left w:val="nil"/>
                    <w:bottom w:val="nil"/>
                    <w:right w:val="nil"/>
                  </w:tcBorders>
                  <w:shd w:val="clear" w:color="auto" w:fill="auto"/>
                  <w:noWrap/>
                  <w:vAlign w:val="bottom"/>
                  <w:hideMark/>
                </w:tcPr>
                <w:p w14:paraId="1B8A3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102</w:t>
                  </w:r>
                </w:p>
              </w:tc>
              <w:tc>
                <w:tcPr>
                  <w:tcW w:w="960" w:type="dxa"/>
                  <w:tcBorders>
                    <w:top w:val="nil"/>
                    <w:left w:val="nil"/>
                    <w:bottom w:val="nil"/>
                    <w:right w:val="nil"/>
                  </w:tcBorders>
                  <w:shd w:val="clear" w:color="auto" w:fill="auto"/>
                  <w:noWrap/>
                  <w:vAlign w:val="bottom"/>
                  <w:hideMark/>
                </w:tcPr>
                <w:p w14:paraId="214591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188</w:t>
                  </w:r>
                </w:p>
              </w:tc>
              <w:tc>
                <w:tcPr>
                  <w:tcW w:w="1356" w:type="dxa"/>
                  <w:tcBorders>
                    <w:top w:val="nil"/>
                    <w:left w:val="nil"/>
                    <w:bottom w:val="nil"/>
                    <w:right w:val="nil"/>
                  </w:tcBorders>
                  <w:shd w:val="clear" w:color="auto" w:fill="auto"/>
                  <w:noWrap/>
                  <w:vAlign w:val="bottom"/>
                  <w:hideMark/>
                </w:tcPr>
                <w:p w14:paraId="04DE98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881" w:type="dxa"/>
                  <w:tcBorders>
                    <w:top w:val="nil"/>
                    <w:left w:val="nil"/>
                    <w:bottom w:val="nil"/>
                    <w:right w:val="nil"/>
                  </w:tcBorders>
                  <w:shd w:val="clear" w:color="auto" w:fill="auto"/>
                  <w:noWrap/>
                  <w:vAlign w:val="bottom"/>
                  <w:hideMark/>
                </w:tcPr>
                <w:p w14:paraId="6A7DFE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7EA6D0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702" w:type="dxa"/>
                  <w:tcBorders>
                    <w:top w:val="nil"/>
                    <w:left w:val="nil"/>
                    <w:bottom w:val="nil"/>
                    <w:right w:val="nil"/>
                  </w:tcBorders>
                  <w:shd w:val="clear" w:color="auto" w:fill="auto"/>
                  <w:noWrap/>
                  <w:vAlign w:val="bottom"/>
                  <w:hideMark/>
                </w:tcPr>
                <w:p w14:paraId="608B612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5E1AB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38</w:t>
                  </w:r>
                </w:p>
              </w:tc>
              <w:tc>
                <w:tcPr>
                  <w:tcW w:w="813" w:type="dxa"/>
                  <w:tcBorders>
                    <w:top w:val="nil"/>
                    <w:left w:val="nil"/>
                    <w:bottom w:val="nil"/>
                    <w:right w:val="nil"/>
                  </w:tcBorders>
                  <w:shd w:val="clear" w:color="auto" w:fill="auto"/>
                  <w:noWrap/>
                  <w:vAlign w:val="bottom"/>
                  <w:hideMark/>
                </w:tcPr>
                <w:p w14:paraId="42C4484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1672</w:t>
                  </w:r>
                </w:p>
              </w:tc>
            </w:tr>
            <w:tr w:rsidR="00F4089A" w:rsidRPr="00F4089A" w14:paraId="49466FC3" w14:textId="77777777" w:rsidTr="00F4089A">
              <w:trPr>
                <w:trHeight w:val="288"/>
              </w:trPr>
              <w:tc>
                <w:tcPr>
                  <w:tcW w:w="4580" w:type="dxa"/>
                  <w:tcBorders>
                    <w:top w:val="nil"/>
                    <w:left w:val="nil"/>
                    <w:bottom w:val="nil"/>
                    <w:right w:val="nil"/>
                  </w:tcBorders>
                  <w:shd w:val="clear" w:color="auto" w:fill="auto"/>
                  <w:noWrap/>
                  <w:vAlign w:val="bottom"/>
                  <w:hideMark/>
                </w:tcPr>
                <w:p w14:paraId="25C0EE6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585E55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103</w:t>
                  </w:r>
                </w:p>
              </w:tc>
              <w:tc>
                <w:tcPr>
                  <w:tcW w:w="960" w:type="dxa"/>
                  <w:tcBorders>
                    <w:top w:val="nil"/>
                    <w:left w:val="nil"/>
                    <w:bottom w:val="nil"/>
                    <w:right w:val="nil"/>
                  </w:tcBorders>
                  <w:shd w:val="clear" w:color="auto" w:fill="auto"/>
                  <w:noWrap/>
                  <w:vAlign w:val="bottom"/>
                  <w:hideMark/>
                </w:tcPr>
                <w:p w14:paraId="2CBD10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6C3797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2BC739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50860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D69D95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60C317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75815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330</w:t>
                  </w:r>
                </w:p>
              </w:tc>
            </w:tr>
            <w:tr w:rsidR="00F4089A" w:rsidRPr="00F4089A" w14:paraId="1A72F906" w14:textId="77777777" w:rsidTr="00F4089A">
              <w:trPr>
                <w:trHeight w:val="288"/>
              </w:trPr>
              <w:tc>
                <w:tcPr>
                  <w:tcW w:w="4580" w:type="dxa"/>
                  <w:tcBorders>
                    <w:top w:val="nil"/>
                    <w:left w:val="nil"/>
                    <w:bottom w:val="nil"/>
                    <w:right w:val="nil"/>
                  </w:tcBorders>
                  <w:shd w:val="clear" w:color="auto" w:fill="auto"/>
                  <w:noWrap/>
                  <w:vAlign w:val="bottom"/>
                  <w:hideMark/>
                </w:tcPr>
                <w:p w14:paraId="2E3A7AF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48BF1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104</w:t>
                  </w:r>
                </w:p>
              </w:tc>
              <w:tc>
                <w:tcPr>
                  <w:tcW w:w="960" w:type="dxa"/>
                  <w:tcBorders>
                    <w:top w:val="nil"/>
                    <w:left w:val="nil"/>
                    <w:bottom w:val="nil"/>
                    <w:right w:val="nil"/>
                  </w:tcBorders>
                  <w:shd w:val="clear" w:color="auto" w:fill="auto"/>
                  <w:noWrap/>
                  <w:vAlign w:val="bottom"/>
                  <w:hideMark/>
                </w:tcPr>
                <w:p w14:paraId="57AF51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7BD421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1419408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27CE18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89261F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12C576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C68C5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2BCA7030" w14:textId="77777777" w:rsidTr="00F4089A">
              <w:trPr>
                <w:trHeight w:val="288"/>
              </w:trPr>
              <w:tc>
                <w:tcPr>
                  <w:tcW w:w="4580" w:type="dxa"/>
                  <w:tcBorders>
                    <w:top w:val="nil"/>
                    <w:left w:val="nil"/>
                    <w:bottom w:val="nil"/>
                    <w:right w:val="nil"/>
                  </w:tcBorders>
                  <w:shd w:val="clear" w:color="auto" w:fill="auto"/>
                  <w:noWrap/>
                  <w:vAlign w:val="bottom"/>
                  <w:hideMark/>
                </w:tcPr>
                <w:p w14:paraId="47C829D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64FA85C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105</w:t>
                  </w:r>
                </w:p>
              </w:tc>
              <w:tc>
                <w:tcPr>
                  <w:tcW w:w="960" w:type="dxa"/>
                  <w:tcBorders>
                    <w:top w:val="nil"/>
                    <w:left w:val="nil"/>
                    <w:bottom w:val="nil"/>
                    <w:right w:val="nil"/>
                  </w:tcBorders>
                  <w:shd w:val="clear" w:color="auto" w:fill="auto"/>
                  <w:noWrap/>
                  <w:vAlign w:val="bottom"/>
                  <w:hideMark/>
                </w:tcPr>
                <w:p w14:paraId="79EA3D1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2A367E7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079F40E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0388A5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2C3FD89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2865BC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61FC6C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64875577" w14:textId="77777777" w:rsidTr="00F4089A">
              <w:trPr>
                <w:trHeight w:val="288"/>
              </w:trPr>
              <w:tc>
                <w:tcPr>
                  <w:tcW w:w="4580" w:type="dxa"/>
                  <w:tcBorders>
                    <w:top w:val="nil"/>
                    <w:left w:val="nil"/>
                    <w:bottom w:val="nil"/>
                    <w:right w:val="nil"/>
                  </w:tcBorders>
                  <w:shd w:val="clear" w:color="000000" w:fill="FF0000"/>
                  <w:noWrap/>
                  <w:vAlign w:val="bottom"/>
                  <w:hideMark/>
                </w:tcPr>
                <w:p w14:paraId="103EBB2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1240" w:type="dxa"/>
                  <w:tcBorders>
                    <w:top w:val="nil"/>
                    <w:left w:val="nil"/>
                    <w:bottom w:val="nil"/>
                    <w:right w:val="nil"/>
                  </w:tcBorders>
                  <w:shd w:val="clear" w:color="auto" w:fill="auto"/>
                  <w:noWrap/>
                  <w:vAlign w:val="bottom"/>
                  <w:hideMark/>
                </w:tcPr>
                <w:p w14:paraId="519DA4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106</w:t>
                  </w:r>
                </w:p>
              </w:tc>
              <w:tc>
                <w:tcPr>
                  <w:tcW w:w="960" w:type="dxa"/>
                  <w:tcBorders>
                    <w:top w:val="nil"/>
                    <w:left w:val="nil"/>
                    <w:bottom w:val="nil"/>
                    <w:right w:val="nil"/>
                  </w:tcBorders>
                  <w:shd w:val="clear" w:color="auto" w:fill="auto"/>
                  <w:noWrap/>
                  <w:vAlign w:val="bottom"/>
                  <w:hideMark/>
                </w:tcPr>
                <w:p w14:paraId="27C52ED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52A2BB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480315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96CF3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3D681D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774119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777A8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E625613" w14:textId="77777777" w:rsidTr="00F4089A">
              <w:trPr>
                <w:trHeight w:val="288"/>
              </w:trPr>
              <w:tc>
                <w:tcPr>
                  <w:tcW w:w="4580" w:type="dxa"/>
                  <w:tcBorders>
                    <w:top w:val="nil"/>
                    <w:left w:val="nil"/>
                    <w:bottom w:val="nil"/>
                    <w:right w:val="nil"/>
                  </w:tcBorders>
                  <w:shd w:val="clear" w:color="auto" w:fill="auto"/>
                  <w:noWrap/>
                  <w:vAlign w:val="bottom"/>
                  <w:hideMark/>
                </w:tcPr>
                <w:p w14:paraId="36E6ADD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AA700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108</w:t>
                  </w:r>
                </w:p>
              </w:tc>
              <w:tc>
                <w:tcPr>
                  <w:tcW w:w="960" w:type="dxa"/>
                  <w:tcBorders>
                    <w:top w:val="nil"/>
                    <w:left w:val="nil"/>
                    <w:bottom w:val="nil"/>
                    <w:right w:val="nil"/>
                  </w:tcBorders>
                  <w:shd w:val="clear" w:color="auto" w:fill="auto"/>
                  <w:noWrap/>
                  <w:vAlign w:val="bottom"/>
                  <w:hideMark/>
                </w:tcPr>
                <w:p w14:paraId="03D92B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w:t>
                  </w:r>
                </w:p>
              </w:tc>
              <w:tc>
                <w:tcPr>
                  <w:tcW w:w="1356" w:type="dxa"/>
                  <w:tcBorders>
                    <w:top w:val="nil"/>
                    <w:left w:val="nil"/>
                    <w:bottom w:val="nil"/>
                    <w:right w:val="nil"/>
                  </w:tcBorders>
                  <w:shd w:val="clear" w:color="auto" w:fill="auto"/>
                  <w:noWrap/>
                  <w:vAlign w:val="bottom"/>
                  <w:hideMark/>
                </w:tcPr>
                <w:p w14:paraId="3D6A7C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881" w:type="dxa"/>
                  <w:tcBorders>
                    <w:top w:val="nil"/>
                    <w:left w:val="nil"/>
                    <w:bottom w:val="nil"/>
                    <w:right w:val="nil"/>
                  </w:tcBorders>
                  <w:shd w:val="clear" w:color="auto" w:fill="auto"/>
                  <w:noWrap/>
                  <w:vAlign w:val="bottom"/>
                  <w:hideMark/>
                </w:tcPr>
                <w:p w14:paraId="393528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006" w:type="dxa"/>
                  <w:tcBorders>
                    <w:top w:val="nil"/>
                    <w:left w:val="nil"/>
                    <w:bottom w:val="nil"/>
                    <w:right w:val="nil"/>
                  </w:tcBorders>
                  <w:shd w:val="clear" w:color="auto" w:fill="auto"/>
                  <w:noWrap/>
                  <w:vAlign w:val="bottom"/>
                  <w:hideMark/>
                </w:tcPr>
                <w:p w14:paraId="476E4F8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23</w:t>
                  </w:r>
                </w:p>
              </w:tc>
              <w:tc>
                <w:tcPr>
                  <w:tcW w:w="1702" w:type="dxa"/>
                  <w:tcBorders>
                    <w:top w:val="nil"/>
                    <w:left w:val="nil"/>
                    <w:bottom w:val="nil"/>
                    <w:right w:val="nil"/>
                  </w:tcBorders>
                  <w:shd w:val="clear" w:color="auto" w:fill="auto"/>
                  <w:noWrap/>
                  <w:vAlign w:val="bottom"/>
                  <w:hideMark/>
                </w:tcPr>
                <w:p w14:paraId="6DEDB75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539EB75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34</w:t>
                  </w:r>
                </w:p>
              </w:tc>
              <w:tc>
                <w:tcPr>
                  <w:tcW w:w="813" w:type="dxa"/>
                  <w:tcBorders>
                    <w:top w:val="nil"/>
                    <w:left w:val="nil"/>
                    <w:bottom w:val="nil"/>
                    <w:right w:val="nil"/>
                  </w:tcBorders>
                  <w:shd w:val="clear" w:color="auto" w:fill="auto"/>
                  <w:noWrap/>
                  <w:vAlign w:val="bottom"/>
                  <w:hideMark/>
                </w:tcPr>
                <w:p w14:paraId="0AECED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1326</w:t>
                  </w:r>
                </w:p>
              </w:tc>
            </w:tr>
            <w:tr w:rsidR="00F4089A" w:rsidRPr="00F4089A" w14:paraId="230C904B" w14:textId="77777777" w:rsidTr="00F4089A">
              <w:trPr>
                <w:trHeight w:val="288"/>
              </w:trPr>
              <w:tc>
                <w:tcPr>
                  <w:tcW w:w="4580" w:type="dxa"/>
                  <w:tcBorders>
                    <w:top w:val="nil"/>
                    <w:left w:val="nil"/>
                    <w:bottom w:val="nil"/>
                    <w:right w:val="nil"/>
                  </w:tcBorders>
                  <w:shd w:val="clear" w:color="auto" w:fill="auto"/>
                  <w:noWrap/>
                  <w:vAlign w:val="bottom"/>
                  <w:hideMark/>
                </w:tcPr>
                <w:p w14:paraId="5D8CE98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01E887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960" w:type="dxa"/>
                  <w:tcBorders>
                    <w:top w:val="nil"/>
                    <w:left w:val="nil"/>
                    <w:bottom w:val="nil"/>
                    <w:right w:val="nil"/>
                  </w:tcBorders>
                  <w:shd w:val="clear" w:color="auto" w:fill="auto"/>
                  <w:noWrap/>
                  <w:vAlign w:val="bottom"/>
                  <w:hideMark/>
                </w:tcPr>
                <w:p w14:paraId="5094228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292</w:t>
                  </w:r>
                </w:p>
              </w:tc>
              <w:tc>
                <w:tcPr>
                  <w:tcW w:w="1356" w:type="dxa"/>
                  <w:tcBorders>
                    <w:top w:val="nil"/>
                    <w:left w:val="nil"/>
                    <w:bottom w:val="nil"/>
                    <w:right w:val="nil"/>
                  </w:tcBorders>
                  <w:shd w:val="clear" w:color="auto" w:fill="auto"/>
                  <w:noWrap/>
                  <w:vAlign w:val="bottom"/>
                  <w:hideMark/>
                </w:tcPr>
                <w:p w14:paraId="5DFE4BD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881" w:type="dxa"/>
                  <w:tcBorders>
                    <w:top w:val="nil"/>
                    <w:left w:val="nil"/>
                    <w:bottom w:val="nil"/>
                    <w:right w:val="nil"/>
                  </w:tcBorders>
                  <w:shd w:val="clear" w:color="auto" w:fill="auto"/>
                  <w:noWrap/>
                  <w:vAlign w:val="bottom"/>
                  <w:hideMark/>
                </w:tcPr>
                <w:p w14:paraId="7FB09F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006" w:type="dxa"/>
                  <w:tcBorders>
                    <w:top w:val="nil"/>
                    <w:left w:val="nil"/>
                    <w:bottom w:val="nil"/>
                    <w:right w:val="nil"/>
                  </w:tcBorders>
                  <w:shd w:val="clear" w:color="auto" w:fill="auto"/>
                  <w:noWrap/>
                  <w:vAlign w:val="bottom"/>
                  <w:hideMark/>
                </w:tcPr>
                <w:p w14:paraId="35DFBE2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1702" w:type="dxa"/>
                  <w:tcBorders>
                    <w:top w:val="nil"/>
                    <w:left w:val="nil"/>
                    <w:bottom w:val="nil"/>
                    <w:right w:val="nil"/>
                  </w:tcBorders>
                  <w:shd w:val="clear" w:color="auto" w:fill="auto"/>
                  <w:noWrap/>
                  <w:vAlign w:val="bottom"/>
                  <w:hideMark/>
                </w:tcPr>
                <w:p w14:paraId="638FD87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2070C4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60</w:t>
                  </w:r>
                </w:p>
              </w:tc>
              <w:tc>
                <w:tcPr>
                  <w:tcW w:w="813" w:type="dxa"/>
                  <w:tcBorders>
                    <w:top w:val="nil"/>
                    <w:left w:val="nil"/>
                    <w:bottom w:val="nil"/>
                    <w:right w:val="nil"/>
                  </w:tcBorders>
                  <w:shd w:val="clear" w:color="auto" w:fill="auto"/>
                  <w:noWrap/>
                  <w:vAlign w:val="bottom"/>
                  <w:hideMark/>
                </w:tcPr>
                <w:p w14:paraId="212EFF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2760</w:t>
                  </w:r>
                </w:p>
              </w:tc>
            </w:tr>
            <w:tr w:rsidR="00F4089A" w:rsidRPr="00F4089A" w14:paraId="68B8A34D" w14:textId="77777777" w:rsidTr="00F4089A">
              <w:trPr>
                <w:trHeight w:val="288"/>
              </w:trPr>
              <w:tc>
                <w:tcPr>
                  <w:tcW w:w="4580" w:type="dxa"/>
                  <w:tcBorders>
                    <w:top w:val="nil"/>
                    <w:left w:val="nil"/>
                    <w:bottom w:val="nil"/>
                    <w:right w:val="nil"/>
                  </w:tcBorders>
                  <w:shd w:val="clear" w:color="auto" w:fill="auto"/>
                  <w:noWrap/>
                  <w:vAlign w:val="bottom"/>
                  <w:hideMark/>
                </w:tcPr>
                <w:p w14:paraId="340848F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Presentation room</w:t>
                  </w:r>
                </w:p>
              </w:tc>
              <w:tc>
                <w:tcPr>
                  <w:tcW w:w="1240" w:type="dxa"/>
                  <w:tcBorders>
                    <w:top w:val="nil"/>
                    <w:left w:val="nil"/>
                    <w:bottom w:val="nil"/>
                    <w:right w:val="nil"/>
                  </w:tcBorders>
                  <w:shd w:val="clear" w:color="auto" w:fill="auto"/>
                  <w:noWrap/>
                  <w:vAlign w:val="bottom"/>
                  <w:hideMark/>
                </w:tcPr>
                <w:p w14:paraId="3CE3FC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110</w:t>
                  </w:r>
                </w:p>
              </w:tc>
              <w:tc>
                <w:tcPr>
                  <w:tcW w:w="960" w:type="dxa"/>
                  <w:tcBorders>
                    <w:top w:val="nil"/>
                    <w:left w:val="nil"/>
                    <w:bottom w:val="nil"/>
                    <w:right w:val="nil"/>
                  </w:tcBorders>
                  <w:shd w:val="clear" w:color="auto" w:fill="auto"/>
                  <w:noWrap/>
                  <w:vAlign w:val="bottom"/>
                  <w:hideMark/>
                </w:tcPr>
                <w:p w14:paraId="116073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91</w:t>
                  </w:r>
                </w:p>
              </w:tc>
              <w:tc>
                <w:tcPr>
                  <w:tcW w:w="1356" w:type="dxa"/>
                  <w:tcBorders>
                    <w:top w:val="nil"/>
                    <w:left w:val="nil"/>
                    <w:bottom w:val="nil"/>
                    <w:right w:val="nil"/>
                  </w:tcBorders>
                  <w:shd w:val="clear" w:color="auto" w:fill="auto"/>
                  <w:noWrap/>
                  <w:vAlign w:val="bottom"/>
                  <w:hideMark/>
                </w:tcPr>
                <w:p w14:paraId="3C2C7D8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81" w:type="dxa"/>
                  <w:tcBorders>
                    <w:top w:val="nil"/>
                    <w:left w:val="nil"/>
                    <w:bottom w:val="nil"/>
                    <w:right w:val="nil"/>
                  </w:tcBorders>
                  <w:shd w:val="clear" w:color="auto" w:fill="auto"/>
                  <w:noWrap/>
                  <w:vAlign w:val="bottom"/>
                  <w:hideMark/>
                </w:tcPr>
                <w:p w14:paraId="11D81F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2B367B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702" w:type="dxa"/>
                  <w:tcBorders>
                    <w:top w:val="nil"/>
                    <w:left w:val="nil"/>
                    <w:bottom w:val="nil"/>
                    <w:right w:val="nil"/>
                  </w:tcBorders>
                  <w:shd w:val="clear" w:color="auto" w:fill="auto"/>
                  <w:noWrap/>
                  <w:vAlign w:val="bottom"/>
                  <w:hideMark/>
                </w:tcPr>
                <w:p w14:paraId="643F3B4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68D2E1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813" w:type="dxa"/>
                  <w:tcBorders>
                    <w:top w:val="nil"/>
                    <w:left w:val="nil"/>
                    <w:bottom w:val="nil"/>
                    <w:right w:val="nil"/>
                  </w:tcBorders>
                  <w:shd w:val="clear" w:color="auto" w:fill="auto"/>
                  <w:noWrap/>
                  <w:vAlign w:val="bottom"/>
                  <w:hideMark/>
                </w:tcPr>
                <w:p w14:paraId="7D134E8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740</w:t>
                  </w:r>
                </w:p>
              </w:tc>
            </w:tr>
            <w:tr w:rsidR="00F4089A" w:rsidRPr="00F4089A" w14:paraId="2FF47528" w14:textId="77777777" w:rsidTr="00F4089A">
              <w:trPr>
                <w:trHeight w:val="288"/>
              </w:trPr>
              <w:tc>
                <w:tcPr>
                  <w:tcW w:w="4580" w:type="dxa"/>
                  <w:tcBorders>
                    <w:top w:val="nil"/>
                    <w:left w:val="nil"/>
                    <w:bottom w:val="nil"/>
                    <w:right w:val="nil"/>
                  </w:tcBorders>
                  <w:shd w:val="clear" w:color="auto" w:fill="auto"/>
                  <w:noWrap/>
                  <w:vAlign w:val="bottom"/>
                  <w:hideMark/>
                </w:tcPr>
                <w:p w14:paraId="0E5DB06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B44C9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111</w:t>
                  </w:r>
                </w:p>
              </w:tc>
              <w:tc>
                <w:tcPr>
                  <w:tcW w:w="960" w:type="dxa"/>
                  <w:tcBorders>
                    <w:top w:val="nil"/>
                    <w:left w:val="nil"/>
                    <w:bottom w:val="nil"/>
                    <w:right w:val="nil"/>
                  </w:tcBorders>
                  <w:shd w:val="clear" w:color="auto" w:fill="auto"/>
                  <w:noWrap/>
                  <w:vAlign w:val="bottom"/>
                  <w:hideMark/>
                </w:tcPr>
                <w:p w14:paraId="5905CA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356" w:type="dxa"/>
                  <w:tcBorders>
                    <w:top w:val="nil"/>
                    <w:left w:val="nil"/>
                    <w:bottom w:val="nil"/>
                    <w:right w:val="nil"/>
                  </w:tcBorders>
                  <w:shd w:val="clear" w:color="auto" w:fill="auto"/>
                  <w:noWrap/>
                  <w:vAlign w:val="bottom"/>
                  <w:hideMark/>
                </w:tcPr>
                <w:p w14:paraId="4E3DFC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AFBAC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w:t>
                  </w:r>
                </w:p>
              </w:tc>
              <w:tc>
                <w:tcPr>
                  <w:tcW w:w="1006" w:type="dxa"/>
                  <w:tcBorders>
                    <w:top w:val="nil"/>
                    <w:left w:val="nil"/>
                    <w:bottom w:val="nil"/>
                    <w:right w:val="nil"/>
                  </w:tcBorders>
                  <w:shd w:val="clear" w:color="auto" w:fill="auto"/>
                  <w:noWrap/>
                  <w:vAlign w:val="bottom"/>
                  <w:hideMark/>
                </w:tcPr>
                <w:p w14:paraId="64204C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4628530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14069A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5C5B27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112</w:t>
                  </w:r>
                </w:p>
              </w:tc>
            </w:tr>
            <w:tr w:rsidR="00F4089A" w:rsidRPr="00F4089A" w14:paraId="49473F77" w14:textId="77777777" w:rsidTr="00F4089A">
              <w:trPr>
                <w:trHeight w:val="288"/>
              </w:trPr>
              <w:tc>
                <w:tcPr>
                  <w:tcW w:w="4580" w:type="dxa"/>
                  <w:tcBorders>
                    <w:top w:val="nil"/>
                    <w:left w:val="nil"/>
                    <w:bottom w:val="nil"/>
                    <w:right w:val="nil"/>
                  </w:tcBorders>
                  <w:shd w:val="clear" w:color="auto" w:fill="auto"/>
                  <w:noWrap/>
                  <w:vAlign w:val="bottom"/>
                  <w:hideMark/>
                </w:tcPr>
                <w:p w14:paraId="503F5BE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9B61E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114</w:t>
                  </w:r>
                </w:p>
              </w:tc>
              <w:tc>
                <w:tcPr>
                  <w:tcW w:w="960" w:type="dxa"/>
                  <w:tcBorders>
                    <w:top w:val="nil"/>
                    <w:left w:val="nil"/>
                    <w:bottom w:val="nil"/>
                    <w:right w:val="nil"/>
                  </w:tcBorders>
                  <w:shd w:val="clear" w:color="auto" w:fill="auto"/>
                  <w:noWrap/>
                  <w:vAlign w:val="bottom"/>
                  <w:hideMark/>
                </w:tcPr>
                <w:p w14:paraId="4AC7EB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72ABD9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45BE18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28CA58D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5BF57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MDF</w:t>
                  </w:r>
                </w:p>
              </w:tc>
              <w:tc>
                <w:tcPr>
                  <w:tcW w:w="722" w:type="dxa"/>
                  <w:tcBorders>
                    <w:top w:val="nil"/>
                    <w:left w:val="nil"/>
                    <w:bottom w:val="nil"/>
                    <w:right w:val="nil"/>
                  </w:tcBorders>
                  <w:shd w:val="clear" w:color="auto" w:fill="auto"/>
                  <w:noWrap/>
                  <w:vAlign w:val="bottom"/>
                  <w:hideMark/>
                </w:tcPr>
                <w:p w14:paraId="489234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BF3F69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r>
            <w:tr w:rsidR="00F4089A" w:rsidRPr="00F4089A" w14:paraId="5F610FFD" w14:textId="77777777" w:rsidTr="00F4089A">
              <w:trPr>
                <w:trHeight w:val="288"/>
              </w:trPr>
              <w:tc>
                <w:tcPr>
                  <w:tcW w:w="4580" w:type="dxa"/>
                  <w:tcBorders>
                    <w:top w:val="nil"/>
                    <w:left w:val="nil"/>
                    <w:bottom w:val="nil"/>
                    <w:right w:val="nil"/>
                  </w:tcBorders>
                  <w:shd w:val="clear" w:color="000000" w:fill="FFFF00"/>
                  <w:noWrap/>
                  <w:vAlign w:val="bottom"/>
                  <w:hideMark/>
                </w:tcPr>
                <w:p w14:paraId="4D5A9EC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288B383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117</w:t>
                  </w:r>
                </w:p>
              </w:tc>
              <w:tc>
                <w:tcPr>
                  <w:tcW w:w="960" w:type="dxa"/>
                  <w:tcBorders>
                    <w:top w:val="nil"/>
                    <w:left w:val="nil"/>
                    <w:bottom w:val="nil"/>
                    <w:right w:val="nil"/>
                  </w:tcBorders>
                  <w:shd w:val="clear" w:color="auto" w:fill="auto"/>
                  <w:noWrap/>
                  <w:vAlign w:val="bottom"/>
                  <w:hideMark/>
                </w:tcPr>
                <w:p w14:paraId="7FF8D8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0893686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1A19D24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6BA4958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4085A0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6F732C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076F9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70</w:t>
                  </w:r>
                </w:p>
              </w:tc>
            </w:tr>
            <w:tr w:rsidR="00F4089A" w:rsidRPr="00F4089A" w14:paraId="384BC886" w14:textId="77777777" w:rsidTr="00F4089A">
              <w:trPr>
                <w:trHeight w:val="288"/>
              </w:trPr>
              <w:tc>
                <w:tcPr>
                  <w:tcW w:w="4580" w:type="dxa"/>
                  <w:tcBorders>
                    <w:top w:val="nil"/>
                    <w:left w:val="nil"/>
                    <w:bottom w:val="nil"/>
                    <w:right w:val="nil"/>
                  </w:tcBorders>
                  <w:shd w:val="clear" w:color="000000" w:fill="FF0000"/>
                  <w:noWrap/>
                  <w:vAlign w:val="bottom"/>
                  <w:hideMark/>
                </w:tcPr>
                <w:p w14:paraId="29AF35C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 hallway</w:t>
                  </w:r>
                </w:p>
              </w:tc>
              <w:tc>
                <w:tcPr>
                  <w:tcW w:w="1240" w:type="dxa"/>
                  <w:tcBorders>
                    <w:top w:val="nil"/>
                    <w:left w:val="nil"/>
                    <w:bottom w:val="nil"/>
                    <w:right w:val="nil"/>
                  </w:tcBorders>
                  <w:shd w:val="clear" w:color="auto" w:fill="auto"/>
                  <w:noWrap/>
                  <w:vAlign w:val="bottom"/>
                  <w:hideMark/>
                </w:tcPr>
                <w:p w14:paraId="41AED7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118</w:t>
                  </w:r>
                </w:p>
              </w:tc>
              <w:tc>
                <w:tcPr>
                  <w:tcW w:w="960" w:type="dxa"/>
                  <w:tcBorders>
                    <w:top w:val="nil"/>
                    <w:left w:val="nil"/>
                    <w:bottom w:val="nil"/>
                    <w:right w:val="nil"/>
                  </w:tcBorders>
                  <w:shd w:val="clear" w:color="auto" w:fill="auto"/>
                  <w:noWrap/>
                  <w:vAlign w:val="bottom"/>
                  <w:hideMark/>
                </w:tcPr>
                <w:p w14:paraId="6B7EE90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7EBF3A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093C51B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A181EE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A66E8C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8FBDD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163AF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C4CD14E" w14:textId="77777777" w:rsidTr="00F4089A">
              <w:trPr>
                <w:trHeight w:val="288"/>
              </w:trPr>
              <w:tc>
                <w:tcPr>
                  <w:tcW w:w="4580" w:type="dxa"/>
                  <w:tcBorders>
                    <w:top w:val="nil"/>
                    <w:left w:val="nil"/>
                    <w:bottom w:val="nil"/>
                    <w:right w:val="nil"/>
                  </w:tcBorders>
                  <w:shd w:val="clear" w:color="000000" w:fill="FF0000"/>
                  <w:noWrap/>
                  <w:vAlign w:val="bottom"/>
                  <w:hideMark/>
                </w:tcPr>
                <w:p w14:paraId="4E587D9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3D609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119</w:t>
                  </w:r>
                </w:p>
              </w:tc>
              <w:tc>
                <w:tcPr>
                  <w:tcW w:w="960" w:type="dxa"/>
                  <w:tcBorders>
                    <w:top w:val="nil"/>
                    <w:left w:val="nil"/>
                    <w:bottom w:val="nil"/>
                    <w:right w:val="nil"/>
                  </w:tcBorders>
                  <w:shd w:val="clear" w:color="auto" w:fill="auto"/>
                  <w:noWrap/>
                  <w:vAlign w:val="bottom"/>
                  <w:hideMark/>
                </w:tcPr>
                <w:p w14:paraId="35262E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14DAC0A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71E8E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5A49F2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61E0D7C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09C3A1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127BB6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79A9DBF" w14:textId="77777777" w:rsidTr="00F4089A">
              <w:trPr>
                <w:trHeight w:val="288"/>
              </w:trPr>
              <w:tc>
                <w:tcPr>
                  <w:tcW w:w="4580" w:type="dxa"/>
                  <w:tcBorders>
                    <w:top w:val="nil"/>
                    <w:left w:val="nil"/>
                    <w:bottom w:val="nil"/>
                    <w:right w:val="nil"/>
                  </w:tcBorders>
                  <w:shd w:val="clear" w:color="000000" w:fill="FF0000"/>
                  <w:noWrap/>
                  <w:vAlign w:val="bottom"/>
                  <w:hideMark/>
                </w:tcPr>
                <w:p w14:paraId="0A067F5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6501C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120</w:t>
                  </w:r>
                </w:p>
              </w:tc>
              <w:tc>
                <w:tcPr>
                  <w:tcW w:w="960" w:type="dxa"/>
                  <w:tcBorders>
                    <w:top w:val="nil"/>
                    <w:left w:val="nil"/>
                    <w:bottom w:val="nil"/>
                    <w:right w:val="nil"/>
                  </w:tcBorders>
                  <w:shd w:val="clear" w:color="auto" w:fill="auto"/>
                  <w:noWrap/>
                  <w:vAlign w:val="bottom"/>
                  <w:hideMark/>
                </w:tcPr>
                <w:p w14:paraId="3A726E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52FDDD9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702A68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5FDD2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15800C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6C6E57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6022F19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07C1072" w14:textId="77777777" w:rsidTr="00F4089A">
              <w:trPr>
                <w:trHeight w:val="288"/>
              </w:trPr>
              <w:tc>
                <w:tcPr>
                  <w:tcW w:w="4580" w:type="dxa"/>
                  <w:tcBorders>
                    <w:top w:val="nil"/>
                    <w:left w:val="nil"/>
                    <w:bottom w:val="nil"/>
                    <w:right w:val="nil"/>
                  </w:tcBorders>
                  <w:shd w:val="clear" w:color="auto" w:fill="auto"/>
                  <w:noWrap/>
                  <w:vAlign w:val="bottom"/>
                  <w:hideMark/>
                </w:tcPr>
                <w:p w14:paraId="41A2803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121D20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121</w:t>
                  </w:r>
                </w:p>
              </w:tc>
              <w:tc>
                <w:tcPr>
                  <w:tcW w:w="960" w:type="dxa"/>
                  <w:tcBorders>
                    <w:top w:val="nil"/>
                    <w:left w:val="nil"/>
                    <w:bottom w:val="nil"/>
                    <w:right w:val="nil"/>
                  </w:tcBorders>
                  <w:shd w:val="clear" w:color="auto" w:fill="auto"/>
                  <w:noWrap/>
                  <w:vAlign w:val="bottom"/>
                  <w:hideMark/>
                </w:tcPr>
                <w:p w14:paraId="026A73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714</w:t>
                  </w:r>
                </w:p>
              </w:tc>
              <w:tc>
                <w:tcPr>
                  <w:tcW w:w="1356" w:type="dxa"/>
                  <w:tcBorders>
                    <w:top w:val="nil"/>
                    <w:left w:val="nil"/>
                    <w:bottom w:val="nil"/>
                    <w:right w:val="nil"/>
                  </w:tcBorders>
                  <w:shd w:val="clear" w:color="auto" w:fill="auto"/>
                  <w:noWrap/>
                  <w:vAlign w:val="bottom"/>
                  <w:hideMark/>
                </w:tcPr>
                <w:p w14:paraId="48D8A14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c>
                <w:tcPr>
                  <w:tcW w:w="881" w:type="dxa"/>
                  <w:tcBorders>
                    <w:top w:val="nil"/>
                    <w:left w:val="nil"/>
                    <w:bottom w:val="nil"/>
                    <w:right w:val="nil"/>
                  </w:tcBorders>
                  <w:shd w:val="clear" w:color="auto" w:fill="auto"/>
                  <w:noWrap/>
                  <w:vAlign w:val="bottom"/>
                  <w:hideMark/>
                </w:tcPr>
                <w:p w14:paraId="39AF3F1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314253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47</w:t>
                  </w:r>
                </w:p>
              </w:tc>
              <w:tc>
                <w:tcPr>
                  <w:tcW w:w="1702" w:type="dxa"/>
                  <w:tcBorders>
                    <w:top w:val="nil"/>
                    <w:left w:val="nil"/>
                    <w:bottom w:val="nil"/>
                    <w:right w:val="nil"/>
                  </w:tcBorders>
                  <w:shd w:val="clear" w:color="auto" w:fill="auto"/>
                  <w:noWrap/>
                  <w:vAlign w:val="bottom"/>
                  <w:hideMark/>
                </w:tcPr>
                <w:p w14:paraId="06E5140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D3E81A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144</w:t>
                  </w:r>
                </w:p>
              </w:tc>
              <w:tc>
                <w:tcPr>
                  <w:tcW w:w="813" w:type="dxa"/>
                  <w:tcBorders>
                    <w:top w:val="nil"/>
                    <w:left w:val="nil"/>
                    <w:bottom w:val="nil"/>
                    <w:right w:val="nil"/>
                  </w:tcBorders>
                  <w:shd w:val="clear" w:color="auto" w:fill="auto"/>
                  <w:noWrap/>
                  <w:vAlign w:val="bottom"/>
                  <w:hideMark/>
                </w:tcPr>
                <w:p w14:paraId="02018C9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9648</w:t>
                  </w:r>
                </w:p>
              </w:tc>
            </w:tr>
            <w:tr w:rsidR="00F4089A" w:rsidRPr="00F4089A" w14:paraId="4A3DE7AC" w14:textId="77777777" w:rsidTr="00F4089A">
              <w:trPr>
                <w:trHeight w:val="288"/>
              </w:trPr>
              <w:tc>
                <w:tcPr>
                  <w:tcW w:w="4580" w:type="dxa"/>
                  <w:tcBorders>
                    <w:top w:val="nil"/>
                    <w:left w:val="nil"/>
                    <w:bottom w:val="nil"/>
                    <w:right w:val="nil"/>
                  </w:tcBorders>
                  <w:shd w:val="clear" w:color="000000" w:fill="FF0000"/>
                  <w:noWrap/>
                  <w:vAlign w:val="bottom"/>
                  <w:hideMark/>
                </w:tcPr>
                <w:p w14:paraId="028F9BB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1240" w:type="dxa"/>
                  <w:tcBorders>
                    <w:top w:val="nil"/>
                    <w:left w:val="nil"/>
                    <w:bottom w:val="nil"/>
                    <w:right w:val="nil"/>
                  </w:tcBorders>
                  <w:shd w:val="clear" w:color="auto" w:fill="auto"/>
                  <w:noWrap/>
                  <w:vAlign w:val="bottom"/>
                  <w:hideMark/>
                </w:tcPr>
                <w:p w14:paraId="5A5686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123</w:t>
                  </w:r>
                </w:p>
              </w:tc>
              <w:tc>
                <w:tcPr>
                  <w:tcW w:w="960" w:type="dxa"/>
                  <w:tcBorders>
                    <w:top w:val="nil"/>
                    <w:left w:val="nil"/>
                    <w:bottom w:val="nil"/>
                    <w:right w:val="nil"/>
                  </w:tcBorders>
                  <w:shd w:val="clear" w:color="auto" w:fill="auto"/>
                  <w:noWrap/>
                  <w:vAlign w:val="bottom"/>
                  <w:hideMark/>
                </w:tcPr>
                <w:p w14:paraId="44761C0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021E533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06A7B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700D21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2C13DE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0A70ED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94800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7F79719" w14:textId="77777777" w:rsidTr="00F4089A">
              <w:trPr>
                <w:trHeight w:val="288"/>
              </w:trPr>
              <w:tc>
                <w:tcPr>
                  <w:tcW w:w="4580" w:type="dxa"/>
                  <w:tcBorders>
                    <w:top w:val="nil"/>
                    <w:left w:val="nil"/>
                    <w:bottom w:val="nil"/>
                    <w:right w:val="nil"/>
                  </w:tcBorders>
                  <w:shd w:val="clear" w:color="auto" w:fill="auto"/>
                  <w:noWrap/>
                  <w:vAlign w:val="bottom"/>
                  <w:hideMark/>
                </w:tcPr>
                <w:p w14:paraId="43ED7E3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090FB77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124</w:t>
                  </w:r>
                </w:p>
              </w:tc>
              <w:tc>
                <w:tcPr>
                  <w:tcW w:w="960" w:type="dxa"/>
                  <w:tcBorders>
                    <w:top w:val="nil"/>
                    <w:left w:val="nil"/>
                    <w:bottom w:val="nil"/>
                    <w:right w:val="nil"/>
                  </w:tcBorders>
                  <w:shd w:val="clear" w:color="auto" w:fill="auto"/>
                  <w:noWrap/>
                  <w:vAlign w:val="bottom"/>
                  <w:hideMark/>
                </w:tcPr>
                <w:p w14:paraId="3AFDD5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36E7F8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7C3E38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7A1928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3228B86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5F36E29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57A09E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1DA37A25" w14:textId="77777777" w:rsidTr="00F4089A">
              <w:trPr>
                <w:trHeight w:val="288"/>
              </w:trPr>
              <w:tc>
                <w:tcPr>
                  <w:tcW w:w="4580" w:type="dxa"/>
                  <w:tcBorders>
                    <w:top w:val="nil"/>
                    <w:left w:val="nil"/>
                    <w:bottom w:val="nil"/>
                    <w:right w:val="nil"/>
                  </w:tcBorders>
                  <w:shd w:val="clear" w:color="auto" w:fill="auto"/>
                  <w:noWrap/>
                  <w:vAlign w:val="bottom"/>
                  <w:hideMark/>
                </w:tcPr>
                <w:p w14:paraId="006C886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5EB8B3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125</w:t>
                  </w:r>
                </w:p>
              </w:tc>
              <w:tc>
                <w:tcPr>
                  <w:tcW w:w="960" w:type="dxa"/>
                  <w:tcBorders>
                    <w:top w:val="nil"/>
                    <w:left w:val="nil"/>
                    <w:bottom w:val="nil"/>
                    <w:right w:val="nil"/>
                  </w:tcBorders>
                  <w:shd w:val="clear" w:color="auto" w:fill="auto"/>
                  <w:noWrap/>
                  <w:vAlign w:val="bottom"/>
                  <w:hideMark/>
                </w:tcPr>
                <w:p w14:paraId="6EBBB95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32C1720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2405E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006" w:type="dxa"/>
                  <w:tcBorders>
                    <w:top w:val="nil"/>
                    <w:left w:val="nil"/>
                    <w:bottom w:val="nil"/>
                    <w:right w:val="nil"/>
                  </w:tcBorders>
                  <w:shd w:val="clear" w:color="auto" w:fill="auto"/>
                  <w:noWrap/>
                  <w:vAlign w:val="bottom"/>
                  <w:hideMark/>
                </w:tcPr>
                <w:p w14:paraId="3A74F8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47FC74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250C43A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628B86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260</w:t>
                  </w:r>
                </w:p>
              </w:tc>
            </w:tr>
            <w:tr w:rsidR="00F4089A" w:rsidRPr="00F4089A" w14:paraId="338F99BD" w14:textId="77777777" w:rsidTr="00F4089A">
              <w:trPr>
                <w:trHeight w:val="288"/>
              </w:trPr>
              <w:tc>
                <w:tcPr>
                  <w:tcW w:w="4580" w:type="dxa"/>
                  <w:tcBorders>
                    <w:top w:val="nil"/>
                    <w:left w:val="nil"/>
                    <w:bottom w:val="nil"/>
                    <w:right w:val="nil"/>
                  </w:tcBorders>
                  <w:shd w:val="clear" w:color="auto" w:fill="auto"/>
                  <w:noWrap/>
                  <w:vAlign w:val="bottom"/>
                  <w:hideMark/>
                </w:tcPr>
                <w:p w14:paraId="23919ED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48800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126</w:t>
                  </w:r>
                </w:p>
              </w:tc>
              <w:tc>
                <w:tcPr>
                  <w:tcW w:w="960" w:type="dxa"/>
                  <w:tcBorders>
                    <w:top w:val="nil"/>
                    <w:left w:val="nil"/>
                    <w:bottom w:val="nil"/>
                    <w:right w:val="nil"/>
                  </w:tcBorders>
                  <w:shd w:val="clear" w:color="auto" w:fill="auto"/>
                  <w:noWrap/>
                  <w:vAlign w:val="bottom"/>
                  <w:hideMark/>
                </w:tcPr>
                <w:p w14:paraId="109AC40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1C5FED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2736A6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76924F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5F3BBE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527D397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291206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310</w:t>
                  </w:r>
                </w:p>
              </w:tc>
            </w:tr>
            <w:tr w:rsidR="00F4089A" w:rsidRPr="00F4089A" w14:paraId="1A37C598" w14:textId="77777777" w:rsidTr="00F4089A">
              <w:trPr>
                <w:trHeight w:val="288"/>
              </w:trPr>
              <w:tc>
                <w:tcPr>
                  <w:tcW w:w="4580" w:type="dxa"/>
                  <w:tcBorders>
                    <w:top w:val="nil"/>
                    <w:left w:val="nil"/>
                    <w:bottom w:val="nil"/>
                    <w:right w:val="nil"/>
                  </w:tcBorders>
                  <w:shd w:val="clear" w:color="000000" w:fill="FFFF00"/>
                  <w:noWrap/>
                  <w:vAlign w:val="bottom"/>
                  <w:hideMark/>
                </w:tcPr>
                <w:p w14:paraId="2709C79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3D39F2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128</w:t>
                  </w:r>
                </w:p>
              </w:tc>
              <w:tc>
                <w:tcPr>
                  <w:tcW w:w="960" w:type="dxa"/>
                  <w:tcBorders>
                    <w:top w:val="nil"/>
                    <w:left w:val="nil"/>
                    <w:bottom w:val="nil"/>
                    <w:right w:val="nil"/>
                  </w:tcBorders>
                  <w:shd w:val="clear" w:color="auto" w:fill="auto"/>
                  <w:noWrap/>
                  <w:vAlign w:val="bottom"/>
                  <w:hideMark/>
                </w:tcPr>
                <w:p w14:paraId="73207B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402F63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7509ED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006" w:type="dxa"/>
                  <w:tcBorders>
                    <w:top w:val="nil"/>
                    <w:left w:val="nil"/>
                    <w:bottom w:val="nil"/>
                    <w:right w:val="nil"/>
                  </w:tcBorders>
                  <w:shd w:val="clear" w:color="auto" w:fill="auto"/>
                  <w:noWrap/>
                  <w:vAlign w:val="bottom"/>
                  <w:hideMark/>
                </w:tcPr>
                <w:p w14:paraId="18DC23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5056242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3B593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7F702E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68</w:t>
                  </w:r>
                </w:p>
              </w:tc>
            </w:tr>
            <w:tr w:rsidR="00F4089A" w:rsidRPr="00F4089A" w14:paraId="1CEF9554" w14:textId="77777777" w:rsidTr="00F4089A">
              <w:trPr>
                <w:trHeight w:val="288"/>
              </w:trPr>
              <w:tc>
                <w:tcPr>
                  <w:tcW w:w="4580" w:type="dxa"/>
                  <w:tcBorders>
                    <w:top w:val="nil"/>
                    <w:left w:val="nil"/>
                    <w:bottom w:val="nil"/>
                    <w:right w:val="nil"/>
                  </w:tcBorders>
                  <w:shd w:val="clear" w:color="auto" w:fill="auto"/>
                  <w:noWrap/>
                  <w:vAlign w:val="bottom"/>
                  <w:hideMark/>
                </w:tcPr>
                <w:p w14:paraId="68A411F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952F2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129</w:t>
                  </w:r>
                </w:p>
              </w:tc>
              <w:tc>
                <w:tcPr>
                  <w:tcW w:w="960" w:type="dxa"/>
                  <w:tcBorders>
                    <w:top w:val="nil"/>
                    <w:left w:val="nil"/>
                    <w:bottom w:val="nil"/>
                    <w:right w:val="nil"/>
                  </w:tcBorders>
                  <w:shd w:val="clear" w:color="auto" w:fill="auto"/>
                  <w:noWrap/>
                  <w:vAlign w:val="bottom"/>
                  <w:hideMark/>
                </w:tcPr>
                <w:p w14:paraId="7E2CE4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179</w:t>
                  </w:r>
                </w:p>
              </w:tc>
              <w:tc>
                <w:tcPr>
                  <w:tcW w:w="1356" w:type="dxa"/>
                  <w:tcBorders>
                    <w:top w:val="nil"/>
                    <w:left w:val="nil"/>
                    <w:bottom w:val="nil"/>
                    <w:right w:val="nil"/>
                  </w:tcBorders>
                  <w:shd w:val="clear" w:color="auto" w:fill="auto"/>
                  <w:noWrap/>
                  <w:vAlign w:val="bottom"/>
                  <w:hideMark/>
                </w:tcPr>
                <w:p w14:paraId="1B44D7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881" w:type="dxa"/>
                  <w:tcBorders>
                    <w:top w:val="nil"/>
                    <w:left w:val="nil"/>
                    <w:bottom w:val="nil"/>
                    <w:right w:val="nil"/>
                  </w:tcBorders>
                  <w:shd w:val="clear" w:color="auto" w:fill="auto"/>
                  <w:noWrap/>
                  <w:vAlign w:val="bottom"/>
                  <w:hideMark/>
                </w:tcPr>
                <w:p w14:paraId="3B0003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006" w:type="dxa"/>
                  <w:tcBorders>
                    <w:top w:val="nil"/>
                    <w:left w:val="nil"/>
                    <w:bottom w:val="nil"/>
                    <w:right w:val="nil"/>
                  </w:tcBorders>
                  <w:shd w:val="clear" w:color="auto" w:fill="auto"/>
                  <w:noWrap/>
                  <w:vAlign w:val="bottom"/>
                  <w:hideMark/>
                </w:tcPr>
                <w:p w14:paraId="0AA4BEB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702" w:type="dxa"/>
                  <w:tcBorders>
                    <w:top w:val="nil"/>
                    <w:left w:val="nil"/>
                    <w:bottom w:val="nil"/>
                    <w:right w:val="nil"/>
                  </w:tcBorders>
                  <w:shd w:val="clear" w:color="auto" w:fill="auto"/>
                  <w:noWrap/>
                  <w:vAlign w:val="bottom"/>
                  <w:hideMark/>
                </w:tcPr>
                <w:p w14:paraId="6D3493B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512F6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36</w:t>
                  </w:r>
                </w:p>
              </w:tc>
              <w:tc>
                <w:tcPr>
                  <w:tcW w:w="813" w:type="dxa"/>
                  <w:tcBorders>
                    <w:top w:val="nil"/>
                    <w:left w:val="nil"/>
                    <w:bottom w:val="nil"/>
                    <w:right w:val="nil"/>
                  </w:tcBorders>
                  <w:shd w:val="clear" w:color="auto" w:fill="auto"/>
                  <w:noWrap/>
                  <w:vAlign w:val="bottom"/>
                  <w:hideMark/>
                </w:tcPr>
                <w:p w14:paraId="1378D0D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1764</w:t>
                  </w:r>
                </w:p>
              </w:tc>
            </w:tr>
            <w:tr w:rsidR="00F4089A" w:rsidRPr="00F4089A" w14:paraId="4FC1BE3B" w14:textId="77777777" w:rsidTr="00F4089A">
              <w:trPr>
                <w:trHeight w:val="288"/>
              </w:trPr>
              <w:tc>
                <w:tcPr>
                  <w:tcW w:w="4580" w:type="dxa"/>
                  <w:tcBorders>
                    <w:top w:val="nil"/>
                    <w:left w:val="nil"/>
                    <w:bottom w:val="nil"/>
                    <w:right w:val="nil"/>
                  </w:tcBorders>
                  <w:shd w:val="clear" w:color="auto" w:fill="auto"/>
                  <w:noWrap/>
                  <w:vAlign w:val="bottom"/>
                  <w:hideMark/>
                </w:tcPr>
                <w:p w14:paraId="2E40823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BD07B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130</w:t>
                  </w:r>
                </w:p>
              </w:tc>
              <w:tc>
                <w:tcPr>
                  <w:tcW w:w="960" w:type="dxa"/>
                  <w:tcBorders>
                    <w:top w:val="nil"/>
                    <w:left w:val="nil"/>
                    <w:bottom w:val="nil"/>
                    <w:right w:val="nil"/>
                  </w:tcBorders>
                  <w:shd w:val="clear" w:color="auto" w:fill="auto"/>
                  <w:noWrap/>
                  <w:vAlign w:val="bottom"/>
                  <w:hideMark/>
                </w:tcPr>
                <w:p w14:paraId="082C4E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249</w:t>
                  </w:r>
                </w:p>
              </w:tc>
              <w:tc>
                <w:tcPr>
                  <w:tcW w:w="1356" w:type="dxa"/>
                  <w:tcBorders>
                    <w:top w:val="nil"/>
                    <w:left w:val="nil"/>
                    <w:bottom w:val="nil"/>
                    <w:right w:val="nil"/>
                  </w:tcBorders>
                  <w:shd w:val="clear" w:color="auto" w:fill="auto"/>
                  <w:noWrap/>
                  <w:vAlign w:val="bottom"/>
                  <w:hideMark/>
                </w:tcPr>
                <w:p w14:paraId="26C8E1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037F86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006" w:type="dxa"/>
                  <w:tcBorders>
                    <w:top w:val="nil"/>
                    <w:left w:val="nil"/>
                    <w:bottom w:val="nil"/>
                    <w:right w:val="nil"/>
                  </w:tcBorders>
                  <w:shd w:val="clear" w:color="auto" w:fill="auto"/>
                  <w:noWrap/>
                  <w:vAlign w:val="bottom"/>
                  <w:hideMark/>
                </w:tcPr>
                <w:p w14:paraId="4E50F9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136EDB2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1ED993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1C06E6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2650</w:t>
                  </w:r>
                </w:p>
              </w:tc>
            </w:tr>
            <w:tr w:rsidR="00F4089A" w:rsidRPr="00F4089A" w14:paraId="6AACFAB9" w14:textId="77777777" w:rsidTr="00F4089A">
              <w:trPr>
                <w:trHeight w:val="288"/>
              </w:trPr>
              <w:tc>
                <w:tcPr>
                  <w:tcW w:w="4580" w:type="dxa"/>
                  <w:tcBorders>
                    <w:top w:val="nil"/>
                    <w:left w:val="nil"/>
                    <w:bottom w:val="nil"/>
                    <w:right w:val="nil"/>
                  </w:tcBorders>
                  <w:shd w:val="clear" w:color="auto" w:fill="auto"/>
                  <w:noWrap/>
                  <w:vAlign w:val="bottom"/>
                  <w:hideMark/>
                </w:tcPr>
                <w:p w14:paraId="56ABBBD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155222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131</w:t>
                  </w:r>
                </w:p>
              </w:tc>
              <w:tc>
                <w:tcPr>
                  <w:tcW w:w="960" w:type="dxa"/>
                  <w:tcBorders>
                    <w:top w:val="nil"/>
                    <w:left w:val="nil"/>
                    <w:bottom w:val="nil"/>
                    <w:right w:val="nil"/>
                  </w:tcBorders>
                  <w:shd w:val="clear" w:color="auto" w:fill="auto"/>
                  <w:noWrap/>
                  <w:vAlign w:val="bottom"/>
                  <w:hideMark/>
                </w:tcPr>
                <w:p w14:paraId="0AF75C2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356" w:type="dxa"/>
                  <w:tcBorders>
                    <w:top w:val="nil"/>
                    <w:left w:val="nil"/>
                    <w:bottom w:val="nil"/>
                    <w:right w:val="nil"/>
                  </w:tcBorders>
                  <w:shd w:val="clear" w:color="auto" w:fill="auto"/>
                  <w:noWrap/>
                  <w:vAlign w:val="bottom"/>
                  <w:hideMark/>
                </w:tcPr>
                <w:p w14:paraId="4E979C5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w:t>
                  </w:r>
                </w:p>
              </w:tc>
              <w:tc>
                <w:tcPr>
                  <w:tcW w:w="881" w:type="dxa"/>
                  <w:tcBorders>
                    <w:top w:val="nil"/>
                    <w:left w:val="nil"/>
                    <w:bottom w:val="nil"/>
                    <w:right w:val="nil"/>
                  </w:tcBorders>
                  <w:shd w:val="clear" w:color="auto" w:fill="auto"/>
                  <w:noWrap/>
                  <w:vAlign w:val="bottom"/>
                  <w:hideMark/>
                </w:tcPr>
                <w:p w14:paraId="29556A5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4CDDFA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702" w:type="dxa"/>
                  <w:tcBorders>
                    <w:top w:val="nil"/>
                    <w:left w:val="nil"/>
                    <w:bottom w:val="nil"/>
                    <w:right w:val="nil"/>
                  </w:tcBorders>
                  <w:shd w:val="clear" w:color="auto" w:fill="auto"/>
                  <w:noWrap/>
                  <w:vAlign w:val="bottom"/>
                  <w:hideMark/>
                </w:tcPr>
                <w:p w14:paraId="7AD0978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IDF2</w:t>
                  </w:r>
                </w:p>
              </w:tc>
              <w:tc>
                <w:tcPr>
                  <w:tcW w:w="722" w:type="dxa"/>
                  <w:tcBorders>
                    <w:top w:val="nil"/>
                    <w:left w:val="nil"/>
                    <w:bottom w:val="nil"/>
                    <w:right w:val="nil"/>
                  </w:tcBorders>
                  <w:shd w:val="clear" w:color="auto" w:fill="auto"/>
                  <w:noWrap/>
                  <w:vAlign w:val="bottom"/>
                  <w:hideMark/>
                </w:tcPr>
                <w:p w14:paraId="2F51047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13" w:type="dxa"/>
                  <w:tcBorders>
                    <w:top w:val="nil"/>
                    <w:left w:val="nil"/>
                    <w:bottom w:val="nil"/>
                    <w:right w:val="nil"/>
                  </w:tcBorders>
                  <w:shd w:val="clear" w:color="auto" w:fill="auto"/>
                  <w:noWrap/>
                  <w:vAlign w:val="bottom"/>
                  <w:hideMark/>
                </w:tcPr>
                <w:p w14:paraId="5224D9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192</w:t>
                  </w:r>
                </w:p>
              </w:tc>
            </w:tr>
            <w:tr w:rsidR="00F4089A" w:rsidRPr="00F4089A" w14:paraId="7C169629" w14:textId="77777777" w:rsidTr="00F4089A">
              <w:trPr>
                <w:trHeight w:val="288"/>
              </w:trPr>
              <w:tc>
                <w:tcPr>
                  <w:tcW w:w="4580" w:type="dxa"/>
                  <w:tcBorders>
                    <w:top w:val="nil"/>
                    <w:left w:val="nil"/>
                    <w:bottom w:val="nil"/>
                    <w:right w:val="nil"/>
                  </w:tcBorders>
                  <w:shd w:val="clear" w:color="auto" w:fill="auto"/>
                  <w:noWrap/>
                  <w:vAlign w:val="bottom"/>
                  <w:hideMark/>
                </w:tcPr>
                <w:p w14:paraId="091B87D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0036130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132</w:t>
                  </w:r>
                </w:p>
              </w:tc>
              <w:tc>
                <w:tcPr>
                  <w:tcW w:w="960" w:type="dxa"/>
                  <w:tcBorders>
                    <w:top w:val="nil"/>
                    <w:left w:val="nil"/>
                    <w:bottom w:val="nil"/>
                    <w:right w:val="nil"/>
                  </w:tcBorders>
                  <w:shd w:val="clear" w:color="auto" w:fill="auto"/>
                  <w:noWrap/>
                  <w:vAlign w:val="bottom"/>
                  <w:hideMark/>
                </w:tcPr>
                <w:p w14:paraId="3584AC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3DDCF2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0600B1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5F967CD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B41591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0503BEA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7BB57A0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r>
            <w:tr w:rsidR="00F4089A" w:rsidRPr="00F4089A" w14:paraId="781F3821" w14:textId="77777777" w:rsidTr="00F4089A">
              <w:trPr>
                <w:trHeight w:val="288"/>
              </w:trPr>
              <w:tc>
                <w:tcPr>
                  <w:tcW w:w="4580" w:type="dxa"/>
                  <w:tcBorders>
                    <w:top w:val="nil"/>
                    <w:left w:val="nil"/>
                    <w:bottom w:val="nil"/>
                    <w:right w:val="nil"/>
                  </w:tcBorders>
                  <w:shd w:val="clear" w:color="auto" w:fill="auto"/>
                  <w:noWrap/>
                  <w:vAlign w:val="bottom"/>
                  <w:hideMark/>
                </w:tcPr>
                <w:p w14:paraId="098B916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A5666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133</w:t>
                  </w:r>
                </w:p>
              </w:tc>
              <w:tc>
                <w:tcPr>
                  <w:tcW w:w="960" w:type="dxa"/>
                  <w:tcBorders>
                    <w:top w:val="nil"/>
                    <w:left w:val="nil"/>
                    <w:bottom w:val="nil"/>
                    <w:right w:val="nil"/>
                  </w:tcBorders>
                  <w:shd w:val="clear" w:color="auto" w:fill="auto"/>
                  <w:noWrap/>
                  <w:vAlign w:val="bottom"/>
                  <w:hideMark/>
                </w:tcPr>
                <w:p w14:paraId="6FA152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1ADA6D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48994A4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30</w:t>
                  </w:r>
                </w:p>
              </w:tc>
              <w:tc>
                <w:tcPr>
                  <w:tcW w:w="1006" w:type="dxa"/>
                  <w:tcBorders>
                    <w:top w:val="nil"/>
                    <w:left w:val="nil"/>
                    <w:bottom w:val="nil"/>
                    <w:right w:val="nil"/>
                  </w:tcBorders>
                  <w:shd w:val="clear" w:color="auto" w:fill="auto"/>
                  <w:noWrap/>
                  <w:vAlign w:val="bottom"/>
                  <w:hideMark/>
                </w:tcPr>
                <w:p w14:paraId="3BC4587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682CE0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326EB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57371B4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r>
            <w:tr w:rsidR="00F4089A" w:rsidRPr="00F4089A" w14:paraId="15117797" w14:textId="77777777" w:rsidTr="00F4089A">
              <w:trPr>
                <w:trHeight w:val="288"/>
              </w:trPr>
              <w:tc>
                <w:tcPr>
                  <w:tcW w:w="4580" w:type="dxa"/>
                  <w:tcBorders>
                    <w:top w:val="nil"/>
                    <w:left w:val="nil"/>
                    <w:bottom w:val="nil"/>
                    <w:right w:val="nil"/>
                  </w:tcBorders>
                  <w:shd w:val="clear" w:color="auto" w:fill="auto"/>
                  <w:noWrap/>
                  <w:vAlign w:val="bottom"/>
                  <w:hideMark/>
                </w:tcPr>
                <w:p w14:paraId="60B93E0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D8E60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134</w:t>
                  </w:r>
                </w:p>
              </w:tc>
              <w:tc>
                <w:tcPr>
                  <w:tcW w:w="960" w:type="dxa"/>
                  <w:tcBorders>
                    <w:top w:val="nil"/>
                    <w:left w:val="nil"/>
                    <w:bottom w:val="nil"/>
                    <w:right w:val="nil"/>
                  </w:tcBorders>
                  <w:shd w:val="clear" w:color="auto" w:fill="auto"/>
                  <w:noWrap/>
                  <w:vAlign w:val="bottom"/>
                  <w:hideMark/>
                </w:tcPr>
                <w:p w14:paraId="1A18D7E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6209F9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C979E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w:t>
                  </w:r>
                </w:p>
              </w:tc>
              <w:tc>
                <w:tcPr>
                  <w:tcW w:w="1006" w:type="dxa"/>
                  <w:tcBorders>
                    <w:top w:val="nil"/>
                    <w:left w:val="nil"/>
                    <w:bottom w:val="nil"/>
                    <w:right w:val="nil"/>
                  </w:tcBorders>
                  <w:shd w:val="clear" w:color="auto" w:fill="auto"/>
                  <w:noWrap/>
                  <w:vAlign w:val="bottom"/>
                  <w:hideMark/>
                </w:tcPr>
                <w:p w14:paraId="0F9A20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6ECC0F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63B494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1C170C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188</w:t>
                  </w:r>
                </w:p>
              </w:tc>
            </w:tr>
            <w:tr w:rsidR="00F4089A" w:rsidRPr="00F4089A" w14:paraId="34EFAA71" w14:textId="77777777" w:rsidTr="00F4089A">
              <w:trPr>
                <w:trHeight w:val="288"/>
              </w:trPr>
              <w:tc>
                <w:tcPr>
                  <w:tcW w:w="4580" w:type="dxa"/>
                  <w:tcBorders>
                    <w:top w:val="nil"/>
                    <w:left w:val="nil"/>
                    <w:bottom w:val="nil"/>
                    <w:right w:val="nil"/>
                  </w:tcBorders>
                  <w:shd w:val="clear" w:color="000000" w:fill="FFFF00"/>
                  <w:noWrap/>
                  <w:vAlign w:val="bottom"/>
                  <w:hideMark/>
                </w:tcPr>
                <w:p w14:paraId="5A258CC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6D96C5F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135</w:t>
                  </w:r>
                </w:p>
              </w:tc>
              <w:tc>
                <w:tcPr>
                  <w:tcW w:w="960" w:type="dxa"/>
                  <w:tcBorders>
                    <w:top w:val="nil"/>
                    <w:left w:val="nil"/>
                    <w:bottom w:val="nil"/>
                    <w:right w:val="nil"/>
                  </w:tcBorders>
                  <w:shd w:val="clear" w:color="auto" w:fill="auto"/>
                  <w:noWrap/>
                  <w:vAlign w:val="bottom"/>
                  <w:hideMark/>
                </w:tcPr>
                <w:p w14:paraId="4C34C7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1356" w:type="dxa"/>
                  <w:tcBorders>
                    <w:top w:val="nil"/>
                    <w:left w:val="nil"/>
                    <w:bottom w:val="nil"/>
                    <w:right w:val="nil"/>
                  </w:tcBorders>
                  <w:shd w:val="clear" w:color="auto" w:fill="auto"/>
                  <w:noWrap/>
                  <w:vAlign w:val="bottom"/>
                  <w:hideMark/>
                </w:tcPr>
                <w:p w14:paraId="1FCFC9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016FCB6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38DB99C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5BA6E27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2C4C15D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7DEE2AD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84</w:t>
                  </w:r>
                </w:p>
              </w:tc>
            </w:tr>
            <w:tr w:rsidR="00F4089A" w:rsidRPr="00F4089A" w14:paraId="5B50471E" w14:textId="77777777" w:rsidTr="00F4089A">
              <w:trPr>
                <w:trHeight w:val="288"/>
              </w:trPr>
              <w:tc>
                <w:tcPr>
                  <w:tcW w:w="4580" w:type="dxa"/>
                  <w:tcBorders>
                    <w:top w:val="nil"/>
                    <w:left w:val="nil"/>
                    <w:bottom w:val="nil"/>
                    <w:right w:val="nil"/>
                  </w:tcBorders>
                  <w:shd w:val="clear" w:color="000000" w:fill="FF0000"/>
                  <w:noWrap/>
                  <w:vAlign w:val="bottom"/>
                  <w:hideMark/>
                </w:tcPr>
                <w:p w14:paraId="696A8D9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37C699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137</w:t>
                  </w:r>
                </w:p>
              </w:tc>
              <w:tc>
                <w:tcPr>
                  <w:tcW w:w="960" w:type="dxa"/>
                  <w:tcBorders>
                    <w:top w:val="nil"/>
                    <w:left w:val="nil"/>
                    <w:bottom w:val="nil"/>
                    <w:right w:val="nil"/>
                  </w:tcBorders>
                  <w:shd w:val="clear" w:color="auto" w:fill="auto"/>
                  <w:noWrap/>
                  <w:vAlign w:val="bottom"/>
                  <w:hideMark/>
                </w:tcPr>
                <w:p w14:paraId="5908D1F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426B59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B4FB8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C5762B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F72DE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64BE3F5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7190CE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29F40BDE" w14:textId="77777777" w:rsidTr="00F4089A">
              <w:trPr>
                <w:trHeight w:val="288"/>
              </w:trPr>
              <w:tc>
                <w:tcPr>
                  <w:tcW w:w="4580" w:type="dxa"/>
                  <w:tcBorders>
                    <w:top w:val="nil"/>
                    <w:left w:val="nil"/>
                    <w:bottom w:val="nil"/>
                    <w:right w:val="nil"/>
                  </w:tcBorders>
                  <w:shd w:val="clear" w:color="000000" w:fill="FF0000"/>
                  <w:noWrap/>
                  <w:vAlign w:val="bottom"/>
                  <w:hideMark/>
                </w:tcPr>
                <w:p w14:paraId="31C532B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lastRenderedPageBreak/>
                    <w:t>Bathroom</w:t>
                  </w:r>
                </w:p>
              </w:tc>
              <w:tc>
                <w:tcPr>
                  <w:tcW w:w="1240" w:type="dxa"/>
                  <w:tcBorders>
                    <w:top w:val="nil"/>
                    <w:left w:val="nil"/>
                    <w:bottom w:val="nil"/>
                    <w:right w:val="nil"/>
                  </w:tcBorders>
                  <w:shd w:val="clear" w:color="auto" w:fill="auto"/>
                  <w:noWrap/>
                  <w:vAlign w:val="bottom"/>
                  <w:hideMark/>
                </w:tcPr>
                <w:p w14:paraId="7537C17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138</w:t>
                  </w:r>
                </w:p>
              </w:tc>
              <w:tc>
                <w:tcPr>
                  <w:tcW w:w="960" w:type="dxa"/>
                  <w:tcBorders>
                    <w:top w:val="nil"/>
                    <w:left w:val="nil"/>
                    <w:bottom w:val="nil"/>
                    <w:right w:val="nil"/>
                  </w:tcBorders>
                  <w:shd w:val="clear" w:color="auto" w:fill="auto"/>
                  <w:noWrap/>
                  <w:vAlign w:val="bottom"/>
                  <w:hideMark/>
                </w:tcPr>
                <w:p w14:paraId="7705DF6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37583E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4F72A8B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7CC0660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C16EEA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6CFAF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88038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3D611B3A" w14:textId="77777777" w:rsidTr="00F4089A">
              <w:trPr>
                <w:trHeight w:val="288"/>
              </w:trPr>
              <w:tc>
                <w:tcPr>
                  <w:tcW w:w="4580" w:type="dxa"/>
                  <w:tcBorders>
                    <w:top w:val="nil"/>
                    <w:left w:val="nil"/>
                    <w:bottom w:val="nil"/>
                    <w:right w:val="nil"/>
                  </w:tcBorders>
                  <w:shd w:val="clear" w:color="auto" w:fill="auto"/>
                  <w:noWrap/>
                  <w:vAlign w:val="bottom"/>
                  <w:hideMark/>
                </w:tcPr>
                <w:p w14:paraId="12780AC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Entertainment room</w:t>
                  </w:r>
                </w:p>
              </w:tc>
              <w:tc>
                <w:tcPr>
                  <w:tcW w:w="1240" w:type="dxa"/>
                  <w:tcBorders>
                    <w:top w:val="nil"/>
                    <w:left w:val="nil"/>
                    <w:bottom w:val="nil"/>
                    <w:right w:val="nil"/>
                  </w:tcBorders>
                  <w:shd w:val="clear" w:color="auto" w:fill="auto"/>
                  <w:noWrap/>
                  <w:vAlign w:val="bottom"/>
                  <w:hideMark/>
                </w:tcPr>
                <w:p w14:paraId="224176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139</w:t>
                  </w:r>
                </w:p>
              </w:tc>
              <w:tc>
                <w:tcPr>
                  <w:tcW w:w="960" w:type="dxa"/>
                  <w:tcBorders>
                    <w:top w:val="nil"/>
                    <w:left w:val="nil"/>
                    <w:bottom w:val="nil"/>
                    <w:right w:val="nil"/>
                  </w:tcBorders>
                  <w:shd w:val="clear" w:color="auto" w:fill="auto"/>
                  <w:noWrap/>
                  <w:vAlign w:val="bottom"/>
                  <w:hideMark/>
                </w:tcPr>
                <w:p w14:paraId="446894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1356" w:type="dxa"/>
                  <w:tcBorders>
                    <w:top w:val="nil"/>
                    <w:left w:val="nil"/>
                    <w:bottom w:val="nil"/>
                    <w:right w:val="nil"/>
                  </w:tcBorders>
                  <w:shd w:val="clear" w:color="auto" w:fill="auto"/>
                  <w:noWrap/>
                  <w:vAlign w:val="bottom"/>
                  <w:hideMark/>
                </w:tcPr>
                <w:p w14:paraId="7B1024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881" w:type="dxa"/>
                  <w:tcBorders>
                    <w:top w:val="nil"/>
                    <w:left w:val="nil"/>
                    <w:bottom w:val="nil"/>
                    <w:right w:val="nil"/>
                  </w:tcBorders>
                  <w:shd w:val="clear" w:color="auto" w:fill="auto"/>
                  <w:noWrap/>
                  <w:vAlign w:val="bottom"/>
                  <w:hideMark/>
                </w:tcPr>
                <w:p w14:paraId="354F5A8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404FB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702" w:type="dxa"/>
                  <w:tcBorders>
                    <w:top w:val="nil"/>
                    <w:left w:val="nil"/>
                    <w:bottom w:val="nil"/>
                    <w:right w:val="nil"/>
                  </w:tcBorders>
                  <w:shd w:val="clear" w:color="auto" w:fill="auto"/>
                  <w:noWrap/>
                  <w:vAlign w:val="bottom"/>
                  <w:hideMark/>
                </w:tcPr>
                <w:p w14:paraId="4D33B2B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535BB6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813" w:type="dxa"/>
                  <w:tcBorders>
                    <w:top w:val="nil"/>
                    <w:left w:val="nil"/>
                    <w:bottom w:val="nil"/>
                    <w:right w:val="nil"/>
                  </w:tcBorders>
                  <w:shd w:val="clear" w:color="auto" w:fill="auto"/>
                  <w:noWrap/>
                  <w:vAlign w:val="bottom"/>
                  <w:hideMark/>
                </w:tcPr>
                <w:p w14:paraId="007FAE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814</w:t>
                  </w:r>
                </w:p>
              </w:tc>
            </w:tr>
            <w:tr w:rsidR="00F4089A" w:rsidRPr="00F4089A" w14:paraId="50985645" w14:textId="77777777" w:rsidTr="00F4089A">
              <w:trPr>
                <w:trHeight w:val="288"/>
              </w:trPr>
              <w:tc>
                <w:tcPr>
                  <w:tcW w:w="4580" w:type="dxa"/>
                  <w:tcBorders>
                    <w:top w:val="nil"/>
                    <w:left w:val="nil"/>
                    <w:bottom w:val="nil"/>
                    <w:right w:val="nil"/>
                  </w:tcBorders>
                  <w:shd w:val="clear" w:color="000000" w:fill="FF0000"/>
                  <w:noWrap/>
                  <w:vAlign w:val="bottom"/>
                  <w:hideMark/>
                </w:tcPr>
                <w:p w14:paraId="515E617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1240" w:type="dxa"/>
                  <w:tcBorders>
                    <w:top w:val="nil"/>
                    <w:left w:val="nil"/>
                    <w:bottom w:val="nil"/>
                    <w:right w:val="nil"/>
                  </w:tcBorders>
                  <w:shd w:val="clear" w:color="auto" w:fill="auto"/>
                  <w:noWrap/>
                  <w:vAlign w:val="bottom"/>
                  <w:hideMark/>
                </w:tcPr>
                <w:p w14:paraId="2CCE6F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c>
                <w:tcPr>
                  <w:tcW w:w="960" w:type="dxa"/>
                  <w:tcBorders>
                    <w:top w:val="nil"/>
                    <w:left w:val="nil"/>
                    <w:bottom w:val="nil"/>
                    <w:right w:val="nil"/>
                  </w:tcBorders>
                  <w:shd w:val="clear" w:color="auto" w:fill="auto"/>
                  <w:noWrap/>
                  <w:vAlign w:val="bottom"/>
                  <w:hideMark/>
                </w:tcPr>
                <w:p w14:paraId="06A0BC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w:t>
                  </w:r>
                </w:p>
              </w:tc>
              <w:tc>
                <w:tcPr>
                  <w:tcW w:w="1356" w:type="dxa"/>
                  <w:tcBorders>
                    <w:top w:val="nil"/>
                    <w:left w:val="nil"/>
                    <w:bottom w:val="nil"/>
                    <w:right w:val="nil"/>
                  </w:tcBorders>
                  <w:shd w:val="clear" w:color="auto" w:fill="auto"/>
                  <w:noWrap/>
                  <w:vAlign w:val="bottom"/>
                  <w:hideMark/>
                </w:tcPr>
                <w:p w14:paraId="5F7EF2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24395C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47936A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702" w:type="dxa"/>
                  <w:tcBorders>
                    <w:top w:val="nil"/>
                    <w:left w:val="nil"/>
                    <w:bottom w:val="nil"/>
                    <w:right w:val="nil"/>
                  </w:tcBorders>
                  <w:shd w:val="clear" w:color="auto" w:fill="auto"/>
                  <w:noWrap/>
                  <w:vAlign w:val="bottom"/>
                  <w:hideMark/>
                </w:tcPr>
                <w:p w14:paraId="7D71EC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682856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843EA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21A045F" w14:textId="77777777" w:rsidTr="00F4089A">
              <w:trPr>
                <w:trHeight w:val="288"/>
              </w:trPr>
              <w:tc>
                <w:tcPr>
                  <w:tcW w:w="4580" w:type="dxa"/>
                  <w:tcBorders>
                    <w:top w:val="nil"/>
                    <w:left w:val="nil"/>
                    <w:bottom w:val="nil"/>
                    <w:right w:val="nil"/>
                  </w:tcBorders>
                  <w:shd w:val="clear" w:color="auto" w:fill="auto"/>
                  <w:noWrap/>
                  <w:vAlign w:val="bottom"/>
                  <w:hideMark/>
                </w:tcPr>
                <w:p w14:paraId="7F327C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EE0B4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141</w:t>
                  </w:r>
                </w:p>
              </w:tc>
              <w:tc>
                <w:tcPr>
                  <w:tcW w:w="960" w:type="dxa"/>
                  <w:tcBorders>
                    <w:top w:val="nil"/>
                    <w:left w:val="nil"/>
                    <w:bottom w:val="nil"/>
                    <w:right w:val="nil"/>
                  </w:tcBorders>
                  <w:shd w:val="clear" w:color="auto" w:fill="auto"/>
                  <w:noWrap/>
                  <w:vAlign w:val="bottom"/>
                  <w:hideMark/>
                </w:tcPr>
                <w:p w14:paraId="1D76312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201</w:t>
                  </w:r>
                </w:p>
              </w:tc>
              <w:tc>
                <w:tcPr>
                  <w:tcW w:w="1356" w:type="dxa"/>
                  <w:tcBorders>
                    <w:top w:val="nil"/>
                    <w:left w:val="nil"/>
                    <w:bottom w:val="nil"/>
                    <w:right w:val="nil"/>
                  </w:tcBorders>
                  <w:shd w:val="clear" w:color="auto" w:fill="auto"/>
                  <w:noWrap/>
                  <w:vAlign w:val="bottom"/>
                  <w:hideMark/>
                </w:tcPr>
                <w:p w14:paraId="5A47AB0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881" w:type="dxa"/>
                  <w:tcBorders>
                    <w:top w:val="nil"/>
                    <w:left w:val="nil"/>
                    <w:bottom w:val="nil"/>
                    <w:right w:val="nil"/>
                  </w:tcBorders>
                  <w:shd w:val="clear" w:color="auto" w:fill="auto"/>
                  <w:noWrap/>
                  <w:vAlign w:val="bottom"/>
                  <w:hideMark/>
                </w:tcPr>
                <w:p w14:paraId="0A794F4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6AE292C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1702" w:type="dxa"/>
                  <w:tcBorders>
                    <w:top w:val="nil"/>
                    <w:left w:val="nil"/>
                    <w:bottom w:val="nil"/>
                    <w:right w:val="nil"/>
                  </w:tcBorders>
                  <w:shd w:val="clear" w:color="auto" w:fill="auto"/>
                  <w:noWrap/>
                  <w:vAlign w:val="bottom"/>
                  <w:hideMark/>
                </w:tcPr>
                <w:p w14:paraId="1124F90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5271CE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42</w:t>
                  </w:r>
                </w:p>
              </w:tc>
              <w:tc>
                <w:tcPr>
                  <w:tcW w:w="813" w:type="dxa"/>
                  <w:tcBorders>
                    <w:top w:val="nil"/>
                    <w:left w:val="nil"/>
                    <w:bottom w:val="nil"/>
                    <w:right w:val="nil"/>
                  </w:tcBorders>
                  <w:shd w:val="clear" w:color="auto" w:fill="auto"/>
                  <w:noWrap/>
                  <w:vAlign w:val="bottom"/>
                  <w:hideMark/>
                </w:tcPr>
                <w:p w14:paraId="730C83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1386</w:t>
                  </w:r>
                </w:p>
              </w:tc>
            </w:tr>
            <w:tr w:rsidR="00F4089A" w:rsidRPr="00F4089A" w14:paraId="50D84D6B" w14:textId="77777777" w:rsidTr="00F4089A">
              <w:trPr>
                <w:trHeight w:val="288"/>
              </w:trPr>
              <w:tc>
                <w:tcPr>
                  <w:tcW w:w="4580" w:type="dxa"/>
                  <w:tcBorders>
                    <w:top w:val="nil"/>
                    <w:left w:val="nil"/>
                    <w:bottom w:val="nil"/>
                    <w:right w:val="nil"/>
                  </w:tcBorders>
                  <w:shd w:val="clear" w:color="auto" w:fill="auto"/>
                  <w:noWrap/>
                  <w:vAlign w:val="bottom"/>
                  <w:hideMark/>
                </w:tcPr>
                <w:p w14:paraId="7B26976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128A99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142</w:t>
                  </w:r>
                </w:p>
              </w:tc>
              <w:tc>
                <w:tcPr>
                  <w:tcW w:w="960" w:type="dxa"/>
                  <w:tcBorders>
                    <w:top w:val="nil"/>
                    <w:left w:val="nil"/>
                    <w:bottom w:val="nil"/>
                    <w:right w:val="nil"/>
                  </w:tcBorders>
                  <w:shd w:val="clear" w:color="auto" w:fill="auto"/>
                  <w:noWrap/>
                  <w:vAlign w:val="bottom"/>
                  <w:hideMark/>
                </w:tcPr>
                <w:p w14:paraId="6A3D988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5810C2A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1607DA6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46519C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43DC45E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7472D5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7471E7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288</w:t>
                  </w:r>
                </w:p>
              </w:tc>
            </w:tr>
            <w:tr w:rsidR="00F4089A" w:rsidRPr="00F4089A" w14:paraId="3F915F0F" w14:textId="77777777" w:rsidTr="00F4089A">
              <w:trPr>
                <w:trHeight w:val="288"/>
              </w:trPr>
              <w:tc>
                <w:tcPr>
                  <w:tcW w:w="4580" w:type="dxa"/>
                  <w:tcBorders>
                    <w:top w:val="nil"/>
                    <w:left w:val="nil"/>
                    <w:bottom w:val="nil"/>
                    <w:right w:val="nil"/>
                  </w:tcBorders>
                  <w:shd w:val="clear" w:color="auto" w:fill="auto"/>
                  <w:noWrap/>
                  <w:vAlign w:val="bottom"/>
                  <w:hideMark/>
                </w:tcPr>
                <w:p w14:paraId="151ED6C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5B21EF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143</w:t>
                  </w:r>
                </w:p>
              </w:tc>
              <w:tc>
                <w:tcPr>
                  <w:tcW w:w="960" w:type="dxa"/>
                  <w:tcBorders>
                    <w:top w:val="nil"/>
                    <w:left w:val="nil"/>
                    <w:bottom w:val="nil"/>
                    <w:right w:val="nil"/>
                  </w:tcBorders>
                  <w:shd w:val="clear" w:color="auto" w:fill="auto"/>
                  <w:noWrap/>
                  <w:vAlign w:val="bottom"/>
                  <w:hideMark/>
                </w:tcPr>
                <w:p w14:paraId="3FE71F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20C308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753461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1006" w:type="dxa"/>
                  <w:tcBorders>
                    <w:top w:val="nil"/>
                    <w:left w:val="nil"/>
                    <w:bottom w:val="nil"/>
                    <w:right w:val="nil"/>
                  </w:tcBorders>
                  <w:shd w:val="clear" w:color="auto" w:fill="auto"/>
                  <w:noWrap/>
                  <w:vAlign w:val="bottom"/>
                  <w:hideMark/>
                </w:tcPr>
                <w:p w14:paraId="759DC4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408ED2D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423AC87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642A23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360</w:t>
                  </w:r>
                </w:p>
              </w:tc>
            </w:tr>
            <w:tr w:rsidR="00F4089A" w:rsidRPr="00F4089A" w14:paraId="74BE51DF" w14:textId="77777777" w:rsidTr="00F4089A">
              <w:trPr>
                <w:trHeight w:val="288"/>
              </w:trPr>
              <w:tc>
                <w:tcPr>
                  <w:tcW w:w="4580" w:type="dxa"/>
                  <w:tcBorders>
                    <w:top w:val="nil"/>
                    <w:left w:val="nil"/>
                    <w:bottom w:val="nil"/>
                    <w:right w:val="nil"/>
                  </w:tcBorders>
                  <w:shd w:val="clear" w:color="auto" w:fill="auto"/>
                  <w:noWrap/>
                  <w:vAlign w:val="bottom"/>
                  <w:hideMark/>
                </w:tcPr>
                <w:p w14:paraId="46F888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4791171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144</w:t>
                  </w:r>
                </w:p>
              </w:tc>
              <w:tc>
                <w:tcPr>
                  <w:tcW w:w="960" w:type="dxa"/>
                  <w:tcBorders>
                    <w:top w:val="nil"/>
                    <w:left w:val="nil"/>
                    <w:bottom w:val="nil"/>
                    <w:right w:val="nil"/>
                  </w:tcBorders>
                  <w:shd w:val="clear" w:color="auto" w:fill="auto"/>
                  <w:noWrap/>
                  <w:vAlign w:val="bottom"/>
                  <w:hideMark/>
                </w:tcPr>
                <w:p w14:paraId="242F74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4B8872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4CAD0D9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25EF357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4E402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1A367B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3719D2F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432</w:t>
                  </w:r>
                </w:p>
              </w:tc>
            </w:tr>
            <w:tr w:rsidR="00F4089A" w:rsidRPr="00F4089A" w14:paraId="7F4C9925" w14:textId="77777777" w:rsidTr="00F4089A">
              <w:trPr>
                <w:trHeight w:val="288"/>
              </w:trPr>
              <w:tc>
                <w:tcPr>
                  <w:tcW w:w="4580" w:type="dxa"/>
                  <w:tcBorders>
                    <w:top w:val="nil"/>
                    <w:left w:val="nil"/>
                    <w:bottom w:val="nil"/>
                    <w:right w:val="nil"/>
                  </w:tcBorders>
                  <w:shd w:val="clear" w:color="auto" w:fill="auto"/>
                  <w:noWrap/>
                  <w:vAlign w:val="bottom"/>
                  <w:hideMark/>
                </w:tcPr>
                <w:p w14:paraId="4457CE8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79BB87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146</w:t>
                  </w:r>
                </w:p>
              </w:tc>
              <w:tc>
                <w:tcPr>
                  <w:tcW w:w="960" w:type="dxa"/>
                  <w:tcBorders>
                    <w:top w:val="nil"/>
                    <w:left w:val="nil"/>
                    <w:bottom w:val="nil"/>
                    <w:right w:val="nil"/>
                  </w:tcBorders>
                  <w:shd w:val="clear" w:color="auto" w:fill="auto"/>
                  <w:noWrap/>
                  <w:vAlign w:val="bottom"/>
                  <w:hideMark/>
                </w:tcPr>
                <w:p w14:paraId="2C014E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93CD6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DFBCE2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00204F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29727E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IDF1</w:t>
                  </w:r>
                </w:p>
              </w:tc>
              <w:tc>
                <w:tcPr>
                  <w:tcW w:w="722" w:type="dxa"/>
                  <w:tcBorders>
                    <w:top w:val="nil"/>
                    <w:left w:val="nil"/>
                    <w:bottom w:val="nil"/>
                    <w:right w:val="nil"/>
                  </w:tcBorders>
                  <w:shd w:val="clear" w:color="auto" w:fill="auto"/>
                  <w:noWrap/>
                  <w:vAlign w:val="bottom"/>
                  <w:hideMark/>
                </w:tcPr>
                <w:p w14:paraId="2BE2EE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BF349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92</w:t>
                  </w:r>
                </w:p>
              </w:tc>
            </w:tr>
            <w:tr w:rsidR="00F4089A" w:rsidRPr="00F4089A" w14:paraId="1E23CF78" w14:textId="77777777" w:rsidTr="00F4089A">
              <w:trPr>
                <w:trHeight w:val="288"/>
              </w:trPr>
              <w:tc>
                <w:tcPr>
                  <w:tcW w:w="4580" w:type="dxa"/>
                  <w:tcBorders>
                    <w:top w:val="single" w:sz="4" w:space="0" w:color="auto"/>
                    <w:left w:val="nil"/>
                    <w:bottom w:val="nil"/>
                    <w:right w:val="nil"/>
                  </w:tcBorders>
                  <w:shd w:val="clear" w:color="000000" w:fill="FF0000"/>
                  <w:noWrap/>
                  <w:vAlign w:val="bottom"/>
                  <w:hideMark/>
                </w:tcPr>
                <w:p w14:paraId="389C1C4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1240" w:type="dxa"/>
                  <w:tcBorders>
                    <w:top w:val="single" w:sz="4" w:space="0" w:color="auto"/>
                    <w:left w:val="nil"/>
                    <w:bottom w:val="nil"/>
                    <w:right w:val="nil"/>
                  </w:tcBorders>
                  <w:shd w:val="clear" w:color="auto" w:fill="auto"/>
                  <w:noWrap/>
                  <w:vAlign w:val="bottom"/>
                  <w:hideMark/>
                </w:tcPr>
                <w:p w14:paraId="57F673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147</w:t>
                  </w:r>
                </w:p>
              </w:tc>
              <w:tc>
                <w:tcPr>
                  <w:tcW w:w="960" w:type="dxa"/>
                  <w:tcBorders>
                    <w:top w:val="single" w:sz="4" w:space="0" w:color="auto"/>
                    <w:left w:val="nil"/>
                    <w:bottom w:val="nil"/>
                    <w:right w:val="nil"/>
                  </w:tcBorders>
                  <w:shd w:val="clear" w:color="auto" w:fill="auto"/>
                  <w:noWrap/>
                  <w:vAlign w:val="bottom"/>
                  <w:hideMark/>
                </w:tcPr>
                <w:p w14:paraId="24ADE1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356" w:type="dxa"/>
                  <w:tcBorders>
                    <w:top w:val="single" w:sz="4" w:space="0" w:color="auto"/>
                    <w:left w:val="nil"/>
                    <w:bottom w:val="nil"/>
                    <w:right w:val="nil"/>
                  </w:tcBorders>
                  <w:shd w:val="clear" w:color="auto" w:fill="auto"/>
                  <w:noWrap/>
                  <w:vAlign w:val="bottom"/>
                  <w:hideMark/>
                </w:tcPr>
                <w:p w14:paraId="3DB604F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single" w:sz="4" w:space="0" w:color="auto"/>
                    <w:left w:val="nil"/>
                    <w:bottom w:val="nil"/>
                    <w:right w:val="nil"/>
                  </w:tcBorders>
                  <w:shd w:val="clear" w:color="auto" w:fill="auto"/>
                  <w:noWrap/>
                  <w:vAlign w:val="bottom"/>
                  <w:hideMark/>
                </w:tcPr>
                <w:p w14:paraId="0AE8DD3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single" w:sz="4" w:space="0" w:color="auto"/>
                    <w:left w:val="nil"/>
                    <w:bottom w:val="nil"/>
                    <w:right w:val="nil"/>
                  </w:tcBorders>
                  <w:shd w:val="clear" w:color="auto" w:fill="auto"/>
                  <w:noWrap/>
                  <w:vAlign w:val="bottom"/>
                  <w:hideMark/>
                </w:tcPr>
                <w:p w14:paraId="227B08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single" w:sz="4" w:space="0" w:color="auto"/>
                    <w:left w:val="nil"/>
                    <w:bottom w:val="nil"/>
                    <w:right w:val="nil"/>
                  </w:tcBorders>
                  <w:shd w:val="clear" w:color="auto" w:fill="auto"/>
                  <w:noWrap/>
                  <w:vAlign w:val="bottom"/>
                  <w:hideMark/>
                </w:tcPr>
                <w:p w14:paraId="6504024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single" w:sz="4" w:space="0" w:color="auto"/>
                    <w:left w:val="nil"/>
                    <w:bottom w:val="nil"/>
                    <w:right w:val="nil"/>
                  </w:tcBorders>
                  <w:shd w:val="clear" w:color="auto" w:fill="auto"/>
                  <w:noWrap/>
                  <w:vAlign w:val="bottom"/>
                  <w:hideMark/>
                </w:tcPr>
                <w:p w14:paraId="65D958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single" w:sz="4" w:space="0" w:color="auto"/>
                    <w:left w:val="nil"/>
                    <w:bottom w:val="nil"/>
                    <w:right w:val="nil"/>
                  </w:tcBorders>
                  <w:shd w:val="clear" w:color="auto" w:fill="auto"/>
                  <w:noWrap/>
                  <w:vAlign w:val="bottom"/>
                  <w:hideMark/>
                </w:tcPr>
                <w:p w14:paraId="5E2720D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5E6F984" w14:textId="77777777" w:rsidTr="00F4089A">
              <w:trPr>
                <w:trHeight w:val="288"/>
              </w:trPr>
              <w:tc>
                <w:tcPr>
                  <w:tcW w:w="4580" w:type="dxa"/>
                  <w:tcBorders>
                    <w:top w:val="nil"/>
                    <w:left w:val="nil"/>
                    <w:bottom w:val="nil"/>
                    <w:right w:val="nil"/>
                  </w:tcBorders>
                  <w:shd w:val="clear" w:color="auto" w:fill="auto"/>
                  <w:noWrap/>
                  <w:vAlign w:val="bottom"/>
                  <w:hideMark/>
                </w:tcPr>
                <w:p w14:paraId="5EDAEFA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027E6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148</w:t>
                  </w:r>
                </w:p>
              </w:tc>
              <w:tc>
                <w:tcPr>
                  <w:tcW w:w="960" w:type="dxa"/>
                  <w:tcBorders>
                    <w:top w:val="nil"/>
                    <w:left w:val="nil"/>
                    <w:bottom w:val="nil"/>
                    <w:right w:val="nil"/>
                  </w:tcBorders>
                  <w:shd w:val="clear" w:color="auto" w:fill="auto"/>
                  <w:noWrap/>
                  <w:vAlign w:val="bottom"/>
                  <w:hideMark/>
                </w:tcPr>
                <w:p w14:paraId="65CE35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32DC6A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CF463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568DC5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17E797F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2ABD89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44629B2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200</w:t>
                  </w:r>
                </w:p>
              </w:tc>
            </w:tr>
            <w:tr w:rsidR="00F4089A" w:rsidRPr="00F4089A" w14:paraId="557BB5EA" w14:textId="77777777" w:rsidTr="00F4089A">
              <w:trPr>
                <w:trHeight w:val="288"/>
              </w:trPr>
              <w:tc>
                <w:tcPr>
                  <w:tcW w:w="4580" w:type="dxa"/>
                  <w:tcBorders>
                    <w:top w:val="nil"/>
                    <w:left w:val="nil"/>
                    <w:bottom w:val="nil"/>
                    <w:right w:val="nil"/>
                  </w:tcBorders>
                  <w:shd w:val="clear" w:color="auto" w:fill="auto"/>
                  <w:noWrap/>
                  <w:vAlign w:val="bottom"/>
                  <w:hideMark/>
                </w:tcPr>
                <w:p w14:paraId="58FF085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AEF74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149</w:t>
                  </w:r>
                </w:p>
              </w:tc>
              <w:tc>
                <w:tcPr>
                  <w:tcW w:w="960" w:type="dxa"/>
                  <w:tcBorders>
                    <w:top w:val="nil"/>
                    <w:left w:val="nil"/>
                    <w:bottom w:val="nil"/>
                    <w:right w:val="nil"/>
                  </w:tcBorders>
                  <w:shd w:val="clear" w:color="auto" w:fill="auto"/>
                  <w:noWrap/>
                  <w:vAlign w:val="bottom"/>
                  <w:hideMark/>
                </w:tcPr>
                <w:p w14:paraId="5F507C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2DBFCE6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325F39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0A22B20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013544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309452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453D23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3CDF00F2" w14:textId="77777777" w:rsidTr="00F4089A">
              <w:trPr>
                <w:trHeight w:val="288"/>
              </w:trPr>
              <w:tc>
                <w:tcPr>
                  <w:tcW w:w="4580" w:type="dxa"/>
                  <w:tcBorders>
                    <w:top w:val="nil"/>
                    <w:left w:val="nil"/>
                    <w:bottom w:val="nil"/>
                    <w:right w:val="nil"/>
                  </w:tcBorders>
                  <w:shd w:val="clear" w:color="auto" w:fill="auto"/>
                  <w:noWrap/>
                  <w:vAlign w:val="bottom"/>
                  <w:hideMark/>
                </w:tcPr>
                <w:p w14:paraId="05FEA4C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50541A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150</w:t>
                  </w:r>
                </w:p>
              </w:tc>
              <w:tc>
                <w:tcPr>
                  <w:tcW w:w="960" w:type="dxa"/>
                  <w:tcBorders>
                    <w:top w:val="nil"/>
                    <w:left w:val="nil"/>
                    <w:bottom w:val="nil"/>
                    <w:right w:val="nil"/>
                  </w:tcBorders>
                  <w:shd w:val="clear" w:color="auto" w:fill="auto"/>
                  <w:noWrap/>
                  <w:vAlign w:val="bottom"/>
                  <w:hideMark/>
                </w:tcPr>
                <w:p w14:paraId="05B4CD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043DAB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CF3D5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4145D7B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2F7091E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0C9ABE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27888E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3EB65899" w14:textId="77777777" w:rsidTr="00F4089A">
              <w:trPr>
                <w:trHeight w:val="288"/>
              </w:trPr>
              <w:tc>
                <w:tcPr>
                  <w:tcW w:w="4580" w:type="dxa"/>
                  <w:tcBorders>
                    <w:top w:val="nil"/>
                    <w:left w:val="nil"/>
                    <w:bottom w:val="nil"/>
                    <w:right w:val="nil"/>
                  </w:tcBorders>
                  <w:shd w:val="clear" w:color="auto" w:fill="auto"/>
                  <w:noWrap/>
                  <w:vAlign w:val="bottom"/>
                  <w:hideMark/>
                </w:tcPr>
                <w:p w14:paraId="5234134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32D3D8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151</w:t>
                  </w:r>
                </w:p>
              </w:tc>
              <w:tc>
                <w:tcPr>
                  <w:tcW w:w="960" w:type="dxa"/>
                  <w:tcBorders>
                    <w:top w:val="nil"/>
                    <w:left w:val="nil"/>
                    <w:bottom w:val="nil"/>
                    <w:right w:val="nil"/>
                  </w:tcBorders>
                  <w:shd w:val="clear" w:color="auto" w:fill="auto"/>
                  <w:noWrap/>
                  <w:vAlign w:val="bottom"/>
                  <w:hideMark/>
                </w:tcPr>
                <w:p w14:paraId="04347D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6CC7BBF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458378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5FB6A5D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7D058A5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589905E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0183F7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310</w:t>
                  </w:r>
                </w:p>
              </w:tc>
            </w:tr>
            <w:tr w:rsidR="00F4089A" w:rsidRPr="00F4089A" w14:paraId="0DFE2AD5" w14:textId="77777777" w:rsidTr="00F4089A">
              <w:trPr>
                <w:trHeight w:val="288"/>
              </w:trPr>
              <w:tc>
                <w:tcPr>
                  <w:tcW w:w="4580" w:type="dxa"/>
                  <w:tcBorders>
                    <w:top w:val="nil"/>
                    <w:left w:val="nil"/>
                    <w:bottom w:val="nil"/>
                    <w:right w:val="nil"/>
                  </w:tcBorders>
                  <w:shd w:val="clear" w:color="000000" w:fill="FFFF00"/>
                  <w:noWrap/>
                  <w:vAlign w:val="bottom"/>
                  <w:hideMark/>
                </w:tcPr>
                <w:p w14:paraId="7471B1E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48C406A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c>
                <w:tcPr>
                  <w:tcW w:w="960" w:type="dxa"/>
                  <w:tcBorders>
                    <w:top w:val="nil"/>
                    <w:left w:val="nil"/>
                    <w:bottom w:val="nil"/>
                    <w:right w:val="nil"/>
                  </w:tcBorders>
                  <w:shd w:val="clear" w:color="auto" w:fill="auto"/>
                  <w:noWrap/>
                  <w:vAlign w:val="bottom"/>
                  <w:hideMark/>
                </w:tcPr>
                <w:p w14:paraId="233FEC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66661D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7680F45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4C2B787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ABA320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141EB9A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79C4CD2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70</w:t>
                  </w:r>
                </w:p>
              </w:tc>
            </w:tr>
            <w:tr w:rsidR="00F4089A" w:rsidRPr="00F4089A" w14:paraId="2ACF868D" w14:textId="77777777" w:rsidTr="00F4089A">
              <w:trPr>
                <w:trHeight w:val="288"/>
              </w:trPr>
              <w:tc>
                <w:tcPr>
                  <w:tcW w:w="4580" w:type="dxa"/>
                  <w:tcBorders>
                    <w:top w:val="nil"/>
                    <w:left w:val="nil"/>
                    <w:bottom w:val="nil"/>
                    <w:right w:val="nil"/>
                  </w:tcBorders>
                  <w:shd w:val="clear" w:color="auto" w:fill="auto"/>
                  <w:noWrap/>
                  <w:vAlign w:val="bottom"/>
                  <w:hideMark/>
                </w:tcPr>
                <w:p w14:paraId="6ABDD79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1003934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153</w:t>
                  </w:r>
                </w:p>
              </w:tc>
              <w:tc>
                <w:tcPr>
                  <w:tcW w:w="960" w:type="dxa"/>
                  <w:tcBorders>
                    <w:top w:val="nil"/>
                    <w:left w:val="nil"/>
                    <w:bottom w:val="nil"/>
                    <w:right w:val="nil"/>
                  </w:tcBorders>
                  <w:shd w:val="clear" w:color="auto" w:fill="auto"/>
                  <w:noWrap/>
                  <w:vAlign w:val="bottom"/>
                  <w:hideMark/>
                </w:tcPr>
                <w:p w14:paraId="74357D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594</w:t>
                  </w:r>
                </w:p>
              </w:tc>
              <w:tc>
                <w:tcPr>
                  <w:tcW w:w="1356" w:type="dxa"/>
                  <w:tcBorders>
                    <w:top w:val="nil"/>
                    <w:left w:val="nil"/>
                    <w:bottom w:val="nil"/>
                    <w:right w:val="nil"/>
                  </w:tcBorders>
                  <w:shd w:val="clear" w:color="auto" w:fill="auto"/>
                  <w:noWrap/>
                  <w:vAlign w:val="bottom"/>
                  <w:hideMark/>
                </w:tcPr>
                <w:p w14:paraId="4317DEB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60</w:t>
                  </w:r>
                </w:p>
              </w:tc>
              <w:tc>
                <w:tcPr>
                  <w:tcW w:w="881" w:type="dxa"/>
                  <w:tcBorders>
                    <w:top w:val="nil"/>
                    <w:left w:val="nil"/>
                    <w:bottom w:val="nil"/>
                    <w:right w:val="nil"/>
                  </w:tcBorders>
                  <w:shd w:val="clear" w:color="auto" w:fill="auto"/>
                  <w:noWrap/>
                  <w:vAlign w:val="bottom"/>
                  <w:hideMark/>
                </w:tcPr>
                <w:p w14:paraId="05C8AC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7E978B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702" w:type="dxa"/>
                  <w:tcBorders>
                    <w:top w:val="nil"/>
                    <w:left w:val="nil"/>
                    <w:bottom w:val="nil"/>
                    <w:right w:val="nil"/>
                  </w:tcBorders>
                  <w:shd w:val="clear" w:color="auto" w:fill="auto"/>
                  <w:noWrap/>
                  <w:vAlign w:val="bottom"/>
                  <w:hideMark/>
                </w:tcPr>
                <w:p w14:paraId="16C9DA7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58CF71F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120</w:t>
                  </w:r>
                </w:p>
              </w:tc>
              <w:tc>
                <w:tcPr>
                  <w:tcW w:w="813" w:type="dxa"/>
                  <w:tcBorders>
                    <w:top w:val="nil"/>
                    <w:left w:val="nil"/>
                    <w:bottom w:val="nil"/>
                    <w:right w:val="nil"/>
                  </w:tcBorders>
                  <w:shd w:val="clear" w:color="auto" w:fill="auto"/>
                  <w:noWrap/>
                  <w:vAlign w:val="bottom"/>
                  <w:hideMark/>
                </w:tcPr>
                <w:p w14:paraId="2954871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6120</w:t>
                  </w:r>
                </w:p>
              </w:tc>
            </w:tr>
            <w:tr w:rsidR="00F4089A" w:rsidRPr="00F4089A" w14:paraId="71C77A6E" w14:textId="77777777" w:rsidTr="00F4089A">
              <w:trPr>
                <w:trHeight w:val="288"/>
              </w:trPr>
              <w:tc>
                <w:tcPr>
                  <w:tcW w:w="4580" w:type="dxa"/>
                  <w:tcBorders>
                    <w:top w:val="nil"/>
                    <w:left w:val="nil"/>
                    <w:bottom w:val="nil"/>
                    <w:right w:val="nil"/>
                  </w:tcBorders>
                  <w:shd w:val="clear" w:color="auto" w:fill="auto"/>
                  <w:noWrap/>
                  <w:vAlign w:val="bottom"/>
                  <w:hideMark/>
                </w:tcPr>
                <w:p w14:paraId="7669991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4C23580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154</w:t>
                  </w:r>
                </w:p>
              </w:tc>
              <w:tc>
                <w:tcPr>
                  <w:tcW w:w="960" w:type="dxa"/>
                  <w:tcBorders>
                    <w:top w:val="nil"/>
                    <w:left w:val="nil"/>
                    <w:bottom w:val="nil"/>
                    <w:right w:val="nil"/>
                  </w:tcBorders>
                  <w:shd w:val="clear" w:color="auto" w:fill="auto"/>
                  <w:noWrap/>
                  <w:vAlign w:val="bottom"/>
                  <w:hideMark/>
                </w:tcPr>
                <w:p w14:paraId="02F4FF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228</w:t>
                  </w:r>
                </w:p>
              </w:tc>
              <w:tc>
                <w:tcPr>
                  <w:tcW w:w="1356" w:type="dxa"/>
                  <w:tcBorders>
                    <w:top w:val="nil"/>
                    <w:left w:val="nil"/>
                    <w:bottom w:val="nil"/>
                    <w:right w:val="nil"/>
                  </w:tcBorders>
                  <w:shd w:val="clear" w:color="auto" w:fill="auto"/>
                  <w:noWrap/>
                  <w:vAlign w:val="bottom"/>
                  <w:hideMark/>
                </w:tcPr>
                <w:p w14:paraId="0C062D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23</w:t>
                  </w:r>
                </w:p>
              </w:tc>
              <w:tc>
                <w:tcPr>
                  <w:tcW w:w="881" w:type="dxa"/>
                  <w:tcBorders>
                    <w:top w:val="nil"/>
                    <w:left w:val="nil"/>
                    <w:bottom w:val="nil"/>
                    <w:right w:val="nil"/>
                  </w:tcBorders>
                  <w:shd w:val="clear" w:color="auto" w:fill="auto"/>
                  <w:noWrap/>
                  <w:vAlign w:val="bottom"/>
                  <w:hideMark/>
                </w:tcPr>
                <w:p w14:paraId="640FFD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546BF4F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702" w:type="dxa"/>
                  <w:tcBorders>
                    <w:top w:val="nil"/>
                    <w:left w:val="nil"/>
                    <w:bottom w:val="nil"/>
                    <w:right w:val="nil"/>
                  </w:tcBorders>
                  <w:shd w:val="clear" w:color="auto" w:fill="auto"/>
                  <w:noWrap/>
                  <w:vAlign w:val="bottom"/>
                  <w:hideMark/>
                </w:tcPr>
                <w:p w14:paraId="4CA09D9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48C979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w:t>
                  </w:r>
                </w:p>
              </w:tc>
              <w:tc>
                <w:tcPr>
                  <w:tcW w:w="813" w:type="dxa"/>
                  <w:tcBorders>
                    <w:top w:val="nil"/>
                    <w:left w:val="nil"/>
                    <w:bottom w:val="nil"/>
                    <w:right w:val="nil"/>
                  </w:tcBorders>
                  <w:shd w:val="clear" w:color="auto" w:fill="auto"/>
                  <w:noWrap/>
                  <w:vAlign w:val="bottom"/>
                  <w:hideMark/>
                </w:tcPr>
                <w:p w14:paraId="743D61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1932</w:t>
                  </w:r>
                </w:p>
              </w:tc>
            </w:tr>
            <w:tr w:rsidR="00F4089A" w:rsidRPr="00F4089A" w14:paraId="1AE7E93C" w14:textId="77777777" w:rsidTr="00F4089A">
              <w:trPr>
                <w:trHeight w:val="288"/>
              </w:trPr>
              <w:tc>
                <w:tcPr>
                  <w:tcW w:w="4580" w:type="dxa"/>
                  <w:tcBorders>
                    <w:top w:val="nil"/>
                    <w:left w:val="nil"/>
                    <w:bottom w:val="nil"/>
                    <w:right w:val="nil"/>
                  </w:tcBorders>
                  <w:shd w:val="clear" w:color="auto" w:fill="auto"/>
                  <w:noWrap/>
                  <w:vAlign w:val="bottom"/>
                  <w:hideMark/>
                </w:tcPr>
                <w:p w14:paraId="0CB0CD1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w:t>
                  </w:r>
                </w:p>
              </w:tc>
              <w:tc>
                <w:tcPr>
                  <w:tcW w:w="1240" w:type="dxa"/>
                  <w:tcBorders>
                    <w:top w:val="nil"/>
                    <w:left w:val="nil"/>
                    <w:bottom w:val="nil"/>
                    <w:right w:val="nil"/>
                  </w:tcBorders>
                  <w:shd w:val="clear" w:color="auto" w:fill="auto"/>
                  <w:noWrap/>
                  <w:vAlign w:val="bottom"/>
                  <w:hideMark/>
                </w:tcPr>
                <w:p w14:paraId="75B9B4D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155</w:t>
                  </w:r>
                </w:p>
              </w:tc>
              <w:tc>
                <w:tcPr>
                  <w:tcW w:w="960" w:type="dxa"/>
                  <w:tcBorders>
                    <w:top w:val="nil"/>
                    <w:left w:val="nil"/>
                    <w:bottom w:val="nil"/>
                    <w:right w:val="nil"/>
                  </w:tcBorders>
                  <w:shd w:val="clear" w:color="auto" w:fill="auto"/>
                  <w:noWrap/>
                  <w:vAlign w:val="bottom"/>
                  <w:hideMark/>
                </w:tcPr>
                <w:p w14:paraId="705A83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263</w:t>
                  </w:r>
                </w:p>
              </w:tc>
              <w:tc>
                <w:tcPr>
                  <w:tcW w:w="1356" w:type="dxa"/>
                  <w:tcBorders>
                    <w:top w:val="nil"/>
                    <w:left w:val="nil"/>
                    <w:bottom w:val="nil"/>
                    <w:right w:val="nil"/>
                  </w:tcBorders>
                  <w:shd w:val="clear" w:color="auto" w:fill="auto"/>
                  <w:noWrap/>
                  <w:vAlign w:val="bottom"/>
                  <w:hideMark/>
                </w:tcPr>
                <w:p w14:paraId="5B6A197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881" w:type="dxa"/>
                  <w:tcBorders>
                    <w:top w:val="nil"/>
                    <w:left w:val="nil"/>
                    <w:bottom w:val="nil"/>
                    <w:right w:val="nil"/>
                  </w:tcBorders>
                  <w:shd w:val="clear" w:color="auto" w:fill="auto"/>
                  <w:noWrap/>
                  <w:vAlign w:val="bottom"/>
                  <w:hideMark/>
                </w:tcPr>
                <w:p w14:paraId="10600E1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5009B8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702" w:type="dxa"/>
                  <w:tcBorders>
                    <w:top w:val="nil"/>
                    <w:left w:val="nil"/>
                    <w:bottom w:val="nil"/>
                    <w:right w:val="nil"/>
                  </w:tcBorders>
                  <w:shd w:val="clear" w:color="auto" w:fill="auto"/>
                  <w:noWrap/>
                  <w:vAlign w:val="bottom"/>
                  <w:hideMark/>
                </w:tcPr>
                <w:p w14:paraId="1FF574F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2695A84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54</w:t>
                  </w:r>
                </w:p>
              </w:tc>
              <w:tc>
                <w:tcPr>
                  <w:tcW w:w="813" w:type="dxa"/>
                  <w:tcBorders>
                    <w:top w:val="nil"/>
                    <w:left w:val="nil"/>
                    <w:bottom w:val="nil"/>
                    <w:right w:val="nil"/>
                  </w:tcBorders>
                  <w:shd w:val="clear" w:color="auto" w:fill="auto"/>
                  <w:noWrap/>
                  <w:vAlign w:val="bottom"/>
                  <w:hideMark/>
                </w:tcPr>
                <w:p w14:paraId="5665CF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1998</w:t>
                  </w:r>
                </w:p>
              </w:tc>
            </w:tr>
            <w:tr w:rsidR="00F4089A" w:rsidRPr="00F4089A" w14:paraId="7DEF247E" w14:textId="77777777" w:rsidTr="00F4089A">
              <w:trPr>
                <w:trHeight w:val="288"/>
              </w:trPr>
              <w:tc>
                <w:tcPr>
                  <w:tcW w:w="4580" w:type="dxa"/>
                  <w:tcBorders>
                    <w:top w:val="nil"/>
                    <w:left w:val="nil"/>
                    <w:bottom w:val="nil"/>
                    <w:right w:val="nil"/>
                  </w:tcBorders>
                  <w:shd w:val="clear" w:color="auto" w:fill="auto"/>
                  <w:noWrap/>
                  <w:vAlign w:val="bottom"/>
                  <w:hideMark/>
                </w:tcPr>
                <w:p w14:paraId="4DEB669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5ACC30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156</w:t>
                  </w:r>
                </w:p>
              </w:tc>
              <w:tc>
                <w:tcPr>
                  <w:tcW w:w="960" w:type="dxa"/>
                  <w:tcBorders>
                    <w:top w:val="nil"/>
                    <w:left w:val="nil"/>
                    <w:bottom w:val="nil"/>
                    <w:right w:val="nil"/>
                  </w:tcBorders>
                  <w:shd w:val="clear" w:color="auto" w:fill="auto"/>
                  <w:noWrap/>
                  <w:vAlign w:val="bottom"/>
                  <w:hideMark/>
                </w:tcPr>
                <w:p w14:paraId="667D23F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69DAE72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0DE34E4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643F356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67F0F6C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22371C6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748C66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140</w:t>
                  </w:r>
                </w:p>
              </w:tc>
            </w:tr>
            <w:tr w:rsidR="00F4089A" w:rsidRPr="00F4089A" w14:paraId="0FD00F7F" w14:textId="77777777" w:rsidTr="00F4089A">
              <w:trPr>
                <w:trHeight w:val="288"/>
              </w:trPr>
              <w:tc>
                <w:tcPr>
                  <w:tcW w:w="4580" w:type="dxa"/>
                  <w:tcBorders>
                    <w:top w:val="nil"/>
                    <w:left w:val="nil"/>
                    <w:bottom w:val="nil"/>
                    <w:right w:val="nil"/>
                  </w:tcBorders>
                  <w:shd w:val="clear" w:color="auto" w:fill="auto"/>
                  <w:noWrap/>
                  <w:vAlign w:val="bottom"/>
                  <w:hideMark/>
                </w:tcPr>
                <w:p w14:paraId="5A57EAE3"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9DADCB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157</w:t>
                  </w:r>
                </w:p>
              </w:tc>
              <w:tc>
                <w:tcPr>
                  <w:tcW w:w="960" w:type="dxa"/>
                  <w:tcBorders>
                    <w:top w:val="nil"/>
                    <w:left w:val="nil"/>
                    <w:bottom w:val="nil"/>
                    <w:right w:val="nil"/>
                  </w:tcBorders>
                  <w:shd w:val="clear" w:color="auto" w:fill="auto"/>
                  <w:noWrap/>
                  <w:vAlign w:val="bottom"/>
                  <w:hideMark/>
                </w:tcPr>
                <w:p w14:paraId="5C51E8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4D46658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20B1432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4B6942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026FA1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1255F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06F8BF5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152</w:t>
                  </w:r>
                </w:p>
              </w:tc>
            </w:tr>
            <w:tr w:rsidR="00F4089A" w:rsidRPr="00F4089A" w14:paraId="3D84DF05" w14:textId="77777777" w:rsidTr="00F4089A">
              <w:trPr>
                <w:trHeight w:val="288"/>
              </w:trPr>
              <w:tc>
                <w:tcPr>
                  <w:tcW w:w="4580" w:type="dxa"/>
                  <w:tcBorders>
                    <w:top w:val="nil"/>
                    <w:left w:val="nil"/>
                    <w:bottom w:val="nil"/>
                    <w:right w:val="nil"/>
                  </w:tcBorders>
                  <w:shd w:val="clear" w:color="auto" w:fill="auto"/>
                  <w:noWrap/>
                  <w:vAlign w:val="bottom"/>
                  <w:hideMark/>
                </w:tcPr>
                <w:p w14:paraId="3BEF2D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61BC70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158</w:t>
                  </w:r>
                </w:p>
              </w:tc>
              <w:tc>
                <w:tcPr>
                  <w:tcW w:w="960" w:type="dxa"/>
                  <w:tcBorders>
                    <w:top w:val="nil"/>
                    <w:left w:val="nil"/>
                    <w:bottom w:val="nil"/>
                    <w:right w:val="nil"/>
                  </w:tcBorders>
                  <w:shd w:val="clear" w:color="auto" w:fill="auto"/>
                  <w:noWrap/>
                  <w:vAlign w:val="bottom"/>
                  <w:hideMark/>
                </w:tcPr>
                <w:p w14:paraId="1526825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01635A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5B9146D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006" w:type="dxa"/>
                  <w:tcBorders>
                    <w:top w:val="nil"/>
                    <w:left w:val="nil"/>
                    <w:bottom w:val="nil"/>
                    <w:right w:val="nil"/>
                  </w:tcBorders>
                  <w:shd w:val="clear" w:color="auto" w:fill="auto"/>
                  <w:noWrap/>
                  <w:vAlign w:val="bottom"/>
                  <w:hideMark/>
                </w:tcPr>
                <w:p w14:paraId="6F56886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5BAEF5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4F7CD16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027AD68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552</w:t>
                  </w:r>
                </w:p>
              </w:tc>
            </w:tr>
            <w:tr w:rsidR="00F4089A" w:rsidRPr="00F4089A" w14:paraId="76603675" w14:textId="77777777" w:rsidTr="00F4089A">
              <w:trPr>
                <w:trHeight w:val="288"/>
              </w:trPr>
              <w:tc>
                <w:tcPr>
                  <w:tcW w:w="4580" w:type="dxa"/>
                  <w:tcBorders>
                    <w:top w:val="nil"/>
                    <w:left w:val="nil"/>
                    <w:bottom w:val="nil"/>
                    <w:right w:val="nil"/>
                  </w:tcBorders>
                  <w:shd w:val="clear" w:color="000000" w:fill="FF0000"/>
                  <w:noWrap/>
                  <w:vAlign w:val="bottom"/>
                  <w:hideMark/>
                </w:tcPr>
                <w:p w14:paraId="2D6CA4D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1240" w:type="dxa"/>
                  <w:tcBorders>
                    <w:top w:val="nil"/>
                    <w:left w:val="nil"/>
                    <w:bottom w:val="nil"/>
                    <w:right w:val="nil"/>
                  </w:tcBorders>
                  <w:shd w:val="clear" w:color="auto" w:fill="auto"/>
                  <w:noWrap/>
                  <w:vAlign w:val="bottom"/>
                  <w:hideMark/>
                </w:tcPr>
                <w:p w14:paraId="3BFC139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159</w:t>
                  </w:r>
                </w:p>
              </w:tc>
              <w:tc>
                <w:tcPr>
                  <w:tcW w:w="960" w:type="dxa"/>
                  <w:tcBorders>
                    <w:top w:val="nil"/>
                    <w:left w:val="nil"/>
                    <w:bottom w:val="nil"/>
                    <w:right w:val="nil"/>
                  </w:tcBorders>
                  <w:shd w:val="clear" w:color="auto" w:fill="auto"/>
                  <w:noWrap/>
                  <w:vAlign w:val="bottom"/>
                  <w:hideMark/>
                </w:tcPr>
                <w:p w14:paraId="508923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31</w:t>
                  </w:r>
                </w:p>
              </w:tc>
              <w:tc>
                <w:tcPr>
                  <w:tcW w:w="1356" w:type="dxa"/>
                  <w:tcBorders>
                    <w:top w:val="nil"/>
                    <w:left w:val="nil"/>
                    <w:bottom w:val="nil"/>
                    <w:right w:val="nil"/>
                  </w:tcBorders>
                  <w:shd w:val="clear" w:color="auto" w:fill="auto"/>
                  <w:noWrap/>
                  <w:vAlign w:val="bottom"/>
                  <w:hideMark/>
                </w:tcPr>
                <w:p w14:paraId="3816AD6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907AD5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16911F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1702" w:type="dxa"/>
                  <w:tcBorders>
                    <w:top w:val="nil"/>
                    <w:left w:val="nil"/>
                    <w:bottom w:val="nil"/>
                    <w:right w:val="nil"/>
                  </w:tcBorders>
                  <w:shd w:val="clear" w:color="auto" w:fill="auto"/>
                  <w:noWrap/>
                  <w:vAlign w:val="bottom"/>
                  <w:hideMark/>
                </w:tcPr>
                <w:p w14:paraId="5876E1C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63BFEF3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554941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910953E" w14:textId="77777777" w:rsidTr="00F4089A">
              <w:trPr>
                <w:trHeight w:val="288"/>
              </w:trPr>
              <w:tc>
                <w:tcPr>
                  <w:tcW w:w="4580" w:type="dxa"/>
                  <w:tcBorders>
                    <w:top w:val="nil"/>
                    <w:left w:val="nil"/>
                    <w:bottom w:val="nil"/>
                    <w:right w:val="nil"/>
                  </w:tcBorders>
                  <w:shd w:val="clear" w:color="auto" w:fill="auto"/>
                  <w:noWrap/>
                  <w:vAlign w:val="bottom"/>
                  <w:hideMark/>
                </w:tcPr>
                <w:p w14:paraId="64161F5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3FBE0C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160</w:t>
                  </w:r>
                </w:p>
              </w:tc>
              <w:tc>
                <w:tcPr>
                  <w:tcW w:w="960" w:type="dxa"/>
                  <w:tcBorders>
                    <w:top w:val="nil"/>
                    <w:left w:val="nil"/>
                    <w:bottom w:val="nil"/>
                    <w:right w:val="nil"/>
                  </w:tcBorders>
                  <w:shd w:val="clear" w:color="auto" w:fill="auto"/>
                  <w:noWrap/>
                  <w:vAlign w:val="bottom"/>
                  <w:hideMark/>
                </w:tcPr>
                <w:p w14:paraId="78E5E89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27181B2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62D6999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5DCED0F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6233FD9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7F94132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6EAF60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336</w:t>
                  </w:r>
                </w:p>
              </w:tc>
            </w:tr>
            <w:tr w:rsidR="00F4089A" w:rsidRPr="00F4089A" w14:paraId="5FE8521C" w14:textId="77777777" w:rsidTr="00F4089A">
              <w:trPr>
                <w:trHeight w:val="288"/>
              </w:trPr>
              <w:tc>
                <w:tcPr>
                  <w:tcW w:w="4580" w:type="dxa"/>
                  <w:tcBorders>
                    <w:top w:val="nil"/>
                    <w:left w:val="nil"/>
                    <w:bottom w:val="nil"/>
                    <w:right w:val="nil"/>
                  </w:tcBorders>
                  <w:shd w:val="clear" w:color="auto" w:fill="auto"/>
                  <w:noWrap/>
                  <w:vAlign w:val="bottom"/>
                  <w:hideMark/>
                </w:tcPr>
                <w:p w14:paraId="6C3A540C"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Laboratory</w:t>
                  </w:r>
                </w:p>
              </w:tc>
              <w:tc>
                <w:tcPr>
                  <w:tcW w:w="1240" w:type="dxa"/>
                  <w:tcBorders>
                    <w:top w:val="nil"/>
                    <w:left w:val="nil"/>
                    <w:bottom w:val="nil"/>
                    <w:right w:val="nil"/>
                  </w:tcBorders>
                  <w:shd w:val="clear" w:color="auto" w:fill="auto"/>
                  <w:noWrap/>
                  <w:vAlign w:val="bottom"/>
                  <w:hideMark/>
                </w:tcPr>
                <w:p w14:paraId="14B739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161</w:t>
                  </w:r>
                </w:p>
              </w:tc>
              <w:tc>
                <w:tcPr>
                  <w:tcW w:w="960" w:type="dxa"/>
                  <w:tcBorders>
                    <w:top w:val="nil"/>
                    <w:left w:val="nil"/>
                    <w:bottom w:val="nil"/>
                    <w:right w:val="nil"/>
                  </w:tcBorders>
                  <w:shd w:val="clear" w:color="auto" w:fill="auto"/>
                  <w:noWrap/>
                  <w:vAlign w:val="bottom"/>
                  <w:hideMark/>
                </w:tcPr>
                <w:p w14:paraId="5416BE9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53</w:t>
                  </w:r>
                </w:p>
              </w:tc>
              <w:tc>
                <w:tcPr>
                  <w:tcW w:w="1356" w:type="dxa"/>
                  <w:tcBorders>
                    <w:top w:val="nil"/>
                    <w:left w:val="nil"/>
                    <w:bottom w:val="nil"/>
                    <w:right w:val="nil"/>
                  </w:tcBorders>
                  <w:shd w:val="clear" w:color="auto" w:fill="auto"/>
                  <w:noWrap/>
                  <w:vAlign w:val="bottom"/>
                  <w:hideMark/>
                </w:tcPr>
                <w:p w14:paraId="079B65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81" w:type="dxa"/>
                  <w:tcBorders>
                    <w:top w:val="nil"/>
                    <w:left w:val="nil"/>
                    <w:bottom w:val="nil"/>
                    <w:right w:val="nil"/>
                  </w:tcBorders>
                  <w:shd w:val="clear" w:color="auto" w:fill="auto"/>
                  <w:noWrap/>
                  <w:vAlign w:val="bottom"/>
                  <w:hideMark/>
                </w:tcPr>
                <w:p w14:paraId="6FA112B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115852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04552B5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526C7BC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813" w:type="dxa"/>
                  <w:tcBorders>
                    <w:top w:val="nil"/>
                    <w:left w:val="nil"/>
                    <w:bottom w:val="nil"/>
                    <w:right w:val="nil"/>
                  </w:tcBorders>
                  <w:shd w:val="clear" w:color="auto" w:fill="auto"/>
                  <w:noWrap/>
                  <w:vAlign w:val="bottom"/>
                  <w:hideMark/>
                </w:tcPr>
                <w:p w14:paraId="26D54C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396</w:t>
                  </w:r>
                </w:p>
              </w:tc>
            </w:tr>
            <w:tr w:rsidR="00F4089A" w:rsidRPr="00F4089A" w14:paraId="37525FB7" w14:textId="77777777" w:rsidTr="00F4089A">
              <w:trPr>
                <w:trHeight w:val="288"/>
              </w:trPr>
              <w:tc>
                <w:tcPr>
                  <w:tcW w:w="4580" w:type="dxa"/>
                  <w:tcBorders>
                    <w:top w:val="nil"/>
                    <w:left w:val="nil"/>
                    <w:bottom w:val="nil"/>
                    <w:right w:val="nil"/>
                  </w:tcBorders>
                  <w:shd w:val="clear" w:color="000000" w:fill="FFFF00"/>
                  <w:noWrap/>
                  <w:vAlign w:val="bottom"/>
                  <w:hideMark/>
                </w:tcPr>
                <w:p w14:paraId="6EA2F5C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7CBBCB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162</w:t>
                  </w:r>
                </w:p>
              </w:tc>
              <w:tc>
                <w:tcPr>
                  <w:tcW w:w="960" w:type="dxa"/>
                  <w:tcBorders>
                    <w:top w:val="nil"/>
                    <w:left w:val="nil"/>
                    <w:bottom w:val="nil"/>
                    <w:right w:val="nil"/>
                  </w:tcBorders>
                  <w:shd w:val="clear" w:color="auto" w:fill="auto"/>
                  <w:noWrap/>
                  <w:vAlign w:val="bottom"/>
                  <w:hideMark/>
                </w:tcPr>
                <w:p w14:paraId="4B8B2E0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357157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5834A4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006" w:type="dxa"/>
                  <w:tcBorders>
                    <w:top w:val="nil"/>
                    <w:left w:val="nil"/>
                    <w:bottom w:val="nil"/>
                    <w:right w:val="nil"/>
                  </w:tcBorders>
                  <w:shd w:val="clear" w:color="auto" w:fill="auto"/>
                  <w:noWrap/>
                  <w:vAlign w:val="bottom"/>
                  <w:hideMark/>
                </w:tcPr>
                <w:p w14:paraId="768E246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6179EF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133A6D3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437D41C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r>
            <w:tr w:rsidR="00F4089A" w:rsidRPr="00F4089A" w14:paraId="0E63E99E" w14:textId="77777777" w:rsidTr="00F4089A">
              <w:trPr>
                <w:trHeight w:val="288"/>
              </w:trPr>
              <w:tc>
                <w:tcPr>
                  <w:tcW w:w="4580" w:type="dxa"/>
                  <w:tcBorders>
                    <w:top w:val="nil"/>
                    <w:left w:val="nil"/>
                    <w:bottom w:val="nil"/>
                    <w:right w:val="nil"/>
                  </w:tcBorders>
                  <w:shd w:val="clear" w:color="auto" w:fill="auto"/>
                  <w:noWrap/>
                  <w:vAlign w:val="bottom"/>
                  <w:hideMark/>
                </w:tcPr>
                <w:p w14:paraId="6E2ECE3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Presentation room</w:t>
                  </w:r>
                </w:p>
              </w:tc>
              <w:tc>
                <w:tcPr>
                  <w:tcW w:w="1240" w:type="dxa"/>
                  <w:tcBorders>
                    <w:top w:val="nil"/>
                    <w:left w:val="nil"/>
                    <w:bottom w:val="nil"/>
                    <w:right w:val="nil"/>
                  </w:tcBorders>
                  <w:shd w:val="clear" w:color="auto" w:fill="auto"/>
                  <w:noWrap/>
                  <w:vAlign w:val="bottom"/>
                  <w:hideMark/>
                </w:tcPr>
                <w:p w14:paraId="14A8F80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163</w:t>
                  </w:r>
                </w:p>
              </w:tc>
              <w:tc>
                <w:tcPr>
                  <w:tcW w:w="960" w:type="dxa"/>
                  <w:tcBorders>
                    <w:top w:val="nil"/>
                    <w:left w:val="nil"/>
                    <w:bottom w:val="nil"/>
                    <w:right w:val="nil"/>
                  </w:tcBorders>
                  <w:shd w:val="clear" w:color="auto" w:fill="auto"/>
                  <w:noWrap/>
                  <w:vAlign w:val="bottom"/>
                  <w:hideMark/>
                </w:tcPr>
                <w:p w14:paraId="31410B3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91</w:t>
                  </w:r>
                </w:p>
              </w:tc>
              <w:tc>
                <w:tcPr>
                  <w:tcW w:w="1356" w:type="dxa"/>
                  <w:tcBorders>
                    <w:top w:val="nil"/>
                    <w:left w:val="nil"/>
                    <w:bottom w:val="nil"/>
                    <w:right w:val="nil"/>
                  </w:tcBorders>
                  <w:shd w:val="clear" w:color="auto" w:fill="auto"/>
                  <w:noWrap/>
                  <w:vAlign w:val="bottom"/>
                  <w:hideMark/>
                </w:tcPr>
                <w:p w14:paraId="275877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81" w:type="dxa"/>
                  <w:tcBorders>
                    <w:top w:val="nil"/>
                    <w:left w:val="nil"/>
                    <w:bottom w:val="nil"/>
                    <w:right w:val="nil"/>
                  </w:tcBorders>
                  <w:shd w:val="clear" w:color="auto" w:fill="auto"/>
                  <w:noWrap/>
                  <w:vAlign w:val="bottom"/>
                  <w:hideMark/>
                </w:tcPr>
                <w:p w14:paraId="07E3C1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4783DB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702" w:type="dxa"/>
                  <w:tcBorders>
                    <w:top w:val="nil"/>
                    <w:left w:val="nil"/>
                    <w:bottom w:val="nil"/>
                    <w:right w:val="nil"/>
                  </w:tcBorders>
                  <w:shd w:val="clear" w:color="auto" w:fill="auto"/>
                  <w:noWrap/>
                  <w:vAlign w:val="bottom"/>
                  <w:hideMark/>
                </w:tcPr>
                <w:p w14:paraId="2876F2A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IDF3</w:t>
                  </w:r>
                </w:p>
              </w:tc>
              <w:tc>
                <w:tcPr>
                  <w:tcW w:w="722" w:type="dxa"/>
                  <w:tcBorders>
                    <w:top w:val="nil"/>
                    <w:left w:val="nil"/>
                    <w:bottom w:val="nil"/>
                    <w:right w:val="nil"/>
                  </w:tcBorders>
                  <w:shd w:val="clear" w:color="auto" w:fill="auto"/>
                  <w:noWrap/>
                  <w:vAlign w:val="bottom"/>
                  <w:hideMark/>
                </w:tcPr>
                <w:p w14:paraId="76482A0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813" w:type="dxa"/>
                  <w:tcBorders>
                    <w:top w:val="nil"/>
                    <w:left w:val="nil"/>
                    <w:bottom w:val="nil"/>
                    <w:right w:val="nil"/>
                  </w:tcBorders>
                  <w:shd w:val="clear" w:color="auto" w:fill="auto"/>
                  <w:noWrap/>
                  <w:vAlign w:val="bottom"/>
                  <w:hideMark/>
                </w:tcPr>
                <w:p w14:paraId="4981AA0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880</w:t>
                  </w:r>
                </w:p>
              </w:tc>
            </w:tr>
            <w:tr w:rsidR="00F4089A" w:rsidRPr="00F4089A" w14:paraId="7B490F43" w14:textId="77777777" w:rsidTr="00F4089A">
              <w:trPr>
                <w:trHeight w:val="288"/>
              </w:trPr>
              <w:tc>
                <w:tcPr>
                  <w:tcW w:w="4580" w:type="dxa"/>
                  <w:tcBorders>
                    <w:top w:val="nil"/>
                    <w:left w:val="nil"/>
                    <w:bottom w:val="nil"/>
                    <w:right w:val="nil"/>
                  </w:tcBorders>
                  <w:shd w:val="clear" w:color="auto" w:fill="auto"/>
                  <w:noWrap/>
                  <w:vAlign w:val="bottom"/>
                  <w:hideMark/>
                </w:tcPr>
                <w:p w14:paraId="2A0612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4601FE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164</w:t>
                  </w:r>
                </w:p>
              </w:tc>
              <w:tc>
                <w:tcPr>
                  <w:tcW w:w="960" w:type="dxa"/>
                  <w:tcBorders>
                    <w:top w:val="nil"/>
                    <w:left w:val="nil"/>
                    <w:bottom w:val="nil"/>
                    <w:right w:val="nil"/>
                  </w:tcBorders>
                  <w:shd w:val="clear" w:color="auto" w:fill="auto"/>
                  <w:noWrap/>
                  <w:vAlign w:val="bottom"/>
                  <w:hideMark/>
                </w:tcPr>
                <w:p w14:paraId="5581714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w:t>
                  </w:r>
                </w:p>
              </w:tc>
              <w:tc>
                <w:tcPr>
                  <w:tcW w:w="1356" w:type="dxa"/>
                  <w:tcBorders>
                    <w:top w:val="nil"/>
                    <w:left w:val="nil"/>
                    <w:bottom w:val="nil"/>
                    <w:right w:val="nil"/>
                  </w:tcBorders>
                  <w:shd w:val="clear" w:color="auto" w:fill="auto"/>
                  <w:noWrap/>
                  <w:vAlign w:val="bottom"/>
                  <w:hideMark/>
                </w:tcPr>
                <w:p w14:paraId="61E34B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67CA67E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006" w:type="dxa"/>
                  <w:tcBorders>
                    <w:top w:val="nil"/>
                    <w:left w:val="nil"/>
                    <w:bottom w:val="nil"/>
                    <w:right w:val="nil"/>
                  </w:tcBorders>
                  <w:shd w:val="clear" w:color="auto" w:fill="auto"/>
                  <w:noWrap/>
                  <w:vAlign w:val="bottom"/>
                  <w:hideMark/>
                </w:tcPr>
                <w:p w14:paraId="5B02109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7942753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0597F0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30FD2A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100</w:t>
                  </w:r>
                </w:p>
              </w:tc>
            </w:tr>
            <w:tr w:rsidR="00F4089A" w:rsidRPr="00F4089A" w14:paraId="19024071" w14:textId="77777777" w:rsidTr="00F4089A">
              <w:trPr>
                <w:trHeight w:val="288"/>
              </w:trPr>
              <w:tc>
                <w:tcPr>
                  <w:tcW w:w="4580" w:type="dxa"/>
                  <w:tcBorders>
                    <w:top w:val="nil"/>
                    <w:left w:val="nil"/>
                    <w:bottom w:val="nil"/>
                    <w:right w:val="nil"/>
                  </w:tcBorders>
                  <w:shd w:val="clear" w:color="auto" w:fill="auto"/>
                  <w:noWrap/>
                  <w:vAlign w:val="bottom"/>
                  <w:hideMark/>
                </w:tcPr>
                <w:p w14:paraId="3CDB7F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Entertainment room</w:t>
                  </w:r>
                </w:p>
              </w:tc>
              <w:tc>
                <w:tcPr>
                  <w:tcW w:w="1240" w:type="dxa"/>
                  <w:tcBorders>
                    <w:top w:val="nil"/>
                    <w:left w:val="nil"/>
                    <w:bottom w:val="nil"/>
                    <w:right w:val="nil"/>
                  </w:tcBorders>
                  <w:shd w:val="clear" w:color="auto" w:fill="auto"/>
                  <w:noWrap/>
                  <w:vAlign w:val="bottom"/>
                  <w:hideMark/>
                </w:tcPr>
                <w:p w14:paraId="4BBC8B9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165</w:t>
                  </w:r>
                </w:p>
              </w:tc>
              <w:tc>
                <w:tcPr>
                  <w:tcW w:w="960" w:type="dxa"/>
                  <w:tcBorders>
                    <w:top w:val="nil"/>
                    <w:left w:val="nil"/>
                    <w:bottom w:val="nil"/>
                    <w:right w:val="nil"/>
                  </w:tcBorders>
                  <w:shd w:val="clear" w:color="auto" w:fill="auto"/>
                  <w:noWrap/>
                  <w:vAlign w:val="bottom"/>
                  <w:hideMark/>
                </w:tcPr>
                <w:p w14:paraId="1B4532D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109</w:t>
                  </w:r>
                </w:p>
              </w:tc>
              <w:tc>
                <w:tcPr>
                  <w:tcW w:w="1356" w:type="dxa"/>
                  <w:tcBorders>
                    <w:top w:val="nil"/>
                    <w:left w:val="nil"/>
                    <w:bottom w:val="nil"/>
                    <w:right w:val="nil"/>
                  </w:tcBorders>
                  <w:shd w:val="clear" w:color="auto" w:fill="auto"/>
                  <w:noWrap/>
                  <w:vAlign w:val="bottom"/>
                  <w:hideMark/>
                </w:tcPr>
                <w:p w14:paraId="48BB76E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11</w:t>
                  </w:r>
                </w:p>
              </w:tc>
              <w:tc>
                <w:tcPr>
                  <w:tcW w:w="881" w:type="dxa"/>
                  <w:tcBorders>
                    <w:top w:val="nil"/>
                    <w:left w:val="nil"/>
                    <w:bottom w:val="nil"/>
                    <w:right w:val="nil"/>
                  </w:tcBorders>
                  <w:shd w:val="clear" w:color="auto" w:fill="auto"/>
                  <w:noWrap/>
                  <w:vAlign w:val="bottom"/>
                  <w:hideMark/>
                </w:tcPr>
                <w:p w14:paraId="5ACC98B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15</w:t>
                  </w:r>
                </w:p>
              </w:tc>
              <w:tc>
                <w:tcPr>
                  <w:tcW w:w="1006" w:type="dxa"/>
                  <w:tcBorders>
                    <w:top w:val="nil"/>
                    <w:left w:val="nil"/>
                    <w:bottom w:val="nil"/>
                    <w:right w:val="nil"/>
                  </w:tcBorders>
                  <w:shd w:val="clear" w:color="auto" w:fill="auto"/>
                  <w:noWrap/>
                  <w:vAlign w:val="bottom"/>
                  <w:hideMark/>
                </w:tcPr>
                <w:p w14:paraId="760B6B6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19</w:t>
                  </w:r>
                </w:p>
              </w:tc>
              <w:tc>
                <w:tcPr>
                  <w:tcW w:w="1702" w:type="dxa"/>
                  <w:tcBorders>
                    <w:top w:val="nil"/>
                    <w:left w:val="nil"/>
                    <w:bottom w:val="nil"/>
                    <w:right w:val="nil"/>
                  </w:tcBorders>
                  <w:shd w:val="clear" w:color="auto" w:fill="auto"/>
                  <w:noWrap/>
                  <w:vAlign w:val="bottom"/>
                  <w:hideMark/>
                </w:tcPr>
                <w:p w14:paraId="2F25820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4CFB08F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813" w:type="dxa"/>
                  <w:tcBorders>
                    <w:top w:val="nil"/>
                    <w:left w:val="nil"/>
                    <w:bottom w:val="nil"/>
                    <w:right w:val="nil"/>
                  </w:tcBorders>
                  <w:shd w:val="clear" w:color="auto" w:fill="auto"/>
                  <w:noWrap/>
                  <w:vAlign w:val="bottom"/>
                  <w:hideMark/>
                </w:tcPr>
                <w:p w14:paraId="55938FD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880</w:t>
                  </w:r>
                </w:p>
              </w:tc>
            </w:tr>
            <w:tr w:rsidR="00F4089A" w:rsidRPr="00F4089A" w14:paraId="0C1B16F9" w14:textId="77777777" w:rsidTr="00F4089A">
              <w:trPr>
                <w:trHeight w:val="288"/>
              </w:trPr>
              <w:tc>
                <w:tcPr>
                  <w:tcW w:w="4580" w:type="dxa"/>
                  <w:tcBorders>
                    <w:top w:val="nil"/>
                    <w:left w:val="nil"/>
                    <w:bottom w:val="nil"/>
                    <w:right w:val="nil"/>
                  </w:tcBorders>
                  <w:shd w:val="clear" w:color="000000" w:fill="FF0000"/>
                  <w:noWrap/>
                  <w:vAlign w:val="bottom"/>
                  <w:hideMark/>
                </w:tcPr>
                <w:p w14:paraId="066EE2E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6703861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166</w:t>
                  </w:r>
                </w:p>
              </w:tc>
              <w:tc>
                <w:tcPr>
                  <w:tcW w:w="960" w:type="dxa"/>
                  <w:tcBorders>
                    <w:top w:val="nil"/>
                    <w:left w:val="nil"/>
                    <w:bottom w:val="nil"/>
                    <w:right w:val="nil"/>
                  </w:tcBorders>
                  <w:shd w:val="clear" w:color="auto" w:fill="auto"/>
                  <w:noWrap/>
                  <w:vAlign w:val="bottom"/>
                  <w:hideMark/>
                </w:tcPr>
                <w:p w14:paraId="0D3B25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3113B1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B83C4C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9201E8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103F983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72BECC1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1CA8A05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7876E61D" w14:textId="77777777" w:rsidTr="00F4089A">
              <w:trPr>
                <w:trHeight w:val="288"/>
              </w:trPr>
              <w:tc>
                <w:tcPr>
                  <w:tcW w:w="4580" w:type="dxa"/>
                  <w:tcBorders>
                    <w:top w:val="nil"/>
                    <w:left w:val="nil"/>
                    <w:bottom w:val="nil"/>
                    <w:right w:val="nil"/>
                  </w:tcBorders>
                  <w:shd w:val="clear" w:color="000000" w:fill="FF0000"/>
                  <w:noWrap/>
                  <w:vAlign w:val="bottom"/>
                  <w:hideMark/>
                </w:tcPr>
                <w:p w14:paraId="064D163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565AFC7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167</w:t>
                  </w:r>
                </w:p>
              </w:tc>
              <w:tc>
                <w:tcPr>
                  <w:tcW w:w="960" w:type="dxa"/>
                  <w:tcBorders>
                    <w:top w:val="nil"/>
                    <w:left w:val="nil"/>
                    <w:bottom w:val="nil"/>
                    <w:right w:val="nil"/>
                  </w:tcBorders>
                  <w:shd w:val="clear" w:color="auto" w:fill="auto"/>
                  <w:noWrap/>
                  <w:vAlign w:val="bottom"/>
                  <w:hideMark/>
                </w:tcPr>
                <w:p w14:paraId="7B939C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68F6E43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29E08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63C7F6C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09533C5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593E756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4C29BE5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143D449" w14:textId="77777777" w:rsidTr="00F4089A">
              <w:trPr>
                <w:trHeight w:val="288"/>
              </w:trPr>
              <w:tc>
                <w:tcPr>
                  <w:tcW w:w="4580" w:type="dxa"/>
                  <w:tcBorders>
                    <w:top w:val="nil"/>
                    <w:left w:val="nil"/>
                    <w:bottom w:val="nil"/>
                    <w:right w:val="nil"/>
                  </w:tcBorders>
                  <w:shd w:val="clear" w:color="000000" w:fill="FFFF00"/>
                  <w:noWrap/>
                  <w:vAlign w:val="bottom"/>
                  <w:hideMark/>
                </w:tcPr>
                <w:p w14:paraId="0466EBB0"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7B6C69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168</w:t>
                  </w:r>
                </w:p>
              </w:tc>
              <w:tc>
                <w:tcPr>
                  <w:tcW w:w="960" w:type="dxa"/>
                  <w:tcBorders>
                    <w:top w:val="nil"/>
                    <w:left w:val="nil"/>
                    <w:bottom w:val="nil"/>
                    <w:right w:val="nil"/>
                  </w:tcBorders>
                  <w:shd w:val="clear" w:color="auto" w:fill="auto"/>
                  <w:noWrap/>
                  <w:vAlign w:val="bottom"/>
                  <w:hideMark/>
                </w:tcPr>
                <w:p w14:paraId="09266CE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43</w:t>
                  </w:r>
                </w:p>
              </w:tc>
              <w:tc>
                <w:tcPr>
                  <w:tcW w:w="1356" w:type="dxa"/>
                  <w:tcBorders>
                    <w:top w:val="nil"/>
                    <w:left w:val="nil"/>
                    <w:bottom w:val="nil"/>
                    <w:right w:val="nil"/>
                  </w:tcBorders>
                  <w:shd w:val="clear" w:color="auto" w:fill="auto"/>
                  <w:noWrap/>
                  <w:vAlign w:val="bottom"/>
                  <w:hideMark/>
                </w:tcPr>
                <w:p w14:paraId="222D7C9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4610908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w:t>
                  </w:r>
                </w:p>
              </w:tc>
              <w:tc>
                <w:tcPr>
                  <w:tcW w:w="1006" w:type="dxa"/>
                  <w:tcBorders>
                    <w:top w:val="nil"/>
                    <w:left w:val="nil"/>
                    <w:bottom w:val="nil"/>
                    <w:right w:val="nil"/>
                  </w:tcBorders>
                  <w:shd w:val="clear" w:color="auto" w:fill="auto"/>
                  <w:noWrap/>
                  <w:vAlign w:val="bottom"/>
                  <w:hideMark/>
                </w:tcPr>
                <w:p w14:paraId="048675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549EDC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7034C2F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332944D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84</w:t>
                  </w:r>
                </w:p>
              </w:tc>
            </w:tr>
            <w:tr w:rsidR="00F4089A" w:rsidRPr="00F4089A" w14:paraId="1795EF76" w14:textId="77777777" w:rsidTr="00F4089A">
              <w:trPr>
                <w:trHeight w:val="288"/>
              </w:trPr>
              <w:tc>
                <w:tcPr>
                  <w:tcW w:w="4580" w:type="dxa"/>
                  <w:tcBorders>
                    <w:top w:val="nil"/>
                    <w:left w:val="nil"/>
                    <w:bottom w:val="nil"/>
                    <w:right w:val="nil"/>
                  </w:tcBorders>
                  <w:shd w:val="clear" w:color="000000" w:fill="FF0000"/>
                  <w:noWrap/>
                  <w:vAlign w:val="bottom"/>
                  <w:hideMark/>
                </w:tcPr>
                <w:p w14:paraId="3233D3F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Bathroom</w:t>
                  </w:r>
                </w:p>
              </w:tc>
              <w:tc>
                <w:tcPr>
                  <w:tcW w:w="1240" w:type="dxa"/>
                  <w:tcBorders>
                    <w:top w:val="nil"/>
                    <w:left w:val="nil"/>
                    <w:bottom w:val="nil"/>
                    <w:right w:val="nil"/>
                  </w:tcBorders>
                  <w:shd w:val="clear" w:color="auto" w:fill="auto"/>
                  <w:noWrap/>
                  <w:vAlign w:val="bottom"/>
                  <w:hideMark/>
                </w:tcPr>
                <w:p w14:paraId="0958076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169</w:t>
                  </w:r>
                </w:p>
              </w:tc>
              <w:tc>
                <w:tcPr>
                  <w:tcW w:w="960" w:type="dxa"/>
                  <w:tcBorders>
                    <w:top w:val="nil"/>
                    <w:left w:val="nil"/>
                    <w:bottom w:val="nil"/>
                    <w:right w:val="nil"/>
                  </w:tcBorders>
                  <w:shd w:val="clear" w:color="auto" w:fill="auto"/>
                  <w:noWrap/>
                  <w:vAlign w:val="bottom"/>
                  <w:hideMark/>
                </w:tcPr>
                <w:p w14:paraId="112084E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w:t>
                  </w:r>
                </w:p>
              </w:tc>
              <w:tc>
                <w:tcPr>
                  <w:tcW w:w="1356" w:type="dxa"/>
                  <w:tcBorders>
                    <w:top w:val="nil"/>
                    <w:left w:val="nil"/>
                    <w:bottom w:val="nil"/>
                    <w:right w:val="nil"/>
                  </w:tcBorders>
                  <w:shd w:val="clear" w:color="auto" w:fill="auto"/>
                  <w:noWrap/>
                  <w:vAlign w:val="bottom"/>
                  <w:hideMark/>
                </w:tcPr>
                <w:p w14:paraId="2797A2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7F45E4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75B2A2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3F6D3A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5C79080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2A36E90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12919647" w14:textId="77777777" w:rsidTr="00F4089A">
              <w:trPr>
                <w:trHeight w:val="288"/>
              </w:trPr>
              <w:tc>
                <w:tcPr>
                  <w:tcW w:w="4580" w:type="dxa"/>
                  <w:tcBorders>
                    <w:top w:val="nil"/>
                    <w:left w:val="nil"/>
                    <w:bottom w:val="nil"/>
                    <w:right w:val="nil"/>
                  </w:tcBorders>
                  <w:shd w:val="clear" w:color="000000" w:fill="FF0000"/>
                  <w:noWrap/>
                  <w:vAlign w:val="bottom"/>
                  <w:hideMark/>
                </w:tcPr>
                <w:p w14:paraId="6E102D6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lastRenderedPageBreak/>
                    <w:t>Bathroom</w:t>
                  </w:r>
                </w:p>
              </w:tc>
              <w:tc>
                <w:tcPr>
                  <w:tcW w:w="1240" w:type="dxa"/>
                  <w:tcBorders>
                    <w:top w:val="nil"/>
                    <w:left w:val="nil"/>
                    <w:bottom w:val="nil"/>
                    <w:right w:val="nil"/>
                  </w:tcBorders>
                  <w:shd w:val="clear" w:color="auto" w:fill="auto"/>
                  <w:noWrap/>
                  <w:vAlign w:val="bottom"/>
                  <w:hideMark/>
                </w:tcPr>
                <w:p w14:paraId="7DAA905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170</w:t>
                  </w:r>
                </w:p>
              </w:tc>
              <w:tc>
                <w:tcPr>
                  <w:tcW w:w="960" w:type="dxa"/>
                  <w:tcBorders>
                    <w:top w:val="nil"/>
                    <w:left w:val="nil"/>
                    <w:bottom w:val="nil"/>
                    <w:right w:val="nil"/>
                  </w:tcBorders>
                  <w:shd w:val="clear" w:color="auto" w:fill="auto"/>
                  <w:noWrap/>
                  <w:vAlign w:val="bottom"/>
                  <w:hideMark/>
                </w:tcPr>
                <w:p w14:paraId="13708E8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356" w:type="dxa"/>
                  <w:tcBorders>
                    <w:top w:val="nil"/>
                    <w:left w:val="nil"/>
                    <w:bottom w:val="nil"/>
                    <w:right w:val="nil"/>
                  </w:tcBorders>
                  <w:shd w:val="clear" w:color="auto" w:fill="auto"/>
                  <w:noWrap/>
                  <w:vAlign w:val="bottom"/>
                  <w:hideMark/>
                </w:tcPr>
                <w:p w14:paraId="6019D0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596FF64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3748AD4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7A2C7D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722" w:type="dxa"/>
                  <w:tcBorders>
                    <w:top w:val="nil"/>
                    <w:left w:val="nil"/>
                    <w:bottom w:val="nil"/>
                    <w:right w:val="nil"/>
                  </w:tcBorders>
                  <w:shd w:val="clear" w:color="auto" w:fill="auto"/>
                  <w:noWrap/>
                  <w:vAlign w:val="bottom"/>
                  <w:hideMark/>
                </w:tcPr>
                <w:p w14:paraId="17DDF32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38C5AD2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59846190" w14:textId="77777777" w:rsidTr="00F4089A">
              <w:trPr>
                <w:trHeight w:val="288"/>
              </w:trPr>
              <w:tc>
                <w:tcPr>
                  <w:tcW w:w="4580" w:type="dxa"/>
                  <w:tcBorders>
                    <w:top w:val="nil"/>
                    <w:left w:val="nil"/>
                    <w:bottom w:val="nil"/>
                    <w:right w:val="nil"/>
                  </w:tcBorders>
                  <w:shd w:val="clear" w:color="auto" w:fill="auto"/>
                  <w:noWrap/>
                  <w:vAlign w:val="bottom"/>
                  <w:hideMark/>
                </w:tcPr>
                <w:p w14:paraId="763EF01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678D9B7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171</w:t>
                  </w:r>
                </w:p>
              </w:tc>
              <w:tc>
                <w:tcPr>
                  <w:tcW w:w="960" w:type="dxa"/>
                  <w:tcBorders>
                    <w:top w:val="nil"/>
                    <w:left w:val="nil"/>
                    <w:bottom w:val="nil"/>
                    <w:right w:val="nil"/>
                  </w:tcBorders>
                  <w:shd w:val="clear" w:color="auto" w:fill="auto"/>
                  <w:noWrap/>
                  <w:vAlign w:val="bottom"/>
                  <w:hideMark/>
                </w:tcPr>
                <w:p w14:paraId="3E9105E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5C9C768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797C5D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006" w:type="dxa"/>
                  <w:tcBorders>
                    <w:top w:val="nil"/>
                    <w:left w:val="nil"/>
                    <w:bottom w:val="nil"/>
                    <w:right w:val="nil"/>
                  </w:tcBorders>
                  <w:shd w:val="clear" w:color="auto" w:fill="auto"/>
                  <w:noWrap/>
                  <w:vAlign w:val="bottom"/>
                  <w:hideMark/>
                </w:tcPr>
                <w:p w14:paraId="330DA26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D1BA34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1853C98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616778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172</w:t>
                  </w:r>
                </w:p>
              </w:tc>
            </w:tr>
            <w:tr w:rsidR="00F4089A" w:rsidRPr="00F4089A" w14:paraId="1B2A5591" w14:textId="77777777" w:rsidTr="00F4089A">
              <w:trPr>
                <w:trHeight w:val="288"/>
              </w:trPr>
              <w:tc>
                <w:tcPr>
                  <w:tcW w:w="4580" w:type="dxa"/>
                  <w:tcBorders>
                    <w:top w:val="nil"/>
                    <w:left w:val="nil"/>
                    <w:bottom w:val="nil"/>
                    <w:right w:val="nil"/>
                  </w:tcBorders>
                  <w:shd w:val="clear" w:color="auto" w:fill="auto"/>
                  <w:noWrap/>
                  <w:vAlign w:val="bottom"/>
                  <w:hideMark/>
                </w:tcPr>
                <w:p w14:paraId="469FBB56"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78E2ACE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172</w:t>
                  </w:r>
                </w:p>
              </w:tc>
              <w:tc>
                <w:tcPr>
                  <w:tcW w:w="960" w:type="dxa"/>
                  <w:tcBorders>
                    <w:top w:val="nil"/>
                    <w:left w:val="nil"/>
                    <w:bottom w:val="nil"/>
                    <w:right w:val="nil"/>
                  </w:tcBorders>
                  <w:shd w:val="clear" w:color="auto" w:fill="auto"/>
                  <w:noWrap/>
                  <w:vAlign w:val="bottom"/>
                  <w:hideMark/>
                </w:tcPr>
                <w:p w14:paraId="2B1011E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356" w:type="dxa"/>
                  <w:tcBorders>
                    <w:top w:val="nil"/>
                    <w:left w:val="nil"/>
                    <w:bottom w:val="nil"/>
                    <w:right w:val="nil"/>
                  </w:tcBorders>
                  <w:shd w:val="clear" w:color="auto" w:fill="auto"/>
                  <w:noWrap/>
                  <w:vAlign w:val="bottom"/>
                  <w:hideMark/>
                </w:tcPr>
                <w:p w14:paraId="228AB73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3EA4521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39</w:t>
                  </w:r>
                </w:p>
              </w:tc>
              <w:tc>
                <w:tcPr>
                  <w:tcW w:w="1006" w:type="dxa"/>
                  <w:tcBorders>
                    <w:top w:val="nil"/>
                    <w:left w:val="nil"/>
                    <w:bottom w:val="nil"/>
                    <w:right w:val="nil"/>
                  </w:tcBorders>
                  <w:shd w:val="clear" w:color="auto" w:fill="auto"/>
                  <w:noWrap/>
                  <w:vAlign w:val="bottom"/>
                  <w:hideMark/>
                </w:tcPr>
                <w:p w14:paraId="40EEE9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w:t>
                  </w:r>
                </w:p>
              </w:tc>
              <w:tc>
                <w:tcPr>
                  <w:tcW w:w="1702" w:type="dxa"/>
                  <w:tcBorders>
                    <w:top w:val="nil"/>
                    <w:left w:val="nil"/>
                    <w:bottom w:val="nil"/>
                    <w:right w:val="nil"/>
                  </w:tcBorders>
                  <w:shd w:val="clear" w:color="auto" w:fill="auto"/>
                  <w:noWrap/>
                  <w:vAlign w:val="bottom"/>
                  <w:hideMark/>
                </w:tcPr>
                <w:p w14:paraId="288BE09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934FF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13577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212</w:t>
                  </w:r>
                </w:p>
              </w:tc>
            </w:tr>
            <w:tr w:rsidR="00F4089A" w:rsidRPr="00F4089A" w14:paraId="59C55014" w14:textId="77777777" w:rsidTr="00F4089A">
              <w:trPr>
                <w:trHeight w:val="288"/>
              </w:trPr>
              <w:tc>
                <w:tcPr>
                  <w:tcW w:w="4580" w:type="dxa"/>
                  <w:tcBorders>
                    <w:top w:val="nil"/>
                    <w:left w:val="nil"/>
                    <w:bottom w:val="nil"/>
                    <w:right w:val="nil"/>
                  </w:tcBorders>
                  <w:shd w:val="clear" w:color="auto" w:fill="auto"/>
                  <w:noWrap/>
                  <w:vAlign w:val="bottom"/>
                  <w:hideMark/>
                </w:tcPr>
                <w:p w14:paraId="4221491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11FD875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173</w:t>
                  </w:r>
                </w:p>
              </w:tc>
              <w:tc>
                <w:tcPr>
                  <w:tcW w:w="960" w:type="dxa"/>
                  <w:tcBorders>
                    <w:top w:val="nil"/>
                    <w:left w:val="nil"/>
                    <w:bottom w:val="nil"/>
                    <w:right w:val="nil"/>
                  </w:tcBorders>
                  <w:shd w:val="clear" w:color="auto" w:fill="auto"/>
                  <w:noWrap/>
                  <w:vAlign w:val="bottom"/>
                  <w:hideMark/>
                </w:tcPr>
                <w:p w14:paraId="463CFC5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356" w:type="dxa"/>
                  <w:tcBorders>
                    <w:top w:val="nil"/>
                    <w:left w:val="nil"/>
                    <w:bottom w:val="nil"/>
                    <w:right w:val="nil"/>
                  </w:tcBorders>
                  <w:shd w:val="clear" w:color="auto" w:fill="auto"/>
                  <w:noWrap/>
                  <w:vAlign w:val="bottom"/>
                  <w:hideMark/>
                </w:tcPr>
                <w:p w14:paraId="2CA9DEF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81" w:type="dxa"/>
                  <w:tcBorders>
                    <w:top w:val="nil"/>
                    <w:left w:val="nil"/>
                    <w:bottom w:val="nil"/>
                    <w:right w:val="nil"/>
                  </w:tcBorders>
                  <w:shd w:val="clear" w:color="auto" w:fill="auto"/>
                  <w:noWrap/>
                  <w:vAlign w:val="bottom"/>
                  <w:hideMark/>
                </w:tcPr>
                <w:p w14:paraId="0BDA79A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006" w:type="dxa"/>
                  <w:tcBorders>
                    <w:top w:val="nil"/>
                    <w:left w:val="nil"/>
                    <w:bottom w:val="nil"/>
                    <w:right w:val="nil"/>
                  </w:tcBorders>
                  <w:shd w:val="clear" w:color="auto" w:fill="auto"/>
                  <w:noWrap/>
                  <w:vAlign w:val="bottom"/>
                  <w:hideMark/>
                </w:tcPr>
                <w:p w14:paraId="5779B4B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w:t>
                  </w:r>
                </w:p>
              </w:tc>
              <w:tc>
                <w:tcPr>
                  <w:tcW w:w="1702" w:type="dxa"/>
                  <w:tcBorders>
                    <w:top w:val="nil"/>
                    <w:left w:val="nil"/>
                    <w:bottom w:val="nil"/>
                    <w:right w:val="nil"/>
                  </w:tcBorders>
                  <w:shd w:val="clear" w:color="auto" w:fill="auto"/>
                  <w:noWrap/>
                  <w:vAlign w:val="bottom"/>
                  <w:hideMark/>
                </w:tcPr>
                <w:p w14:paraId="7315A68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20A2FDD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w:t>
                  </w:r>
                </w:p>
              </w:tc>
              <w:tc>
                <w:tcPr>
                  <w:tcW w:w="813" w:type="dxa"/>
                  <w:tcBorders>
                    <w:top w:val="nil"/>
                    <w:left w:val="nil"/>
                    <w:bottom w:val="nil"/>
                    <w:right w:val="nil"/>
                  </w:tcBorders>
                  <w:shd w:val="clear" w:color="auto" w:fill="auto"/>
                  <w:noWrap/>
                  <w:vAlign w:val="bottom"/>
                  <w:hideMark/>
                </w:tcPr>
                <w:p w14:paraId="27F0BE6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w:t>
                  </w:r>
                </w:p>
              </w:tc>
            </w:tr>
            <w:tr w:rsidR="00F4089A" w:rsidRPr="00F4089A" w14:paraId="6A7C3002" w14:textId="77777777" w:rsidTr="00F4089A">
              <w:trPr>
                <w:trHeight w:val="288"/>
              </w:trPr>
              <w:tc>
                <w:tcPr>
                  <w:tcW w:w="4580" w:type="dxa"/>
                  <w:tcBorders>
                    <w:top w:val="nil"/>
                    <w:left w:val="nil"/>
                    <w:bottom w:val="nil"/>
                    <w:right w:val="nil"/>
                  </w:tcBorders>
                  <w:shd w:val="clear" w:color="auto" w:fill="auto"/>
                  <w:noWrap/>
                  <w:vAlign w:val="bottom"/>
                  <w:hideMark/>
                </w:tcPr>
                <w:p w14:paraId="019E07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Storage</w:t>
                  </w:r>
                </w:p>
              </w:tc>
              <w:tc>
                <w:tcPr>
                  <w:tcW w:w="1240" w:type="dxa"/>
                  <w:tcBorders>
                    <w:top w:val="nil"/>
                    <w:left w:val="nil"/>
                    <w:bottom w:val="nil"/>
                    <w:right w:val="nil"/>
                  </w:tcBorders>
                  <w:shd w:val="clear" w:color="auto" w:fill="auto"/>
                  <w:noWrap/>
                  <w:vAlign w:val="bottom"/>
                  <w:hideMark/>
                </w:tcPr>
                <w:p w14:paraId="26880E7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174</w:t>
                  </w:r>
                </w:p>
              </w:tc>
              <w:tc>
                <w:tcPr>
                  <w:tcW w:w="960" w:type="dxa"/>
                  <w:tcBorders>
                    <w:top w:val="nil"/>
                    <w:left w:val="nil"/>
                    <w:bottom w:val="nil"/>
                    <w:right w:val="nil"/>
                  </w:tcBorders>
                  <w:shd w:val="clear" w:color="auto" w:fill="auto"/>
                  <w:noWrap/>
                  <w:vAlign w:val="bottom"/>
                  <w:hideMark/>
                </w:tcPr>
                <w:p w14:paraId="4CA0CA1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1356" w:type="dxa"/>
                  <w:tcBorders>
                    <w:top w:val="nil"/>
                    <w:left w:val="nil"/>
                    <w:bottom w:val="nil"/>
                    <w:right w:val="nil"/>
                  </w:tcBorders>
                  <w:shd w:val="clear" w:color="auto" w:fill="auto"/>
                  <w:noWrap/>
                  <w:vAlign w:val="bottom"/>
                  <w:hideMark/>
                </w:tcPr>
                <w:p w14:paraId="4F76DE2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w:t>
                  </w:r>
                </w:p>
              </w:tc>
              <w:tc>
                <w:tcPr>
                  <w:tcW w:w="881" w:type="dxa"/>
                  <w:tcBorders>
                    <w:top w:val="nil"/>
                    <w:left w:val="nil"/>
                    <w:bottom w:val="nil"/>
                    <w:right w:val="nil"/>
                  </w:tcBorders>
                  <w:shd w:val="clear" w:color="auto" w:fill="auto"/>
                  <w:noWrap/>
                  <w:vAlign w:val="bottom"/>
                  <w:hideMark/>
                </w:tcPr>
                <w:p w14:paraId="1E34E93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w:t>
                  </w:r>
                </w:p>
              </w:tc>
              <w:tc>
                <w:tcPr>
                  <w:tcW w:w="1006" w:type="dxa"/>
                  <w:tcBorders>
                    <w:top w:val="nil"/>
                    <w:left w:val="nil"/>
                    <w:bottom w:val="nil"/>
                    <w:right w:val="nil"/>
                  </w:tcBorders>
                  <w:shd w:val="clear" w:color="auto" w:fill="auto"/>
                  <w:noWrap/>
                  <w:vAlign w:val="bottom"/>
                  <w:hideMark/>
                </w:tcPr>
                <w:p w14:paraId="6EE2B5A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702" w:type="dxa"/>
                  <w:tcBorders>
                    <w:top w:val="nil"/>
                    <w:left w:val="nil"/>
                    <w:bottom w:val="nil"/>
                    <w:right w:val="nil"/>
                  </w:tcBorders>
                  <w:shd w:val="clear" w:color="auto" w:fill="auto"/>
                  <w:noWrap/>
                  <w:vAlign w:val="bottom"/>
                  <w:hideMark/>
                </w:tcPr>
                <w:p w14:paraId="0A605C2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2DBC27E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w:t>
                  </w:r>
                </w:p>
              </w:tc>
              <w:tc>
                <w:tcPr>
                  <w:tcW w:w="813" w:type="dxa"/>
                  <w:tcBorders>
                    <w:top w:val="nil"/>
                    <w:left w:val="nil"/>
                    <w:bottom w:val="nil"/>
                    <w:right w:val="nil"/>
                  </w:tcBorders>
                  <w:shd w:val="clear" w:color="auto" w:fill="auto"/>
                  <w:noWrap/>
                  <w:vAlign w:val="bottom"/>
                  <w:hideMark/>
                </w:tcPr>
                <w:p w14:paraId="265373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w:t>
                  </w:r>
                </w:p>
              </w:tc>
            </w:tr>
            <w:tr w:rsidR="00F4089A" w:rsidRPr="00F4089A" w14:paraId="2E2389D6" w14:textId="77777777" w:rsidTr="00F4089A">
              <w:trPr>
                <w:trHeight w:val="288"/>
              </w:trPr>
              <w:tc>
                <w:tcPr>
                  <w:tcW w:w="4580" w:type="dxa"/>
                  <w:tcBorders>
                    <w:top w:val="nil"/>
                    <w:left w:val="nil"/>
                    <w:bottom w:val="nil"/>
                    <w:right w:val="nil"/>
                  </w:tcBorders>
                  <w:shd w:val="clear" w:color="auto" w:fill="auto"/>
                  <w:noWrap/>
                  <w:vAlign w:val="bottom"/>
                  <w:hideMark/>
                </w:tcPr>
                <w:p w14:paraId="394ABC6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Lounge &amp; Storage</w:t>
                  </w:r>
                </w:p>
              </w:tc>
              <w:tc>
                <w:tcPr>
                  <w:tcW w:w="1240" w:type="dxa"/>
                  <w:tcBorders>
                    <w:top w:val="nil"/>
                    <w:left w:val="nil"/>
                    <w:bottom w:val="nil"/>
                    <w:right w:val="nil"/>
                  </w:tcBorders>
                  <w:shd w:val="clear" w:color="auto" w:fill="auto"/>
                  <w:noWrap/>
                  <w:vAlign w:val="bottom"/>
                  <w:hideMark/>
                </w:tcPr>
                <w:p w14:paraId="032AA90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175</w:t>
                  </w:r>
                </w:p>
              </w:tc>
              <w:tc>
                <w:tcPr>
                  <w:tcW w:w="960" w:type="dxa"/>
                  <w:tcBorders>
                    <w:top w:val="nil"/>
                    <w:left w:val="nil"/>
                    <w:bottom w:val="nil"/>
                    <w:right w:val="nil"/>
                  </w:tcBorders>
                  <w:shd w:val="clear" w:color="auto" w:fill="auto"/>
                  <w:noWrap/>
                  <w:vAlign w:val="bottom"/>
                  <w:hideMark/>
                </w:tcPr>
                <w:p w14:paraId="16A3B48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264</w:t>
                  </w:r>
                </w:p>
              </w:tc>
              <w:tc>
                <w:tcPr>
                  <w:tcW w:w="1356" w:type="dxa"/>
                  <w:tcBorders>
                    <w:top w:val="nil"/>
                    <w:left w:val="nil"/>
                    <w:bottom w:val="nil"/>
                    <w:right w:val="nil"/>
                  </w:tcBorders>
                  <w:shd w:val="clear" w:color="auto" w:fill="auto"/>
                  <w:noWrap/>
                  <w:vAlign w:val="bottom"/>
                  <w:hideMark/>
                </w:tcPr>
                <w:p w14:paraId="2150AAD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w:t>
                  </w:r>
                </w:p>
              </w:tc>
              <w:tc>
                <w:tcPr>
                  <w:tcW w:w="881" w:type="dxa"/>
                  <w:tcBorders>
                    <w:top w:val="nil"/>
                    <w:left w:val="nil"/>
                    <w:bottom w:val="nil"/>
                    <w:right w:val="nil"/>
                  </w:tcBorders>
                  <w:shd w:val="clear" w:color="auto" w:fill="auto"/>
                  <w:noWrap/>
                  <w:vAlign w:val="bottom"/>
                  <w:hideMark/>
                </w:tcPr>
                <w:p w14:paraId="2EB6826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2AB6494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29</w:t>
                  </w:r>
                </w:p>
              </w:tc>
              <w:tc>
                <w:tcPr>
                  <w:tcW w:w="1702" w:type="dxa"/>
                  <w:tcBorders>
                    <w:top w:val="nil"/>
                    <w:left w:val="nil"/>
                    <w:bottom w:val="nil"/>
                    <w:right w:val="nil"/>
                  </w:tcBorders>
                  <w:shd w:val="clear" w:color="auto" w:fill="auto"/>
                  <w:noWrap/>
                  <w:vAlign w:val="bottom"/>
                  <w:hideMark/>
                </w:tcPr>
                <w:p w14:paraId="2E2696D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97592B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54</w:t>
                  </w:r>
                </w:p>
              </w:tc>
              <w:tc>
                <w:tcPr>
                  <w:tcW w:w="813" w:type="dxa"/>
                  <w:tcBorders>
                    <w:top w:val="nil"/>
                    <w:left w:val="nil"/>
                    <w:bottom w:val="nil"/>
                    <w:right w:val="nil"/>
                  </w:tcBorders>
                  <w:shd w:val="clear" w:color="auto" w:fill="auto"/>
                  <w:noWrap/>
                  <w:vAlign w:val="bottom"/>
                  <w:hideMark/>
                </w:tcPr>
                <w:p w14:paraId="4E8A63C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2160</w:t>
                  </w:r>
                </w:p>
              </w:tc>
            </w:tr>
            <w:tr w:rsidR="00F4089A" w:rsidRPr="00F4089A" w14:paraId="502E37D7" w14:textId="77777777" w:rsidTr="00F4089A">
              <w:trPr>
                <w:trHeight w:val="288"/>
              </w:trPr>
              <w:tc>
                <w:tcPr>
                  <w:tcW w:w="4580" w:type="dxa"/>
                  <w:tcBorders>
                    <w:top w:val="nil"/>
                    <w:left w:val="nil"/>
                    <w:bottom w:val="nil"/>
                    <w:right w:val="nil"/>
                  </w:tcBorders>
                  <w:shd w:val="clear" w:color="auto" w:fill="auto"/>
                  <w:noWrap/>
                  <w:vAlign w:val="bottom"/>
                  <w:hideMark/>
                </w:tcPr>
                <w:p w14:paraId="246BB2D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first half</w:t>
                  </w:r>
                </w:p>
              </w:tc>
              <w:tc>
                <w:tcPr>
                  <w:tcW w:w="1240" w:type="dxa"/>
                  <w:tcBorders>
                    <w:top w:val="nil"/>
                    <w:left w:val="nil"/>
                    <w:bottom w:val="nil"/>
                    <w:right w:val="nil"/>
                  </w:tcBorders>
                  <w:shd w:val="clear" w:color="auto" w:fill="auto"/>
                  <w:noWrap/>
                  <w:vAlign w:val="bottom"/>
                  <w:hideMark/>
                </w:tcPr>
                <w:p w14:paraId="52B851E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c>
                <w:tcPr>
                  <w:tcW w:w="960" w:type="dxa"/>
                  <w:tcBorders>
                    <w:top w:val="nil"/>
                    <w:left w:val="nil"/>
                    <w:bottom w:val="nil"/>
                    <w:right w:val="nil"/>
                  </w:tcBorders>
                  <w:shd w:val="clear" w:color="auto" w:fill="auto"/>
                  <w:noWrap/>
                  <w:vAlign w:val="bottom"/>
                  <w:hideMark/>
                </w:tcPr>
                <w:p w14:paraId="042B9B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400</w:t>
                  </w:r>
                </w:p>
              </w:tc>
              <w:tc>
                <w:tcPr>
                  <w:tcW w:w="1356" w:type="dxa"/>
                  <w:tcBorders>
                    <w:top w:val="nil"/>
                    <w:left w:val="nil"/>
                    <w:bottom w:val="nil"/>
                    <w:right w:val="nil"/>
                  </w:tcBorders>
                  <w:shd w:val="clear" w:color="auto" w:fill="auto"/>
                  <w:noWrap/>
                  <w:vAlign w:val="bottom"/>
                  <w:hideMark/>
                </w:tcPr>
                <w:p w14:paraId="17FC7C9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w:t>
                  </w:r>
                </w:p>
              </w:tc>
              <w:tc>
                <w:tcPr>
                  <w:tcW w:w="881" w:type="dxa"/>
                  <w:tcBorders>
                    <w:top w:val="nil"/>
                    <w:left w:val="nil"/>
                    <w:bottom w:val="nil"/>
                    <w:right w:val="nil"/>
                  </w:tcBorders>
                  <w:shd w:val="clear" w:color="auto" w:fill="auto"/>
                  <w:noWrap/>
                  <w:vAlign w:val="bottom"/>
                  <w:hideMark/>
                </w:tcPr>
                <w:p w14:paraId="4C44A86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00FDB22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w:t>
                  </w:r>
                </w:p>
              </w:tc>
              <w:tc>
                <w:tcPr>
                  <w:tcW w:w="1702" w:type="dxa"/>
                  <w:tcBorders>
                    <w:top w:val="nil"/>
                    <w:left w:val="nil"/>
                    <w:bottom w:val="nil"/>
                    <w:right w:val="nil"/>
                  </w:tcBorders>
                  <w:shd w:val="clear" w:color="auto" w:fill="auto"/>
                  <w:noWrap/>
                  <w:vAlign w:val="bottom"/>
                  <w:hideMark/>
                </w:tcPr>
                <w:p w14:paraId="1FA7DB6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0599E8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80</w:t>
                  </w:r>
                </w:p>
              </w:tc>
              <w:tc>
                <w:tcPr>
                  <w:tcW w:w="813" w:type="dxa"/>
                  <w:tcBorders>
                    <w:top w:val="nil"/>
                    <w:left w:val="nil"/>
                    <w:bottom w:val="nil"/>
                    <w:right w:val="nil"/>
                  </w:tcBorders>
                  <w:shd w:val="clear" w:color="auto" w:fill="auto"/>
                  <w:noWrap/>
                  <w:vAlign w:val="bottom"/>
                  <w:hideMark/>
                </w:tcPr>
                <w:p w14:paraId="7C72839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4640</w:t>
                  </w:r>
                </w:p>
              </w:tc>
            </w:tr>
            <w:tr w:rsidR="00F4089A" w:rsidRPr="00F4089A" w14:paraId="47AE07CD" w14:textId="77777777" w:rsidTr="00F4089A">
              <w:trPr>
                <w:trHeight w:val="288"/>
              </w:trPr>
              <w:tc>
                <w:tcPr>
                  <w:tcW w:w="4580" w:type="dxa"/>
                  <w:tcBorders>
                    <w:top w:val="nil"/>
                    <w:left w:val="nil"/>
                    <w:bottom w:val="nil"/>
                    <w:right w:val="nil"/>
                  </w:tcBorders>
                  <w:shd w:val="clear" w:color="auto" w:fill="auto"/>
                  <w:noWrap/>
                  <w:vAlign w:val="bottom"/>
                  <w:hideMark/>
                </w:tcPr>
                <w:p w14:paraId="1821136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second half</w:t>
                  </w:r>
                </w:p>
              </w:tc>
              <w:tc>
                <w:tcPr>
                  <w:tcW w:w="1240" w:type="dxa"/>
                  <w:tcBorders>
                    <w:top w:val="nil"/>
                    <w:left w:val="nil"/>
                    <w:bottom w:val="nil"/>
                    <w:right w:val="nil"/>
                  </w:tcBorders>
                  <w:shd w:val="clear" w:color="auto" w:fill="auto"/>
                  <w:noWrap/>
                  <w:vAlign w:val="bottom"/>
                  <w:hideMark/>
                </w:tcPr>
                <w:p w14:paraId="47F1A67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176</w:t>
                  </w:r>
                </w:p>
              </w:tc>
              <w:tc>
                <w:tcPr>
                  <w:tcW w:w="960" w:type="dxa"/>
                  <w:tcBorders>
                    <w:top w:val="nil"/>
                    <w:left w:val="nil"/>
                    <w:bottom w:val="nil"/>
                    <w:right w:val="nil"/>
                  </w:tcBorders>
                  <w:shd w:val="clear" w:color="auto" w:fill="auto"/>
                  <w:noWrap/>
                  <w:vAlign w:val="bottom"/>
                  <w:hideMark/>
                </w:tcPr>
                <w:p w14:paraId="1C8BF37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407</w:t>
                  </w:r>
                </w:p>
              </w:tc>
              <w:tc>
                <w:tcPr>
                  <w:tcW w:w="1356" w:type="dxa"/>
                  <w:tcBorders>
                    <w:top w:val="nil"/>
                    <w:left w:val="nil"/>
                    <w:bottom w:val="nil"/>
                    <w:right w:val="nil"/>
                  </w:tcBorders>
                  <w:shd w:val="clear" w:color="auto" w:fill="auto"/>
                  <w:noWrap/>
                  <w:vAlign w:val="bottom"/>
                  <w:hideMark/>
                </w:tcPr>
                <w:p w14:paraId="40087D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881" w:type="dxa"/>
                  <w:tcBorders>
                    <w:top w:val="nil"/>
                    <w:left w:val="nil"/>
                    <w:bottom w:val="nil"/>
                    <w:right w:val="nil"/>
                  </w:tcBorders>
                  <w:shd w:val="clear" w:color="auto" w:fill="auto"/>
                  <w:noWrap/>
                  <w:vAlign w:val="bottom"/>
                  <w:hideMark/>
                </w:tcPr>
                <w:p w14:paraId="20CD980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0A4D230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w:t>
                  </w:r>
                </w:p>
              </w:tc>
              <w:tc>
                <w:tcPr>
                  <w:tcW w:w="1702" w:type="dxa"/>
                  <w:tcBorders>
                    <w:top w:val="nil"/>
                    <w:left w:val="nil"/>
                    <w:bottom w:val="nil"/>
                    <w:right w:val="nil"/>
                  </w:tcBorders>
                  <w:shd w:val="clear" w:color="auto" w:fill="auto"/>
                  <w:noWrap/>
                  <w:vAlign w:val="bottom"/>
                  <w:hideMark/>
                </w:tcPr>
                <w:p w14:paraId="4C44792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79E902A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82</w:t>
                  </w:r>
                </w:p>
              </w:tc>
              <w:tc>
                <w:tcPr>
                  <w:tcW w:w="813" w:type="dxa"/>
                  <w:tcBorders>
                    <w:top w:val="nil"/>
                    <w:left w:val="nil"/>
                    <w:bottom w:val="nil"/>
                    <w:right w:val="nil"/>
                  </w:tcBorders>
                  <w:shd w:val="clear" w:color="auto" w:fill="auto"/>
                  <w:noWrap/>
                  <w:vAlign w:val="bottom"/>
                  <w:hideMark/>
                </w:tcPr>
                <w:p w14:paraId="7B174B3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3526</w:t>
                  </w:r>
                </w:p>
              </w:tc>
            </w:tr>
            <w:tr w:rsidR="00F4089A" w:rsidRPr="00F4089A" w14:paraId="068B340A" w14:textId="77777777" w:rsidTr="00F4089A">
              <w:trPr>
                <w:trHeight w:val="288"/>
              </w:trPr>
              <w:tc>
                <w:tcPr>
                  <w:tcW w:w="4580" w:type="dxa"/>
                  <w:tcBorders>
                    <w:top w:val="nil"/>
                    <w:left w:val="nil"/>
                    <w:bottom w:val="nil"/>
                    <w:right w:val="nil"/>
                  </w:tcBorders>
                  <w:shd w:val="clear" w:color="000000" w:fill="FFFF00"/>
                  <w:noWrap/>
                  <w:vAlign w:val="bottom"/>
                  <w:hideMark/>
                </w:tcPr>
                <w:p w14:paraId="7A6E1691"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Kitchen</w:t>
                  </w:r>
                </w:p>
              </w:tc>
              <w:tc>
                <w:tcPr>
                  <w:tcW w:w="1240" w:type="dxa"/>
                  <w:tcBorders>
                    <w:top w:val="nil"/>
                    <w:left w:val="nil"/>
                    <w:bottom w:val="nil"/>
                    <w:right w:val="nil"/>
                  </w:tcBorders>
                  <w:shd w:val="clear" w:color="auto" w:fill="auto"/>
                  <w:noWrap/>
                  <w:vAlign w:val="bottom"/>
                  <w:hideMark/>
                </w:tcPr>
                <w:p w14:paraId="6C64A35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177</w:t>
                  </w:r>
                </w:p>
              </w:tc>
              <w:tc>
                <w:tcPr>
                  <w:tcW w:w="960" w:type="dxa"/>
                  <w:tcBorders>
                    <w:top w:val="nil"/>
                    <w:left w:val="nil"/>
                    <w:bottom w:val="nil"/>
                    <w:right w:val="nil"/>
                  </w:tcBorders>
                  <w:shd w:val="clear" w:color="auto" w:fill="auto"/>
                  <w:noWrap/>
                  <w:vAlign w:val="bottom"/>
                  <w:hideMark/>
                </w:tcPr>
                <w:p w14:paraId="6BDC668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01561B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w:t>
                  </w:r>
                </w:p>
              </w:tc>
              <w:tc>
                <w:tcPr>
                  <w:tcW w:w="881" w:type="dxa"/>
                  <w:tcBorders>
                    <w:top w:val="nil"/>
                    <w:left w:val="nil"/>
                    <w:bottom w:val="nil"/>
                    <w:right w:val="nil"/>
                  </w:tcBorders>
                  <w:shd w:val="clear" w:color="auto" w:fill="auto"/>
                  <w:noWrap/>
                  <w:vAlign w:val="bottom"/>
                  <w:hideMark/>
                </w:tcPr>
                <w:p w14:paraId="5F7C95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w:t>
                  </w:r>
                </w:p>
              </w:tc>
              <w:tc>
                <w:tcPr>
                  <w:tcW w:w="1006" w:type="dxa"/>
                  <w:tcBorders>
                    <w:top w:val="nil"/>
                    <w:left w:val="nil"/>
                    <w:bottom w:val="nil"/>
                    <w:right w:val="nil"/>
                  </w:tcBorders>
                  <w:shd w:val="clear" w:color="auto" w:fill="auto"/>
                  <w:noWrap/>
                  <w:vAlign w:val="bottom"/>
                  <w:hideMark/>
                </w:tcPr>
                <w:p w14:paraId="49899C4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F3C1CB7"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00266DA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813" w:type="dxa"/>
                  <w:tcBorders>
                    <w:top w:val="nil"/>
                    <w:left w:val="nil"/>
                    <w:bottom w:val="nil"/>
                    <w:right w:val="nil"/>
                  </w:tcBorders>
                  <w:shd w:val="clear" w:color="auto" w:fill="auto"/>
                  <w:noWrap/>
                  <w:vAlign w:val="bottom"/>
                  <w:hideMark/>
                </w:tcPr>
                <w:p w14:paraId="5D4A4D7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72</w:t>
                  </w:r>
                </w:p>
              </w:tc>
            </w:tr>
            <w:tr w:rsidR="00F4089A" w:rsidRPr="00F4089A" w14:paraId="09A865E2" w14:textId="77777777" w:rsidTr="00F4089A">
              <w:trPr>
                <w:trHeight w:val="288"/>
              </w:trPr>
              <w:tc>
                <w:tcPr>
                  <w:tcW w:w="4580" w:type="dxa"/>
                  <w:tcBorders>
                    <w:top w:val="nil"/>
                    <w:left w:val="nil"/>
                    <w:bottom w:val="nil"/>
                    <w:right w:val="nil"/>
                  </w:tcBorders>
                  <w:shd w:val="clear" w:color="auto" w:fill="auto"/>
                  <w:noWrap/>
                  <w:vAlign w:val="bottom"/>
                  <w:hideMark/>
                </w:tcPr>
                <w:p w14:paraId="25582905"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422A5FE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178</w:t>
                  </w:r>
                </w:p>
              </w:tc>
              <w:tc>
                <w:tcPr>
                  <w:tcW w:w="960" w:type="dxa"/>
                  <w:tcBorders>
                    <w:top w:val="nil"/>
                    <w:left w:val="nil"/>
                    <w:bottom w:val="nil"/>
                    <w:right w:val="nil"/>
                  </w:tcBorders>
                  <w:shd w:val="clear" w:color="auto" w:fill="auto"/>
                  <w:noWrap/>
                  <w:vAlign w:val="bottom"/>
                  <w:hideMark/>
                </w:tcPr>
                <w:p w14:paraId="6EAF39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1356" w:type="dxa"/>
                  <w:tcBorders>
                    <w:top w:val="nil"/>
                    <w:left w:val="nil"/>
                    <w:bottom w:val="nil"/>
                    <w:right w:val="nil"/>
                  </w:tcBorders>
                  <w:shd w:val="clear" w:color="auto" w:fill="auto"/>
                  <w:noWrap/>
                  <w:vAlign w:val="bottom"/>
                  <w:hideMark/>
                </w:tcPr>
                <w:p w14:paraId="53466F9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503481D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14</w:t>
                  </w:r>
                </w:p>
              </w:tc>
              <w:tc>
                <w:tcPr>
                  <w:tcW w:w="1006" w:type="dxa"/>
                  <w:tcBorders>
                    <w:top w:val="nil"/>
                    <w:left w:val="nil"/>
                    <w:bottom w:val="nil"/>
                    <w:right w:val="nil"/>
                  </w:tcBorders>
                  <w:shd w:val="clear" w:color="auto" w:fill="auto"/>
                  <w:noWrap/>
                  <w:vAlign w:val="bottom"/>
                  <w:hideMark/>
                </w:tcPr>
                <w:p w14:paraId="096540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0C65D8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A3A778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70084E1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330</w:t>
                  </w:r>
                </w:p>
              </w:tc>
            </w:tr>
            <w:tr w:rsidR="00F4089A" w:rsidRPr="00F4089A" w14:paraId="7A4C9EC1" w14:textId="77777777" w:rsidTr="00F4089A">
              <w:trPr>
                <w:trHeight w:val="288"/>
              </w:trPr>
              <w:tc>
                <w:tcPr>
                  <w:tcW w:w="4580" w:type="dxa"/>
                  <w:tcBorders>
                    <w:top w:val="nil"/>
                    <w:left w:val="nil"/>
                    <w:bottom w:val="nil"/>
                    <w:right w:val="nil"/>
                  </w:tcBorders>
                  <w:shd w:val="clear" w:color="auto" w:fill="auto"/>
                  <w:noWrap/>
                  <w:vAlign w:val="bottom"/>
                  <w:hideMark/>
                </w:tcPr>
                <w:p w14:paraId="1C59321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4E395E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179</w:t>
                  </w:r>
                </w:p>
              </w:tc>
              <w:tc>
                <w:tcPr>
                  <w:tcW w:w="960" w:type="dxa"/>
                  <w:tcBorders>
                    <w:top w:val="nil"/>
                    <w:left w:val="nil"/>
                    <w:bottom w:val="nil"/>
                    <w:right w:val="nil"/>
                  </w:tcBorders>
                  <w:shd w:val="clear" w:color="auto" w:fill="auto"/>
                  <w:noWrap/>
                  <w:vAlign w:val="bottom"/>
                  <w:hideMark/>
                </w:tcPr>
                <w:p w14:paraId="49FA172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1A563BE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7944205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9</w:t>
                  </w:r>
                </w:p>
              </w:tc>
              <w:tc>
                <w:tcPr>
                  <w:tcW w:w="1006" w:type="dxa"/>
                  <w:tcBorders>
                    <w:top w:val="nil"/>
                    <w:left w:val="nil"/>
                    <w:bottom w:val="nil"/>
                    <w:right w:val="nil"/>
                  </w:tcBorders>
                  <w:shd w:val="clear" w:color="auto" w:fill="auto"/>
                  <w:noWrap/>
                  <w:vAlign w:val="bottom"/>
                  <w:hideMark/>
                </w:tcPr>
                <w:p w14:paraId="4599C89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37B1A6D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55B74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1085DBC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270</w:t>
                  </w:r>
                </w:p>
              </w:tc>
            </w:tr>
            <w:tr w:rsidR="00F4089A" w:rsidRPr="00F4089A" w14:paraId="3DDF0273" w14:textId="77777777" w:rsidTr="00F4089A">
              <w:trPr>
                <w:trHeight w:val="288"/>
              </w:trPr>
              <w:tc>
                <w:tcPr>
                  <w:tcW w:w="4580" w:type="dxa"/>
                  <w:tcBorders>
                    <w:top w:val="nil"/>
                    <w:left w:val="nil"/>
                    <w:bottom w:val="nil"/>
                    <w:right w:val="nil"/>
                  </w:tcBorders>
                  <w:shd w:val="clear" w:color="auto" w:fill="auto"/>
                  <w:noWrap/>
                  <w:vAlign w:val="bottom"/>
                  <w:hideMark/>
                </w:tcPr>
                <w:p w14:paraId="687346E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974D2D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180</w:t>
                  </w:r>
                </w:p>
              </w:tc>
              <w:tc>
                <w:tcPr>
                  <w:tcW w:w="960" w:type="dxa"/>
                  <w:tcBorders>
                    <w:top w:val="nil"/>
                    <w:left w:val="nil"/>
                    <w:bottom w:val="nil"/>
                    <w:right w:val="nil"/>
                  </w:tcBorders>
                  <w:shd w:val="clear" w:color="auto" w:fill="auto"/>
                  <w:noWrap/>
                  <w:vAlign w:val="bottom"/>
                  <w:hideMark/>
                </w:tcPr>
                <w:p w14:paraId="01C8FBF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49</w:t>
                  </w:r>
                </w:p>
              </w:tc>
              <w:tc>
                <w:tcPr>
                  <w:tcW w:w="1356" w:type="dxa"/>
                  <w:tcBorders>
                    <w:top w:val="nil"/>
                    <w:left w:val="nil"/>
                    <w:bottom w:val="nil"/>
                    <w:right w:val="nil"/>
                  </w:tcBorders>
                  <w:shd w:val="clear" w:color="auto" w:fill="auto"/>
                  <w:noWrap/>
                  <w:vAlign w:val="bottom"/>
                  <w:hideMark/>
                </w:tcPr>
                <w:p w14:paraId="1676EA4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6B0589F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1006" w:type="dxa"/>
                  <w:tcBorders>
                    <w:top w:val="nil"/>
                    <w:left w:val="nil"/>
                    <w:bottom w:val="nil"/>
                    <w:right w:val="nil"/>
                  </w:tcBorders>
                  <w:shd w:val="clear" w:color="auto" w:fill="auto"/>
                  <w:noWrap/>
                  <w:vAlign w:val="bottom"/>
                  <w:hideMark/>
                </w:tcPr>
                <w:p w14:paraId="4E89DA9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w:t>
                  </w:r>
                </w:p>
              </w:tc>
              <w:tc>
                <w:tcPr>
                  <w:tcW w:w="1702" w:type="dxa"/>
                  <w:tcBorders>
                    <w:top w:val="nil"/>
                    <w:left w:val="nil"/>
                    <w:bottom w:val="nil"/>
                    <w:right w:val="nil"/>
                  </w:tcBorders>
                  <w:shd w:val="clear" w:color="auto" w:fill="auto"/>
                  <w:noWrap/>
                  <w:vAlign w:val="bottom"/>
                  <w:hideMark/>
                </w:tcPr>
                <w:p w14:paraId="19938609"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4B89BD1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7E271F0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240</w:t>
                  </w:r>
                </w:p>
              </w:tc>
            </w:tr>
            <w:tr w:rsidR="00F4089A" w:rsidRPr="00F4089A" w14:paraId="5A4C84D3" w14:textId="77777777" w:rsidTr="00F4089A">
              <w:trPr>
                <w:trHeight w:val="288"/>
              </w:trPr>
              <w:tc>
                <w:tcPr>
                  <w:tcW w:w="4580" w:type="dxa"/>
                  <w:tcBorders>
                    <w:top w:val="nil"/>
                    <w:left w:val="nil"/>
                    <w:bottom w:val="nil"/>
                    <w:right w:val="nil"/>
                  </w:tcBorders>
                  <w:shd w:val="clear" w:color="auto" w:fill="auto"/>
                  <w:noWrap/>
                  <w:vAlign w:val="bottom"/>
                  <w:hideMark/>
                </w:tcPr>
                <w:p w14:paraId="2F6DCF9E"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Meeting Room</w:t>
                  </w:r>
                </w:p>
              </w:tc>
              <w:tc>
                <w:tcPr>
                  <w:tcW w:w="1240" w:type="dxa"/>
                  <w:tcBorders>
                    <w:top w:val="nil"/>
                    <w:left w:val="nil"/>
                    <w:bottom w:val="nil"/>
                    <w:right w:val="nil"/>
                  </w:tcBorders>
                  <w:shd w:val="clear" w:color="auto" w:fill="auto"/>
                  <w:noWrap/>
                  <w:vAlign w:val="bottom"/>
                  <w:hideMark/>
                </w:tcPr>
                <w:p w14:paraId="22C2B2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181</w:t>
                  </w:r>
                </w:p>
              </w:tc>
              <w:tc>
                <w:tcPr>
                  <w:tcW w:w="960" w:type="dxa"/>
                  <w:tcBorders>
                    <w:top w:val="nil"/>
                    <w:left w:val="nil"/>
                    <w:bottom w:val="nil"/>
                    <w:right w:val="nil"/>
                  </w:tcBorders>
                  <w:shd w:val="clear" w:color="auto" w:fill="auto"/>
                  <w:noWrap/>
                  <w:vAlign w:val="bottom"/>
                  <w:hideMark/>
                </w:tcPr>
                <w:p w14:paraId="223635E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44</w:t>
                  </w:r>
                </w:p>
              </w:tc>
              <w:tc>
                <w:tcPr>
                  <w:tcW w:w="1356" w:type="dxa"/>
                  <w:tcBorders>
                    <w:top w:val="nil"/>
                    <w:left w:val="nil"/>
                    <w:bottom w:val="nil"/>
                    <w:right w:val="nil"/>
                  </w:tcBorders>
                  <w:shd w:val="clear" w:color="auto" w:fill="auto"/>
                  <w:noWrap/>
                  <w:vAlign w:val="bottom"/>
                  <w:hideMark/>
                </w:tcPr>
                <w:p w14:paraId="14BFB9B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w:t>
                  </w:r>
                </w:p>
              </w:tc>
              <w:tc>
                <w:tcPr>
                  <w:tcW w:w="881" w:type="dxa"/>
                  <w:tcBorders>
                    <w:top w:val="nil"/>
                    <w:left w:val="nil"/>
                    <w:bottom w:val="nil"/>
                    <w:right w:val="nil"/>
                  </w:tcBorders>
                  <w:shd w:val="clear" w:color="auto" w:fill="auto"/>
                  <w:noWrap/>
                  <w:vAlign w:val="bottom"/>
                  <w:hideMark/>
                </w:tcPr>
                <w:p w14:paraId="1A4360B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w:t>
                  </w:r>
                </w:p>
              </w:tc>
              <w:tc>
                <w:tcPr>
                  <w:tcW w:w="1006" w:type="dxa"/>
                  <w:tcBorders>
                    <w:top w:val="nil"/>
                    <w:left w:val="nil"/>
                    <w:bottom w:val="nil"/>
                    <w:right w:val="nil"/>
                  </w:tcBorders>
                  <w:shd w:val="clear" w:color="auto" w:fill="auto"/>
                  <w:noWrap/>
                  <w:vAlign w:val="bottom"/>
                  <w:hideMark/>
                </w:tcPr>
                <w:p w14:paraId="25E13248"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4B52AEA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3E03F75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10</w:t>
                  </w:r>
                </w:p>
              </w:tc>
              <w:tc>
                <w:tcPr>
                  <w:tcW w:w="813" w:type="dxa"/>
                  <w:tcBorders>
                    <w:top w:val="nil"/>
                    <w:left w:val="nil"/>
                    <w:bottom w:val="nil"/>
                    <w:right w:val="nil"/>
                  </w:tcBorders>
                  <w:shd w:val="clear" w:color="auto" w:fill="auto"/>
                  <w:noWrap/>
                  <w:vAlign w:val="bottom"/>
                  <w:hideMark/>
                </w:tcPr>
                <w:p w14:paraId="3935A6C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200</w:t>
                  </w:r>
                </w:p>
              </w:tc>
            </w:tr>
            <w:tr w:rsidR="00F4089A" w:rsidRPr="00F4089A" w14:paraId="41C7572D" w14:textId="77777777" w:rsidTr="00F4089A">
              <w:trPr>
                <w:trHeight w:val="288"/>
              </w:trPr>
              <w:tc>
                <w:tcPr>
                  <w:tcW w:w="4580" w:type="dxa"/>
                  <w:tcBorders>
                    <w:top w:val="nil"/>
                    <w:left w:val="nil"/>
                    <w:bottom w:val="nil"/>
                    <w:right w:val="nil"/>
                  </w:tcBorders>
                  <w:shd w:val="clear" w:color="000000" w:fill="FF0000"/>
                  <w:noWrap/>
                  <w:vAlign w:val="bottom"/>
                  <w:hideMark/>
                </w:tcPr>
                <w:p w14:paraId="44906CA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1240" w:type="dxa"/>
                  <w:tcBorders>
                    <w:top w:val="nil"/>
                    <w:left w:val="nil"/>
                    <w:bottom w:val="nil"/>
                    <w:right w:val="nil"/>
                  </w:tcBorders>
                  <w:shd w:val="clear" w:color="auto" w:fill="auto"/>
                  <w:noWrap/>
                  <w:vAlign w:val="bottom"/>
                  <w:hideMark/>
                </w:tcPr>
                <w:p w14:paraId="73A4AF2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182</w:t>
                  </w:r>
                </w:p>
              </w:tc>
              <w:tc>
                <w:tcPr>
                  <w:tcW w:w="960" w:type="dxa"/>
                  <w:tcBorders>
                    <w:top w:val="nil"/>
                    <w:left w:val="nil"/>
                    <w:bottom w:val="nil"/>
                    <w:right w:val="nil"/>
                  </w:tcBorders>
                  <w:shd w:val="clear" w:color="auto" w:fill="auto"/>
                  <w:noWrap/>
                  <w:vAlign w:val="bottom"/>
                  <w:hideMark/>
                </w:tcPr>
                <w:p w14:paraId="0FE1959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41</w:t>
                  </w:r>
                </w:p>
              </w:tc>
              <w:tc>
                <w:tcPr>
                  <w:tcW w:w="1356" w:type="dxa"/>
                  <w:tcBorders>
                    <w:top w:val="nil"/>
                    <w:left w:val="nil"/>
                    <w:bottom w:val="nil"/>
                    <w:right w:val="nil"/>
                  </w:tcBorders>
                  <w:shd w:val="clear" w:color="auto" w:fill="auto"/>
                  <w:noWrap/>
                  <w:vAlign w:val="bottom"/>
                  <w:hideMark/>
                </w:tcPr>
                <w:p w14:paraId="5C346A8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81" w:type="dxa"/>
                  <w:tcBorders>
                    <w:top w:val="nil"/>
                    <w:left w:val="nil"/>
                    <w:bottom w:val="nil"/>
                    <w:right w:val="nil"/>
                  </w:tcBorders>
                  <w:shd w:val="clear" w:color="auto" w:fill="auto"/>
                  <w:noWrap/>
                  <w:vAlign w:val="bottom"/>
                  <w:hideMark/>
                </w:tcPr>
                <w:p w14:paraId="61E8222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1006" w:type="dxa"/>
                  <w:tcBorders>
                    <w:top w:val="nil"/>
                    <w:left w:val="nil"/>
                    <w:bottom w:val="nil"/>
                    <w:right w:val="nil"/>
                  </w:tcBorders>
                  <w:shd w:val="clear" w:color="auto" w:fill="auto"/>
                  <w:noWrap/>
                  <w:vAlign w:val="bottom"/>
                  <w:hideMark/>
                </w:tcPr>
                <w:p w14:paraId="2173DD5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12</w:t>
                  </w:r>
                </w:p>
              </w:tc>
              <w:tc>
                <w:tcPr>
                  <w:tcW w:w="1702" w:type="dxa"/>
                  <w:tcBorders>
                    <w:top w:val="nil"/>
                    <w:left w:val="nil"/>
                    <w:bottom w:val="nil"/>
                    <w:right w:val="nil"/>
                  </w:tcBorders>
                  <w:shd w:val="clear" w:color="auto" w:fill="auto"/>
                  <w:noWrap/>
                  <w:vAlign w:val="bottom"/>
                  <w:hideMark/>
                </w:tcPr>
                <w:p w14:paraId="74FFD10F"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(IDF5)</w:t>
                  </w:r>
                </w:p>
              </w:tc>
              <w:tc>
                <w:tcPr>
                  <w:tcW w:w="722" w:type="dxa"/>
                  <w:tcBorders>
                    <w:top w:val="nil"/>
                    <w:left w:val="nil"/>
                    <w:bottom w:val="nil"/>
                    <w:right w:val="nil"/>
                  </w:tcBorders>
                  <w:shd w:val="clear" w:color="auto" w:fill="auto"/>
                  <w:noWrap/>
                  <w:vAlign w:val="bottom"/>
                  <w:hideMark/>
                </w:tcPr>
                <w:p w14:paraId="150426F6"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c>
                <w:tcPr>
                  <w:tcW w:w="813" w:type="dxa"/>
                  <w:tcBorders>
                    <w:top w:val="nil"/>
                    <w:left w:val="nil"/>
                    <w:bottom w:val="nil"/>
                    <w:right w:val="nil"/>
                  </w:tcBorders>
                  <w:shd w:val="clear" w:color="auto" w:fill="auto"/>
                  <w:noWrap/>
                  <w:vAlign w:val="bottom"/>
                  <w:hideMark/>
                </w:tcPr>
                <w:p w14:paraId="5B575E3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0</w:t>
                  </w:r>
                </w:p>
              </w:tc>
            </w:tr>
            <w:tr w:rsidR="00F4089A" w:rsidRPr="00F4089A" w14:paraId="42C4CFCB" w14:textId="77777777" w:rsidTr="00F4089A">
              <w:trPr>
                <w:trHeight w:val="288"/>
              </w:trPr>
              <w:tc>
                <w:tcPr>
                  <w:tcW w:w="4580" w:type="dxa"/>
                  <w:tcBorders>
                    <w:top w:val="nil"/>
                    <w:left w:val="nil"/>
                    <w:bottom w:val="nil"/>
                    <w:right w:val="nil"/>
                  </w:tcBorders>
                  <w:shd w:val="clear" w:color="auto" w:fill="auto"/>
                  <w:noWrap/>
                  <w:vAlign w:val="bottom"/>
                  <w:hideMark/>
                </w:tcPr>
                <w:p w14:paraId="17682D58"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first half</w:t>
                  </w:r>
                </w:p>
              </w:tc>
              <w:tc>
                <w:tcPr>
                  <w:tcW w:w="1240" w:type="dxa"/>
                  <w:tcBorders>
                    <w:top w:val="nil"/>
                    <w:left w:val="nil"/>
                    <w:bottom w:val="nil"/>
                    <w:right w:val="nil"/>
                  </w:tcBorders>
                  <w:shd w:val="clear" w:color="auto" w:fill="auto"/>
                  <w:noWrap/>
                  <w:vAlign w:val="bottom"/>
                  <w:hideMark/>
                </w:tcPr>
                <w:p w14:paraId="12A0543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184</w:t>
                  </w:r>
                </w:p>
              </w:tc>
              <w:tc>
                <w:tcPr>
                  <w:tcW w:w="960" w:type="dxa"/>
                  <w:tcBorders>
                    <w:top w:val="nil"/>
                    <w:left w:val="nil"/>
                    <w:bottom w:val="nil"/>
                    <w:right w:val="nil"/>
                  </w:tcBorders>
                  <w:shd w:val="clear" w:color="auto" w:fill="auto"/>
                  <w:noWrap/>
                  <w:vAlign w:val="bottom"/>
                  <w:hideMark/>
                </w:tcPr>
                <w:p w14:paraId="2BCAEA17"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250</w:t>
                  </w:r>
                </w:p>
              </w:tc>
              <w:tc>
                <w:tcPr>
                  <w:tcW w:w="1356" w:type="dxa"/>
                  <w:tcBorders>
                    <w:top w:val="nil"/>
                    <w:left w:val="nil"/>
                    <w:bottom w:val="nil"/>
                    <w:right w:val="nil"/>
                  </w:tcBorders>
                  <w:shd w:val="clear" w:color="auto" w:fill="auto"/>
                  <w:noWrap/>
                  <w:vAlign w:val="bottom"/>
                  <w:hideMark/>
                </w:tcPr>
                <w:p w14:paraId="22834BB9"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21FCCA1B"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17</w:t>
                  </w:r>
                </w:p>
              </w:tc>
              <w:tc>
                <w:tcPr>
                  <w:tcW w:w="1006" w:type="dxa"/>
                  <w:tcBorders>
                    <w:top w:val="nil"/>
                    <w:left w:val="nil"/>
                    <w:bottom w:val="nil"/>
                    <w:right w:val="nil"/>
                  </w:tcBorders>
                  <w:shd w:val="clear" w:color="auto" w:fill="auto"/>
                  <w:noWrap/>
                  <w:vAlign w:val="bottom"/>
                  <w:hideMark/>
                </w:tcPr>
                <w:p w14:paraId="79E235B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76347BE2"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IDF4</w:t>
                  </w:r>
                </w:p>
              </w:tc>
              <w:tc>
                <w:tcPr>
                  <w:tcW w:w="722" w:type="dxa"/>
                  <w:tcBorders>
                    <w:top w:val="nil"/>
                    <w:left w:val="nil"/>
                    <w:bottom w:val="nil"/>
                    <w:right w:val="nil"/>
                  </w:tcBorders>
                  <w:shd w:val="clear" w:color="auto" w:fill="auto"/>
                  <w:noWrap/>
                  <w:vAlign w:val="bottom"/>
                  <w:hideMark/>
                </w:tcPr>
                <w:p w14:paraId="5681806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41285154"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2550</w:t>
                  </w:r>
                </w:p>
              </w:tc>
            </w:tr>
            <w:tr w:rsidR="00F4089A" w:rsidRPr="00F4089A" w14:paraId="6139880C" w14:textId="77777777" w:rsidTr="00F4089A">
              <w:trPr>
                <w:trHeight w:val="288"/>
              </w:trPr>
              <w:tc>
                <w:tcPr>
                  <w:tcW w:w="4580" w:type="dxa"/>
                  <w:tcBorders>
                    <w:top w:val="nil"/>
                    <w:left w:val="nil"/>
                    <w:bottom w:val="nil"/>
                    <w:right w:val="nil"/>
                  </w:tcBorders>
                  <w:shd w:val="clear" w:color="auto" w:fill="auto"/>
                  <w:noWrap/>
                  <w:vAlign w:val="bottom"/>
                  <w:hideMark/>
                </w:tcPr>
                <w:p w14:paraId="1364752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Office space second half</w:t>
                  </w:r>
                </w:p>
              </w:tc>
              <w:tc>
                <w:tcPr>
                  <w:tcW w:w="1240" w:type="dxa"/>
                  <w:tcBorders>
                    <w:top w:val="nil"/>
                    <w:left w:val="nil"/>
                    <w:bottom w:val="nil"/>
                    <w:right w:val="nil"/>
                  </w:tcBorders>
                  <w:shd w:val="clear" w:color="auto" w:fill="auto"/>
                  <w:noWrap/>
                  <w:vAlign w:val="bottom"/>
                  <w:hideMark/>
                </w:tcPr>
                <w:p w14:paraId="0FEEAA1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184</w:t>
                  </w:r>
                </w:p>
              </w:tc>
              <w:tc>
                <w:tcPr>
                  <w:tcW w:w="960" w:type="dxa"/>
                  <w:tcBorders>
                    <w:top w:val="nil"/>
                    <w:left w:val="nil"/>
                    <w:bottom w:val="nil"/>
                    <w:right w:val="nil"/>
                  </w:tcBorders>
                  <w:shd w:val="clear" w:color="auto" w:fill="auto"/>
                  <w:noWrap/>
                  <w:vAlign w:val="bottom"/>
                  <w:hideMark/>
                </w:tcPr>
                <w:p w14:paraId="5200F1A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248</w:t>
                  </w:r>
                </w:p>
              </w:tc>
              <w:tc>
                <w:tcPr>
                  <w:tcW w:w="1356" w:type="dxa"/>
                  <w:tcBorders>
                    <w:top w:val="nil"/>
                    <w:left w:val="nil"/>
                    <w:bottom w:val="nil"/>
                    <w:right w:val="nil"/>
                  </w:tcBorders>
                  <w:shd w:val="clear" w:color="auto" w:fill="auto"/>
                  <w:noWrap/>
                  <w:vAlign w:val="bottom"/>
                  <w:hideMark/>
                </w:tcPr>
                <w:p w14:paraId="09445D3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25</w:t>
                  </w:r>
                </w:p>
              </w:tc>
              <w:tc>
                <w:tcPr>
                  <w:tcW w:w="881" w:type="dxa"/>
                  <w:tcBorders>
                    <w:top w:val="nil"/>
                    <w:left w:val="nil"/>
                    <w:bottom w:val="nil"/>
                    <w:right w:val="nil"/>
                  </w:tcBorders>
                  <w:shd w:val="clear" w:color="auto" w:fill="auto"/>
                  <w:noWrap/>
                  <w:vAlign w:val="bottom"/>
                  <w:hideMark/>
                </w:tcPr>
                <w:p w14:paraId="1EB8683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22</w:t>
                  </w:r>
                </w:p>
              </w:tc>
              <w:tc>
                <w:tcPr>
                  <w:tcW w:w="1006" w:type="dxa"/>
                  <w:tcBorders>
                    <w:top w:val="nil"/>
                    <w:left w:val="nil"/>
                    <w:bottom w:val="nil"/>
                    <w:right w:val="nil"/>
                  </w:tcBorders>
                  <w:shd w:val="clear" w:color="auto" w:fill="auto"/>
                  <w:noWrap/>
                  <w:vAlign w:val="bottom"/>
                  <w:hideMark/>
                </w:tcPr>
                <w:p w14:paraId="2381BA2D"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w:t>
                  </w:r>
                </w:p>
              </w:tc>
              <w:tc>
                <w:tcPr>
                  <w:tcW w:w="1702" w:type="dxa"/>
                  <w:tcBorders>
                    <w:top w:val="nil"/>
                    <w:left w:val="nil"/>
                    <w:bottom w:val="nil"/>
                    <w:right w:val="nil"/>
                  </w:tcBorders>
                  <w:shd w:val="clear" w:color="auto" w:fill="auto"/>
                  <w:noWrap/>
                  <w:vAlign w:val="bottom"/>
                  <w:hideMark/>
                </w:tcPr>
                <w:p w14:paraId="42D027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IDF</w:t>
                  </w:r>
                </w:p>
              </w:tc>
              <w:tc>
                <w:tcPr>
                  <w:tcW w:w="722" w:type="dxa"/>
                  <w:tcBorders>
                    <w:top w:val="nil"/>
                    <w:left w:val="nil"/>
                    <w:bottom w:val="nil"/>
                    <w:right w:val="nil"/>
                  </w:tcBorders>
                  <w:shd w:val="clear" w:color="auto" w:fill="auto"/>
                  <w:noWrap/>
                  <w:vAlign w:val="bottom"/>
                  <w:hideMark/>
                </w:tcPr>
                <w:p w14:paraId="4693493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50</w:t>
                  </w:r>
                </w:p>
              </w:tc>
              <w:tc>
                <w:tcPr>
                  <w:tcW w:w="813" w:type="dxa"/>
                  <w:tcBorders>
                    <w:top w:val="nil"/>
                    <w:left w:val="nil"/>
                    <w:bottom w:val="nil"/>
                    <w:right w:val="nil"/>
                  </w:tcBorders>
                  <w:shd w:val="clear" w:color="auto" w:fill="auto"/>
                  <w:noWrap/>
                  <w:vAlign w:val="bottom"/>
                  <w:hideMark/>
                </w:tcPr>
                <w:p w14:paraId="1B6DE010"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2800</w:t>
                  </w:r>
                </w:p>
              </w:tc>
            </w:tr>
            <w:tr w:rsidR="00F4089A" w:rsidRPr="00F4089A" w14:paraId="7C8AF7C2" w14:textId="77777777" w:rsidTr="00F4089A">
              <w:trPr>
                <w:trHeight w:val="288"/>
              </w:trPr>
              <w:tc>
                <w:tcPr>
                  <w:tcW w:w="4580" w:type="dxa"/>
                  <w:tcBorders>
                    <w:top w:val="nil"/>
                    <w:left w:val="nil"/>
                    <w:bottom w:val="nil"/>
                    <w:right w:val="nil"/>
                  </w:tcBorders>
                  <w:shd w:val="clear" w:color="auto" w:fill="auto"/>
                  <w:noWrap/>
                  <w:vAlign w:val="bottom"/>
                  <w:hideMark/>
                </w:tcPr>
                <w:p w14:paraId="77252413"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240" w:type="dxa"/>
                  <w:tcBorders>
                    <w:top w:val="nil"/>
                    <w:left w:val="nil"/>
                    <w:bottom w:val="nil"/>
                    <w:right w:val="nil"/>
                  </w:tcBorders>
                  <w:shd w:val="clear" w:color="auto" w:fill="auto"/>
                  <w:noWrap/>
                  <w:vAlign w:val="bottom"/>
                  <w:hideMark/>
                </w:tcPr>
                <w:p w14:paraId="66E5E66F"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C62225"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356" w:type="dxa"/>
                  <w:tcBorders>
                    <w:top w:val="nil"/>
                    <w:left w:val="nil"/>
                    <w:bottom w:val="nil"/>
                    <w:right w:val="nil"/>
                  </w:tcBorders>
                  <w:shd w:val="clear" w:color="auto" w:fill="auto"/>
                  <w:noWrap/>
                  <w:vAlign w:val="bottom"/>
                  <w:hideMark/>
                </w:tcPr>
                <w:p w14:paraId="7818958B"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81" w:type="dxa"/>
                  <w:tcBorders>
                    <w:top w:val="nil"/>
                    <w:left w:val="nil"/>
                    <w:bottom w:val="nil"/>
                    <w:right w:val="nil"/>
                  </w:tcBorders>
                  <w:shd w:val="clear" w:color="auto" w:fill="auto"/>
                  <w:noWrap/>
                  <w:vAlign w:val="bottom"/>
                  <w:hideMark/>
                </w:tcPr>
                <w:p w14:paraId="622DE6DC"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006" w:type="dxa"/>
                  <w:tcBorders>
                    <w:top w:val="nil"/>
                    <w:left w:val="nil"/>
                    <w:bottom w:val="nil"/>
                    <w:right w:val="nil"/>
                  </w:tcBorders>
                  <w:shd w:val="clear" w:color="auto" w:fill="auto"/>
                  <w:noWrap/>
                  <w:vAlign w:val="bottom"/>
                  <w:hideMark/>
                </w:tcPr>
                <w:p w14:paraId="15FE7F62"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1702" w:type="dxa"/>
                  <w:tcBorders>
                    <w:top w:val="nil"/>
                    <w:left w:val="nil"/>
                    <w:bottom w:val="nil"/>
                    <w:right w:val="nil"/>
                  </w:tcBorders>
                  <w:shd w:val="clear" w:color="auto" w:fill="auto"/>
                  <w:noWrap/>
                  <w:vAlign w:val="bottom"/>
                  <w:hideMark/>
                </w:tcPr>
                <w:p w14:paraId="5F6996EF"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722" w:type="dxa"/>
                  <w:tcBorders>
                    <w:top w:val="nil"/>
                    <w:left w:val="nil"/>
                    <w:bottom w:val="nil"/>
                    <w:right w:val="nil"/>
                  </w:tcBorders>
                  <w:shd w:val="clear" w:color="auto" w:fill="auto"/>
                  <w:noWrap/>
                  <w:vAlign w:val="bottom"/>
                  <w:hideMark/>
                </w:tcPr>
                <w:p w14:paraId="70D041D6"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13" w:type="dxa"/>
                  <w:tcBorders>
                    <w:top w:val="nil"/>
                    <w:left w:val="nil"/>
                    <w:bottom w:val="nil"/>
                    <w:right w:val="nil"/>
                  </w:tcBorders>
                  <w:shd w:val="clear" w:color="auto" w:fill="auto"/>
                  <w:noWrap/>
                  <w:vAlign w:val="bottom"/>
                  <w:hideMark/>
                </w:tcPr>
                <w:p w14:paraId="007AA7FB"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r>
            <w:tr w:rsidR="00F4089A" w:rsidRPr="00F4089A" w14:paraId="1661C3A0" w14:textId="77777777" w:rsidTr="00F4089A">
              <w:trPr>
                <w:trHeight w:val="864"/>
              </w:trPr>
              <w:tc>
                <w:tcPr>
                  <w:tcW w:w="4580" w:type="dxa"/>
                  <w:tcBorders>
                    <w:top w:val="nil"/>
                    <w:left w:val="nil"/>
                    <w:bottom w:val="nil"/>
                    <w:right w:val="nil"/>
                  </w:tcBorders>
                  <w:shd w:val="clear" w:color="auto" w:fill="auto"/>
                  <w:noWrap/>
                  <w:vAlign w:val="bottom"/>
                  <w:hideMark/>
                </w:tcPr>
                <w:p w14:paraId="7A4FDAC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Double outlets:</w:t>
                  </w:r>
                </w:p>
              </w:tc>
              <w:tc>
                <w:tcPr>
                  <w:tcW w:w="1240" w:type="dxa"/>
                  <w:tcBorders>
                    <w:top w:val="nil"/>
                    <w:left w:val="nil"/>
                    <w:bottom w:val="nil"/>
                    <w:right w:val="nil"/>
                  </w:tcBorders>
                  <w:shd w:val="clear" w:color="auto" w:fill="auto"/>
                  <w:noWrap/>
                  <w:vAlign w:val="bottom"/>
                  <w:hideMark/>
                </w:tcPr>
                <w:p w14:paraId="648972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655</w:t>
                  </w:r>
                </w:p>
              </w:tc>
              <w:tc>
                <w:tcPr>
                  <w:tcW w:w="960" w:type="dxa"/>
                  <w:tcBorders>
                    <w:top w:val="nil"/>
                    <w:left w:val="nil"/>
                    <w:bottom w:val="nil"/>
                    <w:right w:val="nil"/>
                  </w:tcBorders>
                  <w:shd w:val="clear" w:color="auto" w:fill="auto"/>
                  <w:noWrap/>
                  <w:vAlign w:val="bottom"/>
                  <w:hideMark/>
                </w:tcPr>
                <w:p w14:paraId="08058F85"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356" w:type="dxa"/>
                  <w:tcBorders>
                    <w:top w:val="nil"/>
                    <w:left w:val="nil"/>
                    <w:bottom w:val="nil"/>
                    <w:right w:val="nil"/>
                  </w:tcBorders>
                  <w:shd w:val="clear" w:color="auto" w:fill="auto"/>
                  <w:vAlign w:val="bottom"/>
                  <w:hideMark/>
                </w:tcPr>
                <w:p w14:paraId="585F9684"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UTP cable:</w:t>
                  </w:r>
                </w:p>
              </w:tc>
              <w:tc>
                <w:tcPr>
                  <w:tcW w:w="881" w:type="dxa"/>
                  <w:tcBorders>
                    <w:top w:val="nil"/>
                    <w:left w:val="nil"/>
                    <w:bottom w:val="nil"/>
                    <w:right w:val="nil"/>
                  </w:tcBorders>
                  <w:shd w:val="clear" w:color="auto" w:fill="auto"/>
                  <w:noWrap/>
                  <w:vAlign w:val="bottom"/>
                  <w:hideMark/>
                </w:tcPr>
                <w:p w14:paraId="661E1E71"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59100</w:t>
                  </w:r>
                </w:p>
              </w:tc>
              <w:tc>
                <w:tcPr>
                  <w:tcW w:w="1006" w:type="dxa"/>
                  <w:tcBorders>
                    <w:top w:val="nil"/>
                    <w:left w:val="nil"/>
                    <w:bottom w:val="nil"/>
                    <w:right w:val="nil"/>
                  </w:tcBorders>
                  <w:shd w:val="clear" w:color="auto" w:fill="auto"/>
                  <w:noWrap/>
                  <w:vAlign w:val="bottom"/>
                  <w:hideMark/>
                </w:tcPr>
                <w:p w14:paraId="2C82C2BF"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702" w:type="dxa"/>
                  <w:tcBorders>
                    <w:top w:val="nil"/>
                    <w:left w:val="nil"/>
                    <w:bottom w:val="nil"/>
                    <w:right w:val="nil"/>
                  </w:tcBorders>
                  <w:shd w:val="clear" w:color="auto" w:fill="auto"/>
                  <w:noWrap/>
                  <w:vAlign w:val="bottom"/>
                  <w:hideMark/>
                </w:tcPr>
                <w:p w14:paraId="2F75F03B"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Average per outlet</w:t>
                  </w:r>
                </w:p>
              </w:tc>
              <w:tc>
                <w:tcPr>
                  <w:tcW w:w="722" w:type="dxa"/>
                  <w:tcBorders>
                    <w:top w:val="nil"/>
                    <w:left w:val="nil"/>
                    <w:bottom w:val="nil"/>
                    <w:right w:val="nil"/>
                  </w:tcBorders>
                  <w:shd w:val="clear" w:color="auto" w:fill="auto"/>
                  <w:noWrap/>
                  <w:vAlign w:val="bottom"/>
                  <w:hideMark/>
                </w:tcPr>
                <w:p w14:paraId="5A8DCEE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46</w:t>
                  </w:r>
                </w:p>
              </w:tc>
              <w:tc>
                <w:tcPr>
                  <w:tcW w:w="813" w:type="dxa"/>
                  <w:tcBorders>
                    <w:top w:val="nil"/>
                    <w:left w:val="nil"/>
                    <w:bottom w:val="nil"/>
                    <w:right w:val="nil"/>
                  </w:tcBorders>
                  <w:shd w:val="clear" w:color="auto" w:fill="auto"/>
                  <w:noWrap/>
                  <w:vAlign w:val="bottom"/>
                  <w:hideMark/>
                </w:tcPr>
                <w:p w14:paraId="0D47CBC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r>
            <w:tr w:rsidR="00F4089A" w:rsidRPr="00F4089A" w14:paraId="455B1E1C" w14:textId="77777777" w:rsidTr="00F4089A">
              <w:trPr>
                <w:trHeight w:val="864"/>
              </w:trPr>
              <w:tc>
                <w:tcPr>
                  <w:tcW w:w="4580" w:type="dxa"/>
                  <w:tcBorders>
                    <w:top w:val="nil"/>
                    <w:left w:val="nil"/>
                    <w:bottom w:val="nil"/>
                    <w:right w:val="nil"/>
                  </w:tcBorders>
                  <w:shd w:val="clear" w:color="auto" w:fill="auto"/>
                  <w:noWrap/>
                  <w:vAlign w:val="bottom"/>
                  <w:hideMark/>
                </w:tcPr>
                <w:p w14:paraId="3F9A904A"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 xml:space="preserve">Total Number of cables: </w:t>
                  </w:r>
                </w:p>
              </w:tc>
              <w:tc>
                <w:tcPr>
                  <w:tcW w:w="1240" w:type="dxa"/>
                  <w:tcBorders>
                    <w:top w:val="nil"/>
                    <w:left w:val="nil"/>
                    <w:bottom w:val="nil"/>
                    <w:right w:val="nil"/>
                  </w:tcBorders>
                  <w:shd w:val="clear" w:color="auto" w:fill="auto"/>
                  <w:noWrap/>
                  <w:vAlign w:val="bottom"/>
                  <w:hideMark/>
                </w:tcPr>
                <w:p w14:paraId="279E4572"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1310</w:t>
                  </w:r>
                </w:p>
              </w:tc>
              <w:tc>
                <w:tcPr>
                  <w:tcW w:w="960" w:type="dxa"/>
                  <w:tcBorders>
                    <w:top w:val="nil"/>
                    <w:left w:val="nil"/>
                    <w:bottom w:val="nil"/>
                    <w:right w:val="nil"/>
                  </w:tcBorders>
                  <w:shd w:val="clear" w:color="auto" w:fill="auto"/>
                  <w:noWrap/>
                  <w:vAlign w:val="bottom"/>
                  <w:hideMark/>
                </w:tcPr>
                <w:p w14:paraId="7DDAE2BA"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356" w:type="dxa"/>
                  <w:tcBorders>
                    <w:top w:val="nil"/>
                    <w:left w:val="nil"/>
                    <w:bottom w:val="nil"/>
                    <w:right w:val="nil"/>
                  </w:tcBorders>
                  <w:shd w:val="clear" w:color="auto" w:fill="auto"/>
                  <w:vAlign w:val="bottom"/>
                  <w:hideMark/>
                </w:tcPr>
                <w:p w14:paraId="5139023D" w14:textId="77777777" w:rsidR="00F4089A" w:rsidRPr="00F4089A" w:rsidRDefault="00F4089A" w:rsidP="00F4089A">
                  <w:pPr>
                    <w:spacing w:after="0" w:line="240" w:lineRule="auto"/>
                    <w:jc w:val="lef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Total UTP 305 boxes:</w:t>
                  </w:r>
                </w:p>
              </w:tc>
              <w:tc>
                <w:tcPr>
                  <w:tcW w:w="881" w:type="dxa"/>
                  <w:tcBorders>
                    <w:top w:val="nil"/>
                    <w:left w:val="nil"/>
                    <w:bottom w:val="nil"/>
                    <w:right w:val="nil"/>
                  </w:tcBorders>
                  <w:shd w:val="clear" w:color="auto" w:fill="auto"/>
                  <w:noWrap/>
                  <w:vAlign w:val="bottom"/>
                  <w:hideMark/>
                </w:tcPr>
                <w:p w14:paraId="1317C3FE"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r w:rsidRPr="00F4089A">
                    <w:rPr>
                      <w:rFonts w:ascii="Calibri" w:eastAsia="Times New Roman" w:hAnsi="Calibri" w:cs="Calibri"/>
                      <w:color w:val="000000"/>
                      <w:kern w:val="0"/>
                      <w:sz w:val="22"/>
                      <w14:ligatures w14:val="none"/>
                    </w:rPr>
                    <w:t>214</w:t>
                  </w:r>
                </w:p>
              </w:tc>
              <w:tc>
                <w:tcPr>
                  <w:tcW w:w="1006" w:type="dxa"/>
                  <w:tcBorders>
                    <w:top w:val="nil"/>
                    <w:left w:val="nil"/>
                    <w:bottom w:val="nil"/>
                    <w:right w:val="nil"/>
                  </w:tcBorders>
                  <w:shd w:val="clear" w:color="auto" w:fill="auto"/>
                  <w:noWrap/>
                  <w:vAlign w:val="bottom"/>
                  <w:hideMark/>
                </w:tcPr>
                <w:p w14:paraId="11C694FC" w14:textId="77777777" w:rsidR="00F4089A" w:rsidRPr="00F4089A" w:rsidRDefault="00F4089A" w:rsidP="00F4089A">
                  <w:pPr>
                    <w:spacing w:after="0" w:line="240" w:lineRule="auto"/>
                    <w:jc w:val="right"/>
                    <w:rPr>
                      <w:rFonts w:ascii="Calibri" w:eastAsia="Times New Roman" w:hAnsi="Calibri" w:cs="Calibri"/>
                      <w:color w:val="000000"/>
                      <w:kern w:val="0"/>
                      <w:sz w:val="22"/>
                      <w14:ligatures w14:val="none"/>
                    </w:rPr>
                  </w:pPr>
                </w:p>
              </w:tc>
              <w:tc>
                <w:tcPr>
                  <w:tcW w:w="1702" w:type="dxa"/>
                  <w:tcBorders>
                    <w:top w:val="nil"/>
                    <w:left w:val="nil"/>
                    <w:bottom w:val="nil"/>
                    <w:right w:val="nil"/>
                  </w:tcBorders>
                  <w:shd w:val="clear" w:color="auto" w:fill="auto"/>
                  <w:noWrap/>
                  <w:vAlign w:val="bottom"/>
                  <w:hideMark/>
                </w:tcPr>
                <w:p w14:paraId="0A4E3362"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722" w:type="dxa"/>
                  <w:tcBorders>
                    <w:top w:val="nil"/>
                    <w:left w:val="nil"/>
                    <w:bottom w:val="nil"/>
                    <w:right w:val="nil"/>
                  </w:tcBorders>
                  <w:shd w:val="clear" w:color="auto" w:fill="auto"/>
                  <w:noWrap/>
                  <w:vAlign w:val="bottom"/>
                  <w:hideMark/>
                </w:tcPr>
                <w:p w14:paraId="7515F40A"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c>
                <w:tcPr>
                  <w:tcW w:w="813" w:type="dxa"/>
                  <w:tcBorders>
                    <w:top w:val="nil"/>
                    <w:left w:val="nil"/>
                    <w:bottom w:val="nil"/>
                    <w:right w:val="nil"/>
                  </w:tcBorders>
                  <w:shd w:val="clear" w:color="auto" w:fill="auto"/>
                  <w:noWrap/>
                  <w:vAlign w:val="bottom"/>
                  <w:hideMark/>
                </w:tcPr>
                <w:p w14:paraId="664021BC" w14:textId="77777777" w:rsidR="00F4089A" w:rsidRPr="00F4089A" w:rsidRDefault="00F4089A" w:rsidP="00F4089A">
                  <w:pPr>
                    <w:spacing w:after="0" w:line="240" w:lineRule="auto"/>
                    <w:jc w:val="left"/>
                    <w:rPr>
                      <w:rFonts w:ascii="Times New Roman" w:eastAsia="Times New Roman" w:hAnsi="Times New Roman" w:cs="Times New Roman"/>
                      <w:kern w:val="0"/>
                      <w:sz w:val="20"/>
                      <w:szCs w:val="20"/>
                      <w14:ligatures w14:val="none"/>
                    </w:rPr>
                  </w:pPr>
                </w:p>
              </w:tc>
            </w:tr>
          </w:tbl>
          <w:p w14:paraId="334C9B1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1CE6480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4965EE6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66772E7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053F928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72E44CE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3B68402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2971A4A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07C78DDE"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0D9A2B4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7A8D5AF7" w14:textId="77777777" w:rsidTr="006806A9">
        <w:trPr>
          <w:trHeight w:val="288"/>
        </w:trPr>
        <w:tc>
          <w:tcPr>
            <w:tcW w:w="13615" w:type="dxa"/>
            <w:tcBorders>
              <w:top w:val="nil"/>
              <w:left w:val="nil"/>
              <w:bottom w:val="nil"/>
              <w:right w:val="nil"/>
            </w:tcBorders>
            <w:shd w:val="clear" w:color="auto" w:fill="auto"/>
            <w:noWrap/>
            <w:vAlign w:val="bottom"/>
          </w:tcPr>
          <w:p w14:paraId="07957B8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0CB0C17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73FB8AE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140CF6D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5065989A"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649C1C4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53F5521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055C149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388E36C6"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2D82EE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06303EC3" w14:textId="77777777" w:rsidTr="006806A9">
        <w:trPr>
          <w:trHeight w:val="288"/>
        </w:trPr>
        <w:tc>
          <w:tcPr>
            <w:tcW w:w="13615" w:type="dxa"/>
            <w:tcBorders>
              <w:top w:val="nil"/>
              <w:left w:val="nil"/>
              <w:bottom w:val="nil"/>
              <w:right w:val="nil"/>
            </w:tcBorders>
            <w:shd w:val="clear" w:color="auto" w:fill="auto"/>
            <w:noWrap/>
            <w:vAlign w:val="bottom"/>
          </w:tcPr>
          <w:p w14:paraId="1BE7B54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232184D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57F0DF4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4EB1833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0B040DE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35963BD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5F82C10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36334703"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68381D66"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BCCADB1"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081FC15A" w14:textId="77777777" w:rsidTr="006806A9">
        <w:trPr>
          <w:trHeight w:val="288"/>
        </w:trPr>
        <w:tc>
          <w:tcPr>
            <w:tcW w:w="13615" w:type="dxa"/>
            <w:tcBorders>
              <w:top w:val="nil"/>
              <w:left w:val="nil"/>
              <w:bottom w:val="nil"/>
              <w:right w:val="nil"/>
            </w:tcBorders>
            <w:shd w:val="clear" w:color="auto" w:fill="auto"/>
            <w:noWrap/>
            <w:vAlign w:val="bottom"/>
          </w:tcPr>
          <w:tbl>
            <w:tblPr>
              <w:tblW w:w="13260" w:type="dxa"/>
              <w:tblLook w:val="04A0" w:firstRow="1" w:lastRow="0" w:firstColumn="1" w:lastColumn="0" w:noHBand="0" w:noVBand="1"/>
            </w:tblPr>
            <w:tblGrid>
              <w:gridCol w:w="4580"/>
              <w:gridCol w:w="1240"/>
              <w:gridCol w:w="960"/>
              <w:gridCol w:w="1760"/>
              <w:gridCol w:w="940"/>
              <w:gridCol w:w="1140"/>
              <w:gridCol w:w="860"/>
              <w:gridCol w:w="800"/>
              <w:gridCol w:w="980"/>
            </w:tblGrid>
            <w:tr w:rsidR="00AA6AD7" w:rsidRPr="00AA6AD7" w14:paraId="2D9D3692" w14:textId="77777777" w:rsidTr="00AA6AD7">
              <w:trPr>
                <w:trHeight w:val="864"/>
              </w:trPr>
              <w:tc>
                <w:tcPr>
                  <w:tcW w:w="4580" w:type="dxa"/>
                  <w:tcBorders>
                    <w:top w:val="nil"/>
                    <w:left w:val="nil"/>
                    <w:bottom w:val="nil"/>
                    <w:right w:val="nil"/>
                  </w:tcBorders>
                  <w:shd w:val="clear" w:color="auto" w:fill="auto"/>
                  <w:noWrap/>
                  <w:vAlign w:val="bottom"/>
                  <w:hideMark/>
                </w:tcPr>
                <w:p w14:paraId="7703A5E9"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Rooms per DF</w:t>
                  </w:r>
                </w:p>
              </w:tc>
              <w:tc>
                <w:tcPr>
                  <w:tcW w:w="1240" w:type="dxa"/>
                  <w:tcBorders>
                    <w:top w:val="nil"/>
                    <w:left w:val="nil"/>
                    <w:bottom w:val="nil"/>
                    <w:right w:val="nil"/>
                  </w:tcBorders>
                  <w:shd w:val="clear" w:color="auto" w:fill="auto"/>
                  <w:noWrap/>
                  <w:vAlign w:val="bottom"/>
                  <w:hideMark/>
                </w:tcPr>
                <w:p w14:paraId="6200D7CD"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p>
              </w:tc>
              <w:tc>
                <w:tcPr>
                  <w:tcW w:w="960" w:type="dxa"/>
                  <w:tcBorders>
                    <w:top w:val="nil"/>
                    <w:left w:val="nil"/>
                    <w:bottom w:val="nil"/>
                    <w:right w:val="nil"/>
                  </w:tcBorders>
                  <w:shd w:val="clear" w:color="auto" w:fill="auto"/>
                  <w:noWrap/>
                  <w:vAlign w:val="bottom"/>
                  <w:hideMark/>
                </w:tcPr>
                <w:p w14:paraId="5563AC9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BDFE90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vAlign w:val="bottom"/>
                  <w:hideMark/>
                </w:tcPr>
                <w:p w14:paraId="07FB8DC9"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Double outlets per DF</w:t>
                  </w:r>
                </w:p>
              </w:tc>
              <w:tc>
                <w:tcPr>
                  <w:tcW w:w="1140" w:type="dxa"/>
                  <w:tcBorders>
                    <w:top w:val="nil"/>
                    <w:left w:val="nil"/>
                    <w:bottom w:val="nil"/>
                    <w:right w:val="nil"/>
                  </w:tcBorders>
                  <w:shd w:val="clear" w:color="auto" w:fill="auto"/>
                  <w:vAlign w:val="bottom"/>
                  <w:hideMark/>
                </w:tcPr>
                <w:p w14:paraId="587AFC35" w14:textId="77777777" w:rsidR="00AA6AD7" w:rsidRPr="00AA6AD7" w:rsidRDefault="00AA6AD7" w:rsidP="00AA6AD7">
                  <w:pPr>
                    <w:spacing w:after="0" w:line="240" w:lineRule="auto"/>
                    <w:jc w:val="center"/>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Single outlets per DF</w:t>
                  </w:r>
                </w:p>
              </w:tc>
              <w:tc>
                <w:tcPr>
                  <w:tcW w:w="860" w:type="dxa"/>
                  <w:tcBorders>
                    <w:top w:val="nil"/>
                    <w:left w:val="nil"/>
                    <w:bottom w:val="nil"/>
                    <w:right w:val="nil"/>
                  </w:tcBorders>
                  <w:shd w:val="clear" w:color="auto" w:fill="auto"/>
                  <w:noWrap/>
                  <w:vAlign w:val="bottom"/>
                  <w:hideMark/>
                </w:tcPr>
                <w:p w14:paraId="012A7332" w14:textId="77777777" w:rsidR="00AA6AD7" w:rsidRPr="00AA6AD7" w:rsidRDefault="00AA6AD7" w:rsidP="00AA6AD7">
                  <w:pPr>
                    <w:spacing w:after="0" w:line="240" w:lineRule="auto"/>
                    <w:jc w:val="center"/>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5491F4E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7E6CC3B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7013C1F4" w14:textId="77777777" w:rsidTr="00AA6AD7">
              <w:trPr>
                <w:trHeight w:val="288"/>
              </w:trPr>
              <w:tc>
                <w:tcPr>
                  <w:tcW w:w="4580" w:type="dxa"/>
                  <w:tcBorders>
                    <w:top w:val="nil"/>
                    <w:left w:val="nil"/>
                    <w:bottom w:val="nil"/>
                    <w:right w:val="nil"/>
                  </w:tcBorders>
                  <w:shd w:val="clear" w:color="auto" w:fill="auto"/>
                  <w:noWrap/>
                  <w:vAlign w:val="bottom"/>
                  <w:hideMark/>
                </w:tcPr>
                <w:p w14:paraId="034358E2"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MDF</w:t>
                  </w:r>
                </w:p>
              </w:tc>
              <w:tc>
                <w:tcPr>
                  <w:tcW w:w="1240" w:type="dxa"/>
                  <w:tcBorders>
                    <w:top w:val="nil"/>
                    <w:left w:val="nil"/>
                    <w:bottom w:val="nil"/>
                    <w:right w:val="nil"/>
                  </w:tcBorders>
                  <w:shd w:val="clear" w:color="auto" w:fill="auto"/>
                  <w:noWrap/>
                  <w:vAlign w:val="bottom"/>
                  <w:hideMark/>
                </w:tcPr>
                <w:p w14:paraId="49B5816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w:t>
                  </w:r>
                </w:p>
              </w:tc>
              <w:tc>
                <w:tcPr>
                  <w:tcW w:w="960" w:type="dxa"/>
                  <w:tcBorders>
                    <w:top w:val="nil"/>
                    <w:left w:val="nil"/>
                    <w:bottom w:val="nil"/>
                    <w:right w:val="nil"/>
                  </w:tcBorders>
                  <w:shd w:val="clear" w:color="auto" w:fill="auto"/>
                  <w:noWrap/>
                  <w:vAlign w:val="bottom"/>
                  <w:hideMark/>
                </w:tcPr>
                <w:p w14:paraId="5332728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5160D6FF"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MDF</w:t>
                  </w:r>
                </w:p>
              </w:tc>
              <w:tc>
                <w:tcPr>
                  <w:tcW w:w="940" w:type="dxa"/>
                  <w:tcBorders>
                    <w:top w:val="nil"/>
                    <w:left w:val="nil"/>
                    <w:bottom w:val="nil"/>
                    <w:right w:val="nil"/>
                  </w:tcBorders>
                  <w:shd w:val="clear" w:color="auto" w:fill="auto"/>
                  <w:noWrap/>
                  <w:vAlign w:val="bottom"/>
                  <w:hideMark/>
                </w:tcPr>
                <w:p w14:paraId="0B24DDB1"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95</w:t>
                  </w:r>
                </w:p>
              </w:tc>
              <w:tc>
                <w:tcPr>
                  <w:tcW w:w="1140" w:type="dxa"/>
                  <w:tcBorders>
                    <w:top w:val="nil"/>
                    <w:left w:val="nil"/>
                    <w:bottom w:val="nil"/>
                    <w:right w:val="nil"/>
                  </w:tcBorders>
                  <w:shd w:val="clear" w:color="auto" w:fill="auto"/>
                  <w:noWrap/>
                  <w:vAlign w:val="bottom"/>
                  <w:hideMark/>
                </w:tcPr>
                <w:p w14:paraId="205975BE"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190</w:t>
                  </w:r>
                </w:p>
              </w:tc>
              <w:tc>
                <w:tcPr>
                  <w:tcW w:w="860" w:type="dxa"/>
                  <w:tcBorders>
                    <w:top w:val="nil"/>
                    <w:left w:val="nil"/>
                    <w:bottom w:val="nil"/>
                    <w:right w:val="nil"/>
                  </w:tcBorders>
                  <w:shd w:val="clear" w:color="auto" w:fill="auto"/>
                  <w:noWrap/>
                  <w:vAlign w:val="bottom"/>
                  <w:hideMark/>
                </w:tcPr>
                <w:p w14:paraId="2306B478"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53462D2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63EBE3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7A231ABF" w14:textId="77777777" w:rsidTr="00AA6AD7">
              <w:trPr>
                <w:trHeight w:val="288"/>
              </w:trPr>
              <w:tc>
                <w:tcPr>
                  <w:tcW w:w="4580" w:type="dxa"/>
                  <w:tcBorders>
                    <w:top w:val="nil"/>
                    <w:left w:val="nil"/>
                    <w:bottom w:val="nil"/>
                    <w:right w:val="nil"/>
                  </w:tcBorders>
                  <w:shd w:val="clear" w:color="auto" w:fill="auto"/>
                  <w:noWrap/>
                  <w:vAlign w:val="bottom"/>
                  <w:hideMark/>
                </w:tcPr>
                <w:p w14:paraId="4104B184"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IDF1</w:t>
                  </w:r>
                </w:p>
              </w:tc>
              <w:tc>
                <w:tcPr>
                  <w:tcW w:w="1240" w:type="dxa"/>
                  <w:tcBorders>
                    <w:top w:val="nil"/>
                    <w:left w:val="nil"/>
                    <w:bottom w:val="nil"/>
                    <w:right w:val="nil"/>
                  </w:tcBorders>
                  <w:shd w:val="clear" w:color="auto" w:fill="auto"/>
                  <w:noWrap/>
                  <w:vAlign w:val="bottom"/>
                  <w:hideMark/>
                </w:tcPr>
                <w:p w14:paraId="6C1AE2C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11</w:t>
                  </w:r>
                </w:p>
              </w:tc>
              <w:tc>
                <w:tcPr>
                  <w:tcW w:w="960" w:type="dxa"/>
                  <w:tcBorders>
                    <w:top w:val="nil"/>
                    <w:left w:val="nil"/>
                    <w:bottom w:val="nil"/>
                    <w:right w:val="nil"/>
                  </w:tcBorders>
                  <w:shd w:val="clear" w:color="auto" w:fill="auto"/>
                  <w:noWrap/>
                  <w:vAlign w:val="bottom"/>
                  <w:hideMark/>
                </w:tcPr>
                <w:p w14:paraId="5E7BC81C"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4DB8BAE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IDF1</w:t>
                  </w:r>
                </w:p>
              </w:tc>
              <w:tc>
                <w:tcPr>
                  <w:tcW w:w="940" w:type="dxa"/>
                  <w:tcBorders>
                    <w:top w:val="nil"/>
                    <w:left w:val="nil"/>
                    <w:bottom w:val="nil"/>
                    <w:right w:val="nil"/>
                  </w:tcBorders>
                  <w:shd w:val="clear" w:color="auto" w:fill="auto"/>
                  <w:noWrap/>
                  <w:vAlign w:val="bottom"/>
                  <w:hideMark/>
                </w:tcPr>
                <w:p w14:paraId="42E71CD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60</w:t>
                  </w:r>
                </w:p>
              </w:tc>
              <w:tc>
                <w:tcPr>
                  <w:tcW w:w="1140" w:type="dxa"/>
                  <w:tcBorders>
                    <w:top w:val="nil"/>
                    <w:left w:val="nil"/>
                    <w:bottom w:val="nil"/>
                    <w:right w:val="nil"/>
                  </w:tcBorders>
                  <w:shd w:val="clear" w:color="auto" w:fill="auto"/>
                  <w:noWrap/>
                  <w:vAlign w:val="bottom"/>
                  <w:hideMark/>
                </w:tcPr>
                <w:p w14:paraId="374B282C"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120</w:t>
                  </w:r>
                </w:p>
              </w:tc>
              <w:tc>
                <w:tcPr>
                  <w:tcW w:w="860" w:type="dxa"/>
                  <w:tcBorders>
                    <w:top w:val="nil"/>
                    <w:left w:val="nil"/>
                    <w:bottom w:val="nil"/>
                    <w:right w:val="nil"/>
                  </w:tcBorders>
                  <w:shd w:val="clear" w:color="auto" w:fill="auto"/>
                  <w:noWrap/>
                  <w:vAlign w:val="bottom"/>
                  <w:hideMark/>
                </w:tcPr>
                <w:p w14:paraId="5950EA50"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1039E01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1756DB2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9020A49" w14:textId="77777777" w:rsidTr="00AA6AD7">
              <w:trPr>
                <w:trHeight w:val="288"/>
              </w:trPr>
              <w:tc>
                <w:tcPr>
                  <w:tcW w:w="4580" w:type="dxa"/>
                  <w:tcBorders>
                    <w:top w:val="nil"/>
                    <w:left w:val="nil"/>
                    <w:bottom w:val="nil"/>
                    <w:right w:val="nil"/>
                  </w:tcBorders>
                  <w:shd w:val="clear" w:color="auto" w:fill="auto"/>
                  <w:noWrap/>
                  <w:vAlign w:val="bottom"/>
                  <w:hideMark/>
                </w:tcPr>
                <w:p w14:paraId="2FC60394"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IDF2</w:t>
                  </w:r>
                </w:p>
              </w:tc>
              <w:tc>
                <w:tcPr>
                  <w:tcW w:w="1240" w:type="dxa"/>
                  <w:tcBorders>
                    <w:top w:val="nil"/>
                    <w:left w:val="nil"/>
                    <w:bottom w:val="nil"/>
                    <w:right w:val="nil"/>
                  </w:tcBorders>
                  <w:shd w:val="clear" w:color="auto" w:fill="auto"/>
                  <w:noWrap/>
                  <w:vAlign w:val="bottom"/>
                  <w:hideMark/>
                </w:tcPr>
                <w:p w14:paraId="5A8417B6"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8</w:t>
                  </w:r>
                </w:p>
              </w:tc>
              <w:tc>
                <w:tcPr>
                  <w:tcW w:w="960" w:type="dxa"/>
                  <w:tcBorders>
                    <w:top w:val="nil"/>
                    <w:left w:val="nil"/>
                    <w:bottom w:val="nil"/>
                    <w:right w:val="nil"/>
                  </w:tcBorders>
                  <w:shd w:val="clear" w:color="auto" w:fill="auto"/>
                  <w:noWrap/>
                  <w:vAlign w:val="bottom"/>
                  <w:hideMark/>
                </w:tcPr>
                <w:p w14:paraId="188E7DE2"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2D7FF5A2"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IDF2</w:t>
                  </w:r>
                </w:p>
              </w:tc>
              <w:tc>
                <w:tcPr>
                  <w:tcW w:w="940" w:type="dxa"/>
                  <w:tcBorders>
                    <w:top w:val="nil"/>
                    <w:left w:val="nil"/>
                    <w:bottom w:val="nil"/>
                    <w:right w:val="nil"/>
                  </w:tcBorders>
                  <w:shd w:val="clear" w:color="auto" w:fill="auto"/>
                  <w:noWrap/>
                  <w:vAlign w:val="bottom"/>
                  <w:hideMark/>
                </w:tcPr>
                <w:p w14:paraId="20FF19F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134</w:t>
                  </w:r>
                </w:p>
              </w:tc>
              <w:tc>
                <w:tcPr>
                  <w:tcW w:w="1140" w:type="dxa"/>
                  <w:tcBorders>
                    <w:top w:val="nil"/>
                    <w:left w:val="nil"/>
                    <w:bottom w:val="nil"/>
                    <w:right w:val="nil"/>
                  </w:tcBorders>
                  <w:shd w:val="clear" w:color="auto" w:fill="auto"/>
                  <w:noWrap/>
                  <w:vAlign w:val="bottom"/>
                  <w:hideMark/>
                </w:tcPr>
                <w:p w14:paraId="7594424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268</w:t>
                  </w:r>
                </w:p>
              </w:tc>
              <w:tc>
                <w:tcPr>
                  <w:tcW w:w="860" w:type="dxa"/>
                  <w:tcBorders>
                    <w:top w:val="nil"/>
                    <w:left w:val="nil"/>
                    <w:bottom w:val="nil"/>
                    <w:right w:val="nil"/>
                  </w:tcBorders>
                  <w:shd w:val="clear" w:color="auto" w:fill="auto"/>
                  <w:noWrap/>
                  <w:vAlign w:val="bottom"/>
                  <w:hideMark/>
                </w:tcPr>
                <w:p w14:paraId="53C0131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0AA9E753"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31C1FF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7E1441C" w14:textId="77777777" w:rsidTr="00AA6AD7">
              <w:trPr>
                <w:trHeight w:val="288"/>
              </w:trPr>
              <w:tc>
                <w:tcPr>
                  <w:tcW w:w="4580" w:type="dxa"/>
                  <w:tcBorders>
                    <w:top w:val="nil"/>
                    <w:left w:val="nil"/>
                    <w:bottom w:val="nil"/>
                    <w:right w:val="nil"/>
                  </w:tcBorders>
                  <w:shd w:val="clear" w:color="auto" w:fill="auto"/>
                  <w:noWrap/>
                  <w:vAlign w:val="bottom"/>
                  <w:hideMark/>
                </w:tcPr>
                <w:p w14:paraId="3E51730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lastRenderedPageBreak/>
                    <w:t>IDF3</w:t>
                  </w:r>
                </w:p>
              </w:tc>
              <w:tc>
                <w:tcPr>
                  <w:tcW w:w="1240" w:type="dxa"/>
                  <w:tcBorders>
                    <w:top w:val="nil"/>
                    <w:left w:val="nil"/>
                    <w:bottom w:val="nil"/>
                    <w:right w:val="nil"/>
                  </w:tcBorders>
                  <w:shd w:val="clear" w:color="auto" w:fill="auto"/>
                  <w:noWrap/>
                  <w:vAlign w:val="bottom"/>
                  <w:hideMark/>
                </w:tcPr>
                <w:p w14:paraId="55B6AB9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11</w:t>
                  </w:r>
                </w:p>
              </w:tc>
              <w:tc>
                <w:tcPr>
                  <w:tcW w:w="960" w:type="dxa"/>
                  <w:tcBorders>
                    <w:top w:val="nil"/>
                    <w:left w:val="nil"/>
                    <w:bottom w:val="nil"/>
                    <w:right w:val="nil"/>
                  </w:tcBorders>
                  <w:shd w:val="clear" w:color="auto" w:fill="auto"/>
                  <w:noWrap/>
                  <w:vAlign w:val="bottom"/>
                  <w:hideMark/>
                </w:tcPr>
                <w:p w14:paraId="5BE15D60"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6FC81B71"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IDF3</w:t>
                  </w:r>
                </w:p>
              </w:tc>
              <w:tc>
                <w:tcPr>
                  <w:tcW w:w="940" w:type="dxa"/>
                  <w:tcBorders>
                    <w:top w:val="nil"/>
                    <w:left w:val="nil"/>
                    <w:bottom w:val="nil"/>
                    <w:right w:val="nil"/>
                  </w:tcBorders>
                  <w:shd w:val="clear" w:color="auto" w:fill="auto"/>
                  <w:noWrap/>
                  <w:vAlign w:val="bottom"/>
                  <w:hideMark/>
                </w:tcPr>
                <w:p w14:paraId="6AD1A9A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124</w:t>
                  </w:r>
                </w:p>
              </w:tc>
              <w:tc>
                <w:tcPr>
                  <w:tcW w:w="1140" w:type="dxa"/>
                  <w:tcBorders>
                    <w:top w:val="nil"/>
                    <w:left w:val="nil"/>
                    <w:bottom w:val="nil"/>
                    <w:right w:val="nil"/>
                  </w:tcBorders>
                  <w:shd w:val="clear" w:color="auto" w:fill="auto"/>
                  <w:noWrap/>
                  <w:vAlign w:val="bottom"/>
                  <w:hideMark/>
                </w:tcPr>
                <w:p w14:paraId="086618D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248</w:t>
                  </w:r>
                </w:p>
              </w:tc>
              <w:tc>
                <w:tcPr>
                  <w:tcW w:w="860" w:type="dxa"/>
                  <w:tcBorders>
                    <w:top w:val="nil"/>
                    <w:left w:val="nil"/>
                    <w:bottom w:val="nil"/>
                    <w:right w:val="nil"/>
                  </w:tcBorders>
                  <w:shd w:val="clear" w:color="auto" w:fill="auto"/>
                  <w:noWrap/>
                  <w:vAlign w:val="bottom"/>
                  <w:hideMark/>
                </w:tcPr>
                <w:p w14:paraId="4FD42B0D"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198472FB"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093BD82F"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3190A125" w14:textId="77777777" w:rsidTr="00AA6AD7">
              <w:trPr>
                <w:trHeight w:val="288"/>
              </w:trPr>
              <w:tc>
                <w:tcPr>
                  <w:tcW w:w="4580" w:type="dxa"/>
                  <w:tcBorders>
                    <w:top w:val="nil"/>
                    <w:left w:val="nil"/>
                    <w:bottom w:val="nil"/>
                    <w:right w:val="nil"/>
                  </w:tcBorders>
                  <w:shd w:val="clear" w:color="auto" w:fill="auto"/>
                  <w:noWrap/>
                  <w:vAlign w:val="bottom"/>
                  <w:hideMark/>
                </w:tcPr>
                <w:p w14:paraId="77FED97C"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IDF4</w:t>
                  </w:r>
                </w:p>
              </w:tc>
              <w:tc>
                <w:tcPr>
                  <w:tcW w:w="1240" w:type="dxa"/>
                  <w:tcBorders>
                    <w:top w:val="nil"/>
                    <w:left w:val="nil"/>
                    <w:bottom w:val="nil"/>
                    <w:right w:val="nil"/>
                  </w:tcBorders>
                  <w:shd w:val="clear" w:color="auto" w:fill="auto"/>
                  <w:noWrap/>
                  <w:vAlign w:val="bottom"/>
                  <w:hideMark/>
                </w:tcPr>
                <w:p w14:paraId="06EA58C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10</w:t>
                  </w:r>
                </w:p>
              </w:tc>
              <w:tc>
                <w:tcPr>
                  <w:tcW w:w="960" w:type="dxa"/>
                  <w:tcBorders>
                    <w:top w:val="nil"/>
                    <w:left w:val="nil"/>
                    <w:bottom w:val="nil"/>
                    <w:right w:val="nil"/>
                  </w:tcBorders>
                  <w:shd w:val="clear" w:color="auto" w:fill="auto"/>
                  <w:noWrap/>
                  <w:vAlign w:val="bottom"/>
                  <w:hideMark/>
                </w:tcPr>
                <w:p w14:paraId="675D293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7C029856"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IDF4</w:t>
                  </w:r>
                </w:p>
              </w:tc>
              <w:tc>
                <w:tcPr>
                  <w:tcW w:w="940" w:type="dxa"/>
                  <w:tcBorders>
                    <w:top w:val="nil"/>
                    <w:left w:val="nil"/>
                    <w:bottom w:val="nil"/>
                    <w:right w:val="nil"/>
                  </w:tcBorders>
                  <w:shd w:val="clear" w:color="auto" w:fill="auto"/>
                  <w:noWrap/>
                  <w:vAlign w:val="bottom"/>
                  <w:hideMark/>
                </w:tcPr>
                <w:p w14:paraId="0A9B236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121</w:t>
                  </w:r>
                </w:p>
              </w:tc>
              <w:tc>
                <w:tcPr>
                  <w:tcW w:w="1140" w:type="dxa"/>
                  <w:tcBorders>
                    <w:top w:val="nil"/>
                    <w:left w:val="nil"/>
                    <w:bottom w:val="nil"/>
                    <w:right w:val="nil"/>
                  </w:tcBorders>
                  <w:shd w:val="clear" w:color="auto" w:fill="auto"/>
                  <w:noWrap/>
                  <w:vAlign w:val="bottom"/>
                  <w:hideMark/>
                </w:tcPr>
                <w:p w14:paraId="7CA96873"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242</w:t>
                  </w:r>
                </w:p>
              </w:tc>
              <w:tc>
                <w:tcPr>
                  <w:tcW w:w="860" w:type="dxa"/>
                  <w:tcBorders>
                    <w:top w:val="nil"/>
                    <w:left w:val="nil"/>
                    <w:bottom w:val="nil"/>
                    <w:right w:val="nil"/>
                  </w:tcBorders>
                  <w:shd w:val="clear" w:color="auto" w:fill="auto"/>
                  <w:noWrap/>
                  <w:vAlign w:val="bottom"/>
                  <w:hideMark/>
                </w:tcPr>
                <w:p w14:paraId="0A18FBAB"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7B7B743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A26121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2E0A7326" w14:textId="77777777" w:rsidTr="00AA6AD7">
              <w:trPr>
                <w:trHeight w:val="288"/>
              </w:trPr>
              <w:tc>
                <w:tcPr>
                  <w:tcW w:w="4580" w:type="dxa"/>
                  <w:tcBorders>
                    <w:top w:val="nil"/>
                    <w:left w:val="nil"/>
                    <w:bottom w:val="nil"/>
                    <w:right w:val="nil"/>
                  </w:tcBorders>
                  <w:shd w:val="clear" w:color="auto" w:fill="auto"/>
                  <w:noWrap/>
                  <w:vAlign w:val="bottom"/>
                  <w:hideMark/>
                </w:tcPr>
                <w:p w14:paraId="1482E967"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IDF5</w:t>
                  </w:r>
                </w:p>
              </w:tc>
              <w:tc>
                <w:tcPr>
                  <w:tcW w:w="1240" w:type="dxa"/>
                  <w:tcBorders>
                    <w:top w:val="nil"/>
                    <w:left w:val="nil"/>
                    <w:bottom w:val="nil"/>
                    <w:right w:val="nil"/>
                  </w:tcBorders>
                  <w:shd w:val="clear" w:color="auto" w:fill="auto"/>
                  <w:noWrap/>
                  <w:vAlign w:val="bottom"/>
                  <w:hideMark/>
                </w:tcPr>
                <w:p w14:paraId="7D40C98A"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10</w:t>
                  </w:r>
                </w:p>
              </w:tc>
              <w:tc>
                <w:tcPr>
                  <w:tcW w:w="960" w:type="dxa"/>
                  <w:tcBorders>
                    <w:top w:val="nil"/>
                    <w:left w:val="nil"/>
                    <w:bottom w:val="nil"/>
                    <w:right w:val="nil"/>
                  </w:tcBorders>
                  <w:shd w:val="clear" w:color="auto" w:fill="auto"/>
                  <w:noWrap/>
                  <w:vAlign w:val="bottom"/>
                  <w:hideMark/>
                </w:tcPr>
                <w:p w14:paraId="3980AB0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1760" w:type="dxa"/>
                  <w:tcBorders>
                    <w:top w:val="nil"/>
                    <w:left w:val="nil"/>
                    <w:bottom w:val="nil"/>
                    <w:right w:val="nil"/>
                  </w:tcBorders>
                  <w:shd w:val="clear" w:color="auto" w:fill="auto"/>
                  <w:noWrap/>
                  <w:vAlign w:val="bottom"/>
                  <w:hideMark/>
                </w:tcPr>
                <w:p w14:paraId="182DAA46"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IDF5</w:t>
                  </w:r>
                </w:p>
              </w:tc>
              <w:tc>
                <w:tcPr>
                  <w:tcW w:w="940" w:type="dxa"/>
                  <w:tcBorders>
                    <w:top w:val="nil"/>
                    <w:left w:val="nil"/>
                    <w:bottom w:val="nil"/>
                    <w:right w:val="nil"/>
                  </w:tcBorders>
                  <w:shd w:val="clear" w:color="auto" w:fill="auto"/>
                  <w:noWrap/>
                  <w:vAlign w:val="bottom"/>
                  <w:hideMark/>
                </w:tcPr>
                <w:p w14:paraId="2AE9EF89"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96</w:t>
                  </w:r>
                </w:p>
              </w:tc>
              <w:tc>
                <w:tcPr>
                  <w:tcW w:w="1140" w:type="dxa"/>
                  <w:tcBorders>
                    <w:top w:val="nil"/>
                    <w:left w:val="nil"/>
                    <w:bottom w:val="nil"/>
                    <w:right w:val="nil"/>
                  </w:tcBorders>
                  <w:shd w:val="clear" w:color="auto" w:fill="auto"/>
                  <w:noWrap/>
                  <w:vAlign w:val="bottom"/>
                  <w:hideMark/>
                </w:tcPr>
                <w:p w14:paraId="6B9725C5"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192</w:t>
                  </w:r>
                </w:p>
              </w:tc>
              <w:tc>
                <w:tcPr>
                  <w:tcW w:w="860" w:type="dxa"/>
                  <w:tcBorders>
                    <w:top w:val="nil"/>
                    <w:left w:val="nil"/>
                    <w:bottom w:val="nil"/>
                    <w:right w:val="nil"/>
                  </w:tcBorders>
                  <w:shd w:val="clear" w:color="auto" w:fill="auto"/>
                  <w:noWrap/>
                  <w:vAlign w:val="bottom"/>
                  <w:hideMark/>
                </w:tcPr>
                <w:p w14:paraId="2090EFF4" w14:textId="77777777"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p>
              </w:tc>
              <w:tc>
                <w:tcPr>
                  <w:tcW w:w="800" w:type="dxa"/>
                  <w:tcBorders>
                    <w:top w:val="nil"/>
                    <w:left w:val="nil"/>
                    <w:bottom w:val="nil"/>
                    <w:right w:val="nil"/>
                  </w:tcBorders>
                  <w:shd w:val="clear" w:color="auto" w:fill="auto"/>
                  <w:noWrap/>
                  <w:vAlign w:val="bottom"/>
                  <w:hideMark/>
                </w:tcPr>
                <w:p w14:paraId="7352210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0C91A8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5276ACEE" w14:textId="77777777" w:rsidTr="00AA6AD7">
              <w:trPr>
                <w:trHeight w:val="288"/>
              </w:trPr>
              <w:tc>
                <w:tcPr>
                  <w:tcW w:w="4580" w:type="dxa"/>
                  <w:tcBorders>
                    <w:top w:val="nil"/>
                    <w:left w:val="nil"/>
                    <w:bottom w:val="nil"/>
                    <w:right w:val="nil"/>
                  </w:tcBorders>
                  <w:shd w:val="clear" w:color="auto" w:fill="auto"/>
                  <w:noWrap/>
                  <w:vAlign w:val="bottom"/>
                  <w:hideMark/>
                </w:tcPr>
                <w:p w14:paraId="61F039B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7E220A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0C83D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102A6D4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46B0048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69AA9BE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512C36E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843F08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51700B8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313E924C" w14:textId="77777777" w:rsidTr="00AA6AD7">
              <w:trPr>
                <w:trHeight w:val="288"/>
              </w:trPr>
              <w:tc>
                <w:tcPr>
                  <w:tcW w:w="4580" w:type="dxa"/>
                  <w:tcBorders>
                    <w:top w:val="nil"/>
                    <w:left w:val="nil"/>
                    <w:bottom w:val="nil"/>
                    <w:right w:val="nil"/>
                  </w:tcBorders>
                  <w:shd w:val="clear" w:color="auto" w:fill="auto"/>
                  <w:noWrap/>
                  <w:vAlign w:val="bottom"/>
                  <w:hideMark/>
                </w:tcPr>
                <w:p w14:paraId="2DD5087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60B2AD8C"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1B8B86A"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6878B3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78F43BC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CA64517"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21B570A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48B0773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34DA2EB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217A7E26" w14:textId="77777777" w:rsidTr="00AA6AD7">
              <w:trPr>
                <w:trHeight w:val="288"/>
              </w:trPr>
              <w:tc>
                <w:tcPr>
                  <w:tcW w:w="4580" w:type="dxa"/>
                  <w:tcBorders>
                    <w:top w:val="nil"/>
                    <w:left w:val="nil"/>
                    <w:bottom w:val="nil"/>
                    <w:right w:val="nil"/>
                  </w:tcBorders>
                  <w:shd w:val="clear" w:color="auto" w:fill="auto"/>
                  <w:noWrap/>
                  <w:vAlign w:val="bottom"/>
                  <w:hideMark/>
                </w:tcPr>
                <w:p w14:paraId="487F3E7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48BE7F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4EEA4A"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C7EE083"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5A77F44E"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6E431C5"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3B563FD0"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76DAE1F4"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461B5436"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r w:rsidR="00AA6AD7" w:rsidRPr="00AA6AD7" w14:paraId="07A28B86" w14:textId="77777777" w:rsidTr="00AA6AD7">
              <w:trPr>
                <w:trHeight w:val="288"/>
              </w:trPr>
              <w:tc>
                <w:tcPr>
                  <w:tcW w:w="4580" w:type="dxa"/>
                  <w:tcBorders>
                    <w:top w:val="nil"/>
                    <w:left w:val="nil"/>
                    <w:bottom w:val="nil"/>
                    <w:right w:val="nil"/>
                  </w:tcBorders>
                  <w:shd w:val="clear" w:color="auto" w:fill="auto"/>
                  <w:noWrap/>
                  <w:vAlign w:val="bottom"/>
                  <w:hideMark/>
                </w:tcPr>
                <w:p w14:paraId="73464C2C" w14:textId="77777777" w:rsidR="00AA6AD7" w:rsidRPr="00AA6AD7" w:rsidRDefault="00AA6AD7" w:rsidP="00AA6AD7">
                  <w:pPr>
                    <w:spacing w:after="0" w:line="240" w:lineRule="auto"/>
                    <w:jc w:val="lef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Fiber optics: 6 cables on each connection</w:t>
                  </w:r>
                </w:p>
              </w:tc>
              <w:tc>
                <w:tcPr>
                  <w:tcW w:w="1240" w:type="dxa"/>
                  <w:tcBorders>
                    <w:top w:val="nil"/>
                    <w:left w:val="nil"/>
                    <w:bottom w:val="nil"/>
                    <w:right w:val="nil"/>
                  </w:tcBorders>
                  <w:shd w:val="clear" w:color="auto" w:fill="auto"/>
                  <w:noWrap/>
                  <w:vAlign w:val="bottom"/>
                  <w:hideMark/>
                </w:tcPr>
                <w:p w14:paraId="6AE5220D" w14:textId="095B38CA" w:rsidR="00AA6AD7" w:rsidRPr="00AA6AD7" w:rsidRDefault="00AA6AD7" w:rsidP="00AA6AD7">
                  <w:pPr>
                    <w:spacing w:after="0" w:line="240" w:lineRule="auto"/>
                    <w:jc w:val="right"/>
                    <w:rPr>
                      <w:rFonts w:ascii="Calibri" w:eastAsia="Times New Roman" w:hAnsi="Calibri" w:cs="Calibri"/>
                      <w:color w:val="000000"/>
                      <w:kern w:val="0"/>
                      <w:sz w:val="22"/>
                      <w14:ligatures w14:val="none"/>
                    </w:rPr>
                  </w:pPr>
                  <w:r w:rsidRPr="00AA6AD7">
                    <w:rPr>
                      <w:rFonts w:ascii="Calibri" w:eastAsia="Times New Roman" w:hAnsi="Calibri" w:cs="Calibri"/>
                      <w:color w:val="000000"/>
                      <w:kern w:val="0"/>
                      <w:sz w:val="22"/>
                      <w14:ligatures w14:val="none"/>
                    </w:rPr>
                    <w:t>628</w:t>
                  </w:r>
                </w:p>
              </w:tc>
              <w:tc>
                <w:tcPr>
                  <w:tcW w:w="960" w:type="dxa"/>
                  <w:tcBorders>
                    <w:top w:val="nil"/>
                    <w:left w:val="nil"/>
                    <w:bottom w:val="nil"/>
                    <w:right w:val="nil"/>
                  </w:tcBorders>
                  <w:shd w:val="clear" w:color="auto" w:fill="auto"/>
                  <w:noWrap/>
                  <w:vAlign w:val="bottom"/>
                  <w:hideMark/>
                </w:tcPr>
                <w:p w14:paraId="7358467A" w14:textId="36361241" w:rsidR="00AA6AD7" w:rsidRPr="00AA6AD7" w:rsidRDefault="00F5762E" w:rsidP="00AA6AD7">
                  <w:pPr>
                    <w:spacing w:after="0" w:line="240" w:lineRule="auto"/>
                    <w:jc w:val="right"/>
                    <w:rPr>
                      <w:rFonts w:ascii="Calibri" w:eastAsia="Times New Roman" w:hAnsi="Calibri" w:cs="Calibri"/>
                      <w:color w:val="000000"/>
                      <w:kern w:val="0"/>
                      <w:sz w:val="22"/>
                      <w14:ligatures w14:val="none"/>
                    </w:rPr>
                  </w:pPr>
                  <w:r>
                    <w:rPr>
                      <w:rFonts w:ascii="Calibri" w:eastAsia="Times New Roman" w:hAnsi="Calibri" w:cs="Calibri"/>
                      <w:color w:val="000000"/>
                      <w:kern w:val="0"/>
                      <w:sz w:val="22"/>
                      <w14:ligatures w14:val="none"/>
                    </w:rPr>
                    <w:t>(</w:t>
                  </w:r>
                  <w:r w:rsidR="00041012">
                    <w:rPr>
                      <w:rFonts w:ascii="Calibri" w:eastAsia="Times New Roman" w:hAnsi="Calibri" w:cs="Calibri"/>
                      <w:color w:val="000000"/>
                      <w:kern w:val="0"/>
                      <w:sz w:val="22"/>
                      <w14:ligatures w14:val="none"/>
                    </w:rPr>
                    <w:t>m</w:t>
                  </w:r>
                  <w:r>
                    <w:rPr>
                      <w:rFonts w:ascii="Calibri" w:eastAsia="Times New Roman" w:hAnsi="Calibri" w:cs="Calibri"/>
                      <w:color w:val="000000"/>
                      <w:kern w:val="0"/>
                      <w:sz w:val="22"/>
                      <w14:ligatures w14:val="none"/>
                    </w:rPr>
                    <w:t>)</w:t>
                  </w:r>
                </w:p>
              </w:tc>
              <w:tc>
                <w:tcPr>
                  <w:tcW w:w="1760" w:type="dxa"/>
                  <w:tcBorders>
                    <w:top w:val="nil"/>
                    <w:left w:val="nil"/>
                    <w:bottom w:val="nil"/>
                    <w:right w:val="nil"/>
                  </w:tcBorders>
                  <w:shd w:val="clear" w:color="auto" w:fill="auto"/>
                  <w:noWrap/>
                  <w:vAlign w:val="bottom"/>
                  <w:hideMark/>
                </w:tcPr>
                <w:p w14:paraId="1C94BCF8"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1122394F"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68FD3C8D"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5608D78B"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C41E609"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auto" w:fill="auto"/>
                  <w:noWrap/>
                  <w:vAlign w:val="bottom"/>
                  <w:hideMark/>
                </w:tcPr>
                <w:p w14:paraId="7722A861" w14:textId="77777777" w:rsidR="00AA6AD7" w:rsidRPr="00AA6AD7" w:rsidRDefault="00AA6AD7" w:rsidP="00AA6AD7">
                  <w:pPr>
                    <w:spacing w:after="0" w:line="240" w:lineRule="auto"/>
                    <w:jc w:val="left"/>
                    <w:rPr>
                      <w:rFonts w:ascii="Times New Roman" w:eastAsia="Times New Roman" w:hAnsi="Times New Roman" w:cs="Times New Roman"/>
                      <w:kern w:val="0"/>
                      <w:sz w:val="20"/>
                      <w:szCs w:val="20"/>
                      <w14:ligatures w14:val="none"/>
                    </w:rPr>
                  </w:pPr>
                </w:p>
              </w:tc>
            </w:tr>
          </w:tbl>
          <w:p w14:paraId="5EECE5DD" w14:textId="47FFD1A0" w:rsidR="0081117B" w:rsidRDefault="00AA6AD7" w:rsidP="0081117B">
            <w:pPr>
              <w:spacing w:after="0" w:line="240" w:lineRule="auto"/>
              <w:jc w:val="left"/>
              <w:rPr>
                <w:rFonts w:ascii="Times New Roman" w:eastAsia="Times New Roman" w:hAnsi="Times New Roman" w:cs="Times New Roman"/>
                <w:kern w:val="0"/>
                <w:sz w:val="20"/>
                <w:szCs w:val="20"/>
                <w14:ligatures w14:val="none"/>
              </w:rPr>
            </w:pPr>
            <w:r>
              <w:rPr>
                <w:noProof/>
              </w:rPr>
              <w:drawing>
                <wp:inline distT="0" distB="0" distL="0" distR="0" wp14:anchorId="3C19C8FB" wp14:editId="00B91914">
                  <wp:extent cx="5486400" cy="3307025"/>
                  <wp:effectExtent l="0" t="0" r="0" b="8255"/>
                  <wp:docPr id="6" name="Picture 5">
                    <a:extLst xmlns:a="http://schemas.openxmlformats.org/drawingml/2006/main">
                      <a:ext uri="{FF2B5EF4-FFF2-40B4-BE49-F238E27FC236}">
                        <a16:creationId xmlns:a16="http://schemas.microsoft.com/office/drawing/2014/main" id="{AA1358B0-DABE-D754-87D3-44ED53D0A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1358B0-DABE-D754-87D3-44ED53D0AE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8800" cy="3314499"/>
                          </a:xfrm>
                          <a:prstGeom prst="rect">
                            <a:avLst/>
                          </a:prstGeom>
                        </pic:spPr>
                      </pic:pic>
                    </a:graphicData>
                  </a:graphic>
                </wp:inline>
              </w:drawing>
            </w:r>
          </w:p>
          <w:p w14:paraId="03E4820E" w14:textId="149BF0AB" w:rsidR="00AA6AD7" w:rsidRPr="0081117B" w:rsidRDefault="00AA6AD7" w:rsidP="0081117B">
            <w:pPr>
              <w:spacing w:after="0" w:line="240" w:lineRule="auto"/>
              <w:jc w:val="left"/>
              <w:rPr>
                <w:rFonts w:ascii="Times New Roman" w:eastAsia="Times New Roman" w:hAnsi="Times New Roman" w:cs="Times New Roman"/>
                <w:kern w:val="0"/>
                <w:sz w:val="20"/>
                <w:szCs w:val="20"/>
                <w14:ligatures w14:val="none"/>
              </w:rPr>
            </w:pPr>
          </w:p>
        </w:tc>
        <w:tc>
          <w:tcPr>
            <w:tcW w:w="1584" w:type="dxa"/>
            <w:tcBorders>
              <w:top w:val="nil"/>
              <w:left w:val="nil"/>
              <w:bottom w:val="nil"/>
              <w:right w:val="nil"/>
            </w:tcBorders>
            <w:shd w:val="clear" w:color="auto" w:fill="auto"/>
            <w:noWrap/>
            <w:vAlign w:val="bottom"/>
          </w:tcPr>
          <w:p w14:paraId="705E03F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27" w:type="dxa"/>
            <w:tcBorders>
              <w:top w:val="nil"/>
              <w:left w:val="nil"/>
              <w:bottom w:val="nil"/>
              <w:right w:val="nil"/>
            </w:tcBorders>
            <w:shd w:val="clear" w:color="auto" w:fill="auto"/>
            <w:noWrap/>
            <w:vAlign w:val="bottom"/>
          </w:tcPr>
          <w:p w14:paraId="61C9F88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131" w:type="dxa"/>
            <w:tcBorders>
              <w:top w:val="nil"/>
              <w:left w:val="nil"/>
              <w:bottom w:val="nil"/>
              <w:right w:val="nil"/>
            </w:tcBorders>
            <w:shd w:val="clear" w:color="auto" w:fill="auto"/>
            <w:noWrap/>
            <w:vAlign w:val="bottom"/>
          </w:tcPr>
          <w:p w14:paraId="1C4F89D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05" w:type="dxa"/>
            <w:tcBorders>
              <w:top w:val="nil"/>
              <w:left w:val="nil"/>
              <w:bottom w:val="nil"/>
              <w:right w:val="nil"/>
            </w:tcBorders>
            <w:shd w:val="clear" w:color="auto" w:fill="auto"/>
            <w:noWrap/>
            <w:vAlign w:val="bottom"/>
          </w:tcPr>
          <w:p w14:paraId="3267C53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457" w:type="dxa"/>
            <w:tcBorders>
              <w:top w:val="nil"/>
              <w:left w:val="nil"/>
              <w:bottom w:val="nil"/>
              <w:right w:val="nil"/>
            </w:tcBorders>
            <w:shd w:val="clear" w:color="auto" w:fill="auto"/>
            <w:noWrap/>
            <w:vAlign w:val="bottom"/>
          </w:tcPr>
          <w:p w14:paraId="5204923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11" w:type="dxa"/>
            <w:tcBorders>
              <w:top w:val="nil"/>
              <w:left w:val="nil"/>
              <w:bottom w:val="nil"/>
              <w:right w:val="nil"/>
            </w:tcBorders>
            <w:shd w:val="clear" w:color="auto" w:fill="auto"/>
            <w:noWrap/>
            <w:vAlign w:val="bottom"/>
            <w:hideMark/>
          </w:tcPr>
          <w:p w14:paraId="146AF2C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022" w:type="dxa"/>
            <w:tcBorders>
              <w:top w:val="nil"/>
              <w:left w:val="nil"/>
              <w:bottom w:val="nil"/>
              <w:right w:val="nil"/>
            </w:tcBorders>
            <w:shd w:val="clear" w:color="auto" w:fill="auto"/>
            <w:noWrap/>
            <w:vAlign w:val="bottom"/>
            <w:hideMark/>
          </w:tcPr>
          <w:p w14:paraId="65F13E45"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72EEC5D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D27BA3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D050B6" w:rsidRPr="0081117B" w14:paraId="5987BD7E" w14:textId="77777777" w:rsidTr="006806A9">
        <w:trPr>
          <w:trHeight w:val="288"/>
        </w:trPr>
        <w:tc>
          <w:tcPr>
            <w:tcW w:w="13615" w:type="dxa"/>
            <w:tcBorders>
              <w:top w:val="nil"/>
              <w:left w:val="nil"/>
              <w:bottom w:val="nil"/>
              <w:right w:val="nil"/>
            </w:tcBorders>
            <w:shd w:val="clear" w:color="auto" w:fill="auto"/>
            <w:noWrap/>
            <w:vAlign w:val="bottom"/>
          </w:tcPr>
          <w:p w14:paraId="4549465A" w14:textId="0E0DB579"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271CCE6D" w14:textId="77777777"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1727FC60"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2536" w:type="dxa"/>
            <w:gridSpan w:val="2"/>
            <w:tcBorders>
              <w:top w:val="nil"/>
              <w:left w:val="nil"/>
              <w:bottom w:val="nil"/>
              <w:right w:val="nil"/>
            </w:tcBorders>
            <w:shd w:val="clear" w:color="auto" w:fill="auto"/>
            <w:noWrap/>
            <w:vAlign w:val="bottom"/>
          </w:tcPr>
          <w:p w14:paraId="74099B01" w14:textId="73DCA7D9"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2668" w:type="dxa"/>
            <w:gridSpan w:val="2"/>
            <w:tcBorders>
              <w:top w:val="nil"/>
              <w:left w:val="nil"/>
              <w:bottom w:val="nil"/>
              <w:right w:val="nil"/>
            </w:tcBorders>
            <w:shd w:val="clear" w:color="auto" w:fill="auto"/>
            <w:noWrap/>
            <w:vAlign w:val="bottom"/>
          </w:tcPr>
          <w:p w14:paraId="2F8C750B" w14:textId="5E701CCC"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tcPr>
          <w:p w14:paraId="3A72EE41" w14:textId="6B600A18"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252" w:type="dxa"/>
            <w:tcBorders>
              <w:top w:val="nil"/>
              <w:left w:val="nil"/>
              <w:bottom w:val="nil"/>
              <w:right w:val="nil"/>
            </w:tcBorders>
            <w:shd w:val="clear" w:color="auto" w:fill="auto"/>
            <w:noWrap/>
            <w:vAlign w:val="bottom"/>
          </w:tcPr>
          <w:p w14:paraId="662B037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1B319E04"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6AB5837B" w14:textId="77777777" w:rsidTr="006806A9">
        <w:trPr>
          <w:trHeight w:val="288"/>
        </w:trPr>
        <w:tc>
          <w:tcPr>
            <w:tcW w:w="13615" w:type="dxa"/>
            <w:tcBorders>
              <w:top w:val="nil"/>
              <w:left w:val="nil"/>
              <w:bottom w:val="nil"/>
              <w:right w:val="nil"/>
            </w:tcBorders>
            <w:shd w:val="clear" w:color="auto" w:fill="auto"/>
            <w:noWrap/>
            <w:vAlign w:val="bottom"/>
          </w:tcPr>
          <w:p w14:paraId="477D73E6" w14:textId="47382261"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2D41253" w14:textId="16C2B8CC"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0CCFD6D8"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1C71C409" w14:textId="73FEF325"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537A3D26" w14:textId="10504F4D"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1388B745" w14:textId="0B8BE156"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7EEB8B15"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2D43AD99"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1867A1EC"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5ABB9E52"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2BE6AF03" w14:textId="77777777" w:rsidTr="006806A9">
        <w:trPr>
          <w:trHeight w:val="288"/>
        </w:trPr>
        <w:tc>
          <w:tcPr>
            <w:tcW w:w="13615" w:type="dxa"/>
            <w:tcBorders>
              <w:top w:val="nil"/>
              <w:left w:val="nil"/>
              <w:bottom w:val="nil"/>
              <w:right w:val="nil"/>
            </w:tcBorders>
            <w:shd w:val="clear" w:color="auto" w:fill="auto"/>
            <w:noWrap/>
            <w:vAlign w:val="bottom"/>
          </w:tcPr>
          <w:p w14:paraId="508201C4" w14:textId="4D8E3AE2"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268A8E40" w14:textId="0F01A7C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2C80031F"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460475E2" w14:textId="4F190C82"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342B2CBA" w14:textId="413FFEA6"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775FBC4D" w14:textId="4F8BCCE3"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2EC7C2EB"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408D8F68"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11C3610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0F6EE22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1DAA8B2C" w14:textId="77777777" w:rsidTr="006806A9">
        <w:trPr>
          <w:trHeight w:val="288"/>
        </w:trPr>
        <w:tc>
          <w:tcPr>
            <w:tcW w:w="13615" w:type="dxa"/>
            <w:tcBorders>
              <w:top w:val="nil"/>
              <w:left w:val="nil"/>
              <w:bottom w:val="nil"/>
              <w:right w:val="nil"/>
            </w:tcBorders>
            <w:shd w:val="clear" w:color="auto" w:fill="auto"/>
            <w:noWrap/>
            <w:vAlign w:val="bottom"/>
          </w:tcPr>
          <w:p w14:paraId="4BD4CC72" w14:textId="6EA30FC0"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DB420C2" w14:textId="18FAF559"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4259892B"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7FF01687" w14:textId="1BAB62D3"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389D2610" w14:textId="17971FCB"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7FCA18BD" w14:textId="6475D5C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0723FE34"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0ADBC7F7"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2C93159D"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21B0FB6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r w:rsidR="0081117B" w:rsidRPr="0081117B" w14:paraId="22C9ABF3" w14:textId="77777777" w:rsidTr="006806A9">
        <w:trPr>
          <w:trHeight w:val="288"/>
        </w:trPr>
        <w:tc>
          <w:tcPr>
            <w:tcW w:w="13615" w:type="dxa"/>
            <w:tcBorders>
              <w:top w:val="nil"/>
              <w:left w:val="nil"/>
              <w:bottom w:val="nil"/>
              <w:right w:val="nil"/>
            </w:tcBorders>
            <w:shd w:val="clear" w:color="auto" w:fill="auto"/>
            <w:noWrap/>
            <w:vAlign w:val="bottom"/>
          </w:tcPr>
          <w:p w14:paraId="32A9D327" w14:textId="1A0576A8"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584" w:type="dxa"/>
            <w:tcBorders>
              <w:top w:val="nil"/>
              <w:left w:val="nil"/>
              <w:bottom w:val="nil"/>
              <w:right w:val="nil"/>
            </w:tcBorders>
            <w:shd w:val="clear" w:color="auto" w:fill="auto"/>
            <w:noWrap/>
            <w:vAlign w:val="bottom"/>
          </w:tcPr>
          <w:p w14:paraId="3816538A" w14:textId="6BA0FC8C"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27" w:type="dxa"/>
            <w:tcBorders>
              <w:top w:val="nil"/>
              <w:left w:val="nil"/>
              <w:bottom w:val="nil"/>
              <w:right w:val="nil"/>
            </w:tcBorders>
            <w:shd w:val="clear" w:color="auto" w:fill="auto"/>
            <w:noWrap/>
            <w:vAlign w:val="bottom"/>
          </w:tcPr>
          <w:p w14:paraId="4B8F9CD7"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131" w:type="dxa"/>
            <w:tcBorders>
              <w:top w:val="nil"/>
              <w:left w:val="nil"/>
              <w:bottom w:val="nil"/>
              <w:right w:val="nil"/>
            </w:tcBorders>
            <w:shd w:val="clear" w:color="auto" w:fill="auto"/>
            <w:noWrap/>
            <w:vAlign w:val="bottom"/>
          </w:tcPr>
          <w:p w14:paraId="5F80B76D" w14:textId="5617D707" w:rsidR="0081117B" w:rsidRPr="0081117B" w:rsidRDefault="0081117B" w:rsidP="0081117B">
            <w:pPr>
              <w:spacing w:after="0" w:line="240" w:lineRule="auto"/>
              <w:jc w:val="left"/>
              <w:rPr>
                <w:rFonts w:ascii="Calibri" w:eastAsia="Times New Roman" w:hAnsi="Calibri" w:cs="Calibri"/>
                <w:color w:val="000000"/>
                <w:kern w:val="0"/>
                <w:sz w:val="22"/>
                <w14:ligatures w14:val="none"/>
              </w:rPr>
            </w:pPr>
          </w:p>
        </w:tc>
        <w:tc>
          <w:tcPr>
            <w:tcW w:w="1405" w:type="dxa"/>
            <w:tcBorders>
              <w:top w:val="nil"/>
              <w:left w:val="nil"/>
              <w:bottom w:val="nil"/>
              <w:right w:val="nil"/>
            </w:tcBorders>
            <w:shd w:val="clear" w:color="auto" w:fill="auto"/>
            <w:noWrap/>
            <w:vAlign w:val="bottom"/>
          </w:tcPr>
          <w:p w14:paraId="6809A9D6" w14:textId="1C6B2930"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457" w:type="dxa"/>
            <w:tcBorders>
              <w:top w:val="nil"/>
              <w:left w:val="nil"/>
              <w:bottom w:val="nil"/>
              <w:right w:val="nil"/>
            </w:tcBorders>
            <w:shd w:val="clear" w:color="auto" w:fill="auto"/>
            <w:noWrap/>
            <w:vAlign w:val="bottom"/>
          </w:tcPr>
          <w:p w14:paraId="55C55D65" w14:textId="00A0305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211" w:type="dxa"/>
            <w:tcBorders>
              <w:top w:val="nil"/>
              <w:left w:val="nil"/>
              <w:bottom w:val="nil"/>
              <w:right w:val="nil"/>
            </w:tcBorders>
            <w:shd w:val="clear" w:color="auto" w:fill="auto"/>
            <w:noWrap/>
            <w:vAlign w:val="bottom"/>
            <w:hideMark/>
          </w:tcPr>
          <w:p w14:paraId="0F9CBFB0" w14:textId="77777777" w:rsidR="0081117B" w:rsidRPr="0081117B" w:rsidRDefault="0081117B" w:rsidP="0081117B">
            <w:pPr>
              <w:spacing w:after="0" w:line="240" w:lineRule="auto"/>
              <w:jc w:val="right"/>
              <w:rPr>
                <w:rFonts w:ascii="Calibri" w:eastAsia="Times New Roman" w:hAnsi="Calibri" w:cs="Calibri"/>
                <w:color w:val="000000"/>
                <w:kern w:val="0"/>
                <w:sz w:val="22"/>
                <w14:ligatures w14:val="none"/>
              </w:rPr>
            </w:pPr>
          </w:p>
        </w:tc>
        <w:tc>
          <w:tcPr>
            <w:tcW w:w="1022" w:type="dxa"/>
            <w:tcBorders>
              <w:top w:val="nil"/>
              <w:left w:val="nil"/>
              <w:bottom w:val="nil"/>
              <w:right w:val="nil"/>
            </w:tcBorders>
            <w:shd w:val="clear" w:color="auto" w:fill="auto"/>
            <w:noWrap/>
            <w:vAlign w:val="bottom"/>
            <w:hideMark/>
          </w:tcPr>
          <w:p w14:paraId="0B728E2B"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52" w:type="dxa"/>
            <w:tcBorders>
              <w:top w:val="nil"/>
              <w:left w:val="nil"/>
              <w:bottom w:val="nil"/>
              <w:right w:val="nil"/>
            </w:tcBorders>
            <w:shd w:val="clear" w:color="auto" w:fill="auto"/>
            <w:noWrap/>
            <w:vAlign w:val="bottom"/>
            <w:hideMark/>
          </w:tcPr>
          <w:p w14:paraId="44C4C92F"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c>
          <w:tcPr>
            <w:tcW w:w="1231" w:type="dxa"/>
            <w:tcBorders>
              <w:top w:val="nil"/>
              <w:left w:val="nil"/>
              <w:bottom w:val="nil"/>
              <w:right w:val="nil"/>
            </w:tcBorders>
            <w:shd w:val="clear" w:color="auto" w:fill="auto"/>
            <w:noWrap/>
            <w:vAlign w:val="bottom"/>
            <w:hideMark/>
          </w:tcPr>
          <w:p w14:paraId="4C66E771" w14:textId="77777777" w:rsidR="0081117B" w:rsidRPr="0081117B" w:rsidRDefault="0081117B" w:rsidP="0081117B">
            <w:pPr>
              <w:spacing w:after="0" w:line="240" w:lineRule="auto"/>
              <w:jc w:val="left"/>
              <w:rPr>
                <w:rFonts w:ascii="Times New Roman" w:eastAsia="Times New Roman" w:hAnsi="Times New Roman" w:cs="Times New Roman"/>
                <w:kern w:val="0"/>
                <w:sz w:val="20"/>
                <w:szCs w:val="20"/>
                <w14:ligatures w14:val="none"/>
              </w:rPr>
            </w:pPr>
          </w:p>
        </w:tc>
      </w:tr>
    </w:tbl>
    <w:p w14:paraId="3FCF7282" w14:textId="77777777" w:rsidR="0081117B" w:rsidRDefault="0081117B" w:rsidP="00321382">
      <w:pPr>
        <w:rPr>
          <w:lang w:val="ro-RO"/>
        </w:rPr>
        <w:sectPr w:rsidR="0081117B" w:rsidSect="0081117B">
          <w:pgSz w:w="16834" w:h="11909" w:orient="landscape" w:code="9"/>
          <w:pgMar w:top="1440" w:right="1440" w:bottom="1440" w:left="1440" w:header="709" w:footer="709" w:gutter="0"/>
          <w:cols w:space="708"/>
          <w:docGrid w:linePitch="360"/>
        </w:sectPr>
      </w:pPr>
    </w:p>
    <w:p w14:paraId="67F8CBD1" w14:textId="343FF986" w:rsidR="00162146" w:rsidRPr="00760333" w:rsidRDefault="00055DBF" w:rsidP="00321382">
      <w:pPr>
        <w:rPr>
          <w:lang w:val="ro-RO"/>
        </w:rPr>
      </w:pPr>
      <w:r>
        <w:rPr>
          <w:lang w:val="ro-RO"/>
        </w:rPr>
        <w:lastRenderedPageBreak/>
        <w:t>As such, by adding all of the extrapolated obtained results together we obtain</w:t>
      </w:r>
      <w:r w:rsidR="00162146">
        <w:rPr>
          <w:lang w:val="ro-RO"/>
        </w:rPr>
        <w:t>:</w:t>
      </w:r>
    </w:p>
    <w:p w14:paraId="593239EC" w14:textId="0EC169F1" w:rsidR="00046DE3" w:rsidRPr="00176F65" w:rsidRDefault="00000000" w:rsidP="008D1211">
      <w:pP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total</m:t>
              </m:r>
            </m:sub>
          </m:sSub>
          <m:r>
            <w:rPr>
              <w:rFonts w:ascii="Cambria Math" w:hAnsi="Cambria Math"/>
              <w:lang w:val="ro-RO"/>
            </w:rPr>
            <m:t>=</m:t>
          </m:r>
          <m:r>
            <m:rPr>
              <m:sty m:val="bi"/>
            </m:rPr>
            <w:rPr>
              <w:rFonts w:ascii="Cambria Math" w:hAnsi="Cambria Math"/>
              <w:lang w:val="ro-RO"/>
            </w:rPr>
            <m:t>59100</m:t>
          </m:r>
          <m:r>
            <w:rPr>
              <w:rFonts w:ascii="Cambria Math" w:hAnsi="Cambria Math"/>
              <w:lang w:val="ro-RO"/>
            </w:rPr>
            <m:t xml:space="preserve"> </m:t>
          </m:r>
          <m:r>
            <m:rPr>
              <m:sty m:val="bi"/>
            </m:rPr>
            <w:rPr>
              <w:rFonts w:ascii="Cambria Math" w:hAnsi="Cambria Math"/>
              <w:lang w:val="ro-RO"/>
            </w:rPr>
            <m:t>m</m:t>
          </m:r>
          <m:r>
            <w:rPr>
              <w:rFonts w:ascii="Cambria Math" w:hAnsi="Cambria Math"/>
              <w:lang w:val="ro-RO"/>
            </w:rPr>
            <m:t xml:space="preserve"> of UTP cable for the entire building</m:t>
          </m:r>
        </m:oMath>
      </m:oMathPara>
    </w:p>
    <w:p w14:paraId="336F1BF0" w14:textId="09D57A83" w:rsidR="003378DD" w:rsidRPr="004200A6" w:rsidRDefault="003378DD" w:rsidP="003378DD">
      <w:pPr>
        <w:pStyle w:val="Heading2"/>
        <w:rPr>
          <w:b/>
          <w:bCs/>
          <w:color w:val="auto"/>
          <w:sz w:val="28"/>
          <w:szCs w:val="28"/>
          <w:lang w:val="ro-RO"/>
        </w:rPr>
      </w:pPr>
      <w:r w:rsidRPr="004200A6">
        <w:rPr>
          <w:b/>
          <w:bCs/>
          <w:color w:val="auto"/>
          <w:sz w:val="28"/>
          <w:szCs w:val="28"/>
          <w:lang w:val="ro-RO"/>
        </w:rPr>
        <w:t>Calculating the number of UTP boxes</w:t>
      </w:r>
    </w:p>
    <w:p w14:paraId="779061D5" w14:textId="48F5106C" w:rsidR="003E0E5A" w:rsidRDefault="005B4F13" w:rsidP="003E0E5A">
      <w:pPr>
        <w:rPr>
          <w:lang w:val="ro-RO"/>
        </w:rPr>
      </w:pPr>
      <w:r>
        <w:rPr>
          <w:lang w:val="ro-RO"/>
        </w:rPr>
        <w:t>In order to calculate the number of boxes needed we must consider that: UTP cable boxes contain 305m of cable per box and we must leave a 10% margin of cable boxes.</w:t>
      </w:r>
    </w:p>
    <w:p w14:paraId="4C9908DB" w14:textId="4601B255" w:rsidR="00467034" w:rsidRPr="00467034" w:rsidRDefault="00000000" w:rsidP="00467034">
      <w:pPr>
        <w:rPr>
          <w:rFonts w:eastAsiaTheme="minorEastAsia"/>
          <w:lang w:val="ro-RO"/>
        </w:rPr>
      </w:pPr>
      <m:oMathPara>
        <m:oMath>
          <m:sSub>
            <m:sSubPr>
              <m:ctrlPr>
                <w:rPr>
                  <w:rFonts w:ascii="Cambria Math" w:hAnsi="Cambria Math"/>
                  <w:i/>
                  <w:lang w:val="ro-RO"/>
                </w:rPr>
              </m:ctrlPr>
            </m:sSubPr>
            <m:e>
              <m:r>
                <w:rPr>
                  <w:rFonts w:ascii="Cambria Math" w:hAnsi="Cambria Math"/>
                  <w:lang w:val="ro-RO"/>
                </w:rPr>
                <m:t>n</m:t>
              </m:r>
            </m:e>
            <m:sub>
              <m:r>
                <w:rPr>
                  <w:rFonts w:ascii="Cambria Math" w:hAnsi="Cambria Math"/>
                  <w:lang w:val="ro-RO"/>
                </w:rPr>
                <m:t>boxes</m:t>
              </m:r>
            </m:sub>
          </m:sSub>
          <m:r>
            <w:rPr>
              <w:rFonts w:ascii="Cambria Math" w:hAnsi="Cambria Math"/>
              <w:lang w:val="ro-RO"/>
            </w:rPr>
            <m:t>=110%*</m:t>
          </m:r>
          <m:d>
            <m:dPr>
              <m:begChr m:val="["/>
              <m:endChr m:val="]"/>
              <m:ctrlPr>
                <w:rPr>
                  <w:rFonts w:ascii="Cambria Math" w:hAnsi="Cambria Math"/>
                  <w:i/>
                  <w:lang w:val="ro-RO"/>
                </w:rPr>
              </m:ctrlPr>
            </m:dPr>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total</m:t>
                      </m:r>
                    </m:sub>
                  </m:sSub>
                </m:num>
                <m:den>
                  <m:r>
                    <w:rPr>
                      <w:rFonts w:ascii="Cambria Math" w:hAnsi="Cambria Math"/>
                      <w:lang w:val="ro-RO"/>
                    </w:rPr>
                    <m:t>305 m</m:t>
                  </m:r>
                </m:den>
              </m:f>
            </m:e>
          </m:d>
          <m:r>
            <w:rPr>
              <w:rFonts w:ascii="Cambria Math" w:eastAsiaTheme="minorEastAsia" w:hAnsi="Cambria Math"/>
              <w:lang w:val="ro-RO"/>
            </w:rPr>
            <m:t>=110%*</m:t>
          </m:r>
          <m:d>
            <m:dPr>
              <m:begChr m:val="["/>
              <m:endChr m:val="]"/>
              <m:ctrlPr>
                <w:rPr>
                  <w:rFonts w:ascii="Cambria Math" w:eastAsiaTheme="minorEastAsia" w:hAnsi="Cambria Math"/>
                  <w:i/>
                  <w:lang w:val="ro-RO"/>
                </w:rPr>
              </m:ctrlPr>
            </m:dPr>
            <m:e>
              <m:f>
                <m:fPr>
                  <m:ctrlPr>
                    <w:rPr>
                      <w:rFonts w:ascii="Cambria Math" w:eastAsiaTheme="minorEastAsia" w:hAnsi="Cambria Math"/>
                      <w:i/>
                      <w:lang w:val="ro-RO"/>
                    </w:rPr>
                  </m:ctrlPr>
                </m:fPr>
                <m:num>
                  <m:r>
                    <w:rPr>
                      <w:rFonts w:ascii="Cambria Math" w:eastAsiaTheme="minorEastAsia" w:hAnsi="Cambria Math"/>
                      <w:lang w:val="ro-RO"/>
                    </w:rPr>
                    <m:t>59100m</m:t>
                  </m:r>
                </m:num>
                <m:den>
                  <m:r>
                    <w:rPr>
                      <w:rFonts w:ascii="Cambria Math" w:eastAsiaTheme="minorEastAsia" w:hAnsi="Cambria Math"/>
                      <w:lang w:val="ro-RO"/>
                    </w:rPr>
                    <m:t>305 m</m:t>
                  </m:r>
                </m:den>
              </m:f>
            </m:e>
          </m:d>
          <m:r>
            <w:rPr>
              <w:rFonts w:ascii="Cambria Math" w:eastAsiaTheme="minorEastAsia" w:hAnsi="Cambria Math"/>
              <w:lang w:val="ro-RO"/>
            </w:rPr>
            <m:t>=110%*194=</m:t>
          </m:r>
          <m:r>
            <w:rPr>
              <w:rFonts w:ascii="Cambria Math" w:eastAsiaTheme="minorEastAsia" w:hAnsi="Cambria Math"/>
            </w:rPr>
            <m:t xml:space="preserve"> 214 </m:t>
          </m:r>
          <m:r>
            <w:rPr>
              <w:rFonts w:ascii="Cambria Math" w:eastAsiaTheme="minorEastAsia" w:hAnsi="Cambria Math"/>
              <w:lang w:val="ro-RO"/>
            </w:rPr>
            <m:t>UTP boxes</m:t>
          </m:r>
        </m:oMath>
      </m:oMathPara>
    </w:p>
    <w:p w14:paraId="3CE747F4" w14:textId="77777777" w:rsidR="00467034" w:rsidRDefault="00467034" w:rsidP="00467034">
      <w:pPr>
        <w:rPr>
          <w:lang w:val="ro-RO"/>
        </w:rPr>
      </w:pPr>
    </w:p>
    <w:p w14:paraId="1F3A24E6" w14:textId="2A1A436A" w:rsidR="003378DD" w:rsidRPr="004200A6" w:rsidRDefault="003378DD" w:rsidP="003378DD">
      <w:pPr>
        <w:pStyle w:val="Heading2"/>
        <w:rPr>
          <w:b/>
          <w:bCs/>
          <w:color w:val="auto"/>
          <w:sz w:val="28"/>
          <w:szCs w:val="28"/>
          <w:vertAlign w:val="superscript"/>
          <w:lang w:val="ro-RO"/>
        </w:rPr>
      </w:pPr>
      <w:r w:rsidRPr="004200A6">
        <w:rPr>
          <w:b/>
          <w:bCs/>
          <w:color w:val="auto"/>
          <w:sz w:val="28"/>
          <w:szCs w:val="28"/>
          <w:lang w:val="ro-RO"/>
        </w:rPr>
        <w:t>Calculating the quantity of Fiber Optic</w:t>
      </w:r>
    </w:p>
    <w:p w14:paraId="7A784315" w14:textId="37FCA239" w:rsidR="003E0E5A" w:rsidRDefault="00407FAE" w:rsidP="007C3DE4">
      <w:pPr>
        <w:rPr>
          <w:lang w:val="ro-RO"/>
        </w:rPr>
      </w:pPr>
      <w:r>
        <w:rPr>
          <w:lang w:val="ro-RO"/>
        </w:rPr>
        <w:t xml:space="preserve">The quantity of Fiber Optic cables is calculated by adding 6 m of cable reserve each. Since we have </w:t>
      </w:r>
      <w:r w:rsidR="002E63F0">
        <w:rPr>
          <w:lang w:val="ro-RO"/>
        </w:rPr>
        <w:t>6</w:t>
      </w:r>
      <w:r>
        <w:rPr>
          <w:lang w:val="ro-RO"/>
        </w:rPr>
        <w:t xml:space="preserve"> distribution facilities and a total of 1</w:t>
      </w:r>
      <w:r w:rsidR="00720C08">
        <w:rPr>
          <w:lang w:val="ro-RO"/>
        </w:rPr>
        <w:t>2</w:t>
      </w:r>
      <w:r>
        <w:rPr>
          <w:lang w:val="ro-RO"/>
        </w:rPr>
        <w:t xml:space="preserve"> cables we have a total quantity of fiber optic wire of:</w:t>
      </w:r>
    </w:p>
    <w:p w14:paraId="5D3F3688" w14:textId="7F5975FC" w:rsidR="00407FAE" w:rsidRPr="00824347" w:rsidRDefault="00000000" w:rsidP="003E0E5A">
      <w:pPr>
        <w:rPr>
          <w:lang w:val="ro-RO"/>
        </w:rPr>
      </w:pPr>
      <m:oMathPara>
        <m:oMathParaPr>
          <m:jc m:val="center"/>
        </m:oMathPara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FO</m:t>
              </m:r>
            </m:sub>
          </m:sSub>
          <m:r>
            <w:rPr>
              <w:rFonts w:ascii="Cambria Math" w:hAnsi="Cambria Math"/>
              <w:lang w:val="ro-RO"/>
            </w:rPr>
            <m:t>=(5*2+27 + 32 + 113 + 5+27*3+78*2+108)+6*16</m:t>
          </m:r>
          <m:r>
            <w:rPr>
              <w:rFonts w:ascii="Cambria Math" w:eastAsiaTheme="minorEastAsia" w:hAnsi="Cambria Math"/>
              <w:lang w:val="ro-RO"/>
            </w:rPr>
            <m:t>=628m of FO cable</m:t>
          </m:r>
        </m:oMath>
      </m:oMathPara>
    </w:p>
    <w:p w14:paraId="79469D76" w14:textId="18694101" w:rsidR="00D868B1" w:rsidRPr="004200A6" w:rsidRDefault="00D868B1" w:rsidP="00527D34">
      <w:pPr>
        <w:pStyle w:val="Heading1"/>
        <w:numPr>
          <w:ilvl w:val="0"/>
          <w:numId w:val="5"/>
        </w:numPr>
        <w:rPr>
          <w:b/>
          <w:bCs/>
          <w:lang w:val="ro-RO"/>
        </w:rPr>
      </w:pPr>
      <w:bookmarkStart w:id="2" w:name="_Toc133010586"/>
      <w:r w:rsidRPr="004200A6">
        <w:rPr>
          <w:b/>
          <w:bCs/>
          <w:color w:val="auto"/>
          <w:sz w:val="36"/>
          <w:szCs w:val="36"/>
          <w:lang w:val="ro-RO"/>
        </w:rPr>
        <w:t>VLANs and IP address assignment</w:t>
      </w:r>
      <w:bookmarkEnd w:id="2"/>
    </w:p>
    <w:tbl>
      <w:tblPr>
        <w:tblStyle w:val="TableGrid"/>
        <w:tblW w:w="9019" w:type="dxa"/>
        <w:tblLook w:val="04A0" w:firstRow="1" w:lastRow="0" w:firstColumn="1" w:lastColumn="0" w:noHBand="0" w:noVBand="1"/>
      </w:tblPr>
      <w:tblGrid>
        <w:gridCol w:w="1435"/>
        <w:gridCol w:w="3353"/>
        <w:gridCol w:w="2114"/>
        <w:gridCol w:w="2117"/>
      </w:tblGrid>
      <w:tr w:rsidR="003F54CA" w14:paraId="6058B27A" w14:textId="77777777" w:rsidTr="00675388">
        <w:tc>
          <w:tcPr>
            <w:tcW w:w="1435" w:type="dxa"/>
            <w:vAlign w:val="center"/>
          </w:tcPr>
          <w:p w14:paraId="790B3552" w14:textId="4938F267" w:rsidR="003F54CA" w:rsidRDefault="003F54CA" w:rsidP="003F54CA">
            <w:pPr>
              <w:jc w:val="right"/>
              <w:rPr>
                <w:szCs w:val="24"/>
                <w:lang w:val="ro-RO"/>
              </w:rPr>
            </w:pPr>
            <w:r>
              <w:rPr>
                <w:rFonts w:ascii="Calibri" w:hAnsi="Calibri" w:cs="Calibri"/>
                <w:color w:val="000000"/>
                <w:sz w:val="22"/>
              </w:rPr>
              <w:t>1</w:t>
            </w:r>
          </w:p>
        </w:tc>
        <w:tc>
          <w:tcPr>
            <w:tcW w:w="3353" w:type="dxa"/>
            <w:vAlign w:val="center"/>
          </w:tcPr>
          <w:p w14:paraId="1120563F" w14:textId="3D11E278" w:rsidR="003F54CA" w:rsidRDefault="003F54CA" w:rsidP="003F54CA">
            <w:pPr>
              <w:rPr>
                <w:szCs w:val="24"/>
                <w:lang w:val="ro-RO"/>
              </w:rPr>
            </w:pPr>
            <w:r>
              <w:rPr>
                <w:rFonts w:ascii="Calibri" w:hAnsi="Calibri" w:cs="Calibri"/>
                <w:color w:val="000000"/>
                <w:sz w:val="22"/>
              </w:rPr>
              <w:t>VLAN_MANAGEMENT</w:t>
            </w:r>
          </w:p>
        </w:tc>
        <w:tc>
          <w:tcPr>
            <w:tcW w:w="2114" w:type="dxa"/>
            <w:vAlign w:val="center"/>
          </w:tcPr>
          <w:p w14:paraId="3E097BB5" w14:textId="4CCDB2C4" w:rsidR="003F54CA" w:rsidRDefault="003F54CA" w:rsidP="003F54CA">
            <w:pPr>
              <w:rPr>
                <w:szCs w:val="24"/>
                <w:lang w:val="ro-RO"/>
              </w:rPr>
            </w:pPr>
            <w:r>
              <w:rPr>
                <w:rFonts w:ascii="Calibri" w:hAnsi="Calibri" w:cs="Calibri"/>
                <w:color w:val="000000"/>
                <w:sz w:val="22"/>
              </w:rPr>
              <w:t>192.168.10.x</w:t>
            </w:r>
          </w:p>
        </w:tc>
        <w:tc>
          <w:tcPr>
            <w:tcW w:w="2117" w:type="dxa"/>
            <w:vAlign w:val="center"/>
          </w:tcPr>
          <w:p w14:paraId="0CDB9E68" w14:textId="346CFE30" w:rsidR="003F54CA" w:rsidRDefault="003F54CA" w:rsidP="003F54CA">
            <w:pPr>
              <w:rPr>
                <w:szCs w:val="24"/>
                <w:lang w:val="ro-RO"/>
              </w:rPr>
            </w:pPr>
            <w:r>
              <w:rPr>
                <w:rFonts w:ascii="Calibri" w:hAnsi="Calibri" w:cs="Calibri"/>
                <w:color w:val="000000"/>
                <w:sz w:val="22"/>
              </w:rPr>
              <w:t>192.168.10.1</w:t>
            </w:r>
          </w:p>
        </w:tc>
      </w:tr>
      <w:tr w:rsidR="003F54CA" w:rsidRPr="00874772" w14:paraId="2D9A96D0" w14:textId="77777777" w:rsidTr="00675388">
        <w:trPr>
          <w:trHeight w:val="288"/>
        </w:trPr>
        <w:tc>
          <w:tcPr>
            <w:tcW w:w="1435" w:type="dxa"/>
            <w:vAlign w:val="center"/>
            <w:hideMark/>
          </w:tcPr>
          <w:p w14:paraId="7053133D" w14:textId="0D68AA7D"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w:t>
            </w:r>
          </w:p>
        </w:tc>
        <w:tc>
          <w:tcPr>
            <w:tcW w:w="3353" w:type="dxa"/>
            <w:vAlign w:val="center"/>
          </w:tcPr>
          <w:p w14:paraId="37035F99" w14:textId="4097DD6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VOICE_VLAN</w:t>
            </w:r>
          </w:p>
        </w:tc>
        <w:tc>
          <w:tcPr>
            <w:tcW w:w="2114" w:type="dxa"/>
            <w:vAlign w:val="center"/>
            <w:hideMark/>
          </w:tcPr>
          <w:p w14:paraId="3E15EC7E" w14:textId="72B5238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192.168.20.x</w:t>
            </w:r>
          </w:p>
        </w:tc>
        <w:tc>
          <w:tcPr>
            <w:tcW w:w="2117" w:type="dxa"/>
            <w:vAlign w:val="center"/>
            <w:hideMark/>
          </w:tcPr>
          <w:p w14:paraId="6A1E75D0" w14:textId="539FE01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192.168.20.1</w:t>
            </w:r>
          </w:p>
        </w:tc>
      </w:tr>
      <w:tr w:rsidR="003F54CA" w:rsidRPr="00874772" w14:paraId="009B42E0" w14:textId="77777777" w:rsidTr="00675388">
        <w:trPr>
          <w:trHeight w:val="288"/>
        </w:trPr>
        <w:tc>
          <w:tcPr>
            <w:tcW w:w="1435" w:type="dxa"/>
            <w:vAlign w:val="center"/>
            <w:hideMark/>
          </w:tcPr>
          <w:p w14:paraId="5977B4CD" w14:textId="12C010C3"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3</w:t>
            </w:r>
          </w:p>
        </w:tc>
        <w:tc>
          <w:tcPr>
            <w:tcW w:w="3353" w:type="dxa"/>
            <w:vAlign w:val="center"/>
          </w:tcPr>
          <w:p w14:paraId="5321C8ED" w14:textId="28B00D5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VOICE_VLAN2</w:t>
            </w:r>
          </w:p>
        </w:tc>
        <w:tc>
          <w:tcPr>
            <w:tcW w:w="2114" w:type="dxa"/>
            <w:vAlign w:val="center"/>
            <w:hideMark/>
          </w:tcPr>
          <w:p w14:paraId="605FF004" w14:textId="3F3D001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192.168.30.x</w:t>
            </w:r>
          </w:p>
        </w:tc>
        <w:tc>
          <w:tcPr>
            <w:tcW w:w="2117" w:type="dxa"/>
            <w:vAlign w:val="center"/>
            <w:hideMark/>
          </w:tcPr>
          <w:p w14:paraId="5B87B799" w14:textId="76F114E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192.168.30.1</w:t>
            </w:r>
          </w:p>
        </w:tc>
      </w:tr>
      <w:tr w:rsidR="003F54CA" w:rsidRPr="00874772" w14:paraId="1DC29DB4" w14:textId="77777777" w:rsidTr="00675388">
        <w:trPr>
          <w:trHeight w:val="288"/>
        </w:trPr>
        <w:tc>
          <w:tcPr>
            <w:tcW w:w="1435" w:type="dxa"/>
            <w:vAlign w:val="center"/>
            <w:hideMark/>
          </w:tcPr>
          <w:p w14:paraId="2FFFEB04" w14:textId="32DC3B45"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4</w:t>
            </w:r>
          </w:p>
        </w:tc>
        <w:tc>
          <w:tcPr>
            <w:tcW w:w="3353" w:type="dxa"/>
            <w:vAlign w:val="center"/>
          </w:tcPr>
          <w:p w14:paraId="1B05F419" w14:textId="6ACBABC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WLAN1</w:t>
            </w:r>
          </w:p>
        </w:tc>
        <w:tc>
          <w:tcPr>
            <w:tcW w:w="2114" w:type="dxa"/>
            <w:vAlign w:val="center"/>
            <w:hideMark/>
          </w:tcPr>
          <w:p w14:paraId="07E7D465" w14:textId="1C707B7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192.168.40.x</w:t>
            </w:r>
          </w:p>
        </w:tc>
        <w:tc>
          <w:tcPr>
            <w:tcW w:w="2117" w:type="dxa"/>
            <w:vAlign w:val="center"/>
            <w:hideMark/>
          </w:tcPr>
          <w:p w14:paraId="63CBD54C" w14:textId="08E3A88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192.168.40.1</w:t>
            </w:r>
          </w:p>
        </w:tc>
      </w:tr>
      <w:tr w:rsidR="003F54CA" w:rsidRPr="00874772" w14:paraId="68107C67" w14:textId="77777777" w:rsidTr="00675388">
        <w:trPr>
          <w:trHeight w:val="288"/>
        </w:trPr>
        <w:tc>
          <w:tcPr>
            <w:tcW w:w="1435" w:type="dxa"/>
            <w:vAlign w:val="center"/>
            <w:hideMark/>
          </w:tcPr>
          <w:p w14:paraId="0AAAB944" w14:textId="6D276CA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5</w:t>
            </w:r>
          </w:p>
        </w:tc>
        <w:tc>
          <w:tcPr>
            <w:tcW w:w="3353" w:type="dxa"/>
            <w:vAlign w:val="center"/>
          </w:tcPr>
          <w:p w14:paraId="0D6A5480" w14:textId="015B424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WLAN2</w:t>
            </w:r>
          </w:p>
        </w:tc>
        <w:tc>
          <w:tcPr>
            <w:tcW w:w="2114" w:type="dxa"/>
            <w:vAlign w:val="center"/>
            <w:hideMark/>
          </w:tcPr>
          <w:p w14:paraId="529209D1" w14:textId="13AC65F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192.168.50.x</w:t>
            </w:r>
          </w:p>
        </w:tc>
        <w:tc>
          <w:tcPr>
            <w:tcW w:w="2117" w:type="dxa"/>
            <w:vAlign w:val="center"/>
            <w:hideMark/>
          </w:tcPr>
          <w:p w14:paraId="478F85E5" w14:textId="0A461A7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192.168.50.1</w:t>
            </w:r>
          </w:p>
        </w:tc>
      </w:tr>
      <w:tr w:rsidR="003F54CA" w:rsidRPr="00874772" w14:paraId="0F23F6F2" w14:textId="77777777" w:rsidTr="00675388">
        <w:trPr>
          <w:trHeight w:val="288"/>
        </w:trPr>
        <w:tc>
          <w:tcPr>
            <w:tcW w:w="1435" w:type="dxa"/>
            <w:vAlign w:val="center"/>
            <w:hideMark/>
          </w:tcPr>
          <w:p w14:paraId="0FAFE89D" w14:textId="3AC1E8D7"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6</w:t>
            </w:r>
          </w:p>
        </w:tc>
        <w:tc>
          <w:tcPr>
            <w:tcW w:w="3353" w:type="dxa"/>
            <w:vAlign w:val="center"/>
          </w:tcPr>
          <w:p w14:paraId="64B004DF" w14:textId="0F7D74F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WLAN3</w:t>
            </w:r>
          </w:p>
        </w:tc>
        <w:tc>
          <w:tcPr>
            <w:tcW w:w="2114" w:type="dxa"/>
            <w:vAlign w:val="center"/>
            <w:hideMark/>
          </w:tcPr>
          <w:p w14:paraId="6A7B78C5" w14:textId="59F85F3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192.168.60.x</w:t>
            </w:r>
          </w:p>
        </w:tc>
        <w:tc>
          <w:tcPr>
            <w:tcW w:w="2117" w:type="dxa"/>
            <w:vAlign w:val="center"/>
            <w:hideMark/>
          </w:tcPr>
          <w:p w14:paraId="1DD4FE14" w14:textId="4FE4976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192.168.60.1</w:t>
            </w:r>
          </w:p>
        </w:tc>
      </w:tr>
      <w:tr w:rsidR="003F54CA" w:rsidRPr="00874772" w14:paraId="4028E90A" w14:textId="77777777" w:rsidTr="00675388">
        <w:trPr>
          <w:trHeight w:val="288"/>
        </w:trPr>
        <w:tc>
          <w:tcPr>
            <w:tcW w:w="1435" w:type="dxa"/>
            <w:vAlign w:val="center"/>
            <w:hideMark/>
          </w:tcPr>
          <w:p w14:paraId="3CDF32AE" w14:textId="67190A6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7</w:t>
            </w:r>
          </w:p>
        </w:tc>
        <w:tc>
          <w:tcPr>
            <w:tcW w:w="3353" w:type="dxa"/>
            <w:vAlign w:val="center"/>
          </w:tcPr>
          <w:p w14:paraId="58C4F7A3" w14:textId="1FD0533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WLAN4</w:t>
            </w:r>
          </w:p>
        </w:tc>
        <w:tc>
          <w:tcPr>
            <w:tcW w:w="2114" w:type="dxa"/>
            <w:vAlign w:val="center"/>
            <w:hideMark/>
          </w:tcPr>
          <w:p w14:paraId="59A80285" w14:textId="6369754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192.168.70.x</w:t>
            </w:r>
          </w:p>
        </w:tc>
        <w:tc>
          <w:tcPr>
            <w:tcW w:w="2117" w:type="dxa"/>
            <w:vAlign w:val="center"/>
            <w:hideMark/>
          </w:tcPr>
          <w:p w14:paraId="1D7582D5" w14:textId="5507C30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192.168.70.1</w:t>
            </w:r>
          </w:p>
        </w:tc>
      </w:tr>
      <w:tr w:rsidR="003F54CA" w:rsidRPr="00874772" w14:paraId="46D9494E" w14:textId="77777777" w:rsidTr="00675388">
        <w:trPr>
          <w:trHeight w:val="288"/>
        </w:trPr>
        <w:tc>
          <w:tcPr>
            <w:tcW w:w="1435" w:type="dxa"/>
            <w:vAlign w:val="center"/>
            <w:hideMark/>
          </w:tcPr>
          <w:p w14:paraId="7BCED834" w14:textId="01C734CB"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8</w:t>
            </w:r>
          </w:p>
        </w:tc>
        <w:tc>
          <w:tcPr>
            <w:tcW w:w="3353" w:type="dxa"/>
            <w:vAlign w:val="center"/>
          </w:tcPr>
          <w:p w14:paraId="6A3AF5AE" w14:textId="230B948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WLAN5</w:t>
            </w:r>
          </w:p>
        </w:tc>
        <w:tc>
          <w:tcPr>
            <w:tcW w:w="2114" w:type="dxa"/>
            <w:vAlign w:val="center"/>
            <w:hideMark/>
          </w:tcPr>
          <w:p w14:paraId="49493BC0" w14:textId="75B57A2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192.168.80.x</w:t>
            </w:r>
          </w:p>
        </w:tc>
        <w:tc>
          <w:tcPr>
            <w:tcW w:w="2117" w:type="dxa"/>
            <w:vAlign w:val="center"/>
            <w:hideMark/>
          </w:tcPr>
          <w:p w14:paraId="19860E24" w14:textId="5493A0F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192.168.80.1</w:t>
            </w:r>
          </w:p>
        </w:tc>
      </w:tr>
      <w:tr w:rsidR="003F54CA" w:rsidRPr="00874772" w14:paraId="1BBBA411" w14:textId="77777777" w:rsidTr="00675388">
        <w:trPr>
          <w:trHeight w:val="288"/>
        </w:trPr>
        <w:tc>
          <w:tcPr>
            <w:tcW w:w="1435" w:type="dxa"/>
            <w:vAlign w:val="center"/>
            <w:hideMark/>
          </w:tcPr>
          <w:p w14:paraId="17DC9B56" w14:textId="041F99F2"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9</w:t>
            </w:r>
          </w:p>
        </w:tc>
        <w:tc>
          <w:tcPr>
            <w:tcW w:w="3353" w:type="dxa"/>
            <w:vAlign w:val="center"/>
          </w:tcPr>
          <w:p w14:paraId="7EA53FAD" w14:textId="78ACC5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VLAN_ALPHA</w:t>
            </w:r>
          </w:p>
        </w:tc>
        <w:tc>
          <w:tcPr>
            <w:tcW w:w="2114" w:type="dxa"/>
            <w:vAlign w:val="center"/>
            <w:hideMark/>
          </w:tcPr>
          <w:p w14:paraId="053FECC4" w14:textId="516CCFD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192.168.90.x</w:t>
            </w:r>
          </w:p>
        </w:tc>
        <w:tc>
          <w:tcPr>
            <w:tcW w:w="2117" w:type="dxa"/>
            <w:vAlign w:val="center"/>
            <w:hideMark/>
          </w:tcPr>
          <w:p w14:paraId="006AC95D" w14:textId="5E1E77A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192.168.90.1</w:t>
            </w:r>
          </w:p>
        </w:tc>
      </w:tr>
      <w:tr w:rsidR="003F54CA" w:rsidRPr="00874772" w14:paraId="1E13F377" w14:textId="77777777" w:rsidTr="00675388">
        <w:trPr>
          <w:trHeight w:val="288"/>
        </w:trPr>
        <w:tc>
          <w:tcPr>
            <w:tcW w:w="1435" w:type="dxa"/>
            <w:vAlign w:val="center"/>
            <w:hideMark/>
          </w:tcPr>
          <w:p w14:paraId="60FB021A" w14:textId="70297E39"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10</w:t>
            </w:r>
          </w:p>
        </w:tc>
        <w:tc>
          <w:tcPr>
            <w:tcW w:w="3353" w:type="dxa"/>
            <w:vAlign w:val="center"/>
          </w:tcPr>
          <w:p w14:paraId="30E445FC" w14:textId="5705046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VLAN_BETA</w:t>
            </w:r>
          </w:p>
        </w:tc>
        <w:tc>
          <w:tcPr>
            <w:tcW w:w="2114" w:type="dxa"/>
            <w:vAlign w:val="center"/>
            <w:hideMark/>
          </w:tcPr>
          <w:p w14:paraId="188C8DB4" w14:textId="1A22CD6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168.100.x</w:t>
            </w:r>
            <w:proofErr w:type="gramEnd"/>
          </w:p>
        </w:tc>
        <w:tc>
          <w:tcPr>
            <w:tcW w:w="2117" w:type="dxa"/>
            <w:vAlign w:val="center"/>
            <w:hideMark/>
          </w:tcPr>
          <w:p w14:paraId="632503E9" w14:textId="6FE84A30"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192.168.100.1</w:t>
            </w:r>
          </w:p>
        </w:tc>
      </w:tr>
      <w:tr w:rsidR="003F54CA" w:rsidRPr="00874772" w14:paraId="634F42C0" w14:textId="77777777" w:rsidTr="00675388">
        <w:trPr>
          <w:trHeight w:val="288"/>
        </w:trPr>
        <w:tc>
          <w:tcPr>
            <w:tcW w:w="1435" w:type="dxa"/>
            <w:vAlign w:val="center"/>
            <w:hideMark/>
          </w:tcPr>
          <w:p w14:paraId="21FECA3F" w14:textId="0332876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11</w:t>
            </w:r>
          </w:p>
        </w:tc>
        <w:tc>
          <w:tcPr>
            <w:tcW w:w="3353" w:type="dxa"/>
            <w:vAlign w:val="center"/>
          </w:tcPr>
          <w:p w14:paraId="65C3F474" w14:textId="3C8B0F6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VLAN_GAMMA</w:t>
            </w:r>
          </w:p>
        </w:tc>
        <w:tc>
          <w:tcPr>
            <w:tcW w:w="2114" w:type="dxa"/>
            <w:vAlign w:val="center"/>
            <w:hideMark/>
          </w:tcPr>
          <w:p w14:paraId="46A1A5FB" w14:textId="0A0AD1F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168.110.x</w:t>
            </w:r>
            <w:proofErr w:type="gramEnd"/>
          </w:p>
        </w:tc>
        <w:tc>
          <w:tcPr>
            <w:tcW w:w="2117" w:type="dxa"/>
            <w:vAlign w:val="center"/>
            <w:hideMark/>
          </w:tcPr>
          <w:p w14:paraId="426978E2" w14:textId="115CFF5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192.168.110.1</w:t>
            </w:r>
          </w:p>
        </w:tc>
      </w:tr>
      <w:tr w:rsidR="003F54CA" w:rsidRPr="00874772" w14:paraId="3B445D7A" w14:textId="77777777" w:rsidTr="00675388">
        <w:trPr>
          <w:trHeight w:val="288"/>
        </w:trPr>
        <w:tc>
          <w:tcPr>
            <w:tcW w:w="1435" w:type="dxa"/>
            <w:vAlign w:val="center"/>
            <w:hideMark/>
          </w:tcPr>
          <w:p w14:paraId="66857156" w14:textId="57A3C7E5"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12</w:t>
            </w:r>
          </w:p>
        </w:tc>
        <w:tc>
          <w:tcPr>
            <w:tcW w:w="3353" w:type="dxa"/>
            <w:vAlign w:val="center"/>
          </w:tcPr>
          <w:p w14:paraId="120239EF" w14:textId="2E42E08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VLAN_DELTA</w:t>
            </w:r>
          </w:p>
        </w:tc>
        <w:tc>
          <w:tcPr>
            <w:tcW w:w="2114" w:type="dxa"/>
            <w:vAlign w:val="center"/>
            <w:hideMark/>
          </w:tcPr>
          <w:p w14:paraId="2859EFB2" w14:textId="15DACD0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168.120.x</w:t>
            </w:r>
            <w:proofErr w:type="gramEnd"/>
          </w:p>
        </w:tc>
        <w:tc>
          <w:tcPr>
            <w:tcW w:w="2117" w:type="dxa"/>
            <w:vAlign w:val="center"/>
            <w:hideMark/>
          </w:tcPr>
          <w:p w14:paraId="1D4D5862" w14:textId="7D2348E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192.168.120.1</w:t>
            </w:r>
          </w:p>
        </w:tc>
      </w:tr>
      <w:tr w:rsidR="003F54CA" w:rsidRPr="00874772" w14:paraId="76E75386" w14:textId="77777777" w:rsidTr="00675388">
        <w:trPr>
          <w:trHeight w:val="288"/>
        </w:trPr>
        <w:tc>
          <w:tcPr>
            <w:tcW w:w="1435" w:type="dxa"/>
            <w:vAlign w:val="center"/>
            <w:hideMark/>
          </w:tcPr>
          <w:p w14:paraId="76771013" w14:textId="1CF922E9"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13</w:t>
            </w:r>
          </w:p>
        </w:tc>
        <w:tc>
          <w:tcPr>
            <w:tcW w:w="3353" w:type="dxa"/>
            <w:vAlign w:val="center"/>
          </w:tcPr>
          <w:p w14:paraId="7ECDA903" w14:textId="191FE81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VLAN_EPSILON</w:t>
            </w:r>
          </w:p>
        </w:tc>
        <w:tc>
          <w:tcPr>
            <w:tcW w:w="2114" w:type="dxa"/>
            <w:vAlign w:val="center"/>
            <w:hideMark/>
          </w:tcPr>
          <w:p w14:paraId="50B0A97B" w14:textId="2C0FE6F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168.130.x</w:t>
            </w:r>
            <w:proofErr w:type="gramEnd"/>
          </w:p>
        </w:tc>
        <w:tc>
          <w:tcPr>
            <w:tcW w:w="2117" w:type="dxa"/>
            <w:vAlign w:val="center"/>
            <w:hideMark/>
          </w:tcPr>
          <w:p w14:paraId="2462A1D6" w14:textId="3FC5279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192.168.130.1</w:t>
            </w:r>
          </w:p>
        </w:tc>
      </w:tr>
      <w:tr w:rsidR="003F54CA" w:rsidRPr="00874772" w14:paraId="57B81271" w14:textId="77777777" w:rsidTr="00675388">
        <w:trPr>
          <w:trHeight w:val="288"/>
        </w:trPr>
        <w:tc>
          <w:tcPr>
            <w:tcW w:w="1435" w:type="dxa"/>
            <w:vAlign w:val="center"/>
            <w:hideMark/>
          </w:tcPr>
          <w:p w14:paraId="6E9C6FA8" w14:textId="1A0D3614"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14</w:t>
            </w:r>
          </w:p>
        </w:tc>
        <w:tc>
          <w:tcPr>
            <w:tcW w:w="3353" w:type="dxa"/>
            <w:vAlign w:val="center"/>
          </w:tcPr>
          <w:p w14:paraId="684BDE03" w14:textId="46327BE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VLAN_ZETA</w:t>
            </w:r>
          </w:p>
        </w:tc>
        <w:tc>
          <w:tcPr>
            <w:tcW w:w="2114" w:type="dxa"/>
            <w:vAlign w:val="center"/>
            <w:hideMark/>
          </w:tcPr>
          <w:p w14:paraId="02748568" w14:textId="422FCF92"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168.140.x</w:t>
            </w:r>
            <w:proofErr w:type="gramEnd"/>
          </w:p>
        </w:tc>
        <w:tc>
          <w:tcPr>
            <w:tcW w:w="2117" w:type="dxa"/>
            <w:vAlign w:val="center"/>
            <w:hideMark/>
          </w:tcPr>
          <w:p w14:paraId="4B2EA68B" w14:textId="518870A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192.168.140.1</w:t>
            </w:r>
          </w:p>
        </w:tc>
      </w:tr>
      <w:tr w:rsidR="003F54CA" w:rsidRPr="00874772" w14:paraId="692D184D" w14:textId="77777777" w:rsidTr="00675388">
        <w:trPr>
          <w:trHeight w:val="288"/>
        </w:trPr>
        <w:tc>
          <w:tcPr>
            <w:tcW w:w="1435" w:type="dxa"/>
            <w:vAlign w:val="center"/>
            <w:hideMark/>
          </w:tcPr>
          <w:p w14:paraId="1355A871" w14:textId="4DD432B1"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15</w:t>
            </w:r>
          </w:p>
        </w:tc>
        <w:tc>
          <w:tcPr>
            <w:tcW w:w="3353" w:type="dxa"/>
            <w:vAlign w:val="center"/>
          </w:tcPr>
          <w:p w14:paraId="7270B2DC" w14:textId="619E6A5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VLAN_ETA</w:t>
            </w:r>
          </w:p>
        </w:tc>
        <w:tc>
          <w:tcPr>
            <w:tcW w:w="2114" w:type="dxa"/>
            <w:vAlign w:val="center"/>
            <w:hideMark/>
          </w:tcPr>
          <w:p w14:paraId="582BC187" w14:textId="788A72B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168.150.x</w:t>
            </w:r>
            <w:proofErr w:type="gramEnd"/>
          </w:p>
        </w:tc>
        <w:tc>
          <w:tcPr>
            <w:tcW w:w="2117" w:type="dxa"/>
            <w:vAlign w:val="center"/>
            <w:hideMark/>
          </w:tcPr>
          <w:p w14:paraId="21AC4704" w14:textId="6DE7BD2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192.168.150.1</w:t>
            </w:r>
          </w:p>
        </w:tc>
      </w:tr>
      <w:tr w:rsidR="003F54CA" w:rsidRPr="00874772" w14:paraId="78E3AB2B" w14:textId="77777777" w:rsidTr="00675388">
        <w:trPr>
          <w:trHeight w:val="288"/>
        </w:trPr>
        <w:tc>
          <w:tcPr>
            <w:tcW w:w="1435" w:type="dxa"/>
            <w:vAlign w:val="center"/>
            <w:hideMark/>
          </w:tcPr>
          <w:p w14:paraId="5CD91E31" w14:textId="7D6F0AA6"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16</w:t>
            </w:r>
          </w:p>
        </w:tc>
        <w:tc>
          <w:tcPr>
            <w:tcW w:w="3353" w:type="dxa"/>
            <w:vAlign w:val="center"/>
          </w:tcPr>
          <w:p w14:paraId="2960989D" w14:textId="04E9F90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VLAN_THETA</w:t>
            </w:r>
          </w:p>
        </w:tc>
        <w:tc>
          <w:tcPr>
            <w:tcW w:w="2114" w:type="dxa"/>
            <w:vAlign w:val="center"/>
            <w:hideMark/>
          </w:tcPr>
          <w:p w14:paraId="10683445" w14:textId="3F9B97EE"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168.160.x</w:t>
            </w:r>
            <w:proofErr w:type="gramEnd"/>
          </w:p>
        </w:tc>
        <w:tc>
          <w:tcPr>
            <w:tcW w:w="2117" w:type="dxa"/>
            <w:vAlign w:val="center"/>
            <w:hideMark/>
          </w:tcPr>
          <w:p w14:paraId="08A9E5DB" w14:textId="2665509F"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192.168.160.1</w:t>
            </w:r>
          </w:p>
        </w:tc>
      </w:tr>
      <w:tr w:rsidR="003F54CA" w:rsidRPr="00874772" w14:paraId="0658821C" w14:textId="77777777" w:rsidTr="00675388">
        <w:trPr>
          <w:trHeight w:val="288"/>
        </w:trPr>
        <w:tc>
          <w:tcPr>
            <w:tcW w:w="1435" w:type="dxa"/>
            <w:vAlign w:val="center"/>
            <w:hideMark/>
          </w:tcPr>
          <w:p w14:paraId="65D824DE" w14:textId="0A4AB3EC"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17</w:t>
            </w:r>
          </w:p>
        </w:tc>
        <w:tc>
          <w:tcPr>
            <w:tcW w:w="3353" w:type="dxa"/>
            <w:vAlign w:val="center"/>
          </w:tcPr>
          <w:p w14:paraId="0EC9682F" w14:textId="6820674B"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VLAN_IOTA</w:t>
            </w:r>
          </w:p>
        </w:tc>
        <w:tc>
          <w:tcPr>
            <w:tcW w:w="2114" w:type="dxa"/>
            <w:vAlign w:val="center"/>
            <w:hideMark/>
          </w:tcPr>
          <w:p w14:paraId="300B443F" w14:textId="0F00BD4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168.170.x</w:t>
            </w:r>
            <w:proofErr w:type="gramEnd"/>
          </w:p>
        </w:tc>
        <w:tc>
          <w:tcPr>
            <w:tcW w:w="2117" w:type="dxa"/>
            <w:vAlign w:val="center"/>
            <w:hideMark/>
          </w:tcPr>
          <w:p w14:paraId="3B45F86F" w14:textId="4B85DF6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192.168.170.1</w:t>
            </w:r>
          </w:p>
        </w:tc>
      </w:tr>
      <w:tr w:rsidR="003F54CA" w:rsidRPr="00874772" w14:paraId="0072FB70" w14:textId="77777777" w:rsidTr="00675388">
        <w:trPr>
          <w:trHeight w:val="288"/>
        </w:trPr>
        <w:tc>
          <w:tcPr>
            <w:tcW w:w="1435" w:type="dxa"/>
            <w:vAlign w:val="center"/>
            <w:hideMark/>
          </w:tcPr>
          <w:p w14:paraId="43D03433" w14:textId="1DE8DC4A"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18</w:t>
            </w:r>
          </w:p>
        </w:tc>
        <w:tc>
          <w:tcPr>
            <w:tcW w:w="3353" w:type="dxa"/>
            <w:vAlign w:val="center"/>
          </w:tcPr>
          <w:p w14:paraId="482FC115" w14:textId="05D06F8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VLAN_KAPPA</w:t>
            </w:r>
          </w:p>
        </w:tc>
        <w:tc>
          <w:tcPr>
            <w:tcW w:w="2114" w:type="dxa"/>
            <w:vAlign w:val="center"/>
            <w:hideMark/>
          </w:tcPr>
          <w:p w14:paraId="256F6F8E" w14:textId="1D3EDA6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168.180.x</w:t>
            </w:r>
            <w:proofErr w:type="gramEnd"/>
          </w:p>
        </w:tc>
        <w:tc>
          <w:tcPr>
            <w:tcW w:w="2117" w:type="dxa"/>
            <w:vAlign w:val="center"/>
            <w:hideMark/>
          </w:tcPr>
          <w:p w14:paraId="3F176B0F" w14:textId="2992AF41"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192.168.180.1</w:t>
            </w:r>
          </w:p>
        </w:tc>
      </w:tr>
      <w:tr w:rsidR="003F54CA" w:rsidRPr="00874772" w14:paraId="0B4A6CDC" w14:textId="77777777" w:rsidTr="00675388">
        <w:trPr>
          <w:trHeight w:val="288"/>
        </w:trPr>
        <w:tc>
          <w:tcPr>
            <w:tcW w:w="1435" w:type="dxa"/>
            <w:vAlign w:val="center"/>
            <w:hideMark/>
          </w:tcPr>
          <w:p w14:paraId="5A2B8062" w14:textId="4BF08343"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19</w:t>
            </w:r>
          </w:p>
        </w:tc>
        <w:tc>
          <w:tcPr>
            <w:tcW w:w="3353" w:type="dxa"/>
            <w:vAlign w:val="center"/>
          </w:tcPr>
          <w:p w14:paraId="3B40163C" w14:textId="46BBDA8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VLAN_LAMBDA</w:t>
            </w:r>
          </w:p>
        </w:tc>
        <w:tc>
          <w:tcPr>
            <w:tcW w:w="2114" w:type="dxa"/>
            <w:vAlign w:val="center"/>
            <w:hideMark/>
          </w:tcPr>
          <w:p w14:paraId="51E91906" w14:textId="32E7E488"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168.190.x</w:t>
            </w:r>
            <w:proofErr w:type="gramEnd"/>
          </w:p>
        </w:tc>
        <w:tc>
          <w:tcPr>
            <w:tcW w:w="2117" w:type="dxa"/>
            <w:vAlign w:val="center"/>
            <w:hideMark/>
          </w:tcPr>
          <w:p w14:paraId="7671EAD2" w14:textId="2BDDBAB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192.168.190.1</w:t>
            </w:r>
          </w:p>
        </w:tc>
      </w:tr>
      <w:tr w:rsidR="003F54CA" w:rsidRPr="00874772" w14:paraId="50D52A0D" w14:textId="77777777" w:rsidTr="00675388">
        <w:trPr>
          <w:trHeight w:val="288"/>
        </w:trPr>
        <w:tc>
          <w:tcPr>
            <w:tcW w:w="1435" w:type="dxa"/>
            <w:vAlign w:val="center"/>
            <w:hideMark/>
          </w:tcPr>
          <w:p w14:paraId="23B35793" w14:textId="752A37B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20</w:t>
            </w:r>
          </w:p>
        </w:tc>
        <w:tc>
          <w:tcPr>
            <w:tcW w:w="3353" w:type="dxa"/>
            <w:vAlign w:val="center"/>
          </w:tcPr>
          <w:p w14:paraId="6FDE1C43" w14:textId="2C5EE22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VLAN_MU</w:t>
            </w:r>
          </w:p>
        </w:tc>
        <w:tc>
          <w:tcPr>
            <w:tcW w:w="2114" w:type="dxa"/>
            <w:vAlign w:val="center"/>
            <w:hideMark/>
          </w:tcPr>
          <w:p w14:paraId="3233750D" w14:textId="2F7F236A"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168.200.x</w:t>
            </w:r>
            <w:proofErr w:type="gramEnd"/>
          </w:p>
        </w:tc>
        <w:tc>
          <w:tcPr>
            <w:tcW w:w="2117" w:type="dxa"/>
            <w:vAlign w:val="center"/>
            <w:hideMark/>
          </w:tcPr>
          <w:p w14:paraId="7B1E349B" w14:textId="789862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192.168.200.1</w:t>
            </w:r>
          </w:p>
        </w:tc>
      </w:tr>
      <w:tr w:rsidR="003F54CA" w:rsidRPr="00874772" w14:paraId="49407F3E" w14:textId="77777777" w:rsidTr="00675388">
        <w:trPr>
          <w:trHeight w:val="288"/>
        </w:trPr>
        <w:tc>
          <w:tcPr>
            <w:tcW w:w="1435" w:type="dxa"/>
            <w:vAlign w:val="center"/>
            <w:hideMark/>
          </w:tcPr>
          <w:p w14:paraId="4DCBCBC3" w14:textId="5A4812E6"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21</w:t>
            </w:r>
          </w:p>
        </w:tc>
        <w:tc>
          <w:tcPr>
            <w:tcW w:w="3353" w:type="dxa"/>
            <w:vAlign w:val="center"/>
          </w:tcPr>
          <w:p w14:paraId="11EF858A" w14:textId="0B5173E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VLAN_NU</w:t>
            </w:r>
          </w:p>
        </w:tc>
        <w:tc>
          <w:tcPr>
            <w:tcW w:w="2114" w:type="dxa"/>
            <w:vAlign w:val="center"/>
            <w:hideMark/>
          </w:tcPr>
          <w:p w14:paraId="1E54D547" w14:textId="566B66F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168.210.x</w:t>
            </w:r>
            <w:proofErr w:type="gramEnd"/>
          </w:p>
        </w:tc>
        <w:tc>
          <w:tcPr>
            <w:tcW w:w="2117" w:type="dxa"/>
            <w:vAlign w:val="center"/>
            <w:hideMark/>
          </w:tcPr>
          <w:p w14:paraId="3786CBAD" w14:textId="43DA282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192.168.210.1</w:t>
            </w:r>
          </w:p>
        </w:tc>
      </w:tr>
      <w:tr w:rsidR="003F54CA" w:rsidRPr="00874772" w14:paraId="4B8A7EFD" w14:textId="77777777" w:rsidTr="00675388">
        <w:trPr>
          <w:trHeight w:val="288"/>
        </w:trPr>
        <w:tc>
          <w:tcPr>
            <w:tcW w:w="1435" w:type="dxa"/>
            <w:vAlign w:val="center"/>
            <w:hideMark/>
          </w:tcPr>
          <w:p w14:paraId="1ED8E177" w14:textId="026F1E58"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22</w:t>
            </w:r>
          </w:p>
        </w:tc>
        <w:tc>
          <w:tcPr>
            <w:tcW w:w="3353" w:type="dxa"/>
            <w:vAlign w:val="center"/>
          </w:tcPr>
          <w:p w14:paraId="11522C2E" w14:textId="20AFDFAD"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VLAN_XI</w:t>
            </w:r>
          </w:p>
        </w:tc>
        <w:tc>
          <w:tcPr>
            <w:tcW w:w="2114" w:type="dxa"/>
            <w:vAlign w:val="center"/>
            <w:hideMark/>
          </w:tcPr>
          <w:p w14:paraId="014E669B" w14:textId="1832A67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168.220.x</w:t>
            </w:r>
            <w:proofErr w:type="gramEnd"/>
          </w:p>
        </w:tc>
        <w:tc>
          <w:tcPr>
            <w:tcW w:w="2117" w:type="dxa"/>
            <w:vAlign w:val="center"/>
            <w:hideMark/>
          </w:tcPr>
          <w:p w14:paraId="37C2E9A7" w14:textId="3A3AC104"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192.168.220.1</w:t>
            </w:r>
          </w:p>
        </w:tc>
      </w:tr>
      <w:tr w:rsidR="003F54CA" w:rsidRPr="00874772" w14:paraId="22610107" w14:textId="77777777" w:rsidTr="00675388">
        <w:trPr>
          <w:trHeight w:val="288"/>
        </w:trPr>
        <w:tc>
          <w:tcPr>
            <w:tcW w:w="1435" w:type="dxa"/>
            <w:vAlign w:val="center"/>
            <w:hideMark/>
          </w:tcPr>
          <w:p w14:paraId="17F029AC" w14:textId="035B3990"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23</w:t>
            </w:r>
          </w:p>
        </w:tc>
        <w:tc>
          <w:tcPr>
            <w:tcW w:w="3353" w:type="dxa"/>
            <w:vAlign w:val="center"/>
          </w:tcPr>
          <w:p w14:paraId="74FBC1FD" w14:textId="108A1B4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VLAN_OMICRON</w:t>
            </w:r>
          </w:p>
        </w:tc>
        <w:tc>
          <w:tcPr>
            <w:tcW w:w="2114" w:type="dxa"/>
            <w:vAlign w:val="center"/>
            <w:hideMark/>
          </w:tcPr>
          <w:p w14:paraId="737B6EC4" w14:textId="20B7C7B7"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168.230.x</w:t>
            </w:r>
            <w:proofErr w:type="gramEnd"/>
          </w:p>
        </w:tc>
        <w:tc>
          <w:tcPr>
            <w:tcW w:w="2117" w:type="dxa"/>
            <w:vAlign w:val="center"/>
            <w:hideMark/>
          </w:tcPr>
          <w:p w14:paraId="615559C0" w14:textId="454D0266"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192.168.230.1</w:t>
            </w:r>
          </w:p>
        </w:tc>
      </w:tr>
      <w:tr w:rsidR="003F54CA" w:rsidRPr="00874772" w14:paraId="5AF51528" w14:textId="77777777" w:rsidTr="00675388">
        <w:trPr>
          <w:trHeight w:val="288"/>
        </w:trPr>
        <w:tc>
          <w:tcPr>
            <w:tcW w:w="1435" w:type="dxa"/>
            <w:vAlign w:val="center"/>
            <w:hideMark/>
          </w:tcPr>
          <w:p w14:paraId="59D9BC48" w14:textId="640AC75C"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24</w:t>
            </w:r>
          </w:p>
        </w:tc>
        <w:tc>
          <w:tcPr>
            <w:tcW w:w="3353" w:type="dxa"/>
            <w:vAlign w:val="center"/>
          </w:tcPr>
          <w:p w14:paraId="425C8ABB" w14:textId="66B29FD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VLAN_PI</w:t>
            </w:r>
          </w:p>
        </w:tc>
        <w:tc>
          <w:tcPr>
            <w:tcW w:w="2114" w:type="dxa"/>
            <w:vAlign w:val="center"/>
            <w:hideMark/>
          </w:tcPr>
          <w:p w14:paraId="1118FC49" w14:textId="43FEC995"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168.240.x</w:t>
            </w:r>
            <w:proofErr w:type="gramEnd"/>
          </w:p>
        </w:tc>
        <w:tc>
          <w:tcPr>
            <w:tcW w:w="2117" w:type="dxa"/>
            <w:vAlign w:val="center"/>
            <w:hideMark/>
          </w:tcPr>
          <w:p w14:paraId="0693461A" w14:textId="242F24BC"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192.168.240.1</w:t>
            </w:r>
          </w:p>
        </w:tc>
      </w:tr>
      <w:tr w:rsidR="003F54CA" w:rsidRPr="00874772" w14:paraId="5F9655B6" w14:textId="77777777" w:rsidTr="00675388">
        <w:trPr>
          <w:trHeight w:val="288"/>
        </w:trPr>
        <w:tc>
          <w:tcPr>
            <w:tcW w:w="1435" w:type="dxa"/>
            <w:vAlign w:val="center"/>
            <w:hideMark/>
          </w:tcPr>
          <w:p w14:paraId="44A9CF66" w14:textId="1D727C12" w:rsidR="003F54CA" w:rsidRPr="00874772" w:rsidRDefault="003F54CA" w:rsidP="003F54CA">
            <w:pPr>
              <w:jc w:val="right"/>
              <w:rPr>
                <w:rFonts w:ascii="Calibri" w:eastAsia="Times New Roman" w:hAnsi="Calibri" w:cs="Calibri"/>
                <w:color w:val="000000"/>
                <w:kern w:val="0"/>
                <w:sz w:val="22"/>
                <w14:ligatures w14:val="none"/>
              </w:rPr>
            </w:pPr>
            <w:r>
              <w:rPr>
                <w:rFonts w:ascii="Calibri" w:hAnsi="Calibri" w:cs="Calibri"/>
                <w:color w:val="000000"/>
                <w:sz w:val="22"/>
              </w:rPr>
              <w:t>25</w:t>
            </w:r>
          </w:p>
        </w:tc>
        <w:tc>
          <w:tcPr>
            <w:tcW w:w="3353" w:type="dxa"/>
            <w:vAlign w:val="center"/>
          </w:tcPr>
          <w:p w14:paraId="6E514775" w14:textId="60A35BD9"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VLAN_SIGMA</w:t>
            </w:r>
          </w:p>
        </w:tc>
        <w:tc>
          <w:tcPr>
            <w:tcW w:w="2114" w:type="dxa"/>
            <w:vAlign w:val="center"/>
            <w:hideMark/>
          </w:tcPr>
          <w:p w14:paraId="418644BC" w14:textId="19544B2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w:t>
            </w:r>
            <w:proofErr w:type="gramStart"/>
            <w:r>
              <w:rPr>
                <w:rFonts w:ascii="Calibri" w:hAnsi="Calibri" w:cs="Calibri"/>
                <w:color w:val="000000"/>
                <w:sz w:val="22"/>
              </w:rPr>
              <w:t>168.250.x</w:t>
            </w:r>
            <w:proofErr w:type="gramEnd"/>
          </w:p>
        </w:tc>
        <w:tc>
          <w:tcPr>
            <w:tcW w:w="2117" w:type="dxa"/>
            <w:vAlign w:val="center"/>
            <w:hideMark/>
          </w:tcPr>
          <w:p w14:paraId="5707C17A" w14:textId="3068DB93" w:rsidR="003F54CA" w:rsidRPr="00874772" w:rsidRDefault="003F54CA" w:rsidP="003F54CA">
            <w:pPr>
              <w:jc w:val="left"/>
              <w:rPr>
                <w:rFonts w:ascii="Calibri" w:eastAsia="Times New Roman" w:hAnsi="Calibri" w:cs="Calibri"/>
                <w:color w:val="000000"/>
                <w:kern w:val="0"/>
                <w:sz w:val="22"/>
                <w14:ligatures w14:val="none"/>
              </w:rPr>
            </w:pPr>
            <w:r>
              <w:rPr>
                <w:rFonts w:ascii="Calibri" w:hAnsi="Calibri" w:cs="Calibri"/>
                <w:color w:val="000000"/>
                <w:sz w:val="22"/>
              </w:rPr>
              <w:t>192.168.250.1</w:t>
            </w:r>
          </w:p>
        </w:tc>
      </w:tr>
    </w:tbl>
    <w:p w14:paraId="6320D5B2" w14:textId="77777777" w:rsidR="00527D34" w:rsidRPr="0049255C" w:rsidRDefault="00527D34" w:rsidP="00527D34">
      <w:pPr>
        <w:rPr>
          <w:szCs w:val="24"/>
          <w:lang w:val="ro-RO"/>
        </w:rPr>
      </w:pPr>
    </w:p>
    <w:p w14:paraId="5B354490" w14:textId="5CED2D15" w:rsidR="00527D34" w:rsidRPr="004200A6" w:rsidRDefault="00D868B1" w:rsidP="00527D34">
      <w:pPr>
        <w:pStyle w:val="Heading1"/>
        <w:numPr>
          <w:ilvl w:val="0"/>
          <w:numId w:val="5"/>
        </w:numPr>
        <w:rPr>
          <w:b/>
          <w:bCs/>
          <w:lang w:val="ro-RO"/>
        </w:rPr>
      </w:pPr>
      <w:bookmarkStart w:id="3" w:name="_Toc133010587"/>
      <w:r w:rsidRPr="004200A6">
        <w:rPr>
          <w:b/>
          <w:bCs/>
          <w:color w:val="auto"/>
          <w:sz w:val="36"/>
          <w:szCs w:val="36"/>
          <w:lang w:val="ro-RO"/>
        </w:rPr>
        <w:lastRenderedPageBreak/>
        <w:t>Equipment</w:t>
      </w:r>
      <w:bookmarkEnd w:id="3"/>
    </w:p>
    <w:p w14:paraId="4F730FA3" w14:textId="37CA65F7" w:rsidR="00D44FE0" w:rsidRPr="004200A6" w:rsidRDefault="00D44FE0" w:rsidP="00D44FE0">
      <w:pPr>
        <w:pStyle w:val="Heading2"/>
        <w:rPr>
          <w:b/>
          <w:bCs/>
          <w:color w:val="auto"/>
          <w:sz w:val="28"/>
          <w:szCs w:val="28"/>
          <w:lang w:val="ro-RO"/>
        </w:rPr>
      </w:pPr>
      <w:r w:rsidRPr="004200A6">
        <w:rPr>
          <w:b/>
          <w:bCs/>
          <w:color w:val="auto"/>
          <w:sz w:val="28"/>
          <w:szCs w:val="28"/>
          <w:lang w:val="ro-RO"/>
        </w:rPr>
        <w:t>L2</w:t>
      </w:r>
      <w:r w:rsidR="003A3641" w:rsidRPr="004200A6">
        <w:rPr>
          <w:b/>
          <w:bCs/>
          <w:color w:val="auto"/>
          <w:sz w:val="28"/>
          <w:szCs w:val="28"/>
          <w:lang w:val="ro-RO"/>
        </w:rPr>
        <w:t>/L3</w:t>
      </w:r>
      <w:r w:rsidRPr="004200A6">
        <w:rPr>
          <w:b/>
          <w:bCs/>
          <w:color w:val="auto"/>
          <w:sz w:val="28"/>
          <w:szCs w:val="28"/>
          <w:lang w:val="ro-RO"/>
        </w:rPr>
        <w:t xml:space="preserve"> </w:t>
      </w:r>
      <w:r w:rsidR="003A3641" w:rsidRPr="004200A6">
        <w:rPr>
          <w:b/>
          <w:bCs/>
          <w:color w:val="auto"/>
          <w:sz w:val="28"/>
          <w:szCs w:val="28"/>
          <w:lang w:val="ro-RO"/>
        </w:rPr>
        <w:t xml:space="preserve">modular </w:t>
      </w:r>
      <w:r w:rsidRPr="004200A6">
        <w:rPr>
          <w:b/>
          <w:bCs/>
          <w:color w:val="auto"/>
          <w:sz w:val="28"/>
          <w:szCs w:val="28"/>
          <w:lang w:val="ro-RO"/>
        </w:rPr>
        <w:t>switch</w:t>
      </w:r>
      <w:r w:rsidR="003A3641" w:rsidRPr="004200A6">
        <w:rPr>
          <w:b/>
          <w:bCs/>
          <w:color w:val="auto"/>
          <w:sz w:val="28"/>
          <w:szCs w:val="28"/>
          <w:lang w:val="ro-RO"/>
        </w:rPr>
        <w:t>es</w:t>
      </w:r>
      <w:r w:rsidR="001417AD">
        <w:rPr>
          <w:b/>
          <w:bCs/>
          <w:color w:val="auto"/>
          <w:sz w:val="28"/>
          <w:szCs w:val="28"/>
          <w:lang w:val="ro-RO"/>
        </w:rPr>
        <w:t xml:space="preserve"> and FO modules</w:t>
      </w:r>
    </w:p>
    <w:p w14:paraId="0F0841FF" w14:textId="7000927D" w:rsidR="00E97A40" w:rsidRDefault="00E97A40" w:rsidP="00E97A40">
      <w:pPr>
        <w:pStyle w:val="ListParagraph"/>
        <w:numPr>
          <w:ilvl w:val="0"/>
          <w:numId w:val="17"/>
        </w:numPr>
        <w:rPr>
          <w:b/>
          <w:bCs/>
          <w:lang w:val="ro-RO"/>
        </w:rPr>
      </w:pPr>
      <w:r w:rsidRPr="00E97A40">
        <w:rPr>
          <w:b/>
          <w:bCs/>
          <w:lang w:val="ro-RO"/>
        </w:rPr>
        <w:t>Cisco C9300X-48HX</w:t>
      </w:r>
    </w:p>
    <w:p w14:paraId="0ECEB2DE" w14:textId="1CFC4387" w:rsidR="00E97A40" w:rsidRPr="007840B6" w:rsidRDefault="007840B6" w:rsidP="007840B6">
      <w:pPr>
        <w:rPr>
          <w:lang w:val="ro-RO"/>
        </w:rPr>
      </w:pPr>
      <w:r w:rsidRPr="007840B6">
        <w:rPr>
          <w:lang w:val="ro-RO"/>
        </w:rPr>
        <w:t>The Cisco C9300X-48HX switch is designed to deliver high performance and robust security for modern network demands. This switch offers a comprehensive suite of security features that ensure the integrity of both hardware and software, as well as the protection of all data traversing the switch.</w:t>
      </w:r>
      <w:r>
        <w:rPr>
          <w:lang w:val="ro-RO"/>
        </w:rPr>
        <w:t xml:space="preserve"> </w:t>
      </w:r>
      <w:r w:rsidRPr="007840B6">
        <w:rPr>
          <w:lang w:val="ro-RO"/>
        </w:rPr>
        <w:t>The C9300X-48HX model is equipped with 48 ports of 10 Gigabit Ethernet (10GE) and 8 ports of 25 Gigabit Ethernet (25GE) non-blocking, providing flexible connectivity options for a variety of network requirements. It supports advanced network automation, simplified operations, and secure end-to-end connectivity, making it an ideal choice for enterprise and campus networks.</w:t>
      </w:r>
      <w:r w:rsidR="00B07E03">
        <w:rPr>
          <w:lang w:val="ro-RO"/>
        </w:rPr>
        <w:t xml:space="preserve"> In addition, because of its fiber optics uplinks, it can also act as an FO module.</w:t>
      </w:r>
      <w:r w:rsidR="00D60EA9">
        <w:rPr>
          <w:lang w:val="ro-RO"/>
        </w:rPr>
        <w:t xml:space="preserve"> Unit price: $23,000.</w:t>
      </w:r>
    </w:p>
    <w:p w14:paraId="5311D90B" w14:textId="6100BB58" w:rsidR="003A3641" w:rsidRDefault="00E97A40" w:rsidP="00E97A40">
      <w:pPr>
        <w:pStyle w:val="ListParagraph"/>
        <w:numPr>
          <w:ilvl w:val="0"/>
          <w:numId w:val="17"/>
        </w:numPr>
        <w:rPr>
          <w:b/>
          <w:bCs/>
          <w:lang w:val="ro-RO"/>
        </w:rPr>
      </w:pPr>
      <w:r w:rsidRPr="00E97A40">
        <w:rPr>
          <w:b/>
          <w:bCs/>
          <w:lang w:val="ro-RO"/>
        </w:rPr>
        <w:t>Juniper EX4650-48Y</w:t>
      </w:r>
    </w:p>
    <w:p w14:paraId="551CB030" w14:textId="069BDAEF" w:rsidR="00E97A40" w:rsidRDefault="007A7F0A" w:rsidP="007A7F0A">
      <w:pPr>
        <w:rPr>
          <w:lang w:val="ro-RO"/>
        </w:rPr>
      </w:pPr>
      <w:r w:rsidRPr="007A7F0A">
        <w:rPr>
          <w:lang w:val="ro-RO"/>
        </w:rPr>
        <w:t>The Juniper EX4650-48Y switch is engineered to provide high performance and advanced security features essential for modern networking environments. This switch ensures the integrity of both hardware and software, as well as the protection of all data passing through the system.</w:t>
      </w:r>
      <w:r>
        <w:rPr>
          <w:lang w:val="ro-RO"/>
        </w:rPr>
        <w:t xml:space="preserve"> </w:t>
      </w:r>
      <w:r w:rsidRPr="007A7F0A">
        <w:rPr>
          <w:lang w:val="ro-RO"/>
        </w:rPr>
        <w:t>The EX4650-48Y model comes equipped with 48 ports of 25 Gigabit Ethernet (25GE) and 8 ports of 100 Gigabit Ethernet (100GE) non-blocking, offering versatile connectivity options to meet a variety of network demands. This switch supports advanced features such as automation, simplified management, and secure, end-to-end connectivity, making it an excellent choice for data centers and enterprise networks.</w:t>
      </w:r>
      <w:r w:rsidR="00E947FE">
        <w:rPr>
          <w:lang w:val="ro-RO"/>
        </w:rPr>
        <w:t xml:space="preserve"> In addition, because of its fiber optics uplinks, it can also act as an FO module.</w:t>
      </w:r>
      <w:r w:rsidR="000A6F11">
        <w:rPr>
          <w:lang w:val="ro-RO"/>
        </w:rPr>
        <w:t xml:space="preserve"> Unit price: $15,600.</w:t>
      </w:r>
    </w:p>
    <w:p w14:paraId="1E48CA46" w14:textId="53E03C27" w:rsidR="000A6F11" w:rsidRPr="00087DE7" w:rsidRDefault="000A6F11" w:rsidP="007A7F0A">
      <w:pPr>
        <w:rPr>
          <w:lang w:val="ro-RO"/>
        </w:rPr>
      </w:pPr>
      <w:r w:rsidRPr="000A6F11">
        <w:rPr>
          <w:b/>
          <w:bCs/>
          <w:lang w:val="ro-RO"/>
        </w:rPr>
        <w:t>Conclusion</w:t>
      </w:r>
      <w:r w:rsidR="00087DE7">
        <w:rPr>
          <w:b/>
          <w:bCs/>
          <w:lang w:val="ro-RO"/>
        </w:rPr>
        <w:t xml:space="preserve">: </w:t>
      </w:r>
      <w:r w:rsidR="00087DE7" w:rsidRPr="00087DE7">
        <w:rPr>
          <w:lang w:val="ro-RO"/>
        </w:rPr>
        <w:t>While both the Cisco C9300X-48HX and Juniper EX4650-48Y offer robust performance and advanced security features, the Cisco C9300X-48HX stands out due to its versatile port options</w:t>
      </w:r>
      <w:r w:rsidR="001D5C3C">
        <w:rPr>
          <w:lang w:val="ro-RO"/>
        </w:rPr>
        <w:t>, 24/7 support possibilities</w:t>
      </w:r>
      <w:r w:rsidR="0005446F">
        <w:rPr>
          <w:lang w:val="ro-RO"/>
        </w:rPr>
        <w:t xml:space="preserve"> and high levels of reliability, often associated with Cisco devices</w:t>
      </w:r>
      <w:r w:rsidR="00087DE7" w:rsidRPr="00087DE7">
        <w:rPr>
          <w:lang w:val="ro-RO"/>
        </w:rPr>
        <w:t>.</w:t>
      </w:r>
      <w:r w:rsidR="001D5C3C">
        <w:rPr>
          <w:lang w:val="ro-RO"/>
        </w:rPr>
        <w:t xml:space="preserve"> As such, our choice for the current project will be the </w:t>
      </w:r>
      <w:r w:rsidR="001D5C3C" w:rsidRPr="00087DE7">
        <w:rPr>
          <w:lang w:val="ro-RO"/>
        </w:rPr>
        <w:t>Cisco C9300X-48HX</w:t>
      </w:r>
      <w:r w:rsidR="00421B8B">
        <w:rPr>
          <w:lang w:val="ro-RO"/>
        </w:rPr>
        <w:t>.</w:t>
      </w:r>
    </w:p>
    <w:p w14:paraId="1C8579CF" w14:textId="7AA2A411" w:rsidR="005F0E6E" w:rsidRPr="004200A6" w:rsidRDefault="00D44FE0" w:rsidP="00185CDB">
      <w:pPr>
        <w:pStyle w:val="Heading2"/>
        <w:rPr>
          <w:b/>
          <w:bCs/>
          <w:color w:val="auto"/>
          <w:sz w:val="28"/>
          <w:szCs w:val="28"/>
          <w:lang w:val="ro-RO"/>
        </w:rPr>
      </w:pPr>
      <w:r w:rsidRPr="004200A6">
        <w:rPr>
          <w:b/>
          <w:bCs/>
          <w:color w:val="auto"/>
          <w:sz w:val="28"/>
          <w:szCs w:val="28"/>
          <w:lang w:val="ro-RO"/>
        </w:rPr>
        <w:t>Firewall</w:t>
      </w:r>
    </w:p>
    <w:p w14:paraId="427F16F9" w14:textId="743CD0DE" w:rsidR="00252345" w:rsidRPr="00E97A40" w:rsidRDefault="00252345" w:rsidP="00252345">
      <w:pPr>
        <w:pStyle w:val="ListParagraph"/>
        <w:numPr>
          <w:ilvl w:val="0"/>
          <w:numId w:val="15"/>
        </w:numPr>
        <w:rPr>
          <w:b/>
          <w:bCs/>
          <w:lang w:val="ro-RO"/>
        </w:rPr>
      </w:pPr>
      <w:r w:rsidRPr="00252345">
        <w:rPr>
          <w:b/>
          <w:bCs/>
          <w:lang w:val="ro-RO"/>
        </w:rPr>
        <w:t>PA-7080</w:t>
      </w:r>
      <w:r>
        <w:rPr>
          <w:lang w:val="ro-RO"/>
        </w:rPr>
        <w:t xml:space="preserve"> </w:t>
      </w:r>
      <w:r w:rsidRPr="00252345">
        <w:rPr>
          <w:b/>
          <w:bCs/>
          <w:lang w:val="ro-RO"/>
        </w:rPr>
        <w:t>Firewall</w:t>
      </w:r>
      <w:r w:rsidR="00DB3F08">
        <w:rPr>
          <w:b/>
          <w:bCs/>
          <w:lang w:val="ro-RO"/>
        </w:rPr>
        <w:t xml:space="preserve"> (with </w:t>
      </w:r>
      <w:r w:rsidR="00DB3F08" w:rsidRPr="00DB3F08">
        <w:rPr>
          <w:b/>
          <w:bCs/>
          <w:lang w:val="ro-RO"/>
        </w:rPr>
        <w:t>PA-7000-DPC-A and PA-7000-100G-NPC-A</w:t>
      </w:r>
      <w:r w:rsidR="00DB3F08">
        <w:rPr>
          <w:b/>
          <w:bCs/>
          <w:lang w:val="ro-RO"/>
        </w:rPr>
        <w:t xml:space="preserve"> cards to full configuration) </w:t>
      </w:r>
    </w:p>
    <w:p w14:paraId="31C2882F" w14:textId="23A2EE0C" w:rsidR="00E97A40" w:rsidRPr="00E97A40" w:rsidRDefault="00E97A40" w:rsidP="00E97A40">
      <w:pPr>
        <w:rPr>
          <w:lang w:val="ro-RO"/>
        </w:rPr>
      </w:pPr>
      <w:r w:rsidRPr="00E97A40">
        <w:rPr>
          <w:lang w:val="ro-RO"/>
        </w:rPr>
        <w:t xml:space="preserve">The PA-7080 Firewall, equipped with PA-7000-DPC-A and PA-7000-100G-NPC-A cards for a fully configured setup, offers advanced threat prevention features such as WildFire cloud-based malware analysis and sophisticated URL filtering. It delivers robust protection against even the most advanced cyber threats. This firewall supports up to 200 Gbps of firewall throughput and up to 100 Gbps of threat prevention throughput, making it highly scalable for large enterprise networks. Its multi-layer security features, including IPS, antivirus, and application control, ensure comprehensive defense against a wide array of threats. Built-in redundancy features such as dual power supplies and hot-swappable fans guarantee high availability and minimal downtime. The PA-7080 is easily managed through the Palo Alto Networks Panorama management platform, providing centralized control over all network </w:t>
      </w:r>
      <w:r w:rsidRPr="00E97A40">
        <w:rPr>
          <w:lang w:val="ro-RO"/>
        </w:rPr>
        <w:lastRenderedPageBreak/>
        <w:t>devices. It can be deployed as a traditional hardware appliance or as a virtualized instance in cloud or virtual environments. The unit price is $594,000.</w:t>
      </w:r>
    </w:p>
    <w:p w14:paraId="6EC3B66E" w14:textId="231DFB93" w:rsidR="00E97A40" w:rsidRDefault="00252345" w:rsidP="00252345">
      <w:pPr>
        <w:pStyle w:val="ListParagraph"/>
        <w:numPr>
          <w:ilvl w:val="0"/>
          <w:numId w:val="15"/>
        </w:numPr>
        <w:rPr>
          <w:b/>
          <w:bCs/>
          <w:lang w:val="ro-RO"/>
        </w:rPr>
      </w:pPr>
      <w:r w:rsidRPr="00252345">
        <w:rPr>
          <w:b/>
          <w:bCs/>
          <w:lang w:val="ro-RO"/>
        </w:rPr>
        <w:t>Cisco Firepower 9300</w:t>
      </w:r>
      <w:r w:rsidR="00DB3F08">
        <w:rPr>
          <w:b/>
          <w:bCs/>
          <w:lang w:val="ro-RO"/>
        </w:rPr>
        <w:t xml:space="preserve"> </w:t>
      </w:r>
      <w:r w:rsidR="00E97A40">
        <w:rPr>
          <w:b/>
          <w:bCs/>
          <w:lang w:val="ro-RO"/>
        </w:rPr>
        <w:t>SM-56 X 3</w:t>
      </w:r>
    </w:p>
    <w:p w14:paraId="029AC85D" w14:textId="0E5870FB" w:rsidR="00E97A40" w:rsidRPr="00E97A40" w:rsidRDefault="00E97A40" w:rsidP="00252345">
      <w:pPr>
        <w:rPr>
          <w:lang w:val="ro-RO"/>
        </w:rPr>
      </w:pPr>
      <w:r w:rsidRPr="00E97A40">
        <w:rPr>
          <w:lang w:val="ro-RO"/>
        </w:rPr>
        <w:t>The Cisco Firepower 9300 Firewall, equipped with 3xSM-56 modules, provides advanced threat detection and prevention capabilities, including intrusion prevention, malware protection, and URL filtering. It supports up to 60 Gbps of threat inspection throughput and up to 100 Gbps of firewall throughput, ensuring high scalability and performance for large enterprise networks. The Cisco Firepower 9300 includes advanced security features such as SSL decryption and inspection, advanced malware protection, and file analysis, ensuring comprehensive protection against a wide range of cyber threats. Built-in redundancy features, such as dual power supplies and hot-swappable fans, ensure high availability and minimal downtime. The Cisco Firepower 9300 can be easily managed using the Cisco Firepower Management Center, providing centralized control over all network devices. It can be deployed as a traditional hardware appliance or as a virtualized instance in cloud or virtual environments. The unit price is $535,000.</w:t>
      </w:r>
    </w:p>
    <w:p w14:paraId="73CC5B9D" w14:textId="77777777" w:rsidR="000B141E" w:rsidRPr="000B141E" w:rsidRDefault="000B141E" w:rsidP="000B141E">
      <w:pPr>
        <w:pStyle w:val="Heading2"/>
        <w:rPr>
          <w:color w:val="auto"/>
          <w:sz w:val="24"/>
          <w:szCs w:val="24"/>
          <w:lang w:val="ro-RO"/>
        </w:rPr>
      </w:pPr>
    </w:p>
    <w:p w14:paraId="3BB8920E" w14:textId="77FFA235" w:rsidR="000B141E" w:rsidRPr="00880B56" w:rsidRDefault="000B141E" w:rsidP="000B141E">
      <w:pPr>
        <w:pStyle w:val="Heading2"/>
        <w:rPr>
          <w:rFonts w:asciiTheme="minorHAnsi" w:hAnsiTheme="minorHAnsi" w:cstheme="minorHAnsi"/>
          <w:color w:val="auto"/>
          <w:sz w:val="24"/>
          <w:szCs w:val="24"/>
          <w:lang w:val="ro-RO"/>
        </w:rPr>
      </w:pPr>
      <w:r w:rsidRPr="00463957">
        <w:rPr>
          <w:rFonts w:asciiTheme="minorHAnsi" w:hAnsiTheme="minorHAnsi" w:cstheme="minorHAnsi"/>
          <w:b/>
          <w:bCs/>
          <w:color w:val="auto"/>
          <w:sz w:val="24"/>
          <w:szCs w:val="24"/>
          <w:lang w:val="ro-RO"/>
        </w:rPr>
        <w:t>Conclusion</w:t>
      </w:r>
      <w:r w:rsidRPr="000B141E">
        <w:rPr>
          <w:color w:val="auto"/>
          <w:sz w:val="24"/>
          <w:szCs w:val="24"/>
          <w:lang w:val="ro-RO"/>
        </w:rPr>
        <w:t xml:space="preserve">: </w:t>
      </w:r>
      <w:r w:rsidRPr="00880B56">
        <w:rPr>
          <w:rFonts w:asciiTheme="minorHAnsi" w:hAnsiTheme="minorHAnsi" w:cstheme="minorHAnsi"/>
          <w:color w:val="auto"/>
          <w:sz w:val="24"/>
          <w:szCs w:val="24"/>
          <w:lang w:val="ro-RO"/>
        </w:rPr>
        <w:t>We have chosen the PA-7080 firewall because it offers maximum throughput, enabling us to manage a single firewall for the entire building. While both options are modular, the Palo Alto Networks model provides greater extensibility, allowing for future expansion.</w:t>
      </w:r>
    </w:p>
    <w:p w14:paraId="2C7D3E8A" w14:textId="77777777" w:rsidR="000B141E" w:rsidRPr="000B141E" w:rsidRDefault="000B141E" w:rsidP="00D44FE0">
      <w:pPr>
        <w:pStyle w:val="Heading2"/>
        <w:rPr>
          <w:color w:val="auto"/>
          <w:sz w:val="24"/>
          <w:szCs w:val="24"/>
          <w:lang w:val="ro-RO"/>
        </w:rPr>
      </w:pPr>
    </w:p>
    <w:p w14:paraId="18369632" w14:textId="45200C5A" w:rsidR="00D44FE0" w:rsidRPr="004200A6" w:rsidRDefault="00D44FE0" w:rsidP="00D44FE0">
      <w:pPr>
        <w:pStyle w:val="Heading2"/>
        <w:rPr>
          <w:b/>
          <w:bCs/>
          <w:color w:val="auto"/>
          <w:sz w:val="28"/>
          <w:szCs w:val="28"/>
          <w:lang w:val="ro-RO"/>
        </w:rPr>
      </w:pPr>
      <w:r w:rsidRPr="004200A6">
        <w:rPr>
          <w:b/>
          <w:bCs/>
          <w:color w:val="auto"/>
          <w:sz w:val="28"/>
          <w:szCs w:val="28"/>
          <w:lang w:val="ro-RO"/>
        </w:rPr>
        <w:t>W</w:t>
      </w:r>
      <w:r w:rsidR="008E302F">
        <w:rPr>
          <w:b/>
          <w:bCs/>
          <w:color w:val="auto"/>
          <w:sz w:val="28"/>
          <w:szCs w:val="28"/>
          <w:lang w:val="ro-RO"/>
        </w:rPr>
        <w:t>LESS APs</w:t>
      </w:r>
    </w:p>
    <w:p w14:paraId="0252A908" w14:textId="0041876A" w:rsidR="00C21D84" w:rsidRDefault="008E302F" w:rsidP="00C21D84">
      <w:pPr>
        <w:pStyle w:val="ListParagraph"/>
        <w:numPr>
          <w:ilvl w:val="0"/>
          <w:numId w:val="10"/>
        </w:numPr>
        <w:rPr>
          <w:b/>
          <w:bCs/>
          <w:lang w:val="ro-RO"/>
        </w:rPr>
      </w:pPr>
      <w:r w:rsidRPr="008E302F">
        <w:rPr>
          <w:b/>
          <w:bCs/>
          <w:lang w:val="ro-RO"/>
        </w:rPr>
        <w:t>Cisco Catalyst CW9166D1-MR</w:t>
      </w:r>
    </w:p>
    <w:p w14:paraId="7F3E1BD0" w14:textId="4A012A09" w:rsidR="00C21D84" w:rsidRPr="00706012" w:rsidRDefault="00706012" w:rsidP="00C21D84">
      <w:pPr>
        <w:rPr>
          <w:lang w:val="ro-RO"/>
        </w:rPr>
      </w:pPr>
      <w:r w:rsidRPr="00706012">
        <w:rPr>
          <w:lang w:val="ro-RO"/>
        </w:rPr>
        <w:t>The Cisco Catalyst CW9166D1-MR is a high-performance wireless access point designed to deliver secure, reliable, and high-speed wireless connectivity. It supports</w:t>
      </w:r>
      <w:r w:rsidR="00F74F94">
        <w:rPr>
          <w:lang w:val="ro-RO"/>
        </w:rPr>
        <w:t xml:space="preserve"> 802.11ax and has</w:t>
      </w:r>
      <w:r w:rsidRPr="00706012">
        <w:rPr>
          <w:lang w:val="ro-RO"/>
        </w:rPr>
        <w:t xml:space="preserve"> Wi-Fi 6 technology</w:t>
      </w:r>
      <w:r w:rsidR="002D69CB">
        <w:rPr>
          <w:lang w:val="ro-RO"/>
        </w:rPr>
        <w:t xml:space="preserve"> support</w:t>
      </w:r>
      <w:r w:rsidRPr="00706012">
        <w:rPr>
          <w:lang w:val="ro-RO"/>
        </w:rPr>
        <w:t xml:space="preserve">, </w:t>
      </w:r>
      <w:r w:rsidR="00615F34">
        <w:rPr>
          <w:lang w:val="ro-RO"/>
        </w:rPr>
        <w:t xml:space="preserve">Multigigabit Ethernet and PoE, while having a 7.78 Gbps max throughput, thus </w:t>
      </w:r>
      <w:r w:rsidRPr="00706012">
        <w:rPr>
          <w:lang w:val="ro-RO"/>
        </w:rPr>
        <w:t>offering improved performance, higher capacity, and better coverage. The CW9166D1-MR features advanced security protocols to protect network integrity and user data. It is ideal for dense deployment scenarios, providing robust support for a large number of concurrent users and devices.</w:t>
      </w:r>
      <w:r w:rsidR="00615F34">
        <w:rPr>
          <w:lang w:val="ro-RO"/>
        </w:rPr>
        <w:t xml:space="preserve"> </w:t>
      </w:r>
      <w:r>
        <w:rPr>
          <w:lang w:val="ro-RO"/>
        </w:rPr>
        <w:t>Unit price: $1890</w:t>
      </w:r>
    </w:p>
    <w:p w14:paraId="3EED2379" w14:textId="18D0540C" w:rsidR="008E302F" w:rsidRDefault="008E302F" w:rsidP="008E302F">
      <w:pPr>
        <w:pStyle w:val="ListParagraph"/>
        <w:numPr>
          <w:ilvl w:val="0"/>
          <w:numId w:val="10"/>
        </w:numPr>
        <w:rPr>
          <w:b/>
          <w:bCs/>
          <w:lang w:val="ro-RO"/>
        </w:rPr>
      </w:pPr>
      <w:r w:rsidRPr="008E302F">
        <w:rPr>
          <w:b/>
          <w:bCs/>
          <w:lang w:val="ro-RO"/>
        </w:rPr>
        <w:t>Ubiquiti U6 Enterprise</w:t>
      </w:r>
    </w:p>
    <w:p w14:paraId="5F58B788" w14:textId="7090209C" w:rsidR="00C21D84" w:rsidRPr="00706012" w:rsidRDefault="00706012" w:rsidP="00C21D84">
      <w:pPr>
        <w:rPr>
          <w:lang w:val="ro-RO"/>
        </w:rPr>
      </w:pPr>
      <w:r w:rsidRPr="00706012">
        <w:rPr>
          <w:lang w:val="ro-RO"/>
        </w:rPr>
        <w:t>The Ubiquiti U6 Enterprise is a versatile wireless access point designed for both performance and ease of use. It supports</w:t>
      </w:r>
      <w:r w:rsidR="0071191A">
        <w:rPr>
          <w:lang w:val="ro-RO"/>
        </w:rPr>
        <w:t xml:space="preserve"> 802.11ax and has</w:t>
      </w:r>
      <w:r w:rsidRPr="00706012">
        <w:rPr>
          <w:lang w:val="ro-RO"/>
        </w:rPr>
        <w:t xml:space="preserve"> Wi-Fi 6 technology</w:t>
      </w:r>
      <w:r w:rsidR="0071191A">
        <w:rPr>
          <w:lang w:val="ro-RO"/>
        </w:rPr>
        <w:t xml:space="preserve"> support, PoE, Multigigabit Ethernet and a max throughput of 4.8 Gbps</w:t>
      </w:r>
      <w:r w:rsidRPr="00706012">
        <w:rPr>
          <w:lang w:val="ro-RO"/>
        </w:rPr>
        <w:t>,</w:t>
      </w:r>
      <w:r w:rsidR="00427170">
        <w:rPr>
          <w:lang w:val="ro-RO"/>
        </w:rPr>
        <w:t xml:space="preserve"> thus</w:t>
      </w:r>
      <w:r w:rsidRPr="00706012">
        <w:rPr>
          <w:lang w:val="ro-RO"/>
        </w:rPr>
        <w:t xml:space="preserve"> ensuring high-speed connectivity and increased capacity for modern network demands. The U6 Enterprise is equipped with advanced features like seamless roaming, robust security, and simplified management through the UniFi Network Controller. It is well-suited for a variety of deployment scenarios, from small businesses to large enterprise environments</w:t>
      </w:r>
      <w:r w:rsidR="00EA3F7E">
        <w:rPr>
          <w:lang w:val="ro-RO"/>
        </w:rPr>
        <w:t xml:space="preserve">. </w:t>
      </w:r>
      <w:r>
        <w:rPr>
          <w:lang w:val="ro-RO"/>
        </w:rPr>
        <w:t>Unit price: $280</w:t>
      </w:r>
    </w:p>
    <w:p w14:paraId="237C6F65" w14:textId="6CAF8AF7" w:rsidR="00B3651C" w:rsidRPr="00E97D62" w:rsidRDefault="00B3651C" w:rsidP="00B3651C">
      <w:pPr>
        <w:rPr>
          <w:lang w:val="ro-RO"/>
        </w:rPr>
      </w:pPr>
      <w:r>
        <w:rPr>
          <w:b/>
          <w:bCs/>
          <w:lang w:val="ro-RO"/>
        </w:rPr>
        <w:t>Conclusion:</w:t>
      </w:r>
      <w:r w:rsidR="00E97D62">
        <w:rPr>
          <w:b/>
          <w:bCs/>
          <w:lang w:val="ro-RO"/>
        </w:rPr>
        <w:t xml:space="preserve"> </w:t>
      </w:r>
      <w:r w:rsidR="00E97D62">
        <w:rPr>
          <w:lang w:val="ro-RO"/>
        </w:rPr>
        <w:t xml:space="preserve">While both Aps provide Wi-Fi 6 technology and support multi-gigabit Ethernet, the Cisco AP does support a higher max throughput (7.78 Gbps, as opposed with the 4.8 Gbps </w:t>
      </w:r>
      <w:r w:rsidR="00E97D62">
        <w:rPr>
          <w:lang w:val="ro-RO"/>
        </w:rPr>
        <w:lastRenderedPageBreak/>
        <w:t>on the Ubiquiti AP). However, due to the significant difference in price between the 2 we have chosen to go with the Ubiquiti U6 Enterprise AP for our Wi-Fi needs.</w:t>
      </w:r>
    </w:p>
    <w:p w14:paraId="5E2F7F93" w14:textId="142736BE" w:rsidR="00D44FE0" w:rsidRPr="004200A6" w:rsidRDefault="00C21D84" w:rsidP="00D44FE0">
      <w:pPr>
        <w:pStyle w:val="Heading2"/>
        <w:rPr>
          <w:b/>
          <w:bCs/>
          <w:color w:val="auto"/>
          <w:sz w:val="28"/>
          <w:szCs w:val="28"/>
          <w:lang w:val="ro-RO"/>
        </w:rPr>
      </w:pPr>
      <w:r>
        <w:rPr>
          <w:b/>
          <w:bCs/>
          <w:color w:val="auto"/>
          <w:sz w:val="28"/>
          <w:szCs w:val="28"/>
          <w:lang w:val="ro-RO"/>
        </w:rPr>
        <w:t xml:space="preserve">WLESS </w:t>
      </w:r>
      <w:r w:rsidR="00D44FE0" w:rsidRPr="004200A6">
        <w:rPr>
          <w:b/>
          <w:bCs/>
          <w:color w:val="auto"/>
          <w:sz w:val="28"/>
          <w:szCs w:val="28"/>
          <w:lang w:val="ro-RO"/>
        </w:rPr>
        <w:t>AP controller</w:t>
      </w:r>
      <w:r>
        <w:rPr>
          <w:b/>
          <w:bCs/>
          <w:color w:val="auto"/>
          <w:sz w:val="28"/>
          <w:szCs w:val="28"/>
          <w:lang w:val="ro-RO"/>
        </w:rPr>
        <w:t>s</w:t>
      </w:r>
    </w:p>
    <w:p w14:paraId="4C0A7F73" w14:textId="77777777" w:rsidR="00094C0F" w:rsidRDefault="00094C0F" w:rsidP="00B3651C">
      <w:pPr>
        <w:pStyle w:val="ListParagraph"/>
        <w:numPr>
          <w:ilvl w:val="0"/>
          <w:numId w:val="11"/>
        </w:numPr>
        <w:rPr>
          <w:b/>
          <w:bCs/>
          <w:lang w:val="ro-RO"/>
        </w:rPr>
      </w:pPr>
      <w:r w:rsidRPr="00094C0F">
        <w:rPr>
          <w:b/>
          <w:bCs/>
          <w:lang w:val="ro-RO"/>
        </w:rPr>
        <w:t>Cisco Catalyst 9800-80-k9</w:t>
      </w:r>
    </w:p>
    <w:p w14:paraId="224D6A45" w14:textId="7BA898FA" w:rsidR="00094C0F" w:rsidRPr="00FD62B5" w:rsidRDefault="00FD62B5" w:rsidP="00FD62B5">
      <w:pPr>
        <w:rPr>
          <w:lang w:val="ro-RO"/>
        </w:rPr>
      </w:pPr>
      <w:r w:rsidRPr="00FD62B5">
        <w:rPr>
          <w:lang w:val="ro-RO"/>
        </w:rPr>
        <w:t>The Cisco Catalyst 9800-80-K9 is a high-performance wireless LAN controller tailored for large enterprise environments. It</w:t>
      </w:r>
      <w:r w:rsidR="002840B3">
        <w:rPr>
          <w:lang w:val="ro-RO"/>
        </w:rPr>
        <w:t xml:space="preserve"> supports up to 6000 Aps, up to 64,000 clients and has 80 Gbps throughput</w:t>
      </w:r>
      <w:r w:rsidRPr="00FD62B5">
        <w:rPr>
          <w:lang w:val="ro-RO"/>
        </w:rPr>
        <w:t>. The Catalyst 9800-80-K9 is highly scalable, capable of supporting thousands of access points and clients, making it ideal for complex, large-scale deployments</w:t>
      </w:r>
      <w:r w:rsidR="002840B3">
        <w:rPr>
          <w:lang w:val="ro-RO"/>
        </w:rPr>
        <w:t>. What is to note here is that it does not support Ubiquiti APs</w:t>
      </w:r>
      <w:r w:rsidRPr="00FD62B5">
        <w:rPr>
          <w:lang w:val="ro-RO"/>
        </w:rPr>
        <w:t>.</w:t>
      </w:r>
      <w:r>
        <w:rPr>
          <w:lang w:val="ro-RO"/>
        </w:rPr>
        <w:t xml:space="preserve"> Unit price: $30,000.</w:t>
      </w:r>
    </w:p>
    <w:p w14:paraId="06375337" w14:textId="49C84009" w:rsidR="00094C0F" w:rsidRDefault="00094C0F" w:rsidP="00B3651C">
      <w:pPr>
        <w:pStyle w:val="ListParagraph"/>
        <w:numPr>
          <w:ilvl w:val="0"/>
          <w:numId w:val="11"/>
        </w:numPr>
        <w:rPr>
          <w:b/>
          <w:bCs/>
          <w:lang w:val="ro-RO"/>
        </w:rPr>
      </w:pPr>
      <w:r w:rsidRPr="00094C0F">
        <w:rPr>
          <w:b/>
          <w:bCs/>
          <w:lang w:val="ro-RO"/>
        </w:rPr>
        <w:t>Ubiquiti Dream machine Special edition</w:t>
      </w:r>
    </w:p>
    <w:p w14:paraId="0C0ECAC3" w14:textId="2610D848" w:rsidR="00094C0F" w:rsidRPr="00FD62B5" w:rsidRDefault="00FD62B5" w:rsidP="00094C0F">
      <w:pPr>
        <w:rPr>
          <w:lang w:val="ro-RO"/>
        </w:rPr>
      </w:pPr>
      <w:r w:rsidRPr="00FD62B5">
        <w:rPr>
          <w:lang w:val="ro-RO"/>
        </w:rPr>
        <w:t xml:space="preserve">The Ubiquiti Dream Machine Special Edition is a versatile and cost-effective wireless LAN controller designed for ease of use. It </w:t>
      </w:r>
      <w:r w:rsidR="00EB74EC">
        <w:rPr>
          <w:lang w:val="ro-RO"/>
        </w:rPr>
        <w:t>supports more than 100 UniFi devices and more than 1000 client devies, supports PoE and PoE+, has 3.5 Gbps routing and includes full UniFi application suite suppor</w:t>
      </w:r>
      <w:r w:rsidR="006B043F">
        <w:rPr>
          <w:lang w:val="ro-RO"/>
        </w:rPr>
        <w:t>t</w:t>
      </w:r>
      <w:r w:rsidR="00EB74EC">
        <w:rPr>
          <w:lang w:val="ro-RO"/>
        </w:rPr>
        <w:t>.</w:t>
      </w:r>
      <w:r w:rsidR="006B043F">
        <w:rPr>
          <w:lang w:val="ro-RO"/>
        </w:rPr>
        <w:t xml:space="preserve"> </w:t>
      </w:r>
      <w:r w:rsidRPr="00FD62B5">
        <w:rPr>
          <w:lang w:val="ro-RO"/>
        </w:rPr>
        <w:t xml:space="preserve">The Dream Machine Special Edition supports seamless integration with Ubiquiti access points, offering optimal performance and centralized management through the UniFi Network Controller. It includes robust security features and an intuitive user interface, making network management straightforward and efficient. </w:t>
      </w:r>
      <w:r w:rsidR="002B7721">
        <w:rPr>
          <w:lang w:val="ro-RO"/>
        </w:rPr>
        <w:t xml:space="preserve">Unit price: </w:t>
      </w:r>
      <w:r w:rsidR="00B17ED6">
        <w:rPr>
          <w:lang w:val="ro-RO"/>
        </w:rPr>
        <w:t>$500.</w:t>
      </w:r>
    </w:p>
    <w:p w14:paraId="11CCDEFB" w14:textId="61A7987B" w:rsidR="00B3651C" w:rsidRPr="00714EFA" w:rsidRDefault="00B3651C" w:rsidP="00B3651C">
      <w:pPr>
        <w:rPr>
          <w:lang w:val="ro-RO"/>
        </w:rPr>
      </w:pPr>
      <w:r>
        <w:rPr>
          <w:b/>
          <w:bCs/>
          <w:lang w:val="ro-RO"/>
        </w:rPr>
        <w:t>Conclusion:</w:t>
      </w:r>
      <w:r w:rsidR="00714EFA">
        <w:rPr>
          <w:b/>
          <w:bCs/>
          <w:lang w:val="ro-RO"/>
        </w:rPr>
        <w:t xml:space="preserve"> </w:t>
      </w:r>
      <w:r w:rsidR="00714EFA">
        <w:rPr>
          <w:lang w:val="ro-RO"/>
        </w:rPr>
        <w:t>Because we have already chosen to go with Ubiquiti APs due to their low cost compared to the Cisco ones, we will also go with a Ubiquiti AP controller</w:t>
      </w:r>
      <w:r w:rsidR="00AA3559">
        <w:rPr>
          <w:lang w:val="ro-RO"/>
        </w:rPr>
        <w:t>, which also has a signifcantly lower cost than its Cisco counterpart, while also being, in essence a software program deployed on a machine inside the rack, for ease of use and access.</w:t>
      </w:r>
    </w:p>
    <w:p w14:paraId="19EFCC91" w14:textId="77777777" w:rsidR="00AE3159" w:rsidRPr="00B3651C" w:rsidRDefault="00AE3159" w:rsidP="00B3651C">
      <w:pPr>
        <w:rPr>
          <w:b/>
          <w:bCs/>
          <w:lang w:val="ro-RO"/>
        </w:rPr>
      </w:pPr>
    </w:p>
    <w:p w14:paraId="2A93249C" w14:textId="73F45F02" w:rsidR="00D44FE0" w:rsidRPr="004200A6" w:rsidRDefault="00D44FE0" w:rsidP="00D44FE0">
      <w:pPr>
        <w:pStyle w:val="Heading2"/>
        <w:rPr>
          <w:b/>
          <w:bCs/>
          <w:color w:val="auto"/>
          <w:sz w:val="28"/>
          <w:szCs w:val="28"/>
          <w:lang w:val="ro-RO"/>
        </w:rPr>
      </w:pPr>
      <w:r w:rsidRPr="004200A6">
        <w:rPr>
          <w:b/>
          <w:bCs/>
          <w:color w:val="auto"/>
          <w:sz w:val="28"/>
          <w:szCs w:val="28"/>
          <w:lang w:val="ro-RO"/>
        </w:rPr>
        <w:t>IP Phone</w:t>
      </w:r>
    </w:p>
    <w:p w14:paraId="6399C7E5" w14:textId="77777777" w:rsidR="007B3822" w:rsidRDefault="009E261D" w:rsidP="009E261D">
      <w:pPr>
        <w:pStyle w:val="ListParagraph"/>
        <w:numPr>
          <w:ilvl w:val="0"/>
          <w:numId w:val="9"/>
        </w:numPr>
        <w:rPr>
          <w:b/>
          <w:bCs/>
          <w:lang w:val="ro-RO"/>
        </w:rPr>
      </w:pPr>
      <w:r w:rsidRPr="009E261D">
        <w:rPr>
          <w:b/>
          <w:bCs/>
          <w:lang w:val="ro-RO"/>
        </w:rPr>
        <w:t>Cisco IP Phone 8811</w:t>
      </w:r>
    </w:p>
    <w:p w14:paraId="051994CB" w14:textId="0D2BCB19" w:rsidR="001D55B5" w:rsidRPr="001D55B5" w:rsidRDefault="001D55B5" w:rsidP="001D55B5">
      <w:pPr>
        <w:rPr>
          <w:lang w:val="ro-RO"/>
        </w:rPr>
      </w:pPr>
      <w:r w:rsidRPr="001D55B5">
        <w:rPr>
          <w:lang w:val="ro-RO"/>
        </w:rPr>
        <w:t xml:space="preserve">The Cisco IP Phone 8811 features a high-resolution, backlit display that simplifies access to call information and applications. It supports wideband audio and video, ensuring exceptional voice and video clarity. With the capability to handle multiple calls at once, it supports up to five lines and five programmable line keys. The phone includes a built-in Gigabit Ethernet switch for seamless network connectivity and supports Power over Ethernet (PoE), removing the need for separate power supplies. Security is robust, with secure voice communication, device authentication, and encryption to safeguard data. Additionally, the phone supports third-party applications, offering a versatile solution that can be integrated into various business processes and workflows. </w:t>
      </w:r>
      <w:r>
        <w:rPr>
          <w:lang w:val="ro-RO"/>
        </w:rPr>
        <w:t>Unit price:</w:t>
      </w:r>
      <w:r w:rsidRPr="001D55B5">
        <w:rPr>
          <w:lang w:val="ro-RO"/>
        </w:rPr>
        <w:t xml:space="preserve"> $400.</w:t>
      </w:r>
    </w:p>
    <w:p w14:paraId="386339ED" w14:textId="1425B190" w:rsidR="00680473" w:rsidRPr="00B5411C" w:rsidRDefault="009E261D" w:rsidP="009E261D">
      <w:pPr>
        <w:pStyle w:val="ListParagraph"/>
        <w:numPr>
          <w:ilvl w:val="0"/>
          <w:numId w:val="9"/>
        </w:numPr>
        <w:rPr>
          <w:b/>
          <w:bCs/>
          <w:lang w:val="ro-RO"/>
        </w:rPr>
      </w:pPr>
      <w:r w:rsidRPr="00B5411C">
        <w:rPr>
          <w:b/>
          <w:bCs/>
          <w:lang w:val="ro-RO"/>
        </w:rPr>
        <w:t>Yealink VP59</w:t>
      </w:r>
      <w:r w:rsidR="00086595" w:rsidRPr="00B5411C">
        <w:rPr>
          <w:b/>
          <w:bCs/>
          <w:lang w:val="ro-RO"/>
        </w:rPr>
        <w:t xml:space="preserve"> </w:t>
      </w:r>
    </w:p>
    <w:p w14:paraId="3AAE6FB0" w14:textId="1832758D" w:rsidR="000C6C86" w:rsidRDefault="000C6C86" w:rsidP="009E261D">
      <w:pPr>
        <w:rPr>
          <w:lang w:val="ro-RO"/>
        </w:rPr>
      </w:pPr>
      <w:r w:rsidRPr="000C6C86">
        <w:rPr>
          <w:lang w:val="ro-RO"/>
        </w:rPr>
        <w:t xml:space="preserve">The Yealink VP59 IP phone features a large 8-inch color touch screen display, offering easy access to call information and applications. It supports up to 16 SIP accounts and includes built-in Wi-Fi and Bluetooth, allowing users to manage multiple lines and calls simultaneously and connect effortlessly to wireless headsets. Powered by a robust 2.4GHz quad-core </w:t>
      </w:r>
      <w:r w:rsidRPr="000C6C86">
        <w:rPr>
          <w:lang w:val="ro-RO"/>
        </w:rPr>
        <w:lastRenderedPageBreak/>
        <w:t>processor, the phone ensures fast and efficient performance. It includes security features such as secure voice communication, device authentication, and encryption to protect data. The VP59 also supports video conferencing with an integrated 1080p HD camera and H.264 video codec. It can be easily deployed and managed using Yealink's management platform, offering centralized control over the entire network of devices.</w:t>
      </w:r>
      <w:r>
        <w:rPr>
          <w:lang w:val="ro-RO"/>
        </w:rPr>
        <w:t xml:space="preserve"> Unit price: $566.</w:t>
      </w:r>
    </w:p>
    <w:p w14:paraId="752CCB18" w14:textId="3418A28E" w:rsidR="009E261D" w:rsidRPr="00086595" w:rsidRDefault="009E261D" w:rsidP="009E261D">
      <w:pPr>
        <w:rPr>
          <w:lang w:val="ro-RO"/>
        </w:rPr>
      </w:pPr>
      <w:r>
        <w:rPr>
          <w:b/>
          <w:bCs/>
          <w:lang w:val="ro-RO"/>
        </w:rPr>
        <w:t>Conclusion:</w:t>
      </w:r>
      <w:r w:rsidR="00086595">
        <w:rPr>
          <w:lang w:val="ro-RO"/>
        </w:rPr>
        <w:t xml:space="preserve"> </w:t>
      </w:r>
      <w:r w:rsidR="00A26D5E" w:rsidRPr="00A26D5E">
        <w:rPr>
          <w:lang w:val="ro-RO"/>
        </w:rPr>
        <w:t>While the Yealink VP59 offers superior performance and more advanced features, we opted for the Cisco phone due to its cost-effectiveness and ample functionality (PoE, security, switching) suitable for our office building needs.</w:t>
      </w:r>
    </w:p>
    <w:p w14:paraId="3CA82225" w14:textId="05398D51" w:rsidR="00D44FE0" w:rsidRPr="00D03977" w:rsidRDefault="00D44FE0" w:rsidP="00D44FE0">
      <w:pPr>
        <w:pStyle w:val="Heading2"/>
        <w:rPr>
          <w:b/>
          <w:bCs/>
          <w:color w:val="auto"/>
          <w:sz w:val="28"/>
          <w:szCs w:val="28"/>
          <w:lang w:val="ro-RO"/>
        </w:rPr>
      </w:pPr>
      <w:r w:rsidRPr="00D03977">
        <w:rPr>
          <w:b/>
          <w:bCs/>
          <w:color w:val="auto"/>
          <w:sz w:val="28"/>
          <w:szCs w:val="28"/>
          <w:lang w:val="ro-RO"/>
        </w:rPr>
        <w:t>UPS</w:t>
      </w:r>
    </w:p>
    <w:p w14:paraId="34B65736" w14:textId="5ED9D7F6" w:rsidR="00D03977" w:rsidRPr="001E32CC" w:rsidRDefault="0027491B" w:rsidP="00D03977">
      <w:pPr>
        <w:pStyle w:val="ListParagraph"/>
        <w:numPr>
          <w:ilvl w:val="1"/>
          <w:numId w:val="5"/>
        </w:numPr>
        <w:rPr>
          <w:b/>
          <w:bCs/>
          <w:lang w:val="ro-RO"/>
        </w:rPr>
      </w:pPr>
      <w:r w:rsidRPr="001E32CC">
        <w:rPr>
          <w:b/>
          <w:bCs/>
        </w:rPr>
        <w:t>APC Smart-UPS SRT 3000VA RM 230V SRT3000RMXLI</w:t>
      </w:r>
    </w:p>
    <w:p w14:paraId="568EEE07" w14:textId="3B281CEC" w:rsidR="00D03977" w:rsidRPr="00D03977" w:rsidRDefault="00A1336B" w:rsidP="00D03977">
      <w:pPr>
        <w:rPr>
          <w:lang w:val="ro-RO"/>
        </w:rPr>
      </w:pPr>
      <w:r w:rsidRPr="00A1336B">
        <w:rPr>
          <w:lang w:val="ro-RO"/>
        </w:rPr>
        <w:t>The APC Smart-UPS SRT 3000VA RM 230V (SRT3000RMXLI) is a high-performance uninterruptible power supply (UPS) designed for critical applications in server rooms and data centers. It provides 3000VA/2700W of power capacity and operates at 230V, ensuring reliable power backup and protection against power disturbances. This rack-mountable unit features double-conversion online technology, offering consistent and clean power output. Key features include an intuitive LCD interface, hot-swappable batteries, and network management capabilities for remote monitoring and management.</w:t>
      </w:r>
      <w:r>
        <w:rPr>
          <w:lang w:val="ro-RO"/>
        </w:rPr>
        <w:t xml:space="preserve"> </w:t>
      </w:r>
      <w:r w:rsidR="0090757D">
        <w:rPr>
          <w:lang w:val="ro-RO"/>
        </w:rPr>
        <w:t>Unit price:</w:t>
      </w:r>
      <w:r w:rsidR="00D03977" w:rsidRPr="00D03977">
        <w:rPr>
          <w:lang w:val="ro-RO"/>
        </w:rPr>
        <w:t xml:space="preserve"> </w:t>
      </w:r>
      <w:r w:rsidR="00923A6B">
        <w:rPr>
          <w:lang w:val="ro-RO"/>
        </w:rPr>
        <w:t>$4800</w:t>
      </w:r>
      <w:r w:rsidR="00D03977" w:rsidRPr="00D03977">
        <w:rPr>
          <w:lang w:val="ro-RO"/>
        </w:rPr>
        <w:t>.</w:t>
      </w:r>
    </w:p>
    <w:p w14:paraId="3CA052AE" w14:textId="477A6989" w:rsidR="00D03977" w:rsidRPr="00D03977" w:rsidRDefault="00D03977" w:rsidP="00D03977">
      <w:pPr>
        <w:pStyle w:val="ListParagraph"/>
        <w:numPr>
          <w:ilvl w:val="1"/>
          <w:numId w:val="5"/>
        </w:numPr>
        <w:rPr>
          <w:b/>
          <w:bCs/>
          <w:lang w:val="ro-RO"/>
        </w:rPr>
      </w:pPr>
      <w:r w:rsidRPr="00D03977">
        <w:rPr>
          <w:b/>
          <w:bCs/>
          <w:lang w:val="ro-RO"/>
        </w:rPr>
        <w:t>CyberPoker PR5000LCDRTXL5U Smart App Sinewa</w:t>
      </w:r>
      <w:r w:rsidR="002D2533">
        <w:rPr>
          <w:b/>
          <w:bCs/>
          <w:lang w:val="ro-RO"/>
        </w:rPr>
        <w:t>v</w:t>
      </w:r>
      <w:r w:rsidRPr="00D03977">
        <w:rPr>
          <w:b/>
          <w:bCs/>
          <w:lang w:val="ro-RO"/>
        </w:rPr>
        <w:t>e</w:t>
      </w:r>
    </w:p>
    <w:p w14:paraId="4429E1B3" w14:textId="671182D9" w:rsidR="00D03977" w:rsidRPr="00D03977" w:rsidRDefault="000C09F2" w:rsidP="00D03977">
      <w:pPr>
        <w:rPr>
          <w:lang w:val="ro-RO"/>
        </w:rPr>
      </w:pPr>
      <w:r w:rsidRPr="000C09F2">
        <w:rPr>
          <w:lang w:val="ro-RO"/>
        </w:rPr>
        <w:t>The CyberPower PR5000LCDRTXL5U Smart App Sinewave is a high-capacity uninterruptible power supply (UPS) designed to provide reliable power backup for mission-critical systems. It delivers 5000VA/4500W of power and features true sine wave output, ensuring clean and consistent power for sensitive electronics. This rack/tower convertible unit includes an intuitive LCD control panel for easy monitoring and management</w:t>
      </w:r>
      <w:r>
        <w:rPr>
          <w:lang w:val="ro-RO"/>
        </w:rPr>
        <w:t xml:space="preserve">. </w:t>
      </w:r>
      <w:r w:rsidR="008A2A61">
        <w:rPr>
          <w:lang w:val="ro-RO"/>
        </w:rPr>
        <w:t xml:space="preserve">Unit price: </w:t>
      </w:r>
      <w:r w:rsidR="00D03977" w:rsidRPr="00D03977">
        <w:rPr>
          <w:lang w:val="ro-RO"/>
        </w:rPr>
        <w:t>$3800.</w:t>
      </w:r>
    </w:p>
    <w:p w14:paraId="0B202DD4" w14:textId="36D663E0" w:rsidR="00D03977" w:rsidRPr="00D03977" w:rsidRDefault="00D03977" w:rsidP="00D03977">
      <w:pPr>
        <w:rPr>
          <w:lang w:val="ro-RO"/>
        </w:rPr>
      </w:pPr>
      <w:r w:rsidRPr="00D03977">
        <w:rPr>
          <w:b/>
          <w:bCs/>
          <w:lang w:val="ro-RO"/>
        </w:rPr>
        <w:t>Conclusion</w:t>
      </w:r>
      <w:r w:rsidRPr="00D03977">
        <w:rPr>
          <w:lang w:val="ro-RO"/>
        </w:rPr>
        <w:t xml:space="preserve">: </w:t>
      </w:r>
      <w:r w:rsidR="007319A9" w:rsidRPr="007319A9">
        <w:rPr>
          <w:lang w:val="ro-RO"/>
        </w:rPr>
        <w:t>While the CyberPower PR5000LCDRTXL5U Smart App Sinewave offers a higher power capacity at 5000VA/4500W, the APC Smart-UPS SRT 3000VA RM 230V (SRT3000RMXLI) is the preferred choice despite its higher cost. The APC model excels with its double-conversion online technology, ensuring the cleanest and most reliable power output. It also features hot-swappable batteries, an intuitive LCD interface, and advanced network management capabilities</w:t>
      </w:r>
      <w:r w:rsidR="0003089A">
        <w:rPr>
          <w:lang w:val="ro-RO"/>
        </w:rPr>
        <w:t>, thus making it the preferred choice</w:t>
      </w:r>
      <w:r w:rsidR="001B3C43">
        <w:rPr>
          <w:lang w:val="ro-RO"/>
        </w:rPr>
        <w:t>.</w:t>
      </w:r>
    </w:p>
    <w:p w14:paraId="7EB3B67D" w14:textId="5223A289" w:rsidR="00D44FE0" w:rsidRPr="007D12A9" w:rsidRDefault="00D44FE0" w:rsidP="00D44FE0">
      <w:pPr>
        <w:pStyle w:val="Heading2"/>
        <w:rPr>
          <w:b/>
          <w:bCs/>
          <w:color w:val="auto"/>
          <w:sz w:val="28"/>
          <w:szCs w:val="28"/>
          <w:lang w:val="ro-RO"/>
        </w:rPr>
      </w:pPr>
      <w:r w:rsidRPr="007D12A9">
        <w:rPr>
          <w:b/>
          <w:bCs/>
          <w:color w:val="auto"/>
          <w:sz w:val="28"/>
          <w:szCs w:val="28"/>
          <w:lang w:val="ro-RO"/>
        </w:rPr>
        <w:t>Cooling</w:t>
      </w:r>
    </w:p>
    <w:p w14:paraId="038DF8B7" w14:textId="15C21F10" w:rsidR="00610A65" w:rsidRDefault="009F2AE5" w:rsidP="004A4FA9">
      <w:pPr>
        <w:pStyle w:val="ListParagraph"/>
        <w:numPr>
          <w:ilvl w:val="0"/>
          <w:numId w:val="23"/>
        </w:numPr>
        <w:rPr>
          <w:b/>
          <w:bCs/>
          <w:lang w:val="ro-RO"/>
        </w:rPr>
      </w:pPr>
      <w:r>
        <w:rPr>
          <w:b/>
          <w:bCs/>
          <w:lang w:val="ro-RO"/>
        </w:rPr>
        <w:t xml:space="preserve">Carrier </w:t>
      </w:r>
      <w:r w:rsidRPr="009F2AE5">
        <w:rPr>
          <w:b/>
          <w:bCs/>
          <w:lang w:val="ro-RO"/>
        </w:rPr>
        <w:t>42QHG012D8S</w:t>
      </w:r>
    </w:p>
    <w:p w14:paraId="4502F5A7" w14:textId="44D63443" w:rsidR="00083C67" w:rsidRPr="00083C67" w:rsidRDefault="00083C67" w:rsidP="00083C67">
      <w:pPr>
        <w:rPr>
          <w:lang w:val="ro-RO"/>
        </w:rPr>
      </w:pPr>
      <w:r w:rsidRPr="00083C67">
        <w:rPr>
          <w:lang w:val="ro-RO"/>
        </w:rPr>
        <w:t>The Carrier 42QHG012D8S air conditioner is a high-performance unit designed for efficient and quiet operation. With a cooling capacity of 12,000 BTU, it is well-suited for maintaining comfortable temperatures in various environments. The unit features advanced inverter technology, which ensures precise and efficient temperature control, similar to Daikin's inverter compressors. Additionally, the Carrier model boasts high SEER ratings, translating to significant energy savings. Its noise-reducing design makes it an excellent choice for a peaceful indoor environment.</w:t>
      </w:r>
      <w:r>
        <w:rPr>
          <w:lang w:val="ro-RO"/>
        </w:rPr>
        <w:t xml:space="preserve"> Unit price: $600.</w:t>
      </w:r>
    </w:p>
    <w:p w14:paraId="118EDE91" w14:textId="46E933E2" w:rsidR="004A4FA9" w:rsidRPr="004A4FA9" w:rsidRDefault="009F2AE5" w:rsidP="004A4FA9">
      <w:pPr>
        <w:pStyle w:val="ListParagraph"/>
        <w:numPr>
          <w:ilvl w:val="0"/>
          <w:numId w:val="23"/>
        </w:numPr>
        <w:rPr>
          <w:b/>
          <w:bCs/>
          <w:lang w:val="ro-RO"/>
        </w:rPr>
      </w:pPr>
      <w:r w:rsidRPr="009F2AE5">
        <w:rPr>
          <w:b/>
          <w:bCs/>
          <w:lang w:val="ro-RO"/>
        </w:rPr>
        <w:t>Daikin Comfora SB.FTXP35N9/RXP35</w:t>
      </w:r>
    </w:p>
    <w:p w14:paraId="0E0019EC" w14:textId="232F3E29" w:rsidR="00610A65" w:rsidRDefault="00E255F5" w:rsidP="00610A65">
      <w:pPr>
        <w:rPr>
          <w:lang w:val="ro-RO"/>
        </w:rPr>
      </w:pPr>
      <w:r w:rsidRPr="00E255F5">
        <w:rPr>
          <w:lang w:val="ro-RO"/>
        </w:rPr>
        <w:lastRenderedPageBreak/>
        <w:t>The Daikin Comfora SB.FTXP35N9/RXP35 air conditioner offers a cooling capacity of 12,000 BTU, making it a robust solution for effective climate control. It stands out with its high energy efficiency, achieving up to A++ ratings in both cooling and heating modes. The unit uses R-32 refrigerant, which is more environmentally friendly and energy-efficient compared to the more common R-410A. In terms of sound levels, the Daikin Comfora excels with a silent mode operating at just 20 dBA for cooling and 21 dBA for heating, and a high mode at 43 dBA for cooling and 40 dBA for heating, ensuring a quiet and comfortable indoor atmosphere.</w:t>
      </w:r>
      <w:r w:rsidR="00665F1E">
        <w:rPr>
          <w:lang w:val="ro-RO"/>
        </w:rPr>
        <w:t xml:space="preserve"> Unit price: </w:t>
      </w:r>
      <w:r w:rsidR="00AD6717">
        <w:rPr>
          <w:lang w:val="ro-RO"/>
        </w:rPr>
        <w:t>$900.</w:t>
      </w:r>
    </w:p>
    <w:p w14:paraId="34FF2F4B" w14:textId="1B789047" w:rsidR="006F67A2" w:rsidRPr="00CC223B" w:rsidRDefault="006F67A2" w:rsidP="00610A65">
      <w:pPr>
        <w:rPr>
          <w:lang w:val="ro-RO"/>
        </w:rPr>
      </w:pPr>
      <w:r w:rsidRPr="006F67A2">
        <w:rPr>
          <w:b/>
          <w:bCs/>
          <w:lang w:val="ro-RO"/>
        </w:rPr>
        <w:t>Conclusion:</w:t>
      </w:r>
      <w:r w:rsidR="00CC223B">
        <w:rPr>
          <w:b/>
          <w:bCs/>
          <w:lang w:val="ro-RO"/>
        </w:rPr>
        <w:t xml:space="preserve"> </w:t>
      </w:r>
      <w:r w:rsidR="00CC223B" w:rsidRPr="00CC223B">
        <w:rPr>
          <w:lang w:val="ro-RO"/>
        </w:rPr>
        <w:t>While both the Carrier 42QHG012D8S and the Daikin Comfora SB.FTXP35N9/RXP35 offer impressive features and performance, the Daikin Comfora edges out as the preferred choice. Its superior energy efficiency with up to A++ ratings, environmentally friendly R-32 refrigerant, and exceptionally low noise levels in both cooling and heating modes make it the more advantageous option</w:t>
      </w:r>
      <w:r w:rsidR="001B729B">
        <w:rPr>
          <w:lang w:val="ro-RO"/>
        </w:rPr>
        <w:t>.</w:t>
      </w:r>
    </w:p>
    <w:p w14:paraId="387C2358" w14:textId="77777777" w:rsidR="00610A65" w:rsidRDefault="00610A65" w:rsidP="00610A65">
      <w:pPr>
        <w:rPr>
          <w:lang w:val="ro-RO"/>
        </w:rPr>
      </w:pPr>
    </w:p>
    <w:p w14:paraId="7675BF23" w14:textId="77777777" w:rsidR="00610A65" w:rsidRPr="00610A65" w:rsidRDefault="00610A65" w:rsidP="00610A65">
      <w:pPr>
        <w:rPr>
          <w:lang w:val="ro-RO"/>
        </w:rPr>
      </w:pPr>
    </w:p>
    <w:p w14:paraId="3FFE137D" w14:textId="77777777" w:rsidR="00710874" w:rsidRDefault="00710874" w:rsidP="005259D8">
      <w:pPr>
        <w:pStyle w:val="Heading1"/>
        <w:numPr>
          <w:ilvl w:val="0"/>
          <w:numId w:val="5"/>
        </w:numPr>
        <w:rPr>
          <w:lang w:val="ro-RO"/>
        </w:rPr>
        <w:sectPr w:rsidR="00710874" w:rsidSect="00465467">
          <w:pgSz w:w="11909" w:h="16834" w:code="9"/>
          <w:pgMar w:top="1440" w:right="1440" w:bottom="1440" w:left="1440" w:header="706" w:footer="706" w:gutter="0"/>
          <w:cols w:space="708"/>
          <w:docGrid w:linePitch="360"/>
        </w:sectPr>
      </w:pPr>
      <w:bookmarkStart w:id="4" w:name="_Toc133010588"/>
    </w:p>
    <w:p w14:paraId="75D8EB19" w14:textId="50121068" w:rsidR="00D868B1" w:rsidRPr="004200A6" w:rsidRDefault="00D868B1" w:rsidP="005259D8">
      <w:pPr>
        <w:pStyle w:val="Heading1"/>
        <w:numPr>
          <w:ilvl w:val="0"/>
          <w:numId w:val="5"/>
        </w:numPr>
        <w:rPr>
          <w:b/>
          <w:bCs/>
          <w:color w:val="auto"/>
          <w:sz w:val="36"/>
          <w:szCs w:val="36"/>
          <w:lang w:val="ro-RO"/>
        </w:rPr>
      </w:pPr>
      <w:r w:rsidRPr="004200A6">
        <w:rPr>
          <w:b/>
          <w:bCs/>
          <w:color w:val="auto"/>
          <w:sz w:val="36"/>
          <w:szCs w:val="36"/>
          <w:lang w:val="ro-RO"/>
        </w:rPr>
        <w:lastRenderedPageBreak/>
        <w:t>Environment</w:t>
      </w:r>
      <w:bookmarkEnd w:id="4"/>
    </w:p>
    <w:p w14:paraId="226D4211" w14:textId="5CD03690" w:rsidR="00710874" w:rsidRPr="004200A6" w:rsidRDefault="00710874" w:rsidP="00D44FE0">
      <w:pPr>
        <w:rPr>
          <w:b/>
          <w:bCs/>
          <w:sz w:val="28"/>
          <w:szCs w:val="24"/>
          <w:lang w:val="ro-RO"/>
        </w:rPr>
      </w:pPr>
      <w:r w:rsidRPr="004200A6">
        <w:rPr>
          <w:b/>
          <w:bCs/>
          <w:sz w:val="28"/>
          <w:szCs w:val="24"/>
          <w:lang w:val="ro-RO"/>
        </w:rPr>
        <w:t>MDF</w:t>
      </w:r>
      <w:bookmarkStart w:id="5" w:name="_Toc133010589"/>
    </w:p>
    <w:tbl>
      <w:tblPr>
        <w:tblW w:w="13770" w:type="dxa"/>
        <w:tblLook w:val="04A0" w:firstRow="1" w:lastRow="0" w:firstColumn="1" w:lastColumn="0" w:noHBand="0" w:noVBand="1"/>
      </w:tblPr>
      <w:tblGrid>
        <w:gridCol w:w="836"/>
        <w:gridCol w:w="2620"/>
        <w:gridCol w:w="3567"/>
        <w:gridCol w:w="4021"/>
        <w:gridCol w:w="1807"/>
        <w:gridCol w:w="919"/>
      </w:tblGrid>
      <w:tr w:rsidR="00710874" w:rsidRPr="00610A65" w14:paraId="074EB497" w14:textId="77777777" w:rsidTr="00F8344E">
        <w:trPr>
          <w:trHeight w:val="588"/>
        </w:trPr>
        <w:tc>
          <w:tcPr>
            <w:tcW w:w="836"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548C46C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Spatiu</w:t>
            </w:r>
            <w:proofErr w:type="spellEnd"/>
            <w:r w:rsidRPr="00610A65">
              <w:rPr>
                <w:rFonts w:ascii="Calibri" w:eastAsia="Times New Roman" w:hAnsi="Calibri" w:cs="Calibri"/>
                <w:color w:val="000000"/>
                <w:kern w:val="0"/>
                <w:sz w:val="22"/>
                <w14:ligatures w14:val="none"/>
              </w:rPr>
              <w:t xml:space="preserve"> </w:t>
            </w:r>
            <w:proofErr w:type="spellStart"/>
            <w:r w:rsidRPr="00610A65">
              <w:rPr>
                <w:rFonts w:ascii="Calibri" w:eastAsia="Times New Roman" w:hAnsi="Calibri" w:cs="Calibri"/>
                <w:color w:val="000000"/>
                <w:kern w:val="0"/>
                <w:sz w:val="22"/>
                <w14:ligatures w14:val="none"/>
              </w:rPr>
              <w:t>ocupat</w:t>
            </w:r>
            <w:proofErr w:type="spellEnd"/>
            <w:r w:rsidRPr="00610A65">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248396B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Denumire</w:t>
            </w:r>
            <w:proofErr w:type="spellEnd"/>
            <w:r w:rsidRPr="00610A65">
              <w:rPr>
                <w:rFonts w:ascii="Calibri" w:eastAsia="Times New Roman" w:hAnsi="Calibri" w:cs="Calibri"/>
                <w:color w:val="000000"/>
                <w:kern w:val="0"/>
                <w:sz w:val="22"/>
                <w14:ligatures w14:val="none"/>
              </w:rPr>
              <w:t xml:space="preserve">/ tip </w:t>
            </w:r>
            <w:proofErr w:type="spellStart"/>
            <w:r w:rsidRPr="00610A65">
              <w:rPr>
                <w:rFonts w:ascii="Calibri" w:eastAsia="Times New Roman" w:hAnsi="Calibri" w:cs="Calibri"/>
                <w:color w:val="000000"/>
                <w:kern w:val="0"/>
                <w:sz w:val="22"/>
                <w14:ligatures w14:val="none"/>
              </w:rPr>
              <w:t>echipament</w:t>
            </w:r>
            <w:proofErr w:type="spellEnd"/>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67397ED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Model </w:t>
            </w:r>
          </w:p>
        </w:tc>
        <w:tc>
          <w:tcPr>
            <w:tcW w:w="4021" w:type="dxa"/>
            <w:tcBorders>
              <w:top w:val="single" w:sz="8" w:space="0" w:color="auto"/>
              <w:left w:val="nil"/>
              <w:bottom w:val="single" w:sz="4" w:space="0" w:color="auto"/>
              <w:right w:val="single" w:sz="4" w:space="0" w:color="auto"/>
            </w:tcBorders>
            <w:shd w:val="clear" w:color="auto" w:fill="auto"/>
            <w:vAlign w:val="bottom"/>
            <w:hideMark/>
          </w:tcPr>
          <w:p w14:paraId="23C4A759" w14:textId="77777777" w:rsidR="00710874" w:rsidRPr="00610A65" w:rsidRDefault="00710874" w:rsidP="00F8344E">
            <w:pPr>
              <w:spacing w:after="0" w:line="240" w:lineRule="auto"/>
              <w:jc w:val="center"/>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Scurta</w:t>
            </w:r>
            <w:proofErr w:type="spellEnd"/>
            <w:r w:rsidRPr="00610A65">
              <w:rPr>
                <w:rFonts w:ascii="Calibri" w:eastAsia="Times New Roman" w:hAnsi="Calibri" w:cs="Calibri"/>
                <w:color w:val="000000"/>
                <w:kern w:val="0"/>
                <w:sz w:val="22"/>
                <w14:ligatures w14:val="none"/>
              </w:rPr>
              <w:t xml:space="preserve"> </w:t>
            </w:r>
            <w:proofErr w:type="spellStart"/>
            <w:r w:rsidRPr="00610A65">
              <w:rPr>
                <w:rFonts w:ascii="Calibri" w:eastAsia="Times New Roman" w:hAnsi="Calibri" w:cs="Calibri"/>
                <w:color w:val="000000"/>
                <w:kern w:val="0"/>
                <w:sz w:val="22"/>
                <w14:ligatures w14:val="none"/>
              </w:rPr>
              <w:t>descriere</w:t>
            </w:r>
            <w:proofErr w:type="spellEnd"/>
            <w:r w:rsidRPr="00610A65">
              <w:rPr>
                <w:rFonts w:ascii="Calibri" w:eastAsia="Times New Roman" w:hAnsi="Calibri" w:cs="Calibri"/>
                <w:color w:val="000000"/>
                <w:kern w:val="0"/>
                <w:sz w:val="22"/>
                <w14:ligatures w14:val="none"/>
              </w:rPr>
              <w:t xml:space="preserve">/ nr </w:t>
            </w:r>
            <w:proofErr w:type="spellStart"/>
            <w:r w:rsidRPr="00610A65">
              <w:rPr>
                <w:rFonts w:ascii="Calibri" w:eastAsia="Times New Roman" w:hAnsi="Calibri" w:cs="Calibri"/>
                <w:color w:val="000000"/>
                <w:kern w:val="0"/>
                <w:sz w:val="22"/>
                <w14:ligatures w14:val="none"/>
              </w:rPr>
              <w:t>porturi</w:t>
            </w:r>
            <w:proofErr w:type="spellEnd"/>
          </w:p>
        </w:tc>
        <w:tc>
          <w:tcPr>
            <w:tcW w:w="1807" w:type="dxa"/>
            <w:tcBorders>
              <w:top w:val="single" w:sz="8" w:space="0" w:color="auto"/>
              <w:left w:val="nil"/>
              <w:bottom w:val="single" w:sz="4" w:space="0" w:color="auto"/>
              <w:right w:val="single" w:sz="4" w:space="0" w:color="auto"/>
            </w:tcBorders>
            <w:shd w:val="clear" w:color="auto" w:fill="auto"/>
            <w:vAlign w:val="bottom"/>
            <w:hideMark/>
          </w:tcPr>
          <w:p w14:paraId="4A54CA9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Putere</w:t>
            </w:r>
            <w:proofErr w:type="spellEnd"/>
            <w:r w:rsidRPr="00610A65">
              <w:rPr>
                <w:rFonts w:ascii="Calibri" w:eastAsia="Times New Roman" w:hAnsi="Calibri" w:cs="Calibri"/>
                <w:color w:val="000000"/>
                <w:kern w:val="0"/>
                <w:sz w:val="22"/>
                <w14:ligatures w14:val="none"/>
              </w:rPr>
              <w:t xml:space="preserve"> </w:t>
            </w:r>
            <w:proofErr w:type="spellStart"/>
            <w:r w:rsidRPr="00610A65">
              <w:rPr>
                <w:rFonts w:ascii="Calibri" w:eastAsia="Times New Roman" w:hAnsi="Calibri" w:cs="Calibri"/>
                <w:color w:val="000000"/>
                <w:kern w:val="0"/>
                <w:sz w:val="22"/>
                <w14:ligatures w14:val="none"/>
              </w:rPr>
              <w:t>electrica</w:t>
            </w:r>
            <w:proofErr w:type="spellEnd"/>
            <w:r w:rsidRPr="00610A65">
              <w:rPr>
                <w:rFonts w:ascii="Calibri" w:eastAsia="Times New Roman" w:hAnsi="Calibri" w:cs="Calibri"/>
                <w:color w:val="000000"/>
                <w:kern w:val="0"/>
                <w:sz w:val="22"/>
                <w14:ligatures w14:val="none"/>
              </w:rPr>
              <w:t xml:space="preserve"> </w:t>
            </w:r>
            <w:proofErr w:type="spellStart"/>
            <w:r w:rsidRPr="00610A65">
              <w:rPr>
                <w:rFonts w:ascii="Calibri" w:eastAsia="Times New Roman" w:hAnsi="Calibri" w:cs="Calibri"/>
                <w:color w:val="000000"/>
                <w:kern w:val="0"/>
                <w:sz w:val="22"/>
                <w14:ligatures w14:val="none"/>
              </w:rPr>
              <w:t>necesara</w:t>
            </w:r>
            <w:proofErr w:type="spellEnd"/>
            <w:r w:rsidRPr="00610A65">
              <w:rPr>
                <w:rFonts w:ascii="Calibri" w:eastAsia="Times New Roman" w:hAnsi="Calibri" w:cs="Calibri"/>
                <w:color w:val="000000"/>
                <w:kern w:val="0"/>
                <w:sz w:val="22"/>
                <w14:ligatures w14:val="none"/>
              </w:rPr>
              <w:t xml:space="preserve"> W</w:t>
            </w:r>
          </w:p>
        </w:tc>
        <w:tc>
          <w:tcPr>
            <w:tcW w:w="919" w:type="dxa"/>
            <w:tcBorders>
              <w:top w:val="single" w:sz="8" w:space="0" w:color="auto"/>
              <w:left w:val="nil"/>
              <w:bottom w:val="single" w:sz="4" w:space="0" w:color="auto"/>
              <w:right w:val="single" w:sz="8" w:space="0" w:color="auto"/>
            </w:tcBorders>
            <w:shd w:val="clear" w:color="auto" w:fill="auto"/>
            <w:vAlign w:val="bottom"/>
            <w:hideMark/>
          </w:tcPr>
          <w:p w14:paraId="31EDB53D" w14:textId="77777777" w:rsidR="00710874" w:rsidRPr="00610A65" w:rsidRDefault="00710874" w:rsidP="00F8344E">
            <w:pPr>
              <w:spacing w:after="0" w:line="240" w:lineRule="auto"/>
              <w:jc w:val="center"/>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Caldura</w:t>
            </w:r>
            <w:proofErr w:type="spellEnd"/>
            <w:r w:rsidRPr="00610A65">
              <w:rPr>
                <w:rFonts w:ascii="Calibri" w:eastAsia="Times New Roman" w:hAnsi="Calibri" w:cs="Calibri"/>
                <w:color w:val="000000"/>
                <w:kern w:val="0"/>
                <w:sz w:val="22"/>
                <w14:ligatures w14:val="none"/>
              </w:rPr>
              <w:t xml:space="preserve"> </w:t>
            </w:r>
            <w:proofErr w:type="spellStart"/>
            <w:r w:rsidRPr="00610A65">
              <w:rPr>
                <w:rFonts w:ascii="Calibri" w:eastAsia="Times New Roman" w:hAnsi="Calibri" w:cs="Calibri"/>
                <w:color w:val="000000"/>
                <w:kern w:val="0"/>
                <w:sz w:val="22"/>
                <w14:ligatures w14:val="none"/>
              </w:rPr>
              <w:t>disipata</w:t>
            </w:r>
            <w:proofErr w:type="spellEnd"/>
            <w:r w:rsidRPr="00610A65">
              <w:rPr>
                <w:rFonts w:ascii="Calibri" w:eastAsia="Times New Roman" w:hAnsi="Calibri" w:cs="Calibri"/>
                <w:color w:val="000000"/>
                <w:kern w:val="0"/>
                <w:sz w:val="22"/>
                <w14:ligatures w14:val="none"/>
              </w:rPr>
              <w:t xml:space="preserve"> BTU</w:t>
            </w:r>
          </w:p>
        </w:tc>
      </w:tr>
      <w:tr w:rsidR="00710874" w:rsidRPr="00610A65" w14:paraId="0C15A2D6"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7172A6A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5670051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Patch Panel FO</w:t>
            </w:r>
          </w:p>
        </w:tc>
        <w:tc>
          <w:tcPr>
            <w:tcW w:w="3567" w:type="dxa"/>
            <w:tcBorders>
              <w:top w:val="nil"/>
              <w:left w:val="single" w:sz="4" w:space="0" w:color="auto"/>
              <w:bottom w:val="nil"/>
              <w:right w:val="single" w:sz="4" w:space="0" w:color="auto"/>
            </w:tcBorders>
            <w:shd w:val="clear" w:color="auto" w:fill="auto"/>
            <w:noWrap/>
            <w:vAlign w:val="bottom"/>
            <w:hideMark/>
          </w:tcPr>
          <w:p w14:paraId="227F6A9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FHU 96 Fibers OS2 Single Mode</w:t>
            </w:r>
          </w:p>
        </w:tc>
        <w:tc>
          <w:tcPr>
            <w:tcW w:w="4021" w:type="dxa"/>
            <w:tcBorders>
              <w:top w:val="nil"/>
              <w:left w:val="nil"/>
              <w:bottom w:val="single" w:sz="4" w:space="0" w:color="auto"/>
              <w:right w:val="single" w:sz="4" w:space="0" w:color="auto"/>
            </w:tcBorders>
            <w:shd w:val="clear" w:color="auto" w:fill="auto"/>
            <w:noWrap/>
            <w:vAlign w:val="bottom"/>
            <w:hideMark/>
          </w:tcPr>
          <w:p w14:paraId="0D280D2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48 x LC UPC Duplex</w:t>
            </w:r>
          </w:p>
        </w:tc>
        <w:tc>
          <w:tcPr>
            <w:tcW w:w="1807" w:type="dxa"/>
            <w:tcBorders>
              <w:top w:val="nil"/>
              <w:left w:val="nil"/>
              <w:bottom w:val="single" w:sz="4" w:space="0" w:color="auto"/>
              <w:right w:val="single" w:sz="4" w:space="0" w:color="auto"/>
            </w:tcBorders>
            <w:shd w:val="clear" w:color="auto" w:fill="auto"/>
            <w:noWrap/>
            <w:vAlign w:val="bottom"/>
            <w:hideMark/>
          </w:tcPr>
          <w:p w14:paraId="548D47CA"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4B07FA2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65C15D48"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3514A35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3CB11E6"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xml:space="preserve">Organizer </w:t>
            </w:r>
            <w:proofErr w:type="spellStart"/>
            <w:r w:rsidRPr="00610A65">
              <w:rPr>
                <w:rFonts w:ascii="Calibri" w:eastAsia="Times New Roman" w:hAnsi="Calibri" w:cs="Calibri"/>
                <w:color w:val="000000"/>
                <w:kern w:val="0"/>
                <w:szCs w:val="24"/>
                <w14:ligatures w14:val="none"/>
              </w:rPr>
              <w:t>orizontal</w:t>
            </w:r>
            <w:proofErr w:type="spellEnd"/>
          </w:p>
        </w:tc>
        <w:tc>
          <w:tcPr>
            <w:tcW w:w="3567" w:type="dxa"/>
            <w:tcBorders>
              <w:top w:val="single" w:sz="4" w:space="0" w:color="auto"/>
              <w:left w:val="nil"/>
              <w:bottom w:val="nil"/>
              <w:right w:val="single" w:sz="4" w:space="0" w:color="auto"/>
            </w:tcBorders>
            <w:shd w:val="clear" w:color="auto" w:fill="auto"/>
            <w:noWrap/>
            <w:vAlign w:val="bottom"/>
            <w:hideMark/>
          </w:tcPr>
          <w:p w14:paraId="507AA7D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C8552D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71C818B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2468DBB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503D8C1"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46248BA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0DEF6B"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48A691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3923B78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2A4410C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10457E1D"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67B07FE0" w14:textId="77777777" w:rsidTr="00F8344E">
        <w:trPr>
          <w:trHeight w:val="312"/>
        </w:trPr>
        <w:tc>
          <w:tcPr>
            <w:tcW w:w="836" w:type="dxa"/>
            <w:tcBorders>
              <w:top w:val="nil"/>
              <w:left w:val="nil"/>
              <w:bottom w:val="single" w:sz="4" w:space="0" w:color="auto"/>
              <w:right w:val="single" w:sz="4" w:space="0" w:color="auto"/>
            </w:tcBorders>
            <w:shd w:val="clear" w:color="auto" w:fill="auto"/>
            <w:noWrap/>
            <w:vAlign w:val="bottom"/>
            <w:hideMark/>
          </w:tcPr>
          <w:p w14:paraId="0F9F432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BDEE263"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xml:space="preserve">Organizer </w:t>
            </w:r>
            <w:proofErr w:type="spellStart"/>
            <w:r w:rsidRPr="00610A65">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609FDFE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05DAF8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522DB1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353C5C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A2C2E1C"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7926ACA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BB9B125"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7DCDC0A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NewYork</w:t>
            </w:r>
            <w:proofErr w:type="spellEnd"/>
            <w:r w:rsidRPr="00610A65">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59652CF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Cat6a 48 Port 10 </w:t>
            </w:r>
            <w:proofErr w:type="spellStart"/>
            <w:r w:rsidRPr="00610A65">
              <w:rPr>
                <w:rFonts w:ascii="Calibri" w:eastAsia="Times New Roman" w:hAnsi="Calibri" w:cs="Calibri"/>
                <w:color w:val="000000"/>
                <w:kern w:val="0"/>
                <w:sz w:val="22"/>
                <w14:ligatures w14:val="none"/>
              </w:rPr>
              <w:t>GBit</w:t>
            </w:r>
            <w:proofErr w:type="spellEnd"/>
            <w:r w:rsidRPr="00610A65">
              <w:rPr>
                <w:rFonts w:ascii="Calibri" w:eastAsia="Times New Roman" w:hAnsi="Calibri" w:cs="Calibri"/>
                <w:color w:val="000000"/>
                <w:kern w:val="0"/>
                <w:sz w:val="22"/>
                <w14:ligatures w14:val="none"/>
              </w:rPr>
              <w:t>/s</w:t>
            </w:r>
          </w:p>
        </w:tc>
        <w:tc>
          <w:tcPr>
            <w:tcW w:w="1807" w:type="dxa"/>
            <w:tcBorders>
              <w:top w:val="nil"/>
              <w:left w:val="nil"/>
              <w:bottom w:val="single" w:sz="4" w:space="0" w:color="auto"/>
              <w:right w:val="single" w:sz="4" w:space="0" w:color="auto"/>
            </w:tcBorders>
            <w:shd w:val="clear" w:color="auto" w:fill="auto"/>
            <w:noWrap/>
            <w:vAlign w:val="bottom"/>
            <w:hideMark/>
          </w:tcPr>
          <w:p w14:paraId="197C1A9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4913DDA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31D9A608"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2BF1B01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1FDBDA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2E623C5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9B27D5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1F7F96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7CC522E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74ECE378"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5C342C6"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EE54C7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2DB272D4"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31EBF87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44A7078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56D999C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28F5A951" w14:textId="77777777" w:rsidTr="00F8344E">
        <w:trPr>
          <w:trHeight w:val="312"/>
        </w:trPr>
        <w:tc>
          <w:tcPr>
            <w:tcW w:w="836" w:type="dxa"/>
            <w:tcBorders>
              <w:top w:val="nil"/>
              <w:left w:val="nil"/>
              <w:bottom w:val="single" w:sz="4" w:space="0" w:color="auto"/>
              <w:right w:val="nil"/>
            </w:tcBorders>
            <w:shd w:val="clear" w:color="auto" w:fill="auto"/>
            <w:noWrap/>
            <w:vAlign w:val="bottom"/>
            <w:hideMark/>
          </w:tcPr>
          <w:p w14:paraId="3EDF68A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BBFBF3E"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xml:space="preserve">Organizer </w:t>
            </w:r>
            <w:proofErr w:type="spellStart"/>
            <w:r w:rsidRPr="00610A65">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261873C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131F8E3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3C9F886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4F41C37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496152FC" w14:textId="77777777" w:rsidTr="00F8344E">
        <w:trPr>
          <w:trHeight w:val="324"/>
        </w:trPr>
        <w:tc>
          <w:tcPr>
            <w:tcW w:w="836" w:type="dxa"/>
            <w:tcBorders>
              <w:top w:val="nil"/>
              <w:left w:val="nil"/>
              <w:bottom w:val="single" w:sz="4" w:space="0" w:color="auto"/>
              <w:right w:val="nil"/>
            </w:tcBorders>
            <w:shd w:val="clear" w:color="auto" w:fill="auto"/>
            <w:noWrap/>
            <w:vAlign w:val="bottom"/>
            <w:hideMark/>
          </w:tcPr>
          <w:p w14:paraId="736D5B8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55CE804"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183DAE1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NewYork</w:t>
            </w:r>
            <w:proofErr w:type="spellEnd"/>
            <w:r w:rsidRPr="00610A65">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114D14A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Cat6a 48 Port 10 </w:t>
            </w:r>
            <w:proofErr w:type="spellStart"/>
            <w:r w:rsidRPr="00610A65">
              <w:rPr>
                <w:rFonts w:ascii="Calibri" w:eastAsia="Times New Roman" w:hAnsi="Calibri" w:cs="Calibri"/>
                <w:color w:val="000000"/>
                <w:kern w:val="0"/>
                <w:sz w:val="22"/>
                <w14:ligatures w14:val="none"/>
              </w:rPr>
              <w:t>GBit</w:t>
            </w:r>
            <w:proofErr w:type="spellEnd"/>
            <w:r w:rsidRPr="00610A65">
              <w:rPr>
                <w:rFonts w:ascii="Calibri" w:eastAsia="Times New Roman" w:hAnsi="Calibri" w:cs="Calibri"/>
                <w:color w:val="000000"/>
                <w:kern w:val="0"/>
                <w:sz w:val="22"/>
                <w14:ligatures w14:val="none"/>
              </w:rPr>
              <w:t>/s</w:t>
            </w:r>
          </w:p>
        </w:tc>
        <w:tc>
          <w:tcPr>
            <w:tcW w:w="1807" w:type="dxa"/>
            <w:tcBorders>
              <w:top w:val="nil"/>
              <w:left w:val="nil"/>
              <w:bottom w:val="single" w:sz="4" w:space="0" w:color="auto"/>
              <w:right w:val="single" w:sz="4" w:space="0" w:color="auto"/>
            </w:tcBorders>
            <w:shd w:val="clear" w:color="auto" w:fill="auto"/>
            <w:noWrap/>
            <w:vAlign w:val="bottom"/>
            <w:hideMark/>
          </w:tcPr>
          <w:p w14:paraId="551F2D0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280E5861"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6BB1483D" w14:textId="77777777" w:rsidTr="00F8344E">
        <w:trPr>
          <w:trHeight w:val="300"/>
        </w:trPr>
        <w:tc>
          <w:tcPr>
            <w:tcW w:w="836" w:type="dxa"/>
            <w:tcBorders>
              <w:top w:val="nil"/>
              <w:left w:val="nil"/>
              <w:bottom w:val="single" w:sz="4" w:space="0" w:color="auto"/>
              <w:right w:val="nil"/>
            </w:tcBorders>
            <w:shd w:val="clear" w:color="auto" w:fill="auto"/>
            <w:noWrap/>
            <w:vAlign w:val="bottom"/>
            <w:hideMark/>
          </w:tcPr>
          <w:p w14:paraId="35B96DE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25BA276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7185CD1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3519DA2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3BD3BC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44FAFC6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605F326E"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B2D4A0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37E4177"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7DA2584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5821AB2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1EAEFD4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3A36B8E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644D1AE2" w14:textId="77777777" w:rsidTr="00F8344E">
        <w:trPr>
          <w:trHeight w:val="312"/>
        </w:trPr>
        <w:tc>
          <w:tcPr>
            <w:tcW w:w="836" w:type="dxa"/>
            <w:tcBorders>
              <w:top w:val="nil"/>
              <w:left w:val="nil"/>
              <w:bottom w:val="single" w:sz="4" w:space="0" w:color="auto"/>
              <w:right w:val="single" w:sz="4" w:space="0" w:color="auto"/>
            </w:tcBorders>
            <w:shd w:val="clear" w:color="auto" w:fill="auto"/>
            <w:noWrap/>
            <w:vAlign w:val="bottom"/>
            <w:hideMark/>
          </w:tcPr>
          <w:p w14:paraId="3F1E839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0AC468D"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xml:space="preserve">Organizer </w:t>
            </w:r>
            <w:proofErr w:type="spellStart"/>
            <w:r w:rsidRPr="00610A65">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3C1B564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FC8DCF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7D107E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928262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594E24B" w14:textId="77777777" w:rsidTr="00F8344E">
        <w:trPr>
          <w:trHeight w:val="324"/>
        </w:trPr>
        <w:tc>
          <w:tcPr>
            <w:tcW w:w="836" w:type="dxa"/>
            <w:tcBorders>
              <w:top w:val="nil"/>
              <w:left w:val="nil"/>
              <w:bottom w:val="single" w:sz="4" w:space="0" w:color="auto"/>
              <w:right w:val="single" w:sz="4" w:space="0" w:color="auto"/>
            </w:tcBorders>
            <w:shd w:val="clear" w:color="auto" w:fill="auto"/>
            <w:noWrap/>
            <w:vAlign w:val="bottom"/>
            <w:hideMark/>
          </w:tcPr>
          <w:p w14:paraId="7D0D3314"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E6D8471"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4A7EDEC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NewYork</w:t>
            </w:r>
            <w:proofErr w:type="spellEnd"/>
            <w:r w:rsidRPr="00610A65">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00348E2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Cat6a 48 Port 10 </w:t>
            </w:r>
            <w:proofErr w:type="spellStart"/>
            <w:r w:rsidRPr="00610A65">
              <w:rPr>
                <w:rFonts w:ascii="Calibri" w:eastAsia="Times New Roman" w:hAnsi="Calibri" w:cs="Calibri"/>
                <w:color w:val="000000"/>
                <w:kern w:val="0"/>
                <w:sz w:val="22"/>
                <w14:ligatures w14:val="none"/>
              </w:rPr>
              <w:t>GBit</w:t>
            </w:r>
            <w:proofErr w:type="spellEnd"/>
            <w:r w:rsidRPr="00610A65">
              <w:rPr>
                <w:rFonts w:ascii="Calibri" w:eastAsia="Times New Roman" w:hAnsi="Calibri" w:cs="Calibri"/>
                <w:color w:val="000000"/>
                <w:kern w:val="0"/>
                <w:sz w:val="22"/>
                <w14:ligatures w14:val="none"/>
              </w:rPr>
              <w:t>/s</w:t>
            </w:r>
          </w:p>
        </w:tc>
        <w:tc>
          <w:tcPr>
            <w:tcW w:w="1807" w:type="dxa"/>
            <w:tcBorders>
              <w:top w:val="nil"/>
              <w:left w:val="nil"/>
              <w:bottom w:val="single" w:sz="4" w:space="0" w:color="auto"/>
              <w:right w:val="single" w:sz="4" w:space="0" w:color="auto"/>
            </w:tcBorders>
            <w:shd w:val="clear" w:color="auto" w:fill="auto"/>
            <w:noWrap/>
            <w:vAlign w:val="bottom"/>
            <w:hideMark/>
          </w:tcPr>
          <w:p w14:paraId="7B3D0656"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6F29119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106B9120"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0BBA044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A42F7F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7630FA8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500807D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F2204F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37248E1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8564AB5" w14:textId="77777777" w:rsidTr="00F8344E">
        <w:trPr>
          <w:trHeight w:val="588"/>
        </w:trPr>
        <w:tc>
          <w:tcPr>
            <w:tcW w:w="836" w:type="dxa"/>
            <w:tcBorders>
              <w:top w:val="nil"/>
              <w:left w:val="nil"/>
              <w:bottom w:val="single" w:sz="4" w:space="0" w:color="auto"/>
              <w:right w:val="single" w:sz="4" w:space="0" w:color="auto"/>
            </w:tcBorders>
            <w:shd w:val="clear" w:color="auto" w:fill="auto"/>
            <w:noWrap/>
            <w:vAlign w:val="bottom"/>
            <w:hideMark/>
          </w:tcPr>
          <w:p w14:paraId="09AB35C5"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83A8270"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47AABB2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7BDBD24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48 port UPOE+, 48x 10G </w:t>
            </w:r>
            <w:r w:rsidRPr="00610A65">
              <w:rPr>
                <w:rFonts w:ascii="Calibri" w:eastAsia="Times New Roman" w:hAnsi="Calibri" w:cs="Calibri"/>
                <w:color w:val="000000"/>
                <w:kern w:val="0"/>
                <w:sz w:val="22"/>
                <w14:ligatures w14:val="none"/>
              </w:rPr>
              <w:br/>
              <w:t xml:space="preserve">(10G/5G/2.5G/1G/100M) </w:t>
            </w:r>
          </w:p>
        </w:tc>
        <w:tc>
          <w:tcPr>
            <w:tcW w:w="1807" w:type="dxa"/>
            <w:tcBorders>
              <w:top w:val="nil"/>
              <w:left w:val="nil"/>
              <w:bottom w:val="single" w:sz="4" w:space="0" w:color="auto"/>
              <w:right w:val="single" w:sz="4" w:space="0" w:color="auto"/>
            </w:tcBorders>
            <w:shd w:val="clear" w:color="auto" w:fill="auto"/>
            <w:noWrap/>
            <w:vAlign w:val="bottom"/>
            <w:hideMark/>
          </w:tcPr>
          <w:p w14:paraId="3B1E4C8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672</w:t>
            </w:r>
          </w:p>
        </w:tc>
        <w:tc>
          <w:tcPr>
            <w:tcW w:w="919" w:type="dxa"/>
            <w:tcBorders>
              <w:top w:val="nil"/>
              <w:left w:val="nil"/>
              <w:bottom w:val="single" w:sz="4" w:space="0" w:color="auto"/>
              <w:right w:val="single" w:sz="8" w:space="0" w:color="auto"/>
            </w:tcBorders>
            <w:shd w:val="clear" w:color="auto" w:fill="auto"/>
            <w:noWrap/>
            <w:vAlign w:val="bottom"/>
            <w:hideMark/>
          </w:tcPr>
          <w:p w14:paraId="146A980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2290</w:t>
            </w:r>
          </w:p>
        </w:tc>
      </w:tr>
      <w:tr w:rsidR="00710874" w:rsidRPr="00610A65" w14:paraId="11998FDC" w14:textId="77777777" w:rsidTr="00F8344E">
        <w:trPr>
          <w:trHeight w:val="324"/>
        </w:trPr>
        <w:tc>
          <w:tcPr>
            <w:tcW w:w="836" w:type="dxa"/>
            <w:tcBorders>
              <w:top w:val="nil"/>
              <w:left w:val="nil"/>
              <w:bottom w:val="nil"/>
              <w:right w:val="nil"/>
            </w:tcBorders>
            <w:shd w:val="clear" w:color="auto" w:fill="auto"/>
            <w:noWrap/>
            <w:vAlign w:val="bottom"/>
            <w:hideMark/>
          </w:tcPr>
          <w:p w14:paraId="017CF4A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1C13CB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5D4256B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5504F4C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3A2FF72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5D2939C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611AD8BF" w14:textId="77777777" w:rsidTr="00F8344E">
        <w:trPr>
          <w:trHeight w:val="312"/>
        </w:trPr>
        <w:tc>
          <w:tcPr>
            <w:tcW w:w="836" w:type="dxa"/>
            <w:tcBorders>
              <w:top w:val="single" w:sz="4" w:space="0" w:color="auto"/>
              <w:left w:val="nil"/>
              <w:bottom w:val="nil"/>
              <w:right w:val="nil"/>
            </w:tcBorders>
            <w:shd w:val="clear" w:color="auto" w:fill="auto"/>
            <w:noWrap/>
            <w:vAlign w:val="bottom"/>
            <w:hideMark/>
          </w:tcPr>
          <w:p w14:paraId="4B30B03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5E5A1F3"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xml:space="preserve">Organizer </w:t>
            </w:r>
            <w:proofErr w:type="spellStart"/>
            <w:r w:rsidRPr="00610A65">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7582AAE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30E493D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4C08E3F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C1D74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44E139F" w14:textId="77777777" w:rsidTr="00F8344E">
        <w:trPr>
          <w:trHeight w:val="324"/>
        </w:trPr>
        <w:tc>
          <w:tcPr>
            <w:tcW w:w="836" w:type="dxa"/>
            <w:tcBorders>
              <w:top w:val="single" w:sz="4" w:space="0" w:color="auto"/>
              <w:left w:val="nil"/>
              <w:bottom w:val="nil"/>
              <w:right w:val="nil"/>
            </w:tcBorders>
            <w:shd w:val="clear" w:color="auto" w:fill="auto"/>
            <w:noWrap/>
            <w:vAlign w:val="bottom"/>
            <w:hideMark/>
          </w:tcPr>
          <w:p w14:paraId="5DFA09E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lastRenderedPageBreak/>
              <w:t> </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C59C531"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7AEEDB7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NewYork</w:t>
            </w:r>
            <w:proofErr w:type="spellEnd"/>
            <w:r w:rsidRPr="00610A65">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3865547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Cat6a 48 Port 10 </w:t>
            </w:r>
            <w:proofErr w:type="spellStart"/>
            <w:r w:rsidRPr="00610A65">
              <w:rPr>
                <w:rFonts w:ascii="Calibri" w:eastAsia="Times New Roman" w:hAnsi="Calibri" w:cs="Calibri"/>
                <w:color w:val="000000"/>
                <w:kern w:val="0"/>
                <w:sz w:val="22"/>
                <w14:ligatures w14:val="none"/>
              </w:rPr>
              <w:t>GBit</w:t>
            </w:r>
            <w:proofErr w:type="spellEnd"/>
            <w:r w:rsidRPr="00610A65">
              <w:rPr>
                <w:rFonts w:ascii="Calibri" w:eastAsia="Times New Roman" w:hAnsi="Calibri" w:cs="Calibri"/>
                <w:color w:val="000000"/>
                <w:kern w:val="0"/>
                <w:sz w:val="22"/>
                <w14:ligatures w14:val="none"/>
              </w:rPr>
              <w:t>/s</w:t>
            </w:r>
          </w:p>
        </w:tc>
        <w:tc>
          <w:tcPr>
            <w:tcW w:w="1807" w:type="dxa"/>
            <w:tcBorders>
              <w:top w:val="nil"/>
              <w:left w:val="nil"/>
              <w:bottom w:val="single" w:sz="4" w:space="0" w:color="auto"/>
              <w:right w:val="single" w:sz="4" w:space="0" w:color="auto"/>
            </w:tcBorders>
            <w:shd w:val="clear" w:color="auto" w:fill="auto"/>
            <w:noWrap/>
            <w:vAlign w:val="bottom"/>
            <w:hideMark/>
          </w:tcPr>
          <w:p w14:paraId="22655D87"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c>
          <w:tcPr>
            <w:tcW w:w="919" w:type="dxa"/>
            <w:tcBorders>
              <w:top w:val="nil"/>
              <w:left w:val="nil"/>
              <w:bottom w:val="single" w:sz="4" w:space="0" w:color="auto"/>
              <w:right w:val="single" w:sz="8" w:space="0" w:color="auto"/>
            </w:tcBorders>
            <w:shd w:val="clear" w:color="auto" w:fill="auto"/>
            <w:noWrap/>
            <w:vAlign w:val="bottom"/>
            <w:hideMark/>
          </w:tcPr>
          <w:p w14:paraId="25C1BBC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0</w:t>
            </w:r>
          </w:p>
        </w:tc>
      </w:tr>
      <w:tr w:rsidR="00710874" w:rsidRPr="00610A65" w14:paraId="74A3919E" w14:textId="77777777" w:rsidTr="00F8344E">
        <w:trPr>
          <w:trHeight w:val="312"/>
        </w:trPr>
        <w:tc>
          <w:tcPr>
            <w:tcW w:w="836" w:type="dxa"/>
            <w:tcBorders>
              <w:top w:val="single" w:sz="4" w:space="0" w:color="auto"/>
              <w:left w:val="nil"/>
              <w:bottom w:val="nil"/>
              <w:right w:val="nil"/>
            </w:tcBorders>
            <w:shd w:val="clear" w:color="auto" w:fill="auto"/>
            <w:noWrap/>
            <w:vAlign w:val="bottom"/>
            <w:hideMark/>
          </w:tcPr>
          <w:p w14:paraId="1253691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24F294C2" w14:textId="77777777" w:rsidR="00710874" w:rsidRPr="00610A65" w:rsidRDefault="00710874" w:rsidP="00F8344E">
            <w:pPr>
              <w:spacing w:after="0" w:line="240" w:lineRule="auto"/>
              <w:jc w:val="left"/>
              <w:rPr>
                <w:rFonts w:ascii="Calibri" w:eastAsia="Times New Roman" w:hAnsi="Calibri" w:cs="Calibri"/>
                <w:color w:val="000000"/>
                <w:kern w:val="0"/>
                <w:szCs w:val="24"/>
                <w14:ligatures w14:val="none"/>
              </w:rPr>
            </w:pPr>
            <w:r w:rsidRPr="00610A65">
              <w:rPr>
                <w:rFonts w:ascii="Calibri" w:eastAsia="Times New Roman" w:hAnsi="Calibri" w:cs="Calibri"/>
                <w:color w:val="000000"/>
                <w:kern w:val="0"/>
                <w:szCs w:val="24"/>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0941995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34A36CCD"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7C91CD0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0073C6F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7440A9E9"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42164F9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CF8162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Controller Wireless</w:t>
            </w:r>
          </w:p>
        </w:tc>
        <w:tc>
          <w:tcPr>
            <w:tcW w:w="3567" w:type="dxa"/>
            <w:tcBorders>
              <w:top w:val="nil"/>
              <w:left w:val="nil"/>
              <w:bottom w:val="nil"/>
              <w:right w:val="nil"/>
            </w:tcBorders>
            <w:shd w:val="clear" w:color="auto" w:fill="auto"/>
            <w:noWrap/>
            <w:vAlign w:val="bottom"/>
            <w:hideMark/>
          </w:tcPr>
          <w:p w14:paraId="04773FF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Ubiquiti Dream machine Special edition</w:t>
            </w:r>
          </w:p>
        </w:tc>
        <w:tc>
          <w:tcPr>
            <w:tcW w:w="4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CF5F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0D4D068"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50</w:t>
            </w:r>
          </w:p>
        </w:tc>
        <w:tc>
          <w:tcPr>
            <w:tcW w:w="919" w:type="dxa"/>
            <w:tcBorders>
              <w:top w:val="nil"/>
              <w:left w:val="nil"/>
              <w:bottom w:val="single" w:sz="4" w:space="0" w:color="auto"/>
              <w:right w:val="single" w:sz="8" w:space="0" w:color="auto"/>
            </w:tcBorders>
            <w:shd w:val="clear" w:color="auto" w:fill="auto"/>
            <w:noWrap/>
            <w:vAlign w:val="bottom"/>
            <w:hideMark/>
          </w:tcPr>
          <w:p w14:paraId="0F4C114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170</w:t>
            </w:r>
          </w:p>
        </w:tc>
      </w:tr>
      <w:tr w:rsidR="00710874" w:rsidRPr="00610A65" w14:paraId="1076A1FD"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6FC341E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0C461A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78E2638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201156E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543F0D5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11EEC7E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15DFB7AF"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3231109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558A95"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Firewall</w:t>
            </w:r>
          </w:p>
        </w:tc>
        <w:tc>
          <w:tcPr>
            <w:tcW w:w="3567" w:type="dxa"/>
            <w:tcBorders>
              <w:top w:val="nil"/>
              <w:left w:val="nil"/>
              <w:bottom w:val="single" w:sz="4" w:space="0" w:color="auto"/>
              <w:right w:val="single" w:sz="4" w:space="0" w:color="auto"/>
            </w:tcBorders>
            <w:shd w:val="clear" w:color="auto" w:fill="auto"/>
            <w:noWrap/>
            <w:vAlign w:val="bottom"/>
            <w:hideMark/>
          </w:tcPr>
          <w:p w14:paraId="2FB22BE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Palo Alto PA-7080 </w:t>
            </w:r>
          </w:p>
        </w:tc>
        <w:tc>
          <w:tcPr>
            <w:tcW w:w="4021" w:type="dxa"/>
            <w:tcBorders>
              <w:top w:val="nil"/>
              <w:left w:val="nil"/>
              <w:bottom w:val="single" w:sz="4" w:space="0" w:color="auto"/>
              <w:right w:val="single" w:sz="4" w:space="0" w:color="auto"/>
            </w:tcBorders>
            <w:shd w:val="clear" w:color="auto" w:fill="auto"/>
            <w:noWrap/>
            <w:vAlign w:val="bottom"/>
            <w:hideMark/>
          </w:tcPr>
          <w:p w14:paraId="614C0CF8"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590Gbps firewall throughput</w:t>
            </w:r>
          </w:p>
        </w:tc>
        <w:tc>
          <w:tcPr>
            <w:tcW w:w="1807" w:type="dxa"/>
            <w:tcBorders>
              <w:top w:val="nil"/>
              <w:left w:val="nil"/>
              <w:bottom w:val="single" w:sz="4" w:space="0" w:color="auto"/>
              <w:right w:val="single" w:sz="4" w:space="0" w:color="auto"/>
            </w:tcBorders>
            <w:shd w:val="clear" w:color="auto" w:fill="auto"/>
            <w:noWrap/>
            <w:vAlign w:val="bottom"/>
            <w:hideMark/>
          </w:tcPr>
          <w:p w14:paraId="3D9A792F"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2500</w:t>
            </w:r>
          </w:p>
        </w:tc>
        <w:tc>
          <w:tcPr>
            <w:tcW w:w="919" w:type="dxa"/>
            <w:tcBorders>
              <w:top w:val="nil"/>
              <w:left w:val="nil"/>
              <w:bottom w:val="single" w:sz="4" w:space="0" w:color="auto"/>
              <w:right w:val="single" w:sz="8" w:space="0" w:color="auto"/>
            </w:tcBorders>
            <w:shd w:val="clear" w:color="auto" w:fill="auto"/>
            <w:noWrap/>
            <w:vAlign w:val="bottom"/>
            <w:hideMark/>
          </w:tcPr>
          <w:p w14:paraId="6A27D9E9"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8530</w:t>
            </w:r>
          </w:p>
        </w:tc>
      </w:tr>
      <w:tr w:rsidR="00710874" w:rsidRPr="00610A65" w14:paraId="45E1F43E"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4296679A"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114D2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UPS1</w:t>
            </w:r>
          </w:p>
        </w:tc>
        <w:tc>
          <w:tcPr>
            <w:tcW w:w="3567" w:type="dxa"/>
            <w:tcBorders>
              <w:top w:val="nil"/>
              <w:left w:val="nil"/>
              <w:bottom w:val="single" w:sz="4" w:space="0" w:color="auto"/>
              <w:right w:val="single" w:sz="4" w:space="0" w:color="auto"/>
            </w:tcBorders>
            <w:shd w:val="clear" w:color="auto" w:fill="auto"/>
            <w:noWrap/>
            <w:vAlign w:val="bottom"/>
            <w:hideMark/>
          </w:tcPr>
          <w:p w14:paraId="75CA5CB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6F548AA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 Smart-UPS, 5000VA/4000W, line-interactive</w:t>
            </w:r>
          </w:p>
        </w:tc>
        <w:tc>
          <w:tcPr>
            <w:tcW w:w="1807" w:type="dxa"/>
            <w:tcBorders>
              <w:top w:val="nil"/>
              <w:left w:val="nil"/>
              <w:bottom w:val="single" w:sz="4" w:space="0" w:color="auto"/>
              <w:right w:val="single" w:sz="4" w:space="0" w:color="auto"/>
            </w:tcBorders>
            <w:shd w:val="clear" w:color="000000" w:fill="FFE699"/>
            <w:noWrap/>
            <w:vAlign w:val="bottom"/>
            <w:hideMark/>
          </w:tcPr>
          <w:p w14:paraId="19577040"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4" w:space="0" w:color="auto"/>
              <w:right w:val="single" w:sz="8" w:space="0" w:color="auto"/>
            </w:tcBorders>
            <w:shd w:val="clear" w:color="auto" w:fill="auto"/>
            <w:noWrap/>
            <w:vAlign w:val="bottom"/>
            <w:hideMark/>
          </w:tcPr>
          <w:p w14:paraId="4A7A036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430</w:t>
            </w:r>
          </w:p>
        </w:tc>
      </w:tr>
      <w:tr w:rsidR="00710874" w:rsidRPr="00610A65" w14:paraId="6E5CD426" w14:textId="77777777" w:rsidTr="00F8344E">
        <w:trPr>
          <w:trHeight w:val="288"/>
        </w:trPr>
        <w:tc>
          <w:tcPr>
            <w:tcW w:w="836" w:type="dxa"/>
            <w:tcBorders>
              <w:top w:val="single" w:sz="4" w:space="0" w:color="auto"/>
              <w:left w:val="nil"/>
              <w:bottom w:val="nil"/>
              <w:right w:val="nil"/>
            </w:tcBorders>
            <w:shd w:val="clear" w:color="auto" w:fill="auto"/>
            <w:noWrap/>
            <w:vAlign w:val="bottom"/>
            <w:hideMark/>
          </w:tcPr>
          <w:p w14:paraId="0863B63C"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452C8C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UPS2</w:t>
            </w:r>
          </w:p>
        </w:tc>
        <w:tc>
          <w:tcPr>
            <w:tcW w:w="3567" w:type="dxa"/>
            <w:tcBorders>
              <w:top w:val="nil"/>
              <w:left w:val="nil"/>
              <w:bottom w:val="single" w:sz="4" w:space="0" w:color="auto"/>
              <w:right w:val="single" w:sz="4" w:space="0" w:color="auto"/>
            </w:tcBorders>
            <w:shd w:val="clear" w:color="auto" w:fill="auto"/>
            <w:noWrap/>
            <w:vAlign w:val="bottom"/>
            <w:hideMark/>
          </w:tcPr>
          <w:p w14:paraId="26EC6D5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572BFC6C"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 Smart-UPS, 5000VA/4000W, line-interactive</w:t>
            </w:r>
          </w:p>
        </w:tc>
        <w:tc>
          <w:tcPr>
            <w:tcW w:w="1807" w:type="dxa"/>
            <w:tcBorders>
              <w:top w:val="nil"/>
              <w:left w:val="nil"/>
              <w:bottom w:val="single" w:sz="4" w:space="0" w:color="auto"/>
              <w:right w:val="single" w:sz="4" w:space="0" w:color="auto"/>
            </w:tcBorders>
            <w:shd w:val="clear" w:color="000000" w:fill="FFE699"/>
            <w:noWrap/>
            <w:vAlign w:val="bottom"/>
            <w:hideMark/>
          </w:tcPr>
          <w:p w14:paraId="4D7F963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4" w:space="0" w:color="auto"/>
              <w:right w:val="single" w:sz="8" w:space="0" w:color="auto"/>
            </w:tcBorders>
            <w:shd w:val="clear" w:color="auto" w:fill="auto"/>
            <w:noWrap/>
            <w:vAlign w:val="bottom"/>
            <w:hideMark/>
          </w:tcPr>
          <w:p w14:paraId="32B1E9A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430</w:t>
            </w:r>
          </w:p>
        </w:tc>
      </w:tr>
      <w:tr w:rsidR="00710874" w:rsidRPr="00610A65" w14:paraId="1FE67C5D" w14:textId="77777777" w:rsidTr="00F8344E">
        <w:trPr>
          <w:trHeight w:val="288"/>
        </w:trPr>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A43B00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11C446D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1DDB723"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21C7932E"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4" w:space="0" w:color="auto"/>
              <w:right w:val="single" w:sz="4" w:space="0" w:color="auto"/>
            </w:tcBorders>
            <w:shd w:val="clear" w:color="auto" w:fill="auto"/>
            <w:noWrap/>
            <w:vAlign w:val="bottom"/>
            <w:hideMark/>
          </w:tcPr>
          <w:p w14:paraId="006620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single" w:sz="4" w:space="0" w:color="auto"/>
              <w:right w:val="single" w:sz="8" w:space="0" w:color="auto"/>
            </w:tcBorders>
            <w:shd w:val="clear" w:color="auto" w:fill="auto"/>
            <w:noWrap/>
            <w:vAlign w:val="bottom"/>
            <w:hideMark/>
          </w:tcPr>
          <w:p w14:paraId="69092BE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526DFAB4" w14:textId="77777777" w:rsidTr="00F8344E">
        <w:trPr>
          <w:trHeight w:val="300"/>
        </w:trPr>
        <w:tc>
          <w:tcPr>
            <w:tcW w:w="836" w:type="dxa"/>
            <w:tcBorders>
              <w:top w:val="nil"/>
              <w:left w:val="nil"/>
              <w:bottom w:val="single" w:sz="4" w:space="0" w:color="auto"/>
              <w:right w:val="single" w:sz="4" w:space="0" w:color="auto"/>
            </w:tcBorders>
            <w:shd w:val="clear" w:color="auto" w:fill="auto"/>
            <w:noWrap/>
            <w:vAlign w:val="bottom"/>
            <w:hideMark/>
          </w:tcPr>
          <w:p w14:paraId="683DC12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2428701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3567" w:type="dxa"/>
            <w:tcBorders>
              <w:top w:val="nil"/>
              <w:left w:val="nil"/>
              <w:bottom w:val="nil"/>
              <w:right w:val="single" w:sz="4" w:space="0" w:color="auto"/>
            </w:tcBorders>
            <w:shd w:val="clear" w:color="auto" w:fill="auto"/>
            <w:noWrap/>
            <w:vAlign w:val="bottom"/>
            <w:hideMark/>
          </w:tcPr>
          <w:p w14:paraId="3E617B59"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4021" w:type="dxa"/>
            <w:tcBorders>
              <w:top w:val="nil"/>
              <w:left w:val="nil"/>
              <w:bottom w:val="nil"/>
              <w:right w:val="single" w:sz="4" w:space="0" w:color="auto"/>
            </w:tcBorders>
            <w:shd w:val="clear" w:color="auto" w:fill="auto"/>
            <w:noWrap/>
            <w:vAlign w:val="bottom"/>
            <w:hideMark/>
          </w:tcPr>
          <w:p w14:paraId="3CC5E05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nil"/>
              <w:right w:val="single" w:sz="4" w:space="0" w:color="auto"/>
            </w:tcBorders>
            <w:shd w:val="clear" w:color="auto" w:fill="auto"/>
            <w:noWrap/>
            <w:vAlign w:val="bottom"/>
            <w:hideMark/>
          </w:tcPr>
          <w:p w14:paraId="0E3D6A9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919" w:type="dxa"/>
            <w:tcBorders>
              <w:top w:val="nil"/>
              <w:left w:val="nil"/>
              <w:bottom w:val="nil"/>
              <w:right w:val="single" w:sz="8" w:space="0" w:color="auto"/>
            </w:tcBorders>
            <w:shd w:val="clear" w:color="auto" w:fill="auto"/>
            <w:noWrap/>
            <w:vAlign w:val="bottom"/>
            <w:hideMark/>
          </w:tcPr>
          <w:p w14:paraId="652EE0AB"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r>
      <w:tr w:rsidR="00710874" w:rsidRPr="00610A65" w14:paraId="05F827FC" w14:textId="77777777" w:rsidTr="00F8344E">
        <w:trPr>
          <w:trHeight w:val="300"/>
        </w:trPr>
        <w:tc>
          <w:tcPr>
            <w:tcW w:w="836"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6037AB86"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52BC0F3E"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3567" w:type="dxa"/>
            <w:tcBorders>
              <w:top w:val="single" w:sz="8" w:space="0" w:color="auto"/>
              <w:left w:val="nil"/>
              <w:bottom w:val="single" w:sz="8" w:space="0" w:color="auto"/>
              <w:right w:val="single" w:sz="4" w:space="0" w:color="auto"/>
            </w:tcBorders>
            <w:shd w:val="clear" w:color="000000" w:fill="92D050"/>
            <w:noWrap/>
            <w:vAlign w:val="bottom"/>
            <w:hideMark/>
          </w:tcPr>
          <w:p w14:paraId="13A19604"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4021" w:type="dxa"/>
            <w:tcBorders>
              <w:top w:val="single" w:sz="8" w:space="0" w:color="auto"/>
              <w:left w:val="nil"/>
              <w:bottom w:val="single" w:sz="8" w:space="0" w:color="auto"/>
              <w:right w:val="single" w:sz="4" w:space="0" w:color="auto"/>
            </w:tcBorders>
            <w:shd w:val="clear" w:color="000000" w:fill="92D050"/>
            <w:noWrap/>
            <w:vAlign w:val="bottom"/>
            <w:hideMark/>
          </w:tcPr>
          <w:p w14:paraId="3904DEC9"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 </w:t>
            </w:r>
          </w:p>
        </w:tc>
        <w:tc>
          <w:tcPr>
            <w:tcW w:w="1807" w:type="dxa"/>
            <w:tcBorders>
              <w:top w:val="single" w:sz="8" w:space="0" w:color="auto"/>
              <w:left w:val="nil"/>
              <w:bottom w:val="single" w:sz="8" w:space="0" w:color="auto"/>
              <w:right w:val="single" w:sz="4" w:space="0" w:color="auto"/>
            </w:tcBorders>
            <w:shd w:val="clear" w:color="000000" w:fill="92D050"/>
            <w:noWrap/>
            <w:vAlign w:val="bottom"/>
            <w:hideMark/>
          </w:tcPr>
          <w:p w14:paraId="0AE39BDD"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5238</w:t>
            </w:r>
          </w:p>
        </w:tc>
        <w:tc>
          <w:tcPr>
            <w:tcW w:w="919" w:type="dxa"/>
            <w:tcBorders>
              <w:top w:val="single" w:sz="8" w:space="0" w:color="auto"/>
              <w:left w:val="nil"/>
              <w:bottom w:val="single" w:sz="8" w:space="0" w:color="auto"/>
              <w:right w:val="single" w:sz="4" w:space="0" w:color="auto"/>
            </w:tcBorders>
            <w:shd w:val="clear" w:color="000000" w:fill="92D050"/>
            <w:noWrap/>
            <w:vAlign w:val="bottom"/>
            <w:hideMark/>
          </w:tcPr>
          <w:p w14:paraId="58DF34C4"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18720</w:t>
            </w:r>
          </w:p>
        </w:tc>
      </w:tr>
      <w:tr w:rsidR="00710874" w:rsidRPr="00610A65" w14:paraId="064A3391" w14:textId="77777777" w:rsidTr="00F8344E">
        <w:trPr>
          <w:trHeight w:val="288"/>
        </w:trPr>
        <w:tc>
          <w:tcPr>
            <w:tcW w:w="836" w:type="dxa"/>
            <w:tcBorders>
              <w:top w:val="nil"/>
              <w:left w:val="nil"/>
              <w:bottom w:val="nil"/>
              <w:right w:val="nil"/>
            </w:tcBorders>
            <w:shd w:val="clear" w:color="auto" w:fill="auto"/>
            <w:noWrap/>
            <w:vAlign w:val="bottom"/>
            <w:hideMark/>
          </w:tcPr>
          <w:p w14:paraId="1C22ADCA"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7971DD8B"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204D226C"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FFE699"/>
            <w:noWrap/>
            <w:vAlign w:val="bottom"/>
            <w:hideMark/>
          </w:tcPr>
          <w:p w14:paraId="4A2E45B4" w14:textId="77777777" w:rsidR="00710874" w:rsidRPr="00610A65" w:rsidRDefault="00710874" w:rsidP="00F8344E">
            <w:pPr>
              <w:spacing w:after="0" w:line="240" w:lineRule="auto"/>
              <w:jc w:val="left"/>
              <w:rPr>
                <w:rFonts w:ascii="Calibri" w:eastAsia="Times New Roman" w:hAnsi="Calibri" w:cs="Calibri"/>
                <w:b/>
                <w:bCs/>
                <w:color w:val="000000"/>
                <w:kern w:val="0"/>
                <w:sz w:val="22"/>
                <w14:ligatures w14:val="none"/>
              </w:rPr>
            </w:pPr>
            <w:proofErr w:type="spellStart"/>
            <w:r w:rsidRPr="00610A65">
              <w:rPr>
                <w:rFonts w:ascii="Calibri" w:eastAsia="Times New Roman" w:hAnsi="Calibri" w:cs="Calibri"/>
                <w:b/>
                <w:bCs/>
                <w:color w:val="000000"/>
                <w:kern w:val="0"/>
                <w:sz w:val="22"/>
                <w14:ligatures w14:val="none"/>
              </w:rPr>
              <w:t>Putere</w:t>
            </w:r>
            <w:proofErr w:type="spellEnd"/>
            <w:r w:rsidRPr="00610A65">
              <w:rPr>
                <w:rFonts w:ascii="Calibri" w:eastAsia="Times New Roman" w:hAnsi="Calibri" w:cs="Calibri"/>
                <w:b/>
                <w:bCs/>
                <w:color w:val="000000"/>
                <w:kern w:val="0"/>
                <w:sz w:val="22"/>
                <w14:ligatures w14:val="none"/>
              </w:rPr>
              <w:t xml:space="preserve"> </w:t>
            </w:r>
            <w:proofErr w:type="spellStart"/>
            <w:r w:rsidRPr="00610A65">
              <w:rPr>
                <w:rFonts w:ascii="Calibri" w:eastAsia="Times New Roman" w:hAnsi="Calibri" w:cs="Calibri"/>
                <w:b/>
                <w:bCs/>
                <w:color w:val="000000"/>
                <w:kern w:val="0"/>
                <w:sz w:val="22"/>
                <w14:ligatures w14:val="none"/>
              </w:rPr>
              <w:t>disponibila</w:t>
            </w:r>
            <w:proofErr w:type="spellEnd"/>
            <w:r w:rsidRPr="00610A65">
              <w:rPr>
                <w:rFonts w:ascii="Calibri" w:eastAsia="Times New Roman" w:hAnsi="Calibri" w:cs="Calibri"/>
                <w:b/>
                <w:bCs/>
                <w:color w:val="000000"/>
                <w:kern w:val="0"/>
                <w:sz w:val="22"/>
                <w14:ligatures w14:val="none"/>
              </w:rPr>
              <w:t xml:space="preserve"> in UPS</w:t>
            </w:r>
          </w:p>
        </w:tc>
        <w:tc>
          <w:tcPr>
            <w:tcW w:w="1807" w:type="dxa"/>
            <w:tcBorders>
              <w:top w:val="nil"/>
              <w:left w:val="nil"/>
              <w:bottom w:val="nil"/>
              <w:right w:val="nil"/>
            </w:tcBorders>
            <w:shd w:val="clear" w:color="000000" w:fill="FFE699"/>
            <w:noWrap/>
            <w:vAlign w:val="bottom"/>
            <w:hideMark/>
          </w:tcPr>
          <w:p w14:paraId="6C34D444"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r w:rsidRPr="00610A65">
              <w:rPr>
                <w:rFonts w:ascii="Calibri" w:eastAsia="Times New Roman" w:hAnsi="Calibri" w:cs="Calibri"/>
                <w:b/>
                <w:bCs/>
                <w:color w:val="000000"/>
                <w:kern w:val="0"/>
                <w:sz w:val="22"/>
                <w14:ligatures w14:val="none"/>
              </w:rPr>
              <w:t>8000</w:t>
            </w:r>
          </w:p>
        </w:tc>
        <w:tc>
          <w:tcPr>
            <w:tcW w:w="919" w:type="dxa"/>
            <w:tcBorders>
              <w:top w:val="nil"/>
              <w:left w:val="nil"/>
              <w:bottom w:val="nil"/>
              <w:right w:val="nil"/>
            </w:tcBorders>
            <w:shd w:val="clear" w:color="auto" w:fill="auto"/>
            <w:noWrap/>
            <w:vAlign w:val="bottom"/>
            <w:hideMark/>
          </w:tcPr>
          <w:p w14:paraId="41C038A7" w14:textId="77777777" w:rsidR="00710874" w:rsidRPr="00610A65" w:rsidRDefault="00710874" w:rsidP="00F8344E">
            <w:pPr>
              <w:spacing w:after="0" w:line="240" w:lineRule="auto"/>
              <w:jc w:val="right"/>
              <w:rPr>
                <w:rFonts w:ascii="Calibri" w:eastAsia="Times New Roman" w:hAnsi="Calibri" w:cs="Calibri"/>
                <w:b/>
                <w:bCs/>
                <w:color w:val="000000"/>
                <w:kern w:val="0"/>
                <w:sz w:val="22"/>
                <w14:ligatures w14:val="none"/>
              </w:rPr>
            </w:pPr>
          </w:p>
        </w:tc>
      </w:tr>
      <w:tr w:rsidR="00710874" w:rsidRPr="00610A65" w14:paraId="7E6C5937" w14:textId="77777777" w:rsidTr="00F8344E">
        <w:trPr>
          <w:trHeight w:val="300"/>
        </w:trPr>
        <w:tc>
          <w:tcPr>
            <w:tcW w:w="836" w:type="dxa"/>
            <w:tcBorders>
              <w:top w:val="nil"/>
              <w:left w:val="nil"/>
              <w:bottom w:val="nil"/>
              <w:right w:val="nil"/>
            </w:tcBorders>
            <w:shd w:val="clear" w:color="auto" w:fill="auto"/>
            <w:noWrap/>
            <w:vAlign w:val="bottom"/>
            <w:hideMark/>
          </w:tcPr>
          <w:p w14:paraId="67A8ED6F"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6A99829"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433F38C2"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6B713879" w14:textId="77777777" w:rsidR="00710874" w:rsidRPr="00610A65"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1807" w:type="dxa"/>
            <w:tcBorders>
              <w:top w:val="nil"/>
              <w:left w:val="nil"/>
              <w:bottom w:val="nil"/>
              <w:right w:val="nil"/>
            </w:tcBorders>
            <w:shd w:val="clear" w:color="auto" w:fill="auto"/>
            <w:noWrap/>
            <w:vAlign w:val="bottom"/>
            <w:hideMark/>
          </w:tcPr>
          <w:p w14:paraId="71907D87"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proofErr w:type="gramStart"/>
            <w:r w:rsidRPr="00610A65">
              <w:rPr>
                <w:rFonts w:ascii="Calibri" w:eastAsia="Times New Roman" w:hAnsi="Calibri" w:cs="Calibri"/>
                <w:color w:val="000000"/>
                <w:kern w:val="0"/>
                <w:sz w:val="22"/>
                <w14:ligatures w14:val="none"/>
              </w:rPr>
              <w:t>Consum</w:t>
            </w:r>
            <w:proofErr w:type="spellEnd"/>
            <w:r w:rsidRPr="00610A65">
              <w:rPr>
                <w:rFonts w:ascii="Calibri" w:eastAsia="Times New Roman" w:hAnsi="Calibri" w:cs="Calibri"/>
                <w:color w:val="000000"/>
                <w:kern w:val="0"/>
                <w:sz w:val="22"/>
                <w14:ligatures w14:val="none"/>
              </w:rPr>
              <w:t xml:space="preserve">  electric</w:t>
            </w:r>
            <w:proofErr w:type="gramEnd"/>
            <w:r w:rsidRPr="00610A65">
              <w:rPr>
                <w:rFonts w:ascii="Calibri" w:eastAsia="Times New Roman" w:hAnsi="Calibri" w:cs="Calibri"/>
                <w:color w:val="000000"/>
                <w:kern w:val="0"/>
                <w:sz w:val="22"/>
                <w14:ligatures w14:val="none"/>
              </w:rPr>
              <w:t xml:space="preserve"> AC</w:t>
            </w:r>
          </w:p>
        </w:tc>
        <w:tc>
          <w:tcPr>
            <w:tcW w:w="919" w:type="dxa"/>
            <w:tcBorders>
              <w:top w:val="nil"/>
              <w:left w:val="nil"/>
              <w:bottom w:val="nil"/>
              <w:right w:val="nil"/>
            </w:tcBorders>
            <w:shd w:val="clear" w:color="auto" w:fill="auto"/>
            <w:noWrap/>
            <w:vAlign w:val="bottom"/>
            <w:hideMark/>
          </w:tcPr>
          <w:p w14:paraId="4F2CA2B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roofErr w:type="spellStart"/>
            <w:r w:rsidRPr="00610A65">
              <w:rPr>
                <w:rFonts w:ascii="Calibri" w:eastAsia="Times New Roman" w:hAnsi="Calibri" w:cs="Calibri"/>
                <w:color w:val="000000"/>
                <w:kern w:val="0"/>
                <w:sz w:val="22"/>
                <w14:ligatures w14:val="none"/>
              </w:rPr>
              <w:t>Racire</w:t>
            </w:r>
            <w:proofErr w:type="spellEnd"/>
            <w:r w:rsidRPr="00610A65">
              <w:rPr>
                <w:rFonts w:ascii="Calibri" w:eastAsia="Times New Roman" w:hAnsi="Calibri" w:cs="Calibri"/>
                <w:color w:val="000000"/>
                <w:kern w:val="0"/>
                <w:sz w:val="22"/>
                <w14:ligatures w14:val="none"/>
              </w:rPr>
              <w:t xml:space="preserve"> AC</w:t>
            </w:r>
          </w:p>
        </w:tc>
      </w:tr>
      <w:tr w:rsidR="00710874" w:rsidRPr="00610A65" w14:paraId="133476D4" w14:textId="77777777" w:rsidTr="00F8344E">
        <w:trPr>
          <w:trHeight w:val="288"/>
        </w:trPr>
        <w:tc>
          <w:tcPr>
            <w:tcW w:w="836" w:type="dxa"/>
            <w:tcBorders>
              <w:top w:val="nil"/>
              <w:left w:val="nil"/>
              <w:bottom w:val="nil"/>
              <w:right w:val="nil"/>
            </w:tcBorders>
            <w:shd w:val="clear" w:color="auto" w:fill="auto"/>
            <w:noWrap/>
            <w:vAlign w:val="bottom"/>
            <w:hideMark/>
          </w:tcPr>
          <w:p w14:paraId="1DA79F66"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9ACED1"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AC 1</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47FCFBB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Daikin </w:t>
            </w:r>
            <w:proofErr w:type="spellStart"/>
            <w:r w:rsidRPr="00610A65">
              <w:rPr>
                <w:rFonts w:ascii="Calibri" w:eastAsia="Times New Roman" w:hAnsi="Calibri" w:cs="Calibri"/>
                <w:color w:val="000000"/>
                <w:kern w:val="0"/>
                <w:sz w:val="22"/>
                <w14:ligatures w14:val="none"/>
              </w:rPr>
              <w:t>Comfora</w:t>
            </w:r>
            <w:proofErr w:type="spellEnd"/>
            <w:r w:rsidRPr="00610A65">
              <w:rPr>
                <w:rFonts w:ascii="Calibri" w:eastAsia="Times New Roman" w:hAnsi="Calibri" w:cs="Calibri"/>
                <w:color w:val="000000"/>
                <w:kern w:val="0"/>
                <w:sz w:val="22"/>
                <w14:ligatures w14:val="none"/>
              </w:rPr>
              <w:t xml:space="preserve"> </w:t>
            </w:r>
            <w:proofErr w:type="gramStart"/>
            <w:r w:rsidRPr="00610A65">
              <w:rPr>
                <w:rFonts w:ascii="Calibri" w:eastAsia="Times New Roman" w:hAnsi="Calibri" w:cs="Calibri"/>
                <w:color w:val="000000"/>
                <w:kern w:val="0"/>
                <w:sz w:val="22"/>
                <w14:ligatures w14:val="none"/>
              </w:rPr>
              <w:t>SB.FTXP</w:t>
            </w:r>
            <w:proofErr w:type="gramEnd"/>
            <w:r w:rsidRPr="00610A65">
              <w:rPr>
                <w:rFonts w:ascii="Calibri" w:eastAsia="Times New Roman" w:hAnsi="Calibri" w:cs="Calibri"/>
                <w:color w:val="000000"/>
                <w:kern w:val="0"/>
                <w:sz w:val="22"/>
                <w14:ligatures w14:val="none"/>
              </w:rPr>
              <w:t>35N9/RXP35</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4F50B85A"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single" w:sz="8" w:space="0" w:color="auto"/>
              <w:left w:val="nil"/>
              <w:bottom w:val="single" w:sz="4" w:space="0" w:color="auto"/>
              <w:right w:val="single" w:sz="4" w:space="0" w:color="auto"/>
            </w:tcBorders>
            <w:shd w:val="clear" w:color="auto" w:fill="auto"/>
            <w:noWrap/>
            <w:vAlign w:val="bottom"/>
            <w:hideMark/>
          </w:tcPr>
          <w:p w14:paraId="66BD229E"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single" w:sz="8" w:space="0" w:color="auto"/>
              <w:left w:val="nil"/>
              <w:bottom w:val="single" w:sz="4" w:space="0" w:color="auto"/>
              <w:right w:val="single" w:sz="8" w:space="0" w:color="auto"/>
            </w:tcBorders>
            <w:shd w:val="clear" w:color="auto" w:fill="auto"/>
            <w:noWrap/>
            <w:vAlign w:val="bottom"/>
            <w:hideMark/>
          </w:tcPr>
          <w:p w14:paraId="00E60402"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12000</w:t>
            </w:r>
          </w:p>
        </w:tc>
      </w:tr>
      <w:tr w:rsidR="00710874" w:rsidRPr="00610A65" w14:paraId="3ADD7895" w14:textId="77777777" w:rsidTr="00F8344E">
        <w:trPr>
          <w:trHeight w:val="300"/>
        </w:trPr>
        <w:tc>
          <w:tcPr>
            <w:tcW w:w="836" w:type="dxa"/>
            <w:tcBorders>
              <w:top w:val="nil"/>
              <w:left w:val="nil"/>
              <w:bottom w:val="nil"/>
              <w:right w:val="nil"/>
            </w:tcBorders>
            <w:shd w:val="clear" w:color="auto" w:fill="auto"/>
            <w:noWrap/>
            <w:vAlign w:val="bottom"/>
            <w:hideMark/>
          </w:tcPr>
          <w:p w14:paraId="5EBF5C09"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6E3AB360"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AC 2</w:t>
            </w:r>
          </w:p>
        </w:tc>
        <w:tc>
          <w:tcPr>
            <w:tcW w:w="3567" w:type="dxa"/>
            <w:tcBorders>
              <w:top w:val="nil"/>
              <w:left w:val="nil"/>
              <w:bottom w:val="single" w:sz="8" w:space="0" w:color="auto"/>
              <w:right w:val="single" w:sz="4" w:space="0" w:color="auto"/>
            </w:tcBorders>
            <w:shd w:val="clear" w:color="auto" w:fill="auto"/>
            <w:noWrap/>
            <w:vAlign w:val="bottom"/>
            <w:hideMark/>
          </w:tcPr>
          <w:p w14:paraId="5D0053D2"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xml:space="preserve">Daikin </w:t>
            </w:r>
            <w:proofErr w:type="spellStart"/>
            <w:r w:rsidRPr="00610A65">
              <w:rPr>
                <w:rFonts w:ascii="Calibri" w:eastAsia="Times New Roman" w:hAnsi="Calibri" w:cs="Calibri"/>
                <w:color w:val="000000"/>
                <w:kern w:val="0"/>
                <w:sz w:val="22"/>
                <w14:ligatures w14:val="none"/>
              </w:rPr>
              <w:t>Comfora</w:t>
            </w:r>
            <w:proofErr w:type="spellEnd"/>
            <w:r w:rsidRPr="00610A65">
              <w:rPr>
                <w:rFonts w:ascii="Calibri" w:eastAsia="Times New Roman" w:hAnsi="Calibri" w:cs="Calibri"/>
                <w:color w:val="000000"/>
                <w:kern w:val="0"/>
                <w:sz w:val="22"/>
                <w14:ligatures w14:val="none"/>
              </w:rPr>
              <w:t xml:space="preserve"> </w:t>
            </w:r>
            <w:proofErr w:type="gramStart"/>
            <w:r w:rsidRPr="00610A65">
              <w:rPr>
                <w:rFonts w:ascii="Calibri" w:eastAsia="Times New Roman" w:hAnsi="Calibri" w:cs="Calibri"/>
                <w:color w:val="000000"/>
                <w:kern w:val="0"/>
                <w:sz w:val="22"/>
                <w14:ligatures w14:val="none"/>
              </w:rPr>
              <w:t>SB.FTXP</w:t>
            </w:r>
            <w:proofErr w:type="gramEnd"/>
            <w:r w:rsidRPr="00610A65">
              <w:rPr>
                <w:rFonts w:ascii="Calibri" w:eastAsia="Times New Roman" w:hAnsi="Calibri" w:cs="Calibri"/>
                <w:color w:val="000000"/>
                <w:kern w:val="0"/>
                <w:sz w:val="22"/>
                <w14:ligatures w14:val="none"/>
              </w:rPr>
              <w:t>35N9/RXP35</w:t>
            </w:r>
          </w:p>
        </w:tc>
        <w:tc>
          <w:tcPr>
            <w:tcW w:w="4021" w:type="dxa"/>
            <w:tcBorders>
              <w:top w:val="nil"/>
              <w:left w:val="nil"/>
              <w:bottom w:val="single" w:sz="8" w:space="0" w:color="auto"/>
              <w:right w:val="single" w:sz="4" w:space="0" w:color="auto"/>
            </w:tcBorders>
            <w:shd w:val="clear" w:color="auto" w:fill="auto"/>
            <w:noWrap/>
            <w:vAlign w:val="bottom"/>
            <w:hideMark/>
          </w:tcPr>
          <w:p w14:paraId="709C997F" w14:textId="77777777" w:rsidR="00710874" w:rsidRPr="00610A65" w:rsidRDefault="00710874" w:rsidP="00F8344E">
            <w:pPr>
              <w:spacing w:after="0" w:line="240" w:lineRule="auto"/>
              <w:jc w:val="lef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 </w:t>
            </w:r>
          </w:p>
        </w:tc>
        <w:tc>
          <w:tcPr>
            <w:tcW w:w="1807" w:type="dxa"/>
            <w:tcBorders>
              <w:top w:val="nil"/>
              <w:left w:val="nil"/>
              <w:bottom w:val="single" w:sz="8" w:space="0" w:color="auto"/>
              <w:right w:val="single" w:sz="4" w:space="0" w:color="auto"/>
            </w:tcBorders>
            <w:shd w:val="clear" w:color="auto" w:fill="auto"/>
            <w:noWrap/>
            <w:vAlign w:val="bottom"/>
            <w:hideMark/>
          </w:tcPr>
          <w:p w14:paraId="42B980CB"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4000</w:t>
            </w:r>
          </w:p>
        </w:tc>
        <w:tc>
          <w:tcPr>
            <w:tcW w:w="919" w:type="dxa"/>
            <w:tcBorders>
              <w:top w:val="nil"/>
              <w:left w:val="nil"/>
              <w:bottom w:val="single" w:sz="8" w:space="0" w:color="auto"/>
              <w:right w:val="single" w:sz="8" w:space="0" w:color="auto"/>
            </w:tcBorders>
            <w:shd w:val="clear" w:color="auto" w:fill="auto"/>
            <w:noWrap/>
            <w:vAlign w:val="bottom"/>
            <w:hideMark/>
          </w:tcPr>
          <w:p w14:paraId="618EB5B3" w14:textId="77777777" w:rsidR="00710874" w:rsidRPr="00610A65" w:rsidRDefault="00710874" w:rsidP="00F8344E">
            <w:pPr>
              <w:spacing w:after="0" w:line="240" w:lineRule="auto"/>
              <w:jc w:val="right"/>
              <w:rPr>
                <w:rFonts w:ascii="Calibri" w:eastAsia="Times New Roman" w:hAnsi="Calibri" w:cs="Calibri"/>
                <w:color w:val="000000"/>
                <w:kern w:val="0"/>
                <w:sz w:val="22"/>
                <w14:ligatures w14:val="none"/>
              </w:rPr>
            </w:pPr>
            <w:r w:rsidRPr="00610A65">
              <w:rPr>
                <w:rFonts w:ascii="Calibri" w:eastAsia="Times New Roman" w:hAnsi="Calibri" w:cs="Calibri"/>
                <w:color w:val="000000"/>
                <w:kern w:val="0"/>
                <w:sz w:val="22"/>
                <w14:ligatures w14:val="none"/>
              </w:rPr>
              <w:t>12000</w:t>
            </w:r>
          </w:p>
        </w:tc>
      </w:tr>
    </w:tbl>
    <w:p w14:paraId="5D67BCD3" w14:textId="77777777" w:rsidR="00710874" w:rsidRDefault="00710874" w:rsidP="00710874">
      <w:pPr>
        <w:spacing w:after="0" w:line="240" w:lineRule="auto"/>
        <w:jc w:val="right"/>
        <w:rPr>
          <w:rFonts w:ascii="Calibri" w:eastAsia="Times New Roman" w:hAnsi="Calibri" w:cs="Calibri"/>
          <w:color w:val="000000"/>
          <w:kern w:val="0"/>
          <w:sz w:val="22"/>
          <w14:ligatures w14:val="none"/>
        </w:rPr>
      </w:pPr>
    </w:p>
    <w:p w14:paraId="6FC3DC8A" w14:textId="77777777" w:rsidR="00710874" w:rsidRPr="00710874" w:rsidRDefault="00710874" w:rsidP="00710874">
      <w:pPr>
        <w:rPr>
          <w:rFonts w:ascii="Calibri" w:eastAsia="Times New Roman" w:hAnsi="Calibri" w:cs="Calibri"/>
          <w:sz w:val="22"/>
        </w:rPr>
      </w:pPr>
    </w:p>
    <w:p w14:paraId="47F09DEE" w14:textId="77777777" w:rsidR="00710874" w:rsidRPr="00710874" w:rsidRDefault="00710874" w:rsidP="00710874">
      <w:pPr>
        <w:rPr>
          <w:rFonts w:ascii="Calibri" w:eastAsia="Times New Roman" w:hAnsi="Calibri" w:cs="Calibri"/>
          <w:sz w:val="22"/>
        </w:rPr>
      </w:pP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r>
    </w:p>
    <w:tbl>
      <w:tblPr>
        <w:tblW w:w="11700" w:type="dxa"/>
        <w:tblLook w:val="04A0" w:firstRow="1" w:lastRow="0" w:firstColumn="1" w:lastColumn="0" w:noHBand="0" w:noVBand="1"/>
      </w:tblPr>
      <w:tblGrid>
        <w:gridCol w:w="2620"/>
        <w:gridCol w:w="2440"/>
        <w:gridCol w:w="2540"/>
        <w:gridCol w:w="1920"/>
        <w:gridCol w:w="2180"/>
      </w:tblGrid>
      <w:tr w:rsidR="00710874" w:rsidRPr="00710874" w14:paraId="37922F35" w14:textId="77777777" w:rsidTr="00F8344E">
        <w:trPr>
          <w:trHeight w:val="288"/>
        </w:trPr>
        <w:tc>
          <w:tcPr>
            <w:tcW w:w="2620" w:type="dxa"/>
            <w:tcBorders>
              <w:top w:val="nil"/>
              <w:left w:val="nil"/>
              <w:bottom w:val="nil"/>
              <w:right w:val="nil"/>
            </w:tcBorders>
            <w:shd w:val="clear" w:color="auto" w:fill="auto"/>
            <w:noWrap/>
            <w:vAlign w:val="bottom"/>
            <w:hideMark/>
          </w:tcPr>
          <w:p w14:paraId="74E7A0C7"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4"/>
                <w14:ligatures w14:val="none"/>
              </w:rPr>
            </w:pPr>
          </w:p>
        </w:tc>
        <w:tc>
          <w:tcPr>
            <w:tcW w:w="2440" w:type="dxa"/>
            <w:tcBorders>
              <w:top w:val="nil"/>
              <w:left w:val="nil"/>
              <w:bottom w:val="nil"/>
              <w:right w:val="nil"/>
            </w:tcBorders>
            <w:shd w:val="clear" w:color="auto" w:fill="auto"/>
            <w:noWrap/>
            <w:vAlign w:val="bottom"/>
            <w:hideMark/>
          </w:tcPr>
          <w:p w14:paraId="750FF304"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7FEAE30D"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Total</w:t>
            </w:r>
          </w:p>
        </w:tc>
        <w:tc>
          <w:tcPr>
            <w:tcW w:w="1920" w:type="dxa"/>
            <w:tcBorders>
              <w:top w:val="nil"/>
              <w:left w:val="nil"/>
              <w:bottom w:val="nil"/>
              <w:right w:val="nil"/>
            </w:tcBorders>
            <w:shd w:val="clear" w:color="000000" w:fill="00B0F0"/>
            <w:noWrap/>
            <w:vAlign w:val="bottom"/>
            <w:hideMark/>
          </w:tcPr>
          <w:p w14:paraId="71155AA3" w14:textId="77777777" w:rsidR="00710874" w:rsidRPr="00710874" w:rsidRDefault="00710874" w:rsidP="00F8344E">
            <w:pPr>
              <w:spacing w:after="0" w:line="240" w:lineRule="auto"/>
              <w:jc w:val="righ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000000" w:fill="00B0F0"/>
            <w:noWrap/>
            <w:vAlign w:val="bottom"/>
            <w:hideMark/>
          </w:tcPr>
          <w:p w14:paraId="5B43153A" w14:textId="77777777" w:rsidR="00710874" w:rsidRPr="00710874" w:rsidRDefault="00710874" w:rsidP="00F8344E">
            <w:pPr>
              <w:spacing w:after="0" w:line="240" w:lineRule="auto"/>
              <w:jc w:val="righ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24000</w:t>
            </w:r>
          </w:p>
        </w:tc>
      </w:tr>
      <w:tr w:rsidR="00710874" w:rsidRPr="00710874" w14:paraId="03B0F901" w14:textId="77777777" w:rsidTr="00F8344E">
        <w:trPr>
          <w:trHeight w:val="864"/>
        </w:trPr>
        <w:tc>
          <w:tcPr>
            <w:tcW w:w="2620" w:type="dxa"/>
            <w:tcBorders>
              <w:top w:val="nil"/>
              <w:left w:val="nil"/>
              <w:bottom w:val="nil"/>
              <w:right w:val="nil"/>
            </w:tcBorders>
            <w:shd w:val="clear" w:color="000000" w:fill="D9E1F2"/>
            <w:hideMark/>
          </w:tcPr>
          <w:p w14:paraId="7E29D59F" w14:textId="77777777" w:rsidR="00710874" w:rsidRPr="00710874" w:rsidRDefault="00710874" w:rsidP="00F8344E">
            <w:pPr>
              <w:spacing w:after="0" w:line="240" w:lineRule="auto"/>
              <w:jc w:val="lef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 xml:space="preserve">Nr prize simple de </w:t>
            </w:r>
            <w:proofErr w:type="spellStart"/>
            <w:r w:rsidRPr="00710874">
              <w:rPr>
                <w:rFonts w:ascii="Calibri" w:eastAsia="Times New Roman" w:hAnsi="Calibri" w:cs="Calibri"/>
                <w:color w:val="000000"/>
                <w:kern w:val="0"/>
                <w:sz w:val="22"/>
                <w14:ligatures w14:val="none"/>
              </w:rPr>
              <w:t>conectat</w:t>
            </w:r>
            <w:proofErr w:type="spellEnd"/>
            <w:r w:rsidRPr="00710874">
              <w:rPr>
                <w:rFonts w:ascii="Calibri" w:eastAsia="Times New Roman" w:hAnsi="Calibri" w:cs="Calibri"/>
                <w:color w:val="000000"/>
                <w:kern w:val="0"/>
                <w:sz w:val="22"/>
                <w14:ligatures w14:val="none"/>
              </w:rPr>
              <w:t xml:space="preserve"> la </w:t>
            </w:r>
            <w:proofErr w:type="spellStart"/>
            <w:r w:rsidRPr="00710874">
              <w:rPr>
                <w:rFonts w:ascii="Calibri" w:eastAsia="Times New Roman" w:hAnsi="Calibri" w:cs="Calibri"/>
                <w:color w:val="000000"/>
                <w:kern w:val="0"/>
                <w:sz w:val="22"/>
                <w14:ligatures w14:val="none"/>
              </w:rPr>
              <w:t>acest</w:t>
            </w:r>
            <w:proofErr w:type="spellEnd"/>
            <w:r w:rsidRPr="00710874">
              <w:rPr>
                <w:rFonts w:ascii="Calibri" w:eastAsia="Times New Roman" w:hAnsi="Calibri" w:cs="Calibri"/>
                <w:color w:val="000000"/>
                <w:kern w:val="0"/>
                <w:sz w:val="22"/>
                <w14:ligatures w14:val="none"/>
              </w:rPr>
              <w:t xml:space="preserve"> DF, </w:t>
            </w:r>
            <w:proofErr w:type="spellStart"/>
            <w:r w:rsidRPr="00710874">
              <w:rPr>
                <w:rFonts w:ascii="Calibri" w:eastAsia="Times New Roman" w:hAnsi="Calibri" w:cs="Calibri"/>
                <w:color w:val="000000"/>
                <w:kern w:val="0"/>
                <w:sz w:val="22"/>
                <w14:ligatures w14:val="none"/>
              </w:rPr>
              <w:t>valoarea</w:t>
            </w:r>
            <w:proofErr w:type="spellEnd"/>
            <w:r w:rsidRPr="00710874">
              <w:rPr>
                <w:rFonts w:ascii="Calibri" w:eastAsia="Times New Roman" w:hAnsi="Calibri" w:cs="Calibri"/>
                <w:color w:val="000000"/>
                <w:kern w:val="0"/>
                <w:sz w:val="22"/>
                <w14:ligatures w14:val="none"/>
              </w:rPr>
              <w:t xml:space="preserve"> se </w:t>
            </w:r>
            <w:proofErr w:type="spellStart"/>
            <w:r w:rsidRPr="00710874">
              <w:rPr>
                <w:rFonts w:ascii="Calibri" w:eastAsia="Times New Roman" w:hAnsi="Calibri" w:cs="Calibri"/>
                <w:color w:val="000000"/>
                <w:kern w:val="0"/>
                <w:sz w:val="22"/>
                <w14:ligatures w14:val="none"/>
              </w:rPr>
              <w:t>ia</w:t>
            </w:r>
            <w:proofErr w:type="spellEnd"/>
            <w:r w:rsidRPr="00710874">
              <w:rPr>
                <w:rFonts w:ascii="Calibri" w:eastAsia="Times New Roman" w:hAnsi="Calibri" w:cs="Calibri"/>
                <w:color w:val="000000"/>
                <w:kern w:val="0"/>
                <w:sz w:val="22"/>
                <w14:ligatures w14:val="none"/>
              </w:rPr>
              <w:t xml:space="preserve"> din </w:t>
            </w:r>
            <w:proofErr w:type="spellStart"/>
            <w:r w:rsidRPr="00710874">
              <w:rPr>
                <w:rFonts w:ascii="Calibri" w:eastAsia="Times New Roman" w:hAnsi="Calibri" w:cs="Calibri"/>
                <w:color w:val="000000"/>
                <w:kern w:val="0"/>
                <w:sz w:val="22"/>
                <w14:ligatures w14:val="none"/>
              </w:rPr>
              <w:t>etapa</w:t>
            </w:r>
            <w:proofErr w:type="spellEnd"/>
            <w:r w:rsidRPr="00710874">
              <w:rPr>
                <w:rFonts w:ascii="Calibri" w:eastAsia="Times New Roman" w:hAnsi="Calibri" w:cs="Calibri"/>
                <w:color w:val="000000"/>
                <w:kern w:val="0"/>
                <w:sz w:val="22"/>
                <w14:ligatures w14:val="none"/>
              </w:rPr>
              <w:t xml:space="preserve"> 2</w:t>
            </w:r>
          </w:p>
        </w:tc>
        <w:tc>
          <w:tcPr>
            <w:tcW w:w="2440" w:type="dxa"/>
            <w:tcBorders>
              <w:top w:val="nil"/>
              <w:left w:val="nil"/>
              <w:bottom w:val="nil"/>
              <w:right w:val="nil"/>
            </w:tcBorders>
            <w:shd w:val="clear" w:color="000000" w:fill="D9E1F2"/>
            <w:noWrap/>
            <w:vAlign w:val="bottom"/>
            <w:hideMark/>
          </w:tcPr>
          <w:p w14:paraId="25F53F02"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190</w:t>
            </w:r>
          </w:p>
        </w:tc>
        <w:tc>
          <w:tcPr>
            <w:tcW w:w="2540" w:type="dxa"/>
            <w:tcBorders>
              <w:top w:val="nil"/>
              <w:left w:val="nil"/>
              <w:bottom w:val="nil"/>
              <w:right w:val="nil"/>
            </w:tcBorders>
            <w:shd w:val="clear" w:color="auto" w:fill="auto"/>
            <w:noWrap/>
            <w:vAlign w:val="bottom"/>
            <w:hideMark/>
          </w:tcPr>
          <w:p w14:paraId="4C7EE826"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p>
        </w:tc>
        <w:tc>
          <w:tcPr>
            <w:tcW w:w="1920" w:type="dxa"/>
            <w:tcBorders>
              <w:top w:val="nil"/>
              <w:left w:val="nil"/>
              <w:bottom w:val="nil"/>
              <w:right w:val="nil"/>
            </w:tcBorders>
            <w:shd w:val="clear" w:color="auto" w:fill="auto"/>
            <w:noWrap/>
            <w:vAlign w:val="bottom"/>
            <w:hideMark/>
          </w:tcPr>
          <w:p w14:paraId="3B9CCB07"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0925A17D"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r>
      <w:tr w:rsidR="00710874" w:rsidRPr="00710874" w14:paraId="5BE69C2F" w14:textId="77777777" w:rsidTr="00F8344E">
        <w:trPr>
          <w:trHeight w:val="864"/>
        </w:trPr>
        <w:tc>
          <w:tcPr>
            <w:tcW w:w="2620" w:type="dxa"/>
            <w:tcBorders>
              <w:top w:val="nil"/>
              <w:left w:val="nil"/>
              <w:bottom w:val="nil"/>
              <w:right w:val="nil"/>
            </w:tcBorders>
            <w:shd w:val="clear" w:color="000000" w:fill="D9E1F2"/>
            <w:vAlign w:val="bottom"/>
            <w:hideMark/>
          </w:tcPr>
          <w:p w14:paraId="374D3E81" w14:textId="77777777" w:rsidR="00710874" w:rsidRPr="00710874" w:rsidRDefault="00710874" w:rsidP="00F8344E">
            <w:pPr>
              <w:spacing w:after="0" w:line="240" w:lineRule="auto"/>
              <w:jc w:val="lef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 xml:space="preserve">Nr prize </w:t>
            </w:r>
            <w:proofErr w:type="spellStart"/>
            <w:r w:rsidRPr="00710874">
              <w:rPr>
                <w:rFonts w:ascii="Calibri" w:eastAsia="Times New Roman" w:hAnsi="Calibri" w:cs="Calibri"/>
                <w:color w:val="000000"/>
                <w:kern w:val="0"/>
                <w:sz w:val="22"/>
                <w14:ligatures w14:val="none"/>
              </w:rPr>
              <w:t>disponibil</w:t>
            </w:r>
            <w:proofErr w:type="spellEnd"/>
            <w:r w:rsidRPr="00710874">
              <w:rPr>
                <w:rFonts w:ascii="Calibri" w:eastAsia="Times New Roman" w:hAnsi="Calibri" w:cs="Calibri"/>
                <w:color w:val="000000"/>
                <w:kern w:val="0"/>
                <w:sz w:val="22"/>
                <w14:ligatures w14:val="none"/>
              </w:rPr>
              <w:t xml:space="preserve"> in PP UTP in </w:t>
            </w:r>
            <w:proofErr w:type="spellStart"/>
            <w:r w:rsidRPr="00710874">
              <w:rPr>
                <w:rFonts w:ascii="Calibri" w:eastAsia="Times New Roman" w:hAnsi="Calibri" w:cs="Calibri"/>
                <w:color w:val="000000"/>
                <w:kern w:val="0"/>
                <w:sz w:val="22"/>
                <w14:ligatures w14:val="none"/>
              </w:rPr>
              <w:t>acest</w:t>
            </w:r>
            <w:proofErr w:type="spellEnd"/>
            <w:r w:rsidRPr="00710874">
              <w:rPr>
                <w:rFonts w:ascii="Calibri" w:eastAsia="Times New Roman" w:hAnsi="Calibri" w:cs="Calibri"/>
                <w:color w:val="000000"/>
                <w:kern w:val="0"/>
                <w:sz w:val="22"/>
                <w14:ligatures w14:val="none"/>
              </w:rPr>
              <w:t xml:space="preserve"> rack</w:t>
            </w:r>
          </w:p>
        </w:tc>
        <w:tc>
          <w:tcPr>
            <w:tcW w:w="2440" w:type="dxa"/>
            <w:tcBorders>
              <w:top w:val="nil"/>
              <w:left w:val="nil"/>
              <w:bottom w:val="nil"/>
              <w:right w:val="nil"/>
            </w:tcBorders>
            <w:shd w:val="clear" w:color="000000" w:fill="FFFF00"/>
            <w:noWrap/>
            <w:vAlign w:val="bottom"/>
            <w:hideMark/>
          </w:tcPr>
          <w:p w14:paraId="2963BBF9" w14:textId="77777777" w:rsidR="00710874" w:rsidRPr="00710874" w:rsidRDefault="00710874" w:rsidP="00F8344E">
            <w:pPr>
              <w:spacing w:after="0" w:line="240" w:lineRule="auto"/>
              <w:jc w:val="right"/>
              <w:rPr>
                <w:rFonts w:ascii="Calibri" w:eastAsia="Times New Roman" w:hAnsi="Calibri" w:cs="Calibri"/>
                <w:color w:val="000000"/>
                <w:kern w:val="0"/>
                <w:sz w:val="22"/>
                <w14:ligatures w14:val="none"/>
              </w:rPr>
            </w:pPr>
            <w:r w:rsidRPr="00710874">
              <w:rPr>
                <w:rFonts w:ascii="Calibri" w:eastAsia="Times New Roman" w:hAnsi="Calibri" w:cs="Calibri"/>
                <w:color w:val="000000"/>
                <w:kern w:val="0"/>
                <w:sz w:val="22"/>
                <w14:ligatures w14:val="none"/>
              </w:rPr>
              <w:t>96</w:t>
            </w:r>
          </w:p>
        </w:tc>
        <w:tc>
          <w:tcPr>
            <w:tcW w:w="2540" w:type="dxa"/>
            <w:tcBorders>
              <w:top w:val="nil"/>
              <w:left w:val="nil"/>
              <w:bottom w:val="nil"/>
              <w:right w:val="nil"/>
            </w:tcBorders>
            <w:shd w:val="clear" w:color="auto" w:fill="auto"/>
            <w:vAlign w:val="bottom"/>
            <w:hideMark/>
          </w:tcPr>
          <w:p w14:paraId="722F0284"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r w:rsidRPr="00710874">
              <w:rPr>
                <w:rFonts w:ascii="Calibri" w:eastAsia="Times New Roman" w:hAnsi="Calibri" w:cs="Calibri"/>
                <w:b/>
                <w:bCs/>
                <w:color w:val="000000"/>
                <w:kern w:val="0"/>
                <w:sz w:val="22"/>
                <w14:ligatures w14:val="none"/>
              </w:rPr>
              <w:t xml:space="preserve">Formula se </w:t>
            </w:r>
            <w:proofErr w:type="spellStart"/>
            <w:r w:rsidRPr="00710874">
              <w:rPr>
                <w:rFonts w:ascii="Calibri" w:eastAsia="Times New Roman" w:hAnsi="Calibri" w:cs="Calibri"/>
                <w:b/>
                <w:bCs/>
                <w:color w:val="000000"/>
                <w:kern w:val="0"/>
                <w:sz w:val="22"/>
                <w14:ligatures w14:val="none"/>
              </w:rPr>
              <w:t>modifica</w:t>
            </w:r>
            <w:proofErr w:type="spellEnd"/>
            <w:r w:rsidRPr="00710874">
              <w:rPr>
                <w:rFonts w:ascii="Calibri" w:eastAsia="Times New Roman" w:hAnsi="Calibri" w:cs="Calibri"/>
                <w:b/>
                <w:bCs/>
                <w:color w:val="000000"/>
                <w:kern w:val="0"/>
                <w:sz w:val="22"/>
                <w14:ligatures w14:val="none"/>
              </w:rPr>
              <w:t xml:space="preserve"> </w:t>
            </w:r>
            <w:proofErr w:type="spellStart"/>
            <w:r w:rsidRPr="00710874">
              <w:rPr>
                <w:rFonts w:ascii="Calibri" w:eastAsia="Times New Roman" w:hAnsi="Calibri" w:cs="Calibri"/>
                <w:b/>
                <w:bCs/>
                <w:color w:val="000000"/>
                <w:kern w:val="0"/>
                <w:sz w:val="22"/>
                <w14:ligatures w14:val="none"/>
              </w:rPr>
              <w:t>daca</w:t>
            </w:r>
            <w:proofErr w:type="spellEnd"/>
            <w:r w:rsidRPr="00710874">
              <w:rPr>
                <w:rFonts w:ascii="Calibri" w:eastAsia="Times New Roman" w:hAnsi="Calibri" w:cs="Calibri"/>
                <w:b/>
                <w:bCs/>
                <w:color w:val="000000"/>
                <w:kern w:val="0"/>
                <w:sz w:val="22"/>
                <w14:ligatures w14:val="none"/>
              </w:rPr>
              <w:t xml:space="preserve"> </w:t>
            </w:r>
            <w:proofErr w:type="spellStart"/>
            <w:r w:rsidRPr="00710874">
              <w:rPr>
                <w:rFonts w:ascii="Calibri" w:eastAsia="Times New Roman" w:hAnsi="Calibri" w:cs="Calibri"/>
                <w:b/>
                <w:bCs/>
                <w:color w:val="000000"/>
                <w:kern w:val="0"/>
                <w:sz w:val="22"/>
                <w14:ligatures w14:val="none"/>
              </w:rPr>
              <w:t>utilizati</w:t>
            </w:r>
            <w:proofErr w:type="spellEnd"/>
            <w:r w:rsidRPr="00710874">
              <w:rPr>
                <w:rFonts w:ascii="Calibri" w:eastAsia="Times New Roman" w:hAnsi="Calibri" w:cs="Calibri"/>
                <w:b/>
                <w:bCs/>
                <w:color w:val="000000"/>
                <w:kern w:val="0"/>
                <w:sz w:val="22"/>
                <w14:ligatures w14:val="none"/>
              </w:rPr>
              <w:t xml:space="preserve"> PP cu alt </w:t>
            </w:r>
            <w:proofErr w:type="spellStart"/>
            <w:r w:rsidRPr="00710874">
              <w:rPr>
                <w:rFonts w:ascii="Calibri" w:eastAsia="Times New Roman" w:hAnsi="Calibri" w:cs="Calibri"/>
                <w:b/>
                <w:bCs/>
                <w:color w:val="000000"/>
                <w:kern w:val="0"/>
                <w:sz w:val="22"/>
                <w14:ligatures w14:val="none"/>
              </w:rPr>
              <w:t>numar</w:t>
            </w:r>
            <w:proofErr w:type="spellEnd"/>
            <w:r w:rsidRPr="00710874">
              <w:rPr>
                <w:rFonts w:ascii="Calibri" w:eastAsia="Times New Roman" w:hAnsi="Calibri" w:cs="Calibri"/>
                <w:b/>
                <w:bCs/>
                <w:color w:val="000000"/>
                <w:kern w:val="0"/>
                <w:sz w:val="22"/>
                <w14:ligatures w14:val="none"/>
              </w:rPr>
              <w:t xml:space="preserve"> de prize, 24, 48 etc.</w:t>
            </w:r>
          </w:p>
        </w:tc>
        <w:tc>
          <w:tcPr>
            <w:tcW w:w="1920" w:type="dxa"/>
            <w:tcBorders>
              <w:top w:val="nil"/>
              <w:left w:val="nil"/>
              <w:bottom w:val="nil"/>
              <w:right w:val="nil"/>
            </w:tcBorders>
            <w:shd w:val="clear" w:color="auto" w:fill="auto"/>
            <w:noWrap/>
            <w:vAlign w:val="bottom"/>
            <w:hideMark/>
          </w:tcPr>
          <w:p w14:paraId="10807199" w14:textId="77777777" w:rsidR="00710874" w:rsidRPr="00710874" w:rsidRDefault="00710874" w:rsidP="00F8344E">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2A92C6F0" w14:textId="77777777" w:rsidR="00710874" w:rsidRPr="00710874" w:rsidRDefault="00710874" w:rsidP="00F8344E">
            <w:pPr>
              <w:spacing w:after="0" w:line="240" w:lineRule="auto"/>
              <w:jc w:val="left"/>
              <w:rPr>
                <w:rFonts w:ascii="Times New Roman" w:eastAsia="Times New Roman" w:hAnsi="Times New Roman" w:cs="Times New Roman"/>
                <w:kern w:val="0"/>
                <w:sz w:val="20"/>
                <w:szCs w:val="20"/>
                <w14:ligatures w14:val="none"/>
              </w:rPr>
            </w:pPr>
          </w:p>
        </w:tc>
      </w:tr>
    </w:tbl>
    <w:p w14:paraId="113E80C0" w14:textId="77777777" w:rsidR="00710874" w:rsidRDefault="00710874" w:rsidP="00D44FE0">
      <w:pPr>
        <w:rPr>
          <w:lang w:val="ro-RO"/>
        </w:rPr>
        <w:sectPr w:rsidR="00710874" w:rsidSect="00710874">
          <w:pgSz w:w="16834" w:h="11909" w:orient="landscape" w:code="9"/>
          <w:pgMar w:top="1440" w:right="1440" w:bottom="1440" w:left="1440" w:header="709" w:footer="709" w:gutter="0"/>
          <w:cols w:space="708"/>
          <w:docGrid w:linePitch="360"/>
        </w:sectPr>
      </w:pPr>
    </w:p>
    <w:p w14:paraId="5FF7B0F3" w14:textId="6970056D" w:rsidR="00710874" w:rsidRPr="004200A6" w:rsidRDefault="00710874" w:rsidP="008962BD">
      <w:pPr>
        <w:tabs>
          <w:tab w:val="left" w:pos="9020"/>
        </w:tabs>
        <w:rPr>
          <w:rFonts w:ascii="Calibri" w:eastAsia="Times New Roman" w:hAnsi="Calibri" w:cs="Calibri"/>
          <w:b/>
          <w:bCs/>
          <w:kern w:val="0"/>
          <w:sz w:val="28"/>
          <w:szCs w:val="28"/>
          <w14:ligatures w14:val="none"/>
        </w:rPr>
      </w:pPr>
      <w:r w:rsidRPr="004200A6">
        <w:rPr>
          <w:rFonts w:ascii="Calibri" w:eastAsia="Times New Roman" w:hAnsi="Calibri" w:cs="Calibri"/>
          <w:b/>
          <w:bCs/>
          <w:kern w:val="0"/>
          <w:sz w:val="28"/>
          <w:szCs w:val="28"/>
          <w14:ligatures w14:val="none"/>
        </w:rPr>
        <w:lastRenderedPageBreak/>
        <w:t>IDF</w:t>
      </w:r>
      <w:r w:rsidR="008962BD" w:rsidRPr="004200A6">
        <w:rPr>
          <w:rFonts w:ascii="Calibri" w:eastAsia="Times New Roman" w:hAnsi="Calibri" w:cs="Calibri"/>
          <w:b/>
          <w:bCs/>
          <w:kern w:val="0"/>
          <w:sz w:val="28"/>
          <w:szCs w:val="28"/>
          <w14:ligatures w14:val="none"/>
        </w:rPr>
        <w:t>1</w:t>
      </w:r>
    </w:p>
    <w:tbl>
      <w:tblPr>
        <w:tblW w:w="15127" w:type="dxa"/>
        <w:tblLook w:val="04A0" w:firstRow="1" w:lastRow="0" w:firstColumn="1" w:lastColumn="0" w:noHBand="0" w:noVBand="1"/>
      </w:tblPr>
      <w:tblGrid>
        <w:gridCol w:w="1720"/>
        <w:gridCol w:w="2620"/>
        <w:gridCol w:w="3567"/>
        <w:gridCol w:w="2540"/>
        <w:gridCol w:w="2500"/>
        <w:gridCol w:w="2180"/>
      </w:tblGrid>
      <w:tr w:rsidR="008962BD" w:rsidRPr="008962BD" w14:paraId="6CC326F8"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91541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Spatiu</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ocupat</w:t>
            </w:r>
            <w:proofErr w:type="spellEnd"/>
            <w:r w:rsidRPr="008962BD">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3752FDB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Denumire</w:t>
            </w:r>
            <w:proofErr w:type="spellEnd"/>
            <w:r w:rsidRPr="008962BD">
              <w:rPr>
                <w:rFonts w:ascii="Calibri" w:eastAsia="Times New Roman" w:hAnsi="Calibri" w:cs="Calibri"/>
                <w:color w:val="000000"/>
                <w:kern w:val="0"/>
                <w:sz w:val="22"/>
                <w14:ligatures w14:val="none"/>
              </w:rPr>
              <w:t xml:space="preserve">/ tip </w:t>
            </w:r>
            <w:proofErr w:type="spellStart"/>
            <w:r w:rsidRPr="008962BD">
              <w:rPr>
                <w:rFonts w:ascii="Calibri" w:eastAsia="Times New Roman" w:hAnsi="Calibri" w:cs="Calibri"/>
                <w:color w:val="000000"/>
                <w:kern w:val="0"/>
                <w:sz w:val="22"/>
                <w14:ligatures w14:val="none"/>
              </w:rPr>
              <w:t>echipament</w:t>
            </w:r>
            <w:proofErr w:type="spellEnd"/>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05DC6B1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406074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Scurta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descriere</w:t>
            </w:r>
            <w:proofErr w:type="spellEnd"/>
            <w:r w:rsidRPr="008962BD">
              <w:rPr>
                <w:rFonts w:ascii="Calibri" w:eastAsia="Times New Roman" w:hAnsi="Calibri" w:cs="Calibri"/>
                <w:color w:val="000000"/>
                <w:kern w:val="0"/>
                <w:sz w:val="22"/>
                <w14:ligatures w14:val="none"/>
              </w:rPr>
              <w:t xml:space="preserve">/ nr </w:t>
            </w:r>
            <w:proofErr w:type="spellStart"/>
            <w:r w:rsidRPr="008962BD">
              <w:rPr>
                <w:rFonts w:ascii="Calibri" w:eastAsia="Times New Roman" w:hAnsi="Calibri" w:cs="Calibri"/>
                <w:color w:val="000000"/>
                <w:kern w:val="0"/>
                <w:sz w:val="22"/>
                <w14:ligatures w14:val="none"/>
              </w:rPr>
              <w:t>porturi</w:t>
            </w:r>
            <w:proofErr w:type="spellEnd"/>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265153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Putere</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electrica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necesara</w:t>
            </w:r>
            <w:proofErr w:type="spellEnd"/>
            <w:r w:rsidRPr="008962BD">
              <w:rPr>
                <w:rFonts w:ascii="Calibri" w:eastAsia="Times New Roman" w:hAnsi="Calibri" w:cs="Calibri"/>
                <w:color w:val="000000"/>
                <w:kern w:val="0"/>
                <w:sz w:val="22"/>
                <w14:ligatures w14:val="none"/>
              </w:rPr>
              <w:t xml:space="preserve">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8EA3A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Caldura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disipata</w:t>
            </w:r>
            <w:proofErr w:type="spellEnd"/>
            <w:r w:rsidRPr="008962BD">
              <w:rPr>
                <w:rFonts w:ascii="Calibri" w:eastAsia="Times New Roman" w:hAnsi="Calibri" w:cs="Calibri"/>
                <w:color w:val="000000"/>
                <w:kern w:val="0"/>
                <w:sz w:val="22"/>
                <w14:ligatures w14:val="none"/>
              </w:rPr>
              <w:t xml:space="preserve"> BTU</w:t>
            </w:r>
          </w:p>
        </w:tc>
      </w:tr>
      <w:tr w:rsidR="008962BD" w:rsidRPr="008962BD" w14:paraId="5B5383D4"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5BAF52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405B92C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567" w:type="dxa"/>
            <w:tcBorders>
              <w:top w:val="nil"/>
              <w:left w:val="single" w:sz="4" w:space="0" w:color="auto"/>
              <w:bottom w:val="nil"/>
              <w:right w:val="single" w:sz="4" w:space="0" w:color="auto"/>
            </w:tcBorders>
            <w:shd w:val="clear" w:color="auto" w:fill="auto"/>
            <w:noWrap/>
            <w:vAlign w:val="bottom"/>
            <w:hideMark/>
          </w:tcPr>
          <w:p w14:paraId="141B1D0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6F34B67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5448937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F4D80C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E5538C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DF534F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2FD65C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567" w:type="dxa"/>
            <w:tcBorders>
              <w:top w:val="single" w:sz="4" w:space="0" w:color="auto"/>
              <w:left w:val="nil"/>
              <w:bottom w:val="nil"/>
              <w:right w:val="single" w:sz="4" w:space="0" w:color="auto"/>
            </w:tcBorders>
            <w:shd w:val="clear" w:color="auto" w:fill="auto"/>
            <w:noWrap/>
            <w:vAlign w:val="bottom"/>
            <w:hideMark/>
          </w:tcPr>
          <w:p w14:paraId="3E368E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DF79E7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864B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DFA81D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E42D3EE"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4670124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47AA594"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002F12E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28F5169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D705D3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AB4342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4A6B2A4C"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54C917A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19DDC8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602205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44C26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8038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A131DC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CC743F3"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0C4283F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6ECCA8B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3C7056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CB75D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617AFA9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5EC7E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5F32186"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23867D9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98D12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40C848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F44435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8D96C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82B088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6D9F958"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2B59DC8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16E38D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6C87EF2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5EF14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FF7D77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21265D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566A3F6E"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133F71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F99382"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189C8D8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8EE9A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9CE52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20EA20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8B192A8"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45103FD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B6E15F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694E60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EDAF2A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09C3D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4F9A81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862BF47"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3F5401E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14D926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69A8B4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82E1F6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C778BF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141122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8388608"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F5107D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2A5D50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567" w:type="dxa"/>
            <w:tcBorders>
              <w:top w:val="nil"/>
              <w:left w:val="nil"/>
              <w:bottom w:val="single" w:sz="4" w:space="0" w:color="auto"/>
              <w:right w:val="single" w:sz="4" w:space="0" w:color="auto"/>
            </w:tcBorders>
            <w:shd w:val="clear" w:color="auto" w:fill="auto"/>
            <w:noWrap/>
            <w:vAlign w:val="bottom"/>
            <w:hideMark/>
          </w:tcPr>
          <w:p w14:paraId="0EEA9AB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93DBC7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3073E93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69C791F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76C6430E"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B7AA2B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AC04C92"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567" w:type="dxa"/>
            <w:tcBorders>
              <w:top w:val="nil"/>
              <w:left w:val="nil"/>
              <w:bottom w:val="single" w:sz="4" w:space="0" w:color="auto"/>
              <w:right w:val="single" w:sz="4" w:space="0" w:color="auto"/>
            </w:tcBorders>
            <w:shd w:val="clear" w:color="auto" w:fill="auto"/>
            <w:noWrap/>
            <w:vAlign w:val="bottom"/>
            <w:hideMark/>
          </w:tcPr>
          <w:p w14:paraId="4E4668E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E34883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5B90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3B7370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6D1E0D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F076F8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B4ED9E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567" w:type="dxa"/>
            <w:tcBorders>
              <w:top w:val="nil"/>
              <w:left w:val="nil"/>
              <w:bottom w:val="single" w:sz="4" w:space="0" w:color="auto"/>
              <w:right w:val="single" w:sz="4" w:space="0" w:color="auto"/>
            </w:tcBorders>
            <w:shd w:val="clear" w:color="auto" w:fill="auto"/>
            <w:noWrap/>
            <w:vAlign w:val="bottom"/>
            <w:hideMark/>
          </w:tcPr>
          <w:p w14:paraId="2B0B15F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35584E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62D8A79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2CA37BD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019F5269" w14:textId="77777777" w:rsidTr="008962BD">
        <w:trPr>
          <w:trHeight w:val="288"/>
        </w:trPr>
        <w:tc>
          <w:tcPr>
            <w:tcW w:w="1720" w:type="dxa"/>
            <w:tcBorders>
              <w:top w:val="nil"/>
              <w:left w:val="nil"/>
              <w:bottom w:val="single" w:sz="4" w:space="0" w:color="auto"/>
              <w:right w:val="single" w:sz="4" w:space="0" w:color="auto"/>
            </w:tcBorders>
            <w:shd w:val="clear" w:color="auto" w:fill="auto"/>
            <w:noWrap/>
            <w:vAlign w:val="bottom"/>
            <w:hideMark/>
          </w:tcPr>
          <w:p w14:paraId="0CAB38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F9F85E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45E101D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410E99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7DE97E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17571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5F8BA74" w14:textId="77777777" w:rsidTr="008962BD">
        <w:trPr>
          <w:trHeight w:val="288"/>
        </w:trPr>
        <w:tc>
          <w:tcPr>
            <w:tcW w:w="1720" w:type="dxa"/>
            <w:tcBorders>
              <w:top w:val="nil"/>
              <w:left w:val="nil"/>
              <w:bottom w:val="nil"/>
              <w:right w:val="nil"/>
            </w:tcBorders>
            <w:shd w:val="clear" w:color="auto" w:fill="auto"/>
            <w:noWrap/>
            <w:vAlign w:val="bottom"/>
            <w:hideMark/>
          </w:tcPr>
          <w:p w14:paraId="58292F0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EFF0CA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Controller Wireless</w:t>
            </w:r>
          </w:p>
        </w:tc>
        <w:tc>
          <w:tcPr>
            <w:tcW w:w="3567" w:type="dxa"/>
            <w:tcBorders>
              <w:top w:val="nil"/>
              <w:left w:val="nil"/>
              <w:bottom w:val="nil"/>
              <w:right w:val="nil"/>
            </w:tcBorders>
            <w:shd w:val="clear" w:color="auto" w:fill="auto"/>
            <w:noWrap/>
            <w:vAlign w:val="bottom"/>
            <w:hideMark/>
          </w:tcPr>
          <w:p w14:paraId="5995E69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Ubiquiti Dream machine Special edition</w:t>
            </w:r>
          </w:p>
        </w:tc>
        <w:tc>
          <w:tcPr>
            <w:tcW w:w="2540" w:type="dxa"/>
            <w:tcBorders>
              <w:top w:val="nil"/>
              <w:left w:val="single" w:sz="4" w:space="0" w:color="auto"/>
              <w:bottom w:val="single" w:sz="4" w:space="0" w:color="auto"/>
              <w:right w:val="single" w:sz="4" w:space="0" w:color="auto"/>
            </w:tcBorders>
            <w:shd w:val="clear" w:color="auto" w:fill="auto"/>
            <w:noWrap/>
            <w:vAlign w:val="bottom"/>
            <w:hideMark/>
          </w:tcPr>
          <w:p w14:paraId="66BC335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50AP/1000useri</w:t>
            </w:r>
          </w:p>
        </w:tc>
        <w:tc>
          <w:tcPr>
            <w:tcW w:w="2500" w:type="dxa"/>
            <w:tcBorders>
              <w:top w:val="nil"/>
              <w:left w:val="nil"/>
              <w:bottom w:val="single" w:sz="4" w:space="0" w:color="auto"/>
              <w:right w:val="single" w:sz="4" w:space="0" w:color="auto"/>
            </w:tcBorders>
            <w:shd w:val="clear" w:color="auto" w:fill="auto"/>
            <w:noWrap/>
            <w:vAlign w:val="bottom"/>
            <w:hideMark/>
          </w:tcPr>
          <w:p w14:paraId="5D09FC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50</w:t>
            </w:r>
          </w:p>
        </w:tc>
        <w:tc>
          <w:tcPr>
            <w:tcW w:w="2180" w:type="dxa"/>
            <w:tcBorders>
              <w:top w:val="nil"/>
              <w:left w:val="nil"/>
              <w:bottom w:val="single" w:sz="4" w:space="0" w:color="auto"/>
              <w:right w:val="single" w:sz="8" w:space="0" w:color="auto"/>
            </w:tcBorders>
            <w:shd w:val="clear" w:color="auto" w:fill="auto"/>
            <w:noWrap/>
            <w:vAlign w:val="bottom"/>
            <w:hideMark/>
          </w:tcPr>
          <w:p w14:paraId="6332266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170</w:t>
            </w:r>
          </w:p>
        </w:tc>
      </w:tr>
      <w:tr w:rsidR="008962BD" w:rsidRPr="008962BD" w14:paraId="795BB488"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0215B6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6196F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single" w:sz="4" w:space="0" w:color="auto"/>
              <w:left w:val="nil"/>
              <w:bottom w:val="single" w:sz="4" w:space="0" w:color="auto"/>
              <w:right w:val="single" w:sz="4" w:space="0" w:color="auto"/>
            </w:tcBorders>
            <w:shd w:val="clear" w:color="auto" w:fill="auto"/>
            <w:noWrap/>
            <w:vAlign w:val="bottom"/>
            <w:hideMark/>
          </w:tcPr>
          <w:p w14:paraId="68D9998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7EE3424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F71A7A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638BA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D3DA6B6"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4E29B8B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1A059A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567" w:type="dxa"/>
            <w:tcBorders>
              <w:top w:val="nil"/>
              <w:left w:val="nil"/>
              <w:bottom w:val="single" w:sz="4" w:space="0" w:color="auto"/>
              <w:right w:val="single" w:sz="4" w:space="0" w:color="auto"/>
            </w:tcBorders>
            <w:shd w:val="clear" w:color="auto" w:fill="auto"/>
            <w:noWrap/>
            <w:vAlign w:val="bottom"/>
            <w:hideMark/>
          </w:tcPr>
          <w:p w14:paraId="6F9C9B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65F47EA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6FAC03D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51D39C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B4AF98A"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013168C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F8DCA9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5DA238C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36936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66A667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AE9ED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53B0417"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653E9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7C28B0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single" w:sz="4" w:space="0" w:color="auto"/>
              <w:right w:val="single" w:sz="4" w:space="0" w:color="auto"/>
            </w:tcBorders>
            <w:shd w:val="clear" w:color="auto" w:fill="auto"/>
            <w:noWrap/>
            <w:vAlign w:val="bottom"/>
            <w:hideMark/>
          </w:tcPr>
          <w:p w14:paraId="3FFA382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7D484F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A1682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CA01B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8B87FBA"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418A0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0FD5066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567" w:type="dxa"/>
            <w:tcBorders>
              <w:top w:val="nil"/>
              <w:left w:val="nil"/>
              <w:bottom w:val="nil"/>
              <w:right w:val="single" w:sz="4" w:space="0" w:color="auto"/>
            </w:tcBorders>
            <w:shd w:val="clear" w:color="auto" w:fill="auto"/>
            <w:noWrap/>
            <w:vAlign w:val="bottom"/>
            <w:hideMark/>
          </w:tcPr>
          <w:p w14:paraId="7A63D0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6239D7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5FFA4FF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20DA10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E12CBC1"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0908F25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3746B3E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567" w:type="dxa"/>
            <w:tcBorders>
              <w:top w:val="single" w:sz="8" w:space="0" w:color="auto"/>
              <w:left w:val="nil"/>
              <w:bottom w:val="single" w:sz="8" w:space="0" w:color="auto"/>
              <w:right w:val="single" w:sz="4" w:space="0" w:color="auto"/>
            </w:tcBorders>
            <w:shd w:val="clear" w:color="000000" w:fill="92D050"/>
            <w:noWrap/>
            <w:vAlign w:val="bottom"/>
            <w:hideMark/>
          </w:tcPr>
          <w:p w14:paraId="2E71524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4C6E5D10"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40F4FE89"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2066</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11D5B1C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7743</w:t>
            </w:r>
          </w:p>
        </w:tc>
      </w:tr>
      <w:tr w:rsidR="008962BD" w:rsidRPr="008962BD" w14:paraId="056AE20B" w14:textId="77777777" w:rsidTr="008962BD">
        <w:trPr>
          <w:trHeight w:val="288"/>
        </w:trPr>
        <w:tc>
          <w:tcPr>
            <w:tcW w:w="1720" w:type="dxa"/>
            <w:tcBorders>
              <w:top w:val="nil"/>
              <w:left w:val="nil"/>
              <w:bottom w:val="nil"/>
              <w:right w:val="nil"/>
            </w:tcBorders>
            <w:shd w:val="clear" w:color="auto" w:fill="auto"/>
            <w:noWrap/>
            <w:vAlign w:val="bottom"/>
            <w:hideMark/>
          </w:tcPr>
          <w:p w14:paraId="421F937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069FD3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D24533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459A3BB4"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roofErr w:type="spellStart"/>
            <w:r w:rsidRPr="008962BD">
              <w:rPr>
                <w:rFonts w:ascii="Calibri" w:eastAsia="Times New Roman" w:hAnsi="Calibri" w:cs="Calibri"/>
                <w:b/>
                <w:bCs/>
                <w:color w:val="000000"/>
                <w:kern w:val="0"/>
                <w:sz w:val="22"/>
                <w14:ligatures w14:val="none"/>
              </w:rPr>
              <w:t>Putere</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disponibila</w:t>
            </w:r>
            <w:proofErr w:type="spellEnd"/>
            <w:r w:rsidRPr="008962BD">
              <w:rPr>
                <w:rFonts w:ascii="Calibri" w:eastAsia="Times New Roman" w:hAnsi="Calibri" w:cs="Calibri"/>
                <w:b/>
                <w:bCs/>
                <w:color w:val="000000"/>
                <w:kern w:val="0"/>
                <w:sz w:val="22"/>
                <w14:ligatures w14:val="none"/>
              </w:rPr>
              <w:t xml:space="preserve"> in UPS</w:t>
            </w:r>
          </w:p>
        </w:tc>
        <w:tc>
          <w:tcPr>
            <w:tcW w:w="2500" w:type="dxa"/>
            <w:tcBorders>
              <w:top w:val="nil"/>
              <w:left w:val="nil"/>
              <w:bottom w:val="nil"/>
              <w:right w:val="nil"/>
            </w:tcBorders>
            <w:shd w:val="clear" w:color="000000" w:fill="FFE699"/>
            <w:noWrap/>
            <w:vAlign w:val="bottom"/>
            <w:hideMark/>
          </w:tcPr>
          <w:p w14:paraId="48F13B7C"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2700</w:t>
            </w:r>
          </w:p>
        </w:tc>
        <w:tc>
          <w:tcPr>
            <w:tcW w:w="2180" w:type="dxa"/>
            <w:tcBorders>
              <w:top w:val="nil"/>
              <w:left w:val="nil"/>
              <w:bottom w:val="nil"/>
              <w:right w:val="nil"/>
            </w:tcBorders>
            <w:shd w:val="clear" w:color="auto" w:fill="auto"/>
            <w:noWrap/>
            <w:vAlign w:val="bottom"/>
            <w:hideMark/>
          </w:tcPr>
          <w:p w14:paraId="6983EEB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1E6587F1" w14:textId="77777777" w:rsidTr="008962BD">
        <w:trPr>
          <w:trHeight w:val="300"/>
        </w:trPr>
        <w:tc>
          <w:tcPr>
            <w:tcW w:w="1720" w:type="dxa"/>
            <w:tcBorders>
              <w:top w:val="nil"/>
              <w:left w:val="nil"/>
              <w:bottom w:val="nil"/>
              <w:right w:val="nil"/>
            </w:tcBorders>
            <w:shd w:val="clear" w:color="auto" w:fill="auto"/>
            <w:noWrap/>
            <w:vAlign w:val="bottom"/>
            <w:hideMark/>
          </w:tcPr>
          <w:p w14:paraId="706E6C8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74566A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1C80142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7890C1F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646E700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proofErr w:type="gramStart"/>
            <w:r w:rsidRPr="008962BD">
              <w:rPr>
                <w:rFonts w:ascii="Calibri" w:eastAsia="Times New Roman" w:hAnsi="Calibri" w:cs="Calibri"/>
                <w:color w:val="000000"/>
                <w:kern w:val="0"/>
                <w:sz w:val="22"/>
                <w14:ligatures w14:val="none"/>
              </w:rPr>
              <w:t>Consum</w:t>
            </w:r>
            <w:proofErr w:type="spellEnd"/>
            <w:r w:rsidRPr="008962BD">
              <w:rPr>
                <w:rFonts w:ascii="Calibri" w:eastAsia="Times New Roman" w:hAnsi="Calibri" w:cs="Calibri"/>
                <w:color w:val="000000"/>
                <w:kern w:val="0"/>
                <w:sz w:val="22"/>
                <w14:ligatures w14:val="none"/>
              </w:rPr>
              <w:t xml:space="preserve">  electric</w:t>
            </w:r>
            <w:proofErr w:type="gramEnd"/>
            <w:r w:rsidRPr="008962BD">
              <w:rPr>
                <w:rFonts w:ascii="Calibri" w:eastAsia="Times New Roman" w:hAnsi="Calibri" w:cs="Calibri"/>
                <w:color w:val="000000"/>
                <w:kern w:val="0"/>
                <w:sz w:val="22"/>
                <w14:ligatures w14:val="none"/>
              </w:rPr>
              <w:t xml:space="preserve"> AC</w:t>
            </w:r>
          </w:p>
        </w:tc>
        <w:tc>
          <w:tcPr>
            <w:tcW w:w="2180" w:type="dxa"/>
            <w:tcBorders>
              <w:top w:val="nil"/>
              <w:left w:val="nil"/>
              <w:bottom w:val="nil"/>
              <w:right w:val="nil"/>
            </w:tcBorders>
            <w:shd w:val="clear" w:color="auto" w:fill="auto"/>
            <w:noWrap/>
            <w:vAlign w:val="bottom"/>
            <w:hideMark/>
          </w:tcPr>
          <w:p w14:paraId="7BCDBA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Racire</w:t>
            </w:r>
            <w:proofErr w:type="spellEnd"/>
            <w:r w:rsidRPr="008962BD">
              <w:rPr>
                <w:rFonts w:ascii="Calibri" w:eastAsia="Times New Roman" w:hAnsi="Calibri" w:cs="Calibri"/>
                <w:color w:val="000000"/>
                <w:kern w:val="0"/>
                <w:sz w:val="22"/>
                <w14:ligatures w14:val="none"/>
              </w:rPr>
              <w:t xml:space="preserve"> AC</w:t>
            </w:r>
          </w:p>
        </w:tc>
      </w:tr>
      <w:tr w:rsidR="008962BD" w:rsidRPr="008962BD" w14:paraId="69292DAA" w14:textId="77777777" w:rsidTr="008962BD">
        <w:trPr>
          <w:trHeight w:val="288"/>
        </w:trPr>
        <w:tc>
          <w:tcPr>
            <w:tcW w:w="1720" w:type="dxa"/>
            <w:tcBorders>
              <w:top w:val="nil"/>
              <w:left w:val="nil"/>
              <w:bottom w:val="nil"/>
              <w:right w:val="nil"/>
            </w:tcBorders>
            <w:shd w:val="clear" w:color="auto" w:fill="auto"/>
            <w:noWrap/>
            <w:vAlign w:val="bottom"/>
            <w:hideMark/>
          </w:tcPr>
          <w:p w14:paraId="381CD86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A7D0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567" w:type="dxa"/>
            <w:tcBorders>
              <w:top w:val="single" w:sz="8" w:space="0" w:color="auto"/>
              <w:left w:val="nil"/>
              <w:bottom w:val="single" w:sz="4" w:space="0" w:color="auto"/>
              <w:right w:val="single" w:sz="4" w:space="0" w:color="auto"/>
            </w:tcBorders>
            <w:shd w:val="clear" w:color="auto" w:fill="auto"/>
            <w:noWrap/>
            <w:vAlign w:val="bottom"/>
            <w:hideMark/>
          </w:tcPr>
          <w:p w14:paraId="51F39E9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Daikin </w:t>
            </w:r>
            <w:proofErr w:type="spellStart"/>
            <w:r w:rsidRPr="008962BD">
              <w:rPr>
                <w:rFonts w:ascii="Calibri" w:eastAsia="Times New Roman" w:hAnsi="Calibri" w:cs="Calibri"/>
                <w:color w:val="000000"/>
                <w:kern w:val="0"/>
                <w:sz w:val="22"/>
                <w14:ligatures w14:val="none"/>
              </w:rPr>
              <w:t>Comfora</w:t>
            </w:r>
            <w:proofErr w:type="spellEnd"/>
            <w:r w:rsidRPr="008962BD">
              <w:rPr>
                <w:rFonts w:ascii="Calibri" w:eastAsia="Times New Roman" w:hAnsi="Calibri" w:cs="Calibri"/>
                <w:color w:val="000000"/>
                <w:kern w:val="0"/>
                <w:sz w:val="22"/>
                <w14:ligatures w14:val="none"/>
              </w:rPr>
              <w:t xml:space="preserve"> </w:t>
            </w:r>
            <w:proofErr w:type="gramStart"/>
            <w:r w:rsidRPr="008962BD">
              <w:rPr>
                <w:rFonts w:ascii="Calibri" w:eastAsia="Times New Roman" w:hAnsi="Calibri" w:cs="Calibri"/>
                <w:color w:val="000000"/>
                <w:kern w:val="0"/>
                <w:sz w:val="22"/>
                <w14:ligatures w14:val="none"/>
              </w:rPr>
              <w:t>SB.FTXP</w:t>
            </w:r>
            <w:proofErr w:type="gramEnd"/>
            <w:r w:rsidRPr="008962BD">
              <w:rPr>
                <w:rFonts w:ascii="Calibri" w:eastAsia="Times New Roman" w:hAnsi="Calibri" w:cs="Calibri"/>
                <w:color w:val="000000"/>
                <w:kern w:val="0"/>
                <w:sz w:val="22"/>
                <w14:ligatures w14:val="none"/>
              </w:rPr>
              <w:t>35N9/RXP35</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0A18F6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7AA25F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4000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23E3FF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12000</w:t>
            </w:r>
          </w:p>
        </w:tc>
      </w:tr>
      <w:tr w:rsidR="008962BD" w:rsidRPr="008962BD" w14:paraId="287D5ECB" w14:textId="77777777" w:rsidTr="008962BD">
        <w:trPr>
          <w:trHeight w:val="288"/>
        </w:trPr>
        <w:tc>
          <w:tcPr>
            <w:tcW w:w="1720" w:type="dxa"/>
            <w:tcBorders>
              <w:top w:val="nil"/>
              <w:left w:val="nil"/>
              <w:bottom w:val="nil"/>
              <w:right w:val="nil"/>
            </w:tcBorders>
            <w:shd w:val="clear" w:color="auto" w:fill="auto"/>
            <w:noWrap/>
            <w:vAlign w:val="bottom"/>
            <w:hideMark/>
          </w:tcPr>
          <w:p w14:paraId="6BC9B66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3467CA5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CC935C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1E200D0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4EA065D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A6FA79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0D93AA92" w14:textId="77777777" w:rsidTr="008962BD">
        <w:trPr>
          <w:trHeight w:val="288"/>
        </w:trPr>
        <w:tc>
          <w:tcPr>
            <w:tcW w:w="1720" w:type="dxa"/>
            <w:tcBorders>
              <w:top w:val="nil"/>
              <w:left w:val="nil"/>
              <w:bottom w:val="nil"/>
              <w:right w:val="nil"/>
            </w:tcBorders>
            <w:shd w:val="clear" w:color="auto" w:fill="auto"/>
            <w:noWrap/>
            <w:vAlign w:val="bottom"/>
            <w:hideMark/>
          </w:tcPr>
          <w:p w14:paraId="6CAA4CD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5C53A03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567" w:type="dxa"/>
            <w:tcBorders>
              <w:top w:val="nil"/>
              <w:left w:val="nil"/>
              <w:bottom w:val="nil"/>
              <w:right w:val="nil"/>
            </w:tcBorders>
            <w:shd w:val="clear" w:color="auto" w:fill="auto"/>
            <w:noWrap/>
            <w:vAlign w:val="bottom"/>
            <w:hideMark/>
          </w:tcPr>
          <w:p w14:paraId="0F352C7B"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05F81266"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18E690E0"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4000</w:t>
            </w:r>
          </w:p>
        </w:tc>
        <w:tc>
          <w:tcPr>
            <w:tcW w:w="2180" w:type="dxa"/>
            <w:tcBorders>
              <w:top w:val="nil"/>
              <w:left w:val="nil"/>
              <w:bottom w:val="nil"/>
              <w:right w:val="nil"/>
            </w:tcBorders>
            <w:shd w:val="clear" w:color="000000" w:fill="00B0F0"/>
            <w:noWrap/>
            <w:vAlign w:val="bottom"/>
            <w:hideMark/>
          </w:tcPr>
          <w:p w14:paraId="60508F3B"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12000</w:t>
            </w:r>
          </w:p>
        </w:tc>
      </w:tr>
      <w:tr w:rsidR="008962BD" w:rsidRPr="008962BD" w14:paraId="0783D636" w14:textId="77777777" w:rsidTr="008962BD">
        <w:trPr>
          <w:trHeight w:val="864"/>
        </w:trPr>
        <w:tc>
          <w:tcPr>
            <w:tcW w:w="1720" w:type="dxa"/>
            <w:tcBorders>
              <w:top w:val="nil"/>
              <w:left w:val="nil"/>
              <w:bottom w:val="nil"/>
              <w:right w:val="nil"/>
            </w:tcBorders>
            <w:shd w:val="clear" w:color="auto" w:fill="auto"/>
            <w:noWrap/>
            <w:vAlign w:val="bottom"/>
            <w:hideMark/>
          </w:tcPr>
          <w:p w14:paraId="7503583C"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1C5CF4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simple de </w:t>
            </w:r>
            <w:proofErr w:type="spellStart"/>
            <w:r w:rsidRPr="008962BD">
              <w:rPr>
                <w:rFonts w:ascii="Calibri" w:eastAsia="Times New Roman" w:hAnsi="Calibri" w:cs="Calibri"/>
                <w:color w:val="000000"/>
                <w:kern w:val="0"/>
                <w:sz w:val="22"/>
                <w14:ligatures w14:val="none"/>
              </w:rPr>
              <w:t>conectat</w:t>
            </w:r>
            <w:proofErr w:type="spellEnd"/>
            <w:r w:rsidRPr="008962BD">
              <w:rPr>
                <w:rFonts w:ascii="Calibri" w:eastAsia="Times New Roman" w:hAnsi="Calibri" w:cs="Calibri"/>
                <w:color w:val="000000"/>
                <w:kern w:val="0"/>
                <w:sz w:val="22"/>
                <w14:ligatures w14:val="none"/>
              </w:rPr>
              <w:t xml:space="preserve"> la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DF, </w:t>
            </w:r>
            <w:proofErr w:type="spellStart"/>
            <w:r w:rsidRPr="008962BD">
              <w:rPr>
                <w:rFonts w:ascii="Calibri" w:eastAsia="Times New Roman" w:hAnsi="Calibri" w:cs="Calibri"/>
                <w:color w:val="000000"/>
                <w:kern w:val="0"/>
                <w:sz w:val="22"/>
                <w14:ligatures w14:val="none"/>
              </w:rPr>
              <w:t>valoarea</w:t>
            </w:r>
            <w:proofErr w:type="spellEnd"/>
            <w:r w:rsidRPr="008962BD">
              <w:rPr>
                <w:rFonts w:ascii="Calibri" w:eastAsia="Times New Roman" w:hAnsi="Calibri" w:cs="Calibri"/>
                <w:color w:val="000000"/>
                <w:kern w:val="0"/>
                <w:sz w:val="22"/>
                <w14:ligatures w14:val="none"/>
              </w:rPr>
              <w:t xml:space="preserve"> se </w:t>
            </w:r>
            <w:proofErr w:type="spellStart"/>
            <w:r w:rsidRPr="008962BD">
              <w:rPr>
                <w:rFonts w:ascii="Calibri" w:eastAsia="Times New Roman" w:hAnsi="Calibri" w:cs="Calibri"/>
                <w:color w:val="000000"/>
                <w:kern w:val="0"/>
                <w:sz w:val="22"/>
                <w14:ligatures w14:val="none"/>
              </w:rPr>
              <w:t>ia</w:t>
            </w:r>
            <w:proofErr w:type="spellEnd"/>
            <w:r w:rsidRPr="008962BD">
              <w:rPr>
                <w:rFonts w:ascii="Calibri" w:eastAsia="Times New Roman" w:hAnsi="Calibri" w:cs="Calibri"/>
                <w:color w:val="000000"/>
                <w:kern w:val="0"/>
                <w:sz w:val="22"/>
                <w14:ligatures w14:val="none"/>
              </w:rPr>
              <w:t xml:space="preserve"> din </w:t>
            </w:r>
            <w:proofErr w:type="spellStart"/>
            <w:r w:rsidRPr="008962BD">
              <w:rPr>
                <w:rFonts w:ascii="Calibri" w:eastAsia="Times New Roman" w:hAnsi="Calibri" w:cs="Calibri"/>
                <w:color w:val="000000"/>
                <w:kern w:val="0"/>
                <w:sz w:val="22"/>
                <w14:ligatures w14:val="none"/>
              </w:rPr>
              <w:t>etapa</w:t>
            </w:r>
            <w:proofErr w:type="spellEnd"/>
            <w:r w:rsidRPr="008962BD">
              <w:rPr>
                <w:rFonts w:ascii="Calibri" w:eastAsia="Times New Roman" w:hAnsi="Calibri" w:cs="Calibri"/>
                <w:color w:val="000000"/>
                <w:kern w:val="0"/>
                <w:sz w:val="22"/>
                <w14:ligatures w14:val="none"/>
              </w:rPr>
              <w:t xml:space="preserve"> 2</w:t>
            </w:r>
          </w:p>
        </w:tc>
        <w:tc>
          <w:tcPr>
            <w:tcW w:w="3567" w:type="dxa"/>
            <w:tcBorders>
              <w:top w:val="nil"/>
              <w:left w:val="nil"/>
              <w:bottom w:val="nil"/>
              <w:right w:val="nil"/>
            </w:tcBorders>
            <w:shd w:val="clear" w:color="000000" w:fill="D9E1F2"/>
            <w:noWrap/>
            <w:vAlign w:val="bottom"/>
            <w:hideMark/>
          </w:tcPr>
          <w:p w14:paraId="3522721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120</w:t>
            </w:r>
          </w:p>
        </w:tc>
        <w:tc>
          <w:tcPr>
            <w:tcW w:w="2540" w:type="dxa"/>
            <w:tcBorders>
              <w:top w:val="nil"/>
              <w:left w:val="nil"/>
              <w:bottom w:val="nil"/>
              <w:right w:val="nil"/>
            </w:tcBorders>
            <w:shd w:val="clear" w:color="auto" w:fill="auto"/>
            <w:noWrap/>
            <w:vAlign w:val="bottom"/>
            <w:hideMark/>
          </w:tcPr>
          <w:p w14:paraId="057F20B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916CFD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B30504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5B00464B" w14:textId="77777777" w:rsidTr="008962BD">
        <w:trPr>
          <w:trHeight w:val="864"/>
        </w:trPr>
        <w:tc>
          <w:tcPr>
            <w:tcW w:w="1720" w:type="dxa"/>
            <w:tcBorders>
              <w:top w:val="nil"/>
              <w:left w:val="nil"/>
              <w:bottom w:val="nil"/>
              <w:right w:val="nil"/>
            </w:tcBorders>
            <w:shd w:val="clear" w:color="auto" w:fill="auto"/>
            <w:noWrap/>
            <w:vAlign w:val="bottom"/>
            <w:hideMark/>
          </w:tcPr>
          <w:p w14:paraId="67BD8E3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6E04A69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w:t>
            </w:r>
            <w:proofErr w:type="spellStart"/>
            <w:r w:rsidRPr="008962BD">
              <w:rPr>
                <w:rFonts w:ascii="Calibri" w:eastAsia="Times New Roman" w:hAnsi="Calibri" w:cs="Calibri"/>
                <w:color w:val="000000"/>
                <w:kern w:val="0"/>
                <w:sz w:val="22"/>
                <w14:ligatures w14:val="none"/>
              </w:rPr>
              <w:t>disponibil</w:t>
            </w:r>
            <w:proofErr w:type="spellEnd"/>
            <w:r w:rsidRPr="008962BD">
              <w:rPr>
                <w:rFonts w:ascii="Calibri" w:eastAsia="Times New Roman" w:hAnsi="Calibri" w:cs="Calibri"/>
                <w:color w:val="000000"/>
                <w:kern w:val="0"/>
                <w:sz w:val="22"/>
                <w14:ligatures w14:val="none"/>
              </w:rPr>
              <w:t xml:space="preserve"> in PP UTP in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rack</w:t>
            </w:r>
          </w:p>
        </w:tc>
        <w:tc>
          <w:tcPr>
            <w:tcW w:w="3567" w:type="dxa"/>
            <w:tcBorders>
              <w:top w:val="nil"/>
              <w:left w:val="nil"/>
              <w:bottom w:val="nil"/>
              <w:right w:val="nil"/>
            </w:tcBorders>
            <w:shd w:val="clear" w:color="000000" w:fill="FFFF00"/>
            <w:noWrap/>
            <w:vAlign w:val="bottom"/>
            <w:hideMark/>
          </w:tcPr>
          <w:p w14:paraId="4378094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144</w:t>
            </w:r>
          </w:p>
        </w:tc>
        <w:tc>
          <w:tcPr>
            <w:tcW w:w="2540" w:type="dxa"/>
            <w:tcBorders>
              <w:top w:val="nil"/>
              <w:left w:val="nil"/>
              <w:bottom w:val="nil"/>
              <w:right w:val="nil"/>
            </w:tcBorders>
            <w:shd w:val="clear" w:color="auto" w:fill="auto"/>
            <w:vAlign w:val="bottom"/>
            <w:hideMark/>
          </w:tcPr>
          <w:p w14:paraId="6F08F6EE"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xml:space="preserve">Formula se </w:t>
            </w:r>
            <w:proofErr w:type="spellStart"/>
            <w:r w:rsidRPr="008962BD">
              <w:rPr>
                <w:rFonts w:ascii="Calibri" w:eastAsia="Times New Roman" w:hAnsi="Calibri" w:cs="Calibri"/>
                <w:b/>
                <w:bCs/>
                <w:color w:val="000000"/>
                <w:kern w:val="0"/>
                <w:sz w:val="22"/>
                <w14:ligatures w14:val="none"/>
              </w:rPr>
              <w:t>modifica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daca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utilizati</w:t>
            </w:r>
            <w:proofErr w:type="spellEnd"/>
            <w:r w:rsidRPr="008962BD">
              <w:rPr>
                <w:rFonts w:ascii="Calibri" w:eastAsia="Times New Roman" w:hAnsi="Calibri" w:cs="Calibri"/>
                <w:b/>
                <w:bCs/>
                <w:color w:val="000000"/>
                <w:kern w:val="0"/>
                <w:sz w:val="22"/>
                <w14:ligatures w14:val="none"/>
              </w:rPr>
              <w:t xml:space="preserve"> PP cu alt </w:t>
            </w:r>
            <w:proofErr w:type="spellStart"/>
            <w:r w:rsidRPr="008962BD">
              <w:rPr>
                <w:rFonts w:ascii="Calibri" w:eastAsia="Times New Roman" w:hAnsi="Calibri" w:cs="Calibri"/>
                <w:b/>
                <w:bCs/>
                <w:color w:val="000000"/>
                <w:kern w:val="0"/>
                <w:sz w:val="22"/>
                <w14:ligatures w14:val="none"/>
              </w:rPr>
              <w:t>numar</w:t>
            </w:r>
            <w:proofErr w:type="spellEnd"/>
            <w:r w:rsidRPr="008962BD">
              <w:rPr>
                <w:rFonts w:ascii="Calibri" w:eastAsia="Times New Roman" w:hAnsi="Calibri" w:cs="Calibri"/>
                <w:b/>
                <w:bCs/>
                <w:color w:val="000000"/>
                <w:kern w:val="0"/>
                <w:sz w:val="22"/>
                <w14:ligatures w14:val="none"/>
              </w:rPr>
              <w:t xml:space="preserve"> de prize, 24, 48 etc.</w:t>
            </w:r>
          </w:p>
        </w:tc>
        <w:tc>
          <w:tcPr>
            <w:tcW w:w="2500" w:type="dxa"/>
            <w:tcBorders>
              <w:top w:val="nil"/>
              <w:left w:val="nil"/>
              <w:bottom w:val="nil"/>
              <w:right w:val="nil"/>
            </w:tcBorders>
            <w:shd w:val="clear" w:color="auto" w:fill="auto"/>
            <w:noWrap/>
            <w:vAlign w:val="bottom"/>
            <w:hideMark/>
          </w:tcPr>
          <w:p w14:paraId="45F5F841"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0841AFC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3050201F" w14:textId="77777777" w:rsidR="0071098D" w:rsidRDefault="0071098D" w:rsidP="008962BD">
      <w:pPr>
        <w:tabs>
          <w:tab w:val="left" w:pos="9020"/>
        </w:tabs>
        <w:rPr>
          <w:rFonts w:ascii="Calibri" w:eastAsia="Times New Roman" w:hAnsi="Calibri" w:cs="Calibri"/>
          <w:color w:val="000000"/>
          <w:kern w:val="0"/>
          <w:sz w:val="22"/>
          <w14:ligatures w14:val="none"/>
        </w:rPr>
      </w:pPr>
    </w:p>
    <w:p w14:paraId="7BA48A18" w14:textId="77777777" w:rsidR="0071098D" w:rsidRDefault="0071098D" w:rsidP="008962BD">
      <w:pPr>
        <w:tabs>
          <w:tab w:val="left" w:pos="9020"/>
        </w:tabs>
        <w:rPr>
          <w:rFonts w:ascii="Calibri" w:eastAsia="Times New Roman" w:hAnsi="Calibri" w:cs="Calibri"/>
          <w:color w:val="000000"/>
          <w:kern w:val="0"/>
          <w:sz w:val="22"/>
          <w14:ligatures w14:val="none"/>
        </w:rPr>
      </w:pPr>
    </w:p>
    <w:p w14:paraId="69F0EC07" w14:textId="77777777" w:rsidR="0071098D" w:rsidRDefault="0071098D" w:rsidP="008962BD">
      <w:pPr>
        <w:tabs>
          <w:tab w:val="left" w:pos="9020"/>
        </w:tabs>
        <w:rPr>
          <w:rFonts w:ascii="Calibri" w:eastAsia="Times New Roman" w:hAnsi="Calibri" w:cs="Calibri"/>
          <w:color w:val="000000"/>
          <w:kern w:val="0"/>
          <w:sz w:val="22"/>
          <w14:ligatures w14:val="none"/>
        </w:rPr>
      </w:pPr>
    </w:p>
    <w:p w14:paraId="25C19570" w14:textId="77777777" w:rsidR="0071098D" w:rsidRDefault="0071098D" w:rsidP="008962BD">
      <w:pPr>
        <w:tabs>
          <w:tab w:val="left" w:pos="9020"/>
        </w:tabs>
        <w:rPr>
          <w:rFonts w:ascii="Calibri" w:eastAsia="Times New Roman" w:hAnsi="Calibri" w:cs="Calibri"/>
          <w:color w:val="000000"/>
          <w:kern w:val="0"/>
          <w:sz w:val="22"/>
          <w14:ligatures w14:val="none"/>
        </w:rPr>
      </w:pPr>
    </w:p>
    <w:p w14:paraId="06BD3C28" w14:textId="5A9BCAD8" w:rsidR="008962BD" w:rsidRPr="004200A6" w:rsidRDefault="008962BD" w:rsidP="008962BD">
      <w:pPr>
        <w:tabs>
          <w:tab w:val="left" w:pos="9020"/>
        </w:tabs>
        <w:rPr>
          <w:rFonts w:ascii="Calibri" w:eastAsia="Times New Roman" w:hAnsi="Calibri" w:cs="Calibri"/>
          <w:b/>
          <w:bCs/>
          <w:kern w:val="0"/>
          <w:sz w:val="28"/>
          <w:szCs w:val="28"/>
          <w14:ligatures w14:val="none"/>
        </w:rPr>
      </w:pPr>
      <w:r w:rsidRPr="004200A6">
        <w:rPr>
          <w:rFonts w:ascii="Calibri" w:eastAsia="Times New Roman" w:hAnsi="Calibri" w:cs="Calibri"/>
          <w:b/>
          <w:bCs/>
          <w:kern w:val="0"/>
          <w:sz w:val="28"/>
          <w:szCs w:val="28"/>
          <w14:ligatures w14:val="none"/>
        </w:rPr>
        <w:t>IDF2</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8962BD" w:rsidRPr="008962BD" w14:paraId="3D693E75"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C10E3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Spatiu</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ocupat</w:t>
            </w:r>
            <w:proofErr w:type="spellEnd"/>
            <w:r w:rsidRPr="008962BD">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2EEC41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Denumire</w:t>
            </w:r>
            <w:proofErr w:type="spellEnd"/>
            <w:r w:rsidRPr="008962BD">
              <w:rPr>
                <w:rFonts w:ascii="Calibri" w:eastAsia="Times New Roman" w:hAnsi="Calibri" w:cs="Calibri"/>
                <w:color w:val="000000"/>
                <w:kern w:val="0"/>
                <w:sz w:val="22"/>
                <w14:ligatures w14:val="none"/>
              </w:rPr>
              <w:t xml:space="preserve">/ tip </w:t>
            </w:r>
            <w:proofErr w:type="spellStart"/>
            <w:r w:rsidRPr="008962BD">
              <w:rPr>
                <w:rFonts w:ascii="Calibri" w:eastAsia="Times New Roman" w:hAnsi="Calibri" w:cs="Calibri"/>
                <w:color w:val="000000"/>
                <w:kern w:val="0"/>
                <w:sz w:val="22"/>
                <w14:ligatures w14:val="none"/>
              </w:rPr>
              <w:t>echipament</w:t>
            </w:r>
            <w:proofErr w:type="spellEnd"/>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388B987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5E658C6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Scurta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descriere</w:t>
            </w:r>
            <w:proofErr w:type="spellEnd"/>
            <w:r w:rsidRPr="008962BD">
              <w:rPr>
                <w:rFonts w:ascii="Calibri" w:eastAsia="Times New Roman" w:hAnsi="Calibri" w:cs="Calibri"/>
                <w:color w:val="000000"/>
                <w:kern w:val="0"/>
                <w:sz w:val="22"/>
                <w14:ligatures w14:val="none"/>
              </w:rPr>
              <w:t xml:space="preserve">/ nr </w:t>
            </w:r>
            <w:proofErr w:type="spellStart"/>
            <w:r w:rsidRPr="008962BD">
              <w:rPr>
                <w:rFonts w:ascii="Calibri" w:eastAsia="Times New Roman" w:hAnsi="Calibri" w:cs="Calibri"/>
                <w:color w:val="000000"/>
                <w:kern w:val="0"/>
                <w:sz w:val="22"/>
                <w14:ligatures w14:val="none"/>
              </w:rPr>
              <w:t>porturi</w:t>
            </w:r>
            <w:proofErr w:type="spellEnd"/>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78C971C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Putere</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electrica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necesara</w:t>
            </w:r>
            <w:proofErr w:type="spellEnd"/>
            <w:r w:rsidRPr="008962BD">
              <w:rPr>
                <w:rFonts w:ascii="Calibri" w:eastAsia="Times New Roman" w:hAnsi="Calibri" w:cs="Calibri"/>
                <w:color w:val="000000"/>
                <w:kern w:val="0"/>
                <w:sz w:val="22"/>
                <w14:ligatures w14:val="none"/>
              </w:rPr>
              <w:t xml:space="preserve">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31F28B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Caldura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disipata</w:t>
            </w:r>
            <w:proofErr w:type="spellEnd"/>
            <w:r w:rsidRPr="008962BD">
              <w:rPr>
                <w:rFonts w:ascii="Calibri" w:eastAsia="Times New Roman" w:hAnsi="Calibri" w:cs="Calibri"/>
                <w:color w:val="000000"/>
                <w:kern w:val="0"/>
                <w:sz w:val="22"/>
                <w14:ligatures w14:val="none"/>
              </w:rPr>
              <w:t xml:space="preserve"> BTU</w:t>
            </w:r>
          </w:p>
        </w:tc>
      </w:tr>
      <w:tr w:rsidR="008962BD" w:rsidRPr="008962BD" w14:paraId="5FB87BD9"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098DE9C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244DE7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5BAACDE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42A9792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7A9A628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FC3A5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0BFFF78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3741A0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8179BD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single" w:sz="4" w:space="0" w:color="auto"/>
              <w:left w:val="nil"/>
              <w:bottom w:val="nil"/>
              <w:right w:val="single" w:sz="4" w:space="0" w:color="auto"/>
            </w:tcBorders>
            <w:shd w:val="clear" w:color="auto" w:fill="auto"/>
            <w:noWrap/>
            <w:vAlign w:val="bottom"/>
            <w:hideMark/>
          </w:tcPr>
          <w:p w14:paraId="1CC184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713916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4BE7C0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A80CC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9017F8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5C7D4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E3C9A3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45F5EC1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66F88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FD07A8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BFAA10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7BEC9EF3"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9858DF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3A3501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2B44274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0A4572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AFD35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34AE97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63131E"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3F9ACD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30BB7654"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2B72F1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89720A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08CCC4E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2AB36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6AAC84EC"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0CE1574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3BDD9EC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021E2C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F06EBD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792DD1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837AB1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7F10CBF"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7774489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310E606"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7A555E0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8060BD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B00046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AB5B5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C6AA2F9"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1582C99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57D57C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449DAC5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FEA264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CC52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D93713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8F964E5"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71FADE1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026AB3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68414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40BE9A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481056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5D5751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392502EB"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72A07CD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11E2CB5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49F336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2A83C0C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B8640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8622B5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E0D63A4"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BEDBD3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lastRenderedPageBreak/>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A80207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06A9EB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557CDB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47C9DC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0BBDDE7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04FDF36"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32B4323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5F7453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A26412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89DE1D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EDAD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83264C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1E4F6BEB"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1332DCB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2149C72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66ACCC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A3E48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727CCD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8EE055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6E34B3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7EBC84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5B6EFE3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4C1B8D8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81220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A78BD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14FBB1D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4CDF6FF4" w14:textId="77777777" w:rsidTr="008962BD">
        <w:trPr>
          <w:trHeight w:val="312"/>
        </w:trPr>
        <w:tc>
          <w:tcPr>
            <w:tcW w:w="1720" w:type="dxa"/>
            <w:tcBorders>
              <w:top w:val="nil"/>
              <w:left w:val="nil"/>
              <w:bottom w:val="nil"/>
              <w:right w:val="nil"/>
            </w:tcBorders>
            <w:shd w:val="clear" w:color="auto" w:fill="auto"/>
            <w:noWrap/>
            <w:vAlign w:val="bottom"/>
            <w:hideMark/>
          </w:tcPr>
          <w:p w14:paraId="28C883D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F75F42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5B23F5A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D93C2B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A19F0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B5F94E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599B3D6"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32D6B2F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19D7B7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19638C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B0C2AB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5CCE955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C4386D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482CCB6B"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3494F3C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51590DB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070A31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C2E63C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AB5C33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1023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EB4112C"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9849D2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8D3CA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185DA78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BF057B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E62868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14D01B4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3F348E33"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D03814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A844946"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FFC0E9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3C9BDE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D8746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9A6631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5414689"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5E40056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91B45AF"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64D368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5B3268E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7EE7FA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53A392B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2DD6A1D3" w14:textId="77777777" w:rsidTr="008962BD">
        <w:trPr>
          <w:trHeight w:val="324"/>
        </w:trPr>
        <w:tc>
          <w:tcPr>
            <w:tcW w:w="1720" w:type="dxa"/>
            <w:tcBorders>
              <w:top w:val="nil"/>
              <w:left w:val="nil"/>
              <w:bottom w:val="nil"/>
              <w:right w:val="nil"/>
            </w:tcBorders>
            <w:shd w:val="clear" w:color="auto" w:fill="auto"/>
            <w:noWrap/>
            <w:vAlign w:val="bottom"/>
            <w:hideMark/>
          </w:tcPr>
          <w:p w14:paraId="743BC27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33A15BF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5052579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1F6360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D83C15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29E4C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56B2E8"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E0ADED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2149B8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B9E67D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701D9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D0E5B2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ACAD4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3B4A59B9"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31A33F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4861B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46D9CBA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2C6595A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02B5AB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A452FD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3B06B50"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E60F4A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895D04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66517E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F53C5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7BDBEA7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EBF807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3E25AE0F" w14:textId="77777777" w:rsidTr="008962BD">
        <w:trPr>
          <w:trHeight w:val="312"/>
        </w:trPr>
        <w:tc>
          <w:tcPr>
            <w:tcW w:w="1720" w:type="dxa"/>
            <w:tcBorders>
              <w:top w:val="nil"/>
              <w:left w:val="nil"/>
              <w:bottom w:val="nil"/>
              <w:right w:val="nil"/>
            </w:tcBorders>
            <w:shd w:val="clear" w:color="auto" w:fill="auto"/>
            <w:noWrap/>
            <w:vAlign w:val="bottom"/>
            <w:hideMark/>
          </w:tcPr>
          <w:p w14:paraId="3211AF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6B7C5C1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CE619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27F5F1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B6EE1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7CBBD3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14CF9D"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469344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2EB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A88382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36DF3A0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2CC24D8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524065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B602899"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336D8BD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C9B37E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39BBC5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7392994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5A0F24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11E8646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18352CC8"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302280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14C5B7E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002E123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027C5E0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83115C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E1D61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981D5A7"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4B03A91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667B505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23C60A2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7F8026E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726130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1584FA4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712C74"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74EE1E10"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6E044711"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35274FB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402AC32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438E740F"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4B072DB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15146</w:t>
            </w:r>
          </w:p>
        </w:tc>
      </w:tr>
      <w:tr w:rsidR="008962BD" w:rsidRPr="008962BD" w14:paraId="7AF44CEB" w14:textId="77777777" w:rsidTr="008962BD">
        <w:trPr>
          <w:trHeight w:val="288"/>
        </w:trPr>
        <w:tc>
          <w:tcPr>
            <w:tcW w:w="1720" w:type="dxa"/>
            <w:tcBorders>
              <w:top w:val="nil"/>
              <w:left w:val="nil"/>
              <w:bottom w:val="nil"/>
              <w:right w:val="nil"/>
            </w:tcBorders>
            <w:shd w:val="clear" w:color="auto" w:fill="auto"/>
            <w:noWrap/>
            <w:vAlign w:val="bottom"/>
            <w:hideMark/>
          </w:tcPr>
          <w:p w14:paraId="29C344B8"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433013F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67A013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318E17D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roofErr w:type="spellStart"/>
            <w:r w:rsidRPr="008962BD">
              <w:rPr>
                <w:rFonts w:ascii="Calibri" w:eastAsia="Times New Roman" w:hAnsi="Calibri" w:cs="Calibri"/>
                <w:b/>
                <w:bCs/>
                <w:color w:val="000000"/>
                <w:kern w:val="0"/>
                <w:sz w:val="22"/>
                <w14:ligatures w14:val="none"/>
              </w:rPr>
              <w:t>Putere</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disponibila</w:t>
            </w:r>
            <w:proofErr w:type="spellEnd"/>
            <w:r w:rsidRPr="008962BD">
              <w:rPr>
                <w:rFonts w:ascii="Calibri" w:eastAsia="Times New Roman" w:hAnsi="Calibri" w:cs="Calibri"/>
                <w:b/>
                <w:bCs/>
                <w:color w:val="000000"/>
                <w:kern w:val="0"/>
                <w:sz w:val="22"/>
                <w14:ligatures w14:val="none"/>
              </w:rPr>
              <w:t xml:space="preserve"> in UPS</w:t>
            </w:r>
          </w:p>
        </w:tc>
        <w:tc>
          <w:tcPr>
            <w:tcW w:w="2500" w:type="dxa"/>
            <w:tcBorders>
              <w:top w:val="nil"/>
              <w:left w:val="nil"/>
              <w:bottom w:val="nil"/>
              <w:right w:val="nil"/>
            </w:tcBorders>
            <w:shd w:val="clear" w:color="000000" w:fill="FFE699"/>
            <w:noWrap/>
            <w:vAlign w:val="bottom"/>
            <w:hideMark/>
          </w:tcPr>
          <w:p w14:paraId="3336548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465661D7"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6D165B3D" w14:textId="77777777" w:rsidTr="008962BD">
        <w:trPr>
          <w:trHeight w:val="300"/>
        </w:trPr>
        <w:tc>
          <w:tcPr>
            <w:tcW w:w="1720" w:type="dxa"/>
            <w:tcBorders>
              <w:top w:val="nil"/>
              <w:left w:val="nil"/>
              <w:bottom w:val="nil"/>
              <w:right w:val="nil"/>
            </w:tcBorders>
            <w:shd w:val="clear" w:color="auto" w:fill="auto"/>
            <w:noWrap/>
            <w:vAlign w:val="bottom"/>
            <w:hideMark/>
          </w:tcPr>
          <w:p w14:paraId="0937CF15"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D1007E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B0C40B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101BD333"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68204C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proofErr w:type="gramStart"/>
            <w:r w:rsidRPr="008962BD">
              <w:rPr>
                <w:rFonts w:ascii="Calibri" w:eastAsia="Times New Roman" w:hAnsi="Calibri" w:cs="Calibri"/>
                <w:color w:val="000000"/>
                <w:kern w:val="0"/>
                <w:sz w:val="22"/>
                <w14:ligatures w14:val="none"/>
              </w:rPr>
              <w:t>Consum</w:t>
            </w:r>
            <w:proofErr w:type="spellEnd"/>
            <w:r w:rsidRPr="008962BD">
              <w:rPr>
                <w:rFonts w:ascii="Calibri" w:eastAsia="Times New Roman" w:hAnsi="Calibri" w:cs="Calibri"/>
                <w:color w:val="000000"/>
                <w:kern w:val="0"/>
                <w:sz w:val="22"/>
                <w14:ligatures w14:val="none"/>
              </w:rPr>
              <w:t xml:space="preserve">  electric</w:t>
            </w:r>
            <w:proofErr w:type="gramEnd"/>
            <w:r w:rsidRPr="008962BD">
              <w:rPr>
                <w:rFonts w:ascii="Calibri" w:eastAsia="Times New Roman" w:hAnsi="Calibri" w:cs="Calibri"/>
                <w:color w:val="000000"/>
                <w:kern w:val="0"/>
                <w:sz w:val="22"/>
                <w14:ligatures w14:val="none"/>
              </w:rPr>
              <w:t xml:space="preserve"> AC</w:t>
            </w:r>
          </w:p>
        </w:tc>
        <w:tc>
          <w:tcPr>
            <w:tcW w:w="2180" w:type="dxa"/>
            <w:tcBorders>
              <w:top w:val="nil"/>
              <w:left w:val="nil"/>
              <w:bottom w:val="nil"/>
              <w:right w:val="nil"/>
            </w:tcBorders>
            <w:shd w:val="clear" w:color="auto" w:fill="auto"/>
            <w:noWrap/>
            <w:vAlign w:val="bottom"/>
            <w:hideMark/>
          </w:tcPr>
          <w:p w14:paraId="14FDF11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Racire</w:t>
            </w:r>
            <w:proofErr w:type="spellEnd"/>
            <w:r w:rsidRPr="008962BD">
              <w:rPr>
                <w:rFonts w:ascii="Calibri" w:eastAsia="Times New Roman" w:hAnsi="Calibri" w:cs="Calibri"/>
                <w:color w:val="000000"/>
                <w:kern w:val="0"/>
                <w:sz w:val="22"/>
                <w14:ligatures w14:val="none"/>
              </w:rPr>
              <w:t xml:space="preserve"> AC</w:t>
            </w:r>
          </w:p>
        </w:tc>
      </w:tr>
      <w:tr w:rsidR="008962BD" w:rsidRPr="008962BD" w14:paraId="5B4E33AD" w14:textId="77777777" w:rsidTr="008962BD">
        <w:trPr>
          <w:trHeight w:val="300"/>
        </w:trPr>
        <w:tc>
          <w:tcPr>
            <w:tcW w:w="1720" w:type="dxa"/>
            <w:tcBorders>
              <w:top w:val="nil"/>
              <w:left w:val="nil"/>
              <w:bottom w:val="nil"/>
              <w:right w:val="nil"/>
            </w:tcBorders>
            <w:shd w:val="clear" w:color="auto" w:fill="auto"/>
            <w:noWrap/>
            <w:vAlign w:val="bottom"/>
            <w:hideMark/>
          </w:tcPr>
          <w:p w14:paraId="0DB71E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0FAD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056CC49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Daikin </w:t>
            </w:r>
            <w:proofErr w:type="spellStart"/>
            <w:r w:rsidRPr="008962BD">
              <w:rPr>
                <w:rFonts w:ascii="Calibri" w:eastAsia="Times New Roman" w:hAnsi="Calibri" w:cs="Calibri"/>
                <w:color w:val="000000"/>
                <w:kern w:val="0"/>
                <w:sz w:val="22"/>
                <w14:ligatures w14:val="none"/>
              </w:rPr>
              <w:t>Nepura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Perfera</w:t>
            </w:r>
            <w:proofErr w:type="spellEnd"/>
            <w:r w:rsidRPr="008962B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38BEF52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10CEBAC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5DFF1D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0AE6B99F" w14:textId="77777777" w:rsidTr="008962BD">
        <w:trPr>
          <w:trHeight w:val="288"/>
        </w:trPr>
        <w:tc>
          <w:tcPr>
            <w:tcW w:w="1720" w:type="dxa"/>
            <w:tcBorders>
              <w:top w:val="nil"/>
              <w:left w:val="nil"/>
              <w:bottom w:val="nil"/>
              <w:right w:val="nil"/>
            </w:tcBorders>
            <w:shd w:val="clear" w:color="auto" w:fill="auto"/>
            <w:noWrap/>
            <w:vAlign w:val="bottom"/>
            <w:hideMark/>
          </w:tcPr>
          <w:p w14:paraId="62215AD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A813D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F0E48D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Daikin </w:t>
            </w:r>
            <w:proofErr w:type="spellStart"/>
            <w:r w:rsidRPr="008962BD">
              <w:rPr>
                <w:rFonts w:ascii="Calibri" w:eastAsia="Times New Roman" w:hAnsi="Calibri" w:cs="Calibri"/>
                <w:color w:val="000000"/>
                <w:kern w:val="0"/>
                <w:sz w:val="22"/>
                <w14:ligatures w14:val="none"/>
              </w:rPr>
              <w:t>Nepura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Perfera</w:t>
            </w:r>
            <w:proofErr w:type="spellEnd"/>
            <w:r w:rsidRPr="008962B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520C63B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05A9C5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6F2C207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286280B1" w14:textId="77777777" w:rsidTr="008962BD">
        <w:trPr>
          <w:trHeight w:val="288"/>
        </w:trPr>
        <w:tc>
          <w:tcPr>
            <w:tcW w:w="1720" w:type="dxa"/>
            <w:tcBorders>
              <w:top w:val="nil"/>
              <w:left w:val="nil"/>
              <w:bottom w:val="nil"/>
              <w:right w:val="nil"/>
            </w:tcBorders>
            <w:shd w:val="clear" w:color="auto" w:fill="auto"/>
            <w:noWrap/>
            <w:vAlign w:val="bottom"/>
            <w:hideMark/>
          </w:tcPr>
          <w:p w14:paraId="506BBF6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099FC6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3E74C12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2023B94F"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588DD00"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E92FF8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40CD4ADD" w14:textId="77777777" w:rsidTr="008962BD">
        <w:trPr>
          <w:trHeight w:val="288"/>
        </w:trPr>
        <w:tc>
          <w:tcPr>
            <w:tcW w:w="1720" w:type="dxa"/>
            <w:tcBorders>
              <w:top w:val="nil"/>
              <w:left w:val="nil"/>
              <w:bottom w:val="nil"/>
              <w:right w:val="nil"/>
            </w:tcBorders>
            <w:shd w:val="clear" w:color="auto" w:fill="auto"/>
            <w:noWrap/>
            <w:vAlign w:val="bottom"/>
            <w:hideMark/>
          </w:tcPr>
          <w:p w14:paraId="65EFD02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C12524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5EC026E"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6A26011D"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4F05967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246B3B43"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20000</w:t>
            </w:r>
          </w:p>
        </w:tc>
      </w:tr>
      <w:tr w:rsidR="008962BD" w:rsidRPr="008962BD" w14:paraId="73F387FD" w14:textId="77777777" w:rsidTr="008962BD">
        <w:trPr>
          <w:trHeight w:val="864"/>
        </w:trPr>
        <w:tc>
          <w:tcPr>
            <w:tcW w:w="1720" w:type="dxa"/>
            <w:tcBorders>
              <w:top w:val="nil"/>
              <w:left w:val="nil"/>
              <w:bottom w:val="nil"/>
              <w:right w:val="nil"/>
            </w:tcBorders>
            <w:shd w:val="clear" w:color="auto" w:fill="auto"/>
            <w:noWrap/>
            <w:vAlign w:val="bottom"/>
            <w:hideMark/>
          </w:tcPr>
          <w:p w14:paraId="1EBDCBBE"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723DE82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simple de </w:t>
            </w:r>
            <w:proofErr w:type="spellStart"/>
            <w:r w:rsidRPr="008962BD">
              <w:rPr>
                <w:rFonts w:ascii="Calibri" w:eastAsia="Times New Roman" w:hAnsi="Calibri" w:cs="Calibri"/>
                <w:color w:val="000000"/>
                <w:kern w:val="0"/>
                <w:sz w:val="22"/>
                <w14:ligatures w14:val="none"/>
              </w:rPr>
              <w:t>conectat</w:t>
            </w:r>
            <w:proofErr w:type="spellEnd"/>
            <w:r w:rsidRPr="008962BD">
              <w:rPr>
                <w:rFonts w:ascii="Calibri" w:eastAsia="Times New Roman" w:hAnsi="Calibri" w:cs="Calibri"/>
                <w:color w:val="000000"/>
                <w:kern w:val="0"/>
                <w:sz w:val="22"/>
                <w14:ligatures w14:val="none"/>
              </w:rPr>
              <w:t xml:space="preserve"> la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DF, </w:t>
            </w:r>
            <w:proofErr w:type="spellStart"/>
            <w:r w:rsidRPr="008962BD">
              <w:rPr>
                <w:rFonts w:ascii="Calibri" w:eastAsia="Times New Roman" w:hAnsi="Calibri" w:cs="Calibri"/>
                <w:color w:val="000000"/>
                <w:kern w:val="0"/>
                <w:sz w:val="22"/>
                <w14:ligatures w14:val="none"/>
              </w:rPr>
              <w:t>valoarea</w:t>
            </w:r>
            <w:proofErr w:type="spellEnd"/>
            <w:r w:rsidRPr="008962BD">
              <w:rPr>
                <w:rFonts w:ascii="Calibri" w:eastAsia="Times New Roman" w:hAnsi="Calibri" w:cs="Calibri"/>
                <w:color w:val="000000"/>
                <w:kern w:val="0"/>
                <w:sz w:val="22"/>
                <w14:ligatures w14:val="none"/>
              </w:rPr>
              <w:t xml:space="preserve"> se </w:t>
            </w:r>
            <w:proofErr w:type="spellStart"/>
            <w:r w:rsidRPr="008962BD">
              <w:rPr>
                <w:rFonts w:ascii="Calibri" w:eastAsia="Times New Roman" w:hAnsi="Calibri" w:cs="Calibri"/>
                <w:color w:val="000000"/>
                <w:kern w:val="0"/>
                <w:sz w:val="22"/>
                <w14:ligatures w14:val="none"/>
              </w:rPr>
              <w:t>ia</w:t>
            </w:r>
            <w:proofErr w:type="spellEnd"/>
            <w:r w:rsidRPr="008962BD">
              <w:rPr>
                <w:rFonts w:ascii="Calibri" w:eastAsia="Times New Roman" w:hAnsi="Calibri" w:cs="Calibri"/>
                <w:color w:val="000000"/>
                <w:kern w:val="0"/>
                <w:sz w:val="22"/>
                <w14:ligatures w14:val="none"/>
              </w:rPr>
              <w:t xml:space="preserve"> din </w:t>
            </w:r>
            <w:proofErr w:type="spellStart"/>
            <w:r w:rsidRPr="008962BD">
              <w:rPr>
                <w:rFonts w:ascii="Calibri" w:eastAsia="Times New Roman" w:hAnsi="Calibri" w:cs="Calibri"/>
                <w:color w:val="000000"/>
                <w:kern w:val="0"/>
                <w:sz w:val="22"/>
                <w14:ligatures w14:val="none"/>
              </w:rPr>
              <w:t>etapa</w:t>
            </w:r>
            <w:proofErr w:type="spellEnd"/>
            <w:r w:rsidRPr="008962BD">
              <w:rPr>
                <w:rFonts w:ascii="Calibri" w:eastAsia="Times New Roman" w:hAnsi="Calibri" w:cs="Calibri"/>
                <w:color w:val="000000"/>
                <w:kern w:val="0"/>
                <w:sz w:val="22"/>
                <w14:ligatures w14:val="none"/>
              </w:rPr>
              <w:t xml:space="preserve"> 2</w:t>
            </w:r>
          </w:p>
        </w:tc>
        <w:tc>
          <w:tcPr>
            <w:tcW w:w="3991" w:type="dxa"/>
            <w:tcBorders>
              <w:top w:val="nil"/>
              <w:left w:val="nil"/>
              <w:bottom w:val="nil"/>
              <w:right w:val="nil"/>
            </w:tcBorders>
            <w:shd w:val="clear" w:color="000000" w:fill="D9E1F2"/>
            <w:noWrap/>
            <w:vAlign w:val="bottom"/>
            <w:hideMark/>
          </w:tcPr>
          <w:p w14:paraId="4BFF04F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268</w:t>
            </w:r>
          </w:p>
        </w:tc>
        <w:tc>
          <w:tcPr>
            <w:tcW w:w="2540" w:type="dxa"/>
            <w:tcBorders>
              <w:top w:val="nil"/>
              <w:left w:val="nil"/>
              <w:bottom w:val="nil"/>
              <w:right w:val="nil"/>
            </w:tcBorders>
            <w:shd w:val="clear" w:color="auto" w:fill="auto"/>
            <w:noWrap/>
            <w:vAlign w:val="bottom"/>
            <w:hideMark/>
          </w:tcPr>
          <w:p w14:paraId="116F575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7779BD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42A2A07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69AD53E9" w14:textId="77777777" w:rsidTr="008962BD">
        <w:trPr>
          <w:trHeight w:val="864"/>
        </w:trPr>
        <w:tc>
          <w:tcPr>
            <w:tcW w:w="1720" w:type="dxa"/>
            <w:tcBorders>
              <w:top w:val="nil"/>
              <w:left w:val="nil"/>
              <w:bottom w:val="nil"/>
              <w:right w:val="nil"/>
            </w:tcBorders>
            <w:shd w:val="clear" w:color="auto" w:fill="auto"/>
            <w:noWrap/>
            <w:vAlign w:val="bottom"/>
            <w:hideMark/>
          </w:tcPr>
          <w:p w14:paraId="60B4F808"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199C465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w:t>
            </w:r>
            <w:proofErr w:type="spellStart"/>
            <w:r w:rsidRPr="008962BD">
              <w:rPr>
                <w:rFonts w:ascii="Calibri" w:eastAsia="Times New Roman" w:hAnsi="Calibri" w:cs="Calibri"/>
                <w:color w:val="000000"/>
                <w:kern w:val="0"/>
                <w:sz w:val="22"/>
                <w14:ligatures w14:val="none"/>
              </w:rPr>
              <w:t>disponibil</w:t>
            </w:r>
            <w:proofErr w:type="spellEnd"/>
            <w:r w:rsidRPr="008962BD">
              <w:rPr>
                <w:rFonts w:ascii="Calibri" w:eastAsia="Times New Roman" w:hAnsi="Calibri" w:cs="Calibri"/>
                <w:color w:val="000000"/>
                <w:kern w:val="0"/>
                <w:sz w:val="22"/>
                <w14:ligatures w14:val="none"/>
              </w:rPr>
              <w:t xml:space="preserve"> in PP UTP in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rack</w:t>
            </w:r>
          </w:p>
        </w:tc>
        <w:tc>
          <w:tcPr>
            <w:tcW w:w="3991" w:type="dxa"/>
            <w:tcBorders>
              <w:top w:val="nil"/>
              <w:left w:val="nil"/>
              <w:bottom w:val="nil"/>
              <w:right w:val="nil"/>
            </w:tcBorders>
            <w:shd w:val="clear" w:color="000000" w:fill="FFFF00"/>
            <w:noWrap/>
            <w:vAlign w:val="bottom"/>
            <w:hideMark/>
          </w:tcPr>
          <w:p w14:paraId="1B424B2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5948B8DB"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xml:space="preserve">Formula se </w:t>
            </w:r>
            <w:proofErr w:type="spellStart"/>
            <w:r w:rsidRPr="008962BD">
              <w:rPr>
                <w:rFonts w:ascii="Calibri" w:eastAsia="Times New Roman" w:hAnsi="Calibri" w:cs="Calibri"/>
                <w:b/>
                <w:bCs/>
                <w:color w:val="000000"/>
                <w:kern w:val="0"/>
                <w:sz w:val="22"/>
                <w14:ligatures w14:val="none"/>
              </w:rPr>
              <w:t>modifica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daca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utilizati</w:t>
            </w:r>
            <w:proofErr w:type="spellEnd"/>
            <w:r w:rsidRPr="008962BD">
              <w:rPr>
                <w:rFonts w:ascii="Calibri" w:eastAsia="Times New Roman" w:hAnsi="Calibri" w:cs="Calibri"/>
                <w:b/>
                <w:bCs/>
                <w:color w:val="000000"/>
                <w:kern w:val="0"/>
                <w:sz w:val="22"/>
                <w14:ligatures w14:val="none"/>
              </w:rPr>
              <w:t xml:space="preserve"> PP cu alt </w:t>
            </w:r>
            <w:proofErr w:type="spellStart"/>
            <w:r w:rsidRPr="008962BD">
              <w:rPr>
                <w:rFonts w:ascii="Calibri" w:eastAsia="Times New Roman" w:hAnsi="Calibri" w:cs="Calibri"/>
                <w:b/>
                <w:bCs/>
                <w:color w:val="000000"/>
                <w:kern w:val="0"/>
                <w:sz w:val="22"/>
                <w14:ligatures w14:val="none"/>
              </w:rPr>
              <w:t>numar</w:t>
            </w:r>
            <w:proofErr w:type="spellEnd"/>
            <w:r w:rsidRPr="008962BD">
              <w:rPr>
                <w:rFonts w:ascii="Calibri" w:eastAsia="Times New Roman" w:hAnsi="Calibri" w:cs="Calibri"/>
                <w:b/>
                <w:bCs/>
                <w:color w:val="000000"/>
                <w:kern w:val="0"/>
                <w:sz w:val="22"/>
                <w14:ligatures w14:val="none"/>
              </w:rPr>
              <w:t xml:space="preserve"> de prize, 24, 48 etc.</w:t>
            </w:r>
          </w:p>
        </w:tc>
        <w:tc>
          <w:tcPr>
            <w:tcW w:w="2500" w:type="dxa"/>
            <w:tcBorders>
              <w:top w:val="nil"/>
              <w:left w:val="nil"/>
              <w:bottom w:val="nil"/>
              <w:right w:val="nil"/>
            </w:tcBorders>
            <w:shd w:val="clear" w:color="auto" w:fill="auto"/>
            <w:noWrap/>
            <w:vAlign w:val="bottom"/>
            <w:hideMark/>
          </w:tcPr>
          <w:p w14:paraId="55E8862B"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54700CF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6E1BDFCF" w14:textId="77777777" w:rsidR="008962BD" w:rsidRDefault="008962BD" w:rsidP="008962BD">
      <w:pPr>
        <w:tabs>
          <w:tab w:val="left" w:pos="9020"/>
        </w:tabs>
        <w:rPr>
          <w:rFonts w:ascii="Calibri" w:eastAsia="Times New Roman" w:hAnsi="Calibri" w:cs="Calibri"/>
          <w:color w:val="000000"/>
          <w:kern w:val="0"/>
          <w:sz w:val="22"/>
          <w14:ligatures w14:val="none"/>
        </w:rPr>
      </w:pPr>
    </w:p>
    <w:p w14:paraId="10B7B871" w14:textId="0E8EC2C8" w:rsidR="008962BD" w:rsidRPr="004200A6" w:rsidRDefault="008962BD" w:rsidP="00710874">
      <w:pPr>
        <w:rPr>
          <w:rFonts w:ascii="Calibri" w:eastAsia="Times New Roman" w:hAnsi="Calibri" w:cs="Calibri"/>
          <w:b/>
          <w:bCs/>
          <w:sz w:val="28"/>
          <w:szCs w:val="28"/>
        </w:rPr>
      </w:pPr>
      <w:r w:rsidRPr="004200A6">
        <w:rPr>
          <w:rFonts w:ascii="Calibri" w:eastAsia="Times New Roman" w:hAnsi="Calibri" w:cs="Calibri"/>
          <w:b/>
          <w:bCs/>
          <w:sz w:val="28"/>
          <w:szCs w:val="28"/>
        </w:rPr>
        <w:t>IDF3</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8962BD" w:rsidRPr="008962BD" w14:paraId="6F1AFD8E" w14:textId="77777777" w:rsidTr="008962B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A0CE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Spatiu</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ocupat</w:t>
            </w:r>
            <w:proofErr w:type="spellEnd"/>
            <w:r w:rsidRPr="008962BD">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02162A9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Denumire</w:t>
            </w:r>
            <w:proofErr w:type="spellEnd"/>
            <w:r w:rsidRPr="008962BD">
              <w:rPr>
                <w:rFonts w:ascii="Calibri" w:eastAsia="Times New Roman" w:hAnsi="Calibri" w:cs="Calibri"/>
                <w:color w:val="000000"/>
                <w:kern w:val="0"/>
                <w:sz w:val="22"/>
                <w14:ligatures w14:val="none"/>
              </w:rPr>
              <w:t xml:space="preserve">/ tip </w:t>
            </w:r>
            <w:proofErr w:type="spellStart"/>
            <w:r w:rsidRPr="008962BD">
              <w:rPr>
                <w:rFonts w:ascii="Calibri" w:eastAsia="Times New Roman" w:hAnsi="Calibri" w:cs="Calibri"/>
                <w:color w:val="000000"/>
                <w:kern w:val="0"/>
                <w:sz w:val="22"/>
                <w14:ligatures w14:val="none"/>
              </w:rPr>
              <w:t>echipament</w:t>
            </w:r>
            <w:proofErr w:type="spellEnd"/>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76C066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63E24F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Scurta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descriere</w:t>
            </w:r>
            <w:proofErr w:type="spellEnd"/>
            <w:r w:rsidRPr="008962BD">
              <w:rPr>
                <w:rFonts w:ascii="Calibri" w:eastAsia="Times New Roman" w:hAnsi="Calibri" w:cs="Calibri"/>
                <w:color w:val="000000"/>
                <w:kern w:val="0"/>
                <w:sz w:val="22"/>
                <w14:ligatures w14:val="none"/>
              </w:rPr>
              <w:t xml:space="preserve">/ nr </w:t>
            </w:r>
            <w:proofErr w:type="spellStart"/>
            <w:r w:rsidRPr="008962BD">
              <w:rPr>
                <w:rFonts w:ascii="Calibri" w:eastAsia="Times New Roman" w:hAnsi="Calibri" w:cs="Calibri"/>
                <w:color w:val="000000"/>
                <w:kern w:val="0"/>
                <w:sz w:val="22"/>
                <w14:ligatures w14:val="none"/>
              </w:rPr>
              <w:t>porturi</w:t>
            </w:r>
            <w:proofErr w:type="spellEnd"/>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91DD5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Putere</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electrica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necesara</w:t>
            </w:r>
            <w:proofErr w:type="spellEnd"/>
            <w:r w:rsidRPr="008962BD">
              <w:rPr>
                <w:rFonts w:ascii="Calibri" w:eastAsia="Times New Roman" w:hAnsi="Calibri" w:cs="Calibri"/>
                <w:color w:val="000000"/>
                <w:kern w:val="0"/>
                <w:sz w:val="22"/>
                <w14:ligatures w14:val="none"/>
              </w:rPr>
              <w:t xml:space="preserve">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89A361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Caldura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disipata</w:t>
            </w:r>
            <w:proofErr w:type="spellEnd"/>
            <w:r w:rsidRPr="008962BD">
              <w:rPr>
                <w:rFonts w:ascii="Calibri" w:eastAsia="Times New Roman" w:hAnsi="Calibri" w:cs="Calibri"/>
                <w:color w:val="000000"/>
                <w:kern w:val="0"/>
                <w:sz w:val="22"/>
                <w14:ligatures w14:val="none"/>
              </w:rPr>
              <w:t xml:space="preserve"> BTU</w:t>
            </w:r>
          </w:p>
        </w:tc>
      </w:tr>
      <w:tr w:rsidR="008962BD" w:rsidRPr="008962BD" w14:paraId="5BF70A48"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797E16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7534746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786217B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6633A26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65EA908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2B6701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110F05A4"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2F52439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1F81D7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single" w:sz="4" w:space="0" w:color="auto"/>
              <w:left w:val="nil"/>
              <w:bottom w:val="nil"/>
              <w:right w:val="single" w:sz="4" w:space="0" w:color="auto"/>
            </w:tcBorders>
            <w:shd w:val="clear" w:color="auto" w:fill="auto"/>
            <w:noWrap/>
            <w:vAlign w:val="bottom"/>
            <w:hideMark/>
          </w:tcPr>
          <w:p w14:paraId="268E889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51ACB1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EE381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0EA215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5F0ED02"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8582D0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9C47E8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423797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69B25C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A99237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FF1AF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6F5FEF5D"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6C15A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2C3E06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7F84A9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F557B0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D5DEE1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784092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4CA287E"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E6EA69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05F9C69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5A44A9F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738F5B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7F36716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66A937A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1452357"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5A801D2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7FEC120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E7D5A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9FB7DA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501018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48BC65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624D6B6"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469A6B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42E43E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DEED0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DBFB11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0DF93C4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D8A853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FF36495" w14:textId="77777777" w:rsidTr="008962BD">
        <w:trPr>
          <w:trHeight w:val="312"/>
        </w:trPr>
        <w:tc>
          <w:tcPr>
            <w:tcW w:w="1720" w:type="dxa"/>
            <w:tcBorders>
              <w:top w:val="nil"/>
              <w:left w:val="nil"/>
              <w:bottom w:val="single" w:sz="4" w:space="0" w:color="auto"/>
              <w:right w:val="nil"/>
            </w:tcBorders>
            <w:shd w:val="clear" w:color="auto" w:fill="auto"/>
            <w:noWrap/>
            <w:vAlign w:val="bottom"/>
            <w:hideMark/>
          </w:tcPr>
          <w:p w14:paraId="3E4DCE2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9EA4CF7"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C976C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822DE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CC293D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FAF37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0621822C" w14:textId="77777777" w:rsidTr="008962BD">
        <w:trPr>
          <w:trHeight w:val="324"/>
        </w:trPr>
        <w:tc>
          <w:tcPr>
            <w:tcW w:w="1720" w:type="dxa"/>
            <w:tcBorders>
              <w:top w:val="nil"/>
              <w:left w:val="nil"/>
              <w:bottom w:val="single" w:sz="4" w:space="0" w:color="auto"/>
              <w:right w:val="nil"/>
            </w:tcBorders>
            <w:shd w:val="clear" w:color="auto" w:fill="auto"/>
            <w:noWrap/>
            <w:vAlign w:val="bottom"/>
            <w:hideMark/>
          </w:tcPr>
          <w:p w14:paraId="576676B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0E5AC2B"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560AA4F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16887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521100D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15933B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DA7D142" w14:textId="77777777" w:rsidTr="008962BD">
        <w:trPr>
          <w:trHeight w:val="300"/>
        </w:trPr>
        <w:tc>
          <w:tcPr>
            <w:tcW w:w="1720" w:type="dxa"/>
            <w:tcBorders>
              <w:top w:val="nil"/>
              <w:left w:val="nil"/>
              <w:bottom w:val="single" w:sz="4" w:space="0" w:color="auto"/>
              <w:right w:val="nil"/>
            </w:tcBorders>
            <w:shd w:val="clear" w:color="auto" w:fill="auto"/>
            <w:noWrap/>
            <w:vAlign w:val="bottom"/>
            <w:hideMark/>
          </w:tcPr>
          <w:p w14:paraId="4E8B762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57416BE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03D612D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69D1D8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4831EC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53FDA5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09F6DBC"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2A13BDC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26424E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66E79E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EB11CF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BB1B2A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B20B3D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02459D04"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6F41953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2076475"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0A5BCF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14E144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6C165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CA21D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0CD704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3A5643E"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3B03646F"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C30D2D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81628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1513E3E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71B63B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D55D6D7" w14:textId="77777777" w:rsidTr="008962B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458EC8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727681E8"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4762881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2A0B6F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3C3AA4D"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54690E4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78678FE" w14:textId="77777777" w:rsidTr="008962BD">
        <w:trPr>
          <w:trHeight w:val="312"/>
        </w:trPr>
        <w:tc>
          <w:tcPr>
            <w:tcW w:w="1720" w:type="dxa"/>
            <w:tcBorders>
              <w:top w:val="nil"/>
              <w:left w:val="nil"/>
              <w:bottom w:val="nil"/>
              <w:right w:val="nil"/>
            </w:tcBorders>
            <w:shd w:val="clear" w:color="auto" w:fill="auto"/>
            <w:noWrap/>
            <w:vAlign w:val="bottom"/>
            <w:hideMark/>
          </w:tcPr>
          <w:p w14:paraId="411FEB85"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lastRenderedPageBreak/>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09B1900"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591AB3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06AA5F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66D148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1B929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3D5754E"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1CDC6CF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4F4DC8A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7618797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3F914FD"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25A6F578"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123C1F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7508396C" w14:textId="77777777" w:rsidTr="008962BD">
        <w:trPr>
          <w:trHeight w:val="324"/>
        </w:trPr>
        <w:tc>
          <w:tcPr>
            <w:tcW w:w="1720" w:type="dxa"/>
            <w:tcBorders>
              <w:top w:val="single" w:sz="4" w:space="0" w:color="auto"/>
              <w:left w:val="nil"/>
              <w:bottom w:val="nil"/>
              <w:right w:val="nil"/>
            </w:tcBorders>
            <w:shd w:val="clear" w:color="auto" w:fill="auto"/>
            <w:noWrap/>
            <w:vAlign w:val="bottom"/>
            <w:hideMark/>
          </w:tcPr>
          <w:p w14:paraId="4F01F0E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18829C6A"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5B75C9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667A44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1173EE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3D59D81"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19C174F"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78FE31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607B0C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301506A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1ACF8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3B409B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CE4D3B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1FB3A698"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4C37122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7BF736C"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06BBE49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13DD73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C7628B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C04656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2AEAE08"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A0ADE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DFB2139"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636414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A72214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777338EB"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A5B7BF2"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55DB95C4" w14:textId="77777777" w:rsidTr="008962BD">
        <w:trPr>
          <w:trHeight w:val="324"/>
        </w:trPr>
        <w:tc>
          <w:tcPr>
            <w:tcW w:w="1720" w:type="dxa"/>
            <w:tcBorders>
              <w:top w:val="nil"/>
              <w:left w:val="nil"/>
              <w:bottom w:val="nil"/>
              <w:right w:val="nil"/>
            </w:tcBorders>
            <w:shd w:val="clear" w:color="auto" w:fill="auto"/>
            <w:noWrap/>
            <w:vAlign w:val="bottom"/>
            <w:hideMark/>
          </w:tcPr>
          <w:p w14:paraId="42574EC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2A77363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3A68903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87231F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FF4180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24B17C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31D790BE" w14:textId="77777777" w:rsidTr="008962B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40D58B1"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106BFE"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640BEC7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387BF23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48 port UPOE+, 48x 10G </w:t>
            </w:r>
            <w:r w:rsidRPr="008962B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0608F9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1681AC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2290</w:t>
            </w:r>
          </w:p>
        </w:tc>
      </w:tr>
      <w:tr w:rsidR="008962BD" w:rsidRPr="008962BD" w14:paraId="5C6E622B" w14:textId="77777777" w:rsidTr="008962B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35D8A41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31AC7E3"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xml:space="preserve">Organizer </w:t>
            </w:r>
            <w:proofErr w:type="spellStart"/>
            <w:r w:rsidRPr="008962B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457333A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6F91152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E5A6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41F362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59F70126" w14:textId="77777777" w:rsidTr="008962B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11B8F53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FA35661"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3835B19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NewYork</w:t>
            </w:r>
            <w:proofErr w:type="spellEnd"/>
            <w:r w:rsidRPr="008962B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EE9B18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Cat6a 48 Port 10 </w:t>
            </w:r>
            <w:proofErr w:type="spellStart"/>
            <w:r w:rsidRPr="008962BD">
              <w:rPr>
                <w:rFonts w:ascii="Calibri" w:eastAsia="Times New Roman" w:hAnsi="Calibri" w:cs="Calibri"/>
                <w:color w:val="000000"/>
                <w:kern w:val="0"/>
                <w:sz w:val="22"/>
                <w14:ligatures w14:val="none"/>
              </w:rPr>
              <w:t>GBit</w:t>
            </w:r>
            <w:proofErr w:type="spellEnd"/>
            <w:r w:rsidRPr="008962B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664DA96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C6857A4"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0</w:t>
            </w:r>
          </w:p>
        </w:tc>
      </w:tr>
      <w:tr w:rsidR="008962BD" w:rsidRPr="008962BD" w14:paraId="61A8ADD8" w14:textId="77777777" w:rsidTr="008962BD">
        <w:trPr>
          <w:trHeight w:val="312"/>
        </w:trPr>
        <w:tc>
          <w:tcPr>
            <w:tcW w:w="1720" w:type="dxa"/>
            <w:tcBorders>
              <w:top w:val="nil"/>
              <w:left w:val="nil"/>
              <w:bottom w:val="nil"/>
              <w:right w:val="nil"/>
            </w:tcBorders>
            <w:shd w:val="clear" w:color="auto" w:fill="auto"/>
            <w:noWrap/>
            <w:vAlign w:val="bottom"/>
            <w:hideMark/>
          </w:tcPr>
          <w:p w14:paraId="73F3EF1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7028087D" w14:textId="77777777" w:rsidR="008962BD" w:rsidRPr="008962BD" w:rsidRDefault="008962BD" w:rsidP="008962BD">
            <w:pPr>
              <w:spacing w:after="0" w:line="240" w:lineRule="auto"/>
              <w:jc w:val="left"/>
              <w:rPr>
                <w:rFonts w:ascii="Calibri" w:eastAsia="Times New Roman" w:hAnsi="Calibri" w:cs="Calibri"/>
                <w:color w:val="000000"/>
                <w:kern w:val="0"/>
                <w:szCs w:val="24"/>
                <w14:ligatures w14:val="none"/>
              </w:rPr>
            </w:pPr>
            <w:r w:rsidRPr="008962B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ADA9A05"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F53A05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63ADA0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ACA659B"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6DE050A3"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1F221CB3"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3C1B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D1B564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7CC9E90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68FDF92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724C22C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48C87B38" w14:textId="77777777" w:rsidTr="008962BD">
        <w:trPr>
          <w:trHeight w:val="288"/>
        </w:trPr>
        <w:tc>
          <w:tcPr>
            <w:tcW w:w="1720" w:type="dxa"/>
            <w:tcBorders>
              <w:top w:val="single" w:sz="4" w:space="0" w:color="auto"/>
              <w:left w:val="nil"/>
              <w:bottom w:val="nil"/>
              <w:right w:val="nil"/>
            </w:tcBorders>
            <w:shd w:val="clear" w:color="auto" w:fill="auto"/>
            <w:noWrap/>
            <w:vAlign w:val="bottom"/>
            <w:hideMark/>
          </w:tcPr>
          <w:p w14:paraId="51827DB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61DC31A"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0ED28C52"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3E5DF16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35026DB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3938880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703</w:t>
            </w:r>
          </w:p>
        </w:tc>
      </w:tr>
      <w:tr w:rsidR="008962BD" w:rsidRPr="008962BD" w14:paraId="7152E7B4" w14:textId="77777777" w:rsidTr="008962B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E2BF00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06A430D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3F2319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D667D3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FDED31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6254FBF6"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46E6136F" w14:textId="77777777" w:rsidTr="008962B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48FCE5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6BEBB37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4C50266E"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39DF3A4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43CB9A59"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74ED1907"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r>
      <w:tr w:rsidR="008962BD" w:rsidRPr="008962BD" w14:paraId="2508DEEA" w14:textId="77777777" w:rsidTr="008962B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038466C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09670DBA"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5186459A"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2729052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6BB78BB2"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7B77266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15146</w:t>
            </w:r>
          </w:p>
        </w:tc>
      </w:tr>
      <w:tr w:rsidR="008962BD" w:rsidRPr="008962BD" w14:paraId="61E53DCD" w14:textId="77777777" w:rsidTr="008962BD">
        <w:trPr>
          <w:trHeight w:val="288"/>
        </w:trPr>
        <w:tc>
          <w:tcPr>
            <w:tcW w:w="1720" w:type="dxa"/>
            <w:tcBorders>
              <w:top w:val="nil"/>
              <w:left w:val="nil"/>
              <w:bottom w:val="nil"/>
              <w:right w:val="nil"/>
            </w:tcBorders>
            <w:shd w:val="clear" w:color="auto" w:fill="auto"/>
            <w:noWrap/>
            <w:vAlign w:val="bottom"/>
            <w:hideMark/>
          </w:tcPr>
          <w:p w14:paraId="605C71FA"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58D5BC9"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B07114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492F844C"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roofErr w:type="spellStart"/>
            <w:r w:rsidRPr="008962BD">
              <w:rPr>
                <w:rFonts w:ascii="Calibri" w:eastAsia="Times New Roman" w:hAnsi="Calibri" w:cs="Calibri"/>
                <w:b/>
                <w:bCs/>
                <w:color w:val="000000"/>
                <w:kern w:val="0"/>
                <w:sz w:val="22"/>
                <w14:ligatures w14:val="none"/>
              </w:rPr>
              <w:t>Putere</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disponibila</w:t>
            </w:r>
            <w:proofErr w:type="spellEnd"/>
            <w:r w:rsidRPr="008962BD">
              <w:rPr>
                <w:rFonts w:ascii="Calibri" w:eastAsia="Times New Roman" w:hAnsi="Calibri" w:cs="Calibri"/>
                <w:b/>
                <w:bCs/>
                <w:color w:val="000000"/>
                <w:kern w:val="0"/>
                <w:sz w:val="22"/>
                <w14:ligatures w14:val="none"/>
              </w:rPr>
              <w:t xml:space="preserve"> in UPS</w:t>
            </w:r>
          </w:p>
        </w:tc>
        <w:tc>
          <w:tcPr>
            <w:tcW w:w="2500" w:type="dxa"/>
            <w:tcBorders>
              <w:top w:val="nil"/>
              <w:left w:val="nil"/>
              <w:bottom w:val="nil"/>
              <w:right w:val="nil"/>
            </w:tcBorders>
            <w:shd w:val="clear" w:color="000000" w:fill="FFE699"/>
            <w:noWrap/>
            <w:vAlign w:val="bottom"/>
            <w:hideMark/>
          </w:tcPr>
          <w:p w14:paraId="3EF342D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1557BC73"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r>
      <w:tr w:rsidR="008962BD" w:rsidRPr="008962BD" w14:paraId="209C1020" w14:textId="77777777" w:rsidTr="008962BD">
        <w:trPr>
          <w:trHeight w:val="300"/>
        </w:trPr>
        <w:tc>
          <w:tcPr>
            <w:tcW w:w="1720" w:type="dxa"/>
            <w:tcBorders>
              <w:top w:val="nil"/>
              <w:left w:val="nil"/>
              <w:bottom w:val="nil"/>
              <w:right w:val="nil"/>
            </w:tcBorders>
            <w:shd w:val="clear" w:color="auto" w:fill="auto"/>
            <w:noWrap/>
            <w:vAlign w:val="bottom"/>
            <w:hideMark/>
          </w:tcPr>
          <w:p w14:paraId="3280B9E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0F68203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8A7D2C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494D704F"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3ADA6F00"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proofErr w:type="gramStart"/>
            <w:r w:rsidRPr="008962BD">
              <w:rPr>
                <w:rFonts w:ascii="Calibri" w:eastAsia="Times New Roman" w:hAnsi="Calibri" w:cs="Calibri"/>
                <w:color w:val="000000"/>
                <w:kern w:val="0"/>
                <w:sz w:val="22"/>
                <w14:ligatures w14:val="none"/>
              </w:rPr>
              <w:t>Consum</w:t>
            </w:r>
            <w:proofErr w:type="spellEnd"/>
            <w:r w:rsidRPr="008962BD">
              <w:rPr>
                <w:rFonts w:ascii="Calibri" w:eastAsia="Times New Roman" w:hAnsi="Calibri" w:cs="Calibri"/>
                <w:color w:val="000000"/>
                <w:kern w:val="0"/>
                <w:sz w:val="22"/>
                <w14:ligatures w14:val="none"/>
              </w:rPr>
              <w:t xml:space="preserve">  electric</w:t>
            </w:r>
            <w:proofErr w:type="gramEnd"/>
            <w:r w:rsidRPr="008962BD">
              <w:rPr>
                <w:rFonts w:ascii="Calibri" w:eastAsia="Times New Roman" w:hAnsi="Calibri" w:cs="Calibri"/>
                <w:color w:val="000000"/>
                <w:kern w:val="0"/>
                <w:sz w:val="22"/>
                <w14:ligatures w14:val="none"/>
              </w:rPr>
              <w:t xml:space="preserve"> AC</w:t>
            </w:r>
          </w:p>
        </w:tc>
        <w:tc>
          <w:tcPr>
            <w:tcW w:w="2180" w:type="dxa"/>
            <w:tcBorders>
              <w:top w:val="nil"/>
              <w:left w:val="nil"/>
              <w:bottom w:val="nil"/>
              <w:right w:val="nil"/>
            </w:tcBorders>
            <w:shd w:val="clear" w:color="auto" w:fill="auto"/>
            <w:noWrap/>
            <w:vAlign w:val="bottom"/>
            <w:hideMark/>
          </w:tcPr>
          <w:p w14:paraId="68E126D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roofErr w:type="spellStart"/>
            <w:r w:rsidRPr="008962BD">
              <w:rPr>
                <w:rFonts w:ascii="Calibri" w:eastAsia="Times New Roman" w:hAnsi="Calibri" w:cs="Calibri"/>
                <w:color w:val="000000"/>
                <w:kern w:val="0"/>
                <w:sz w:val="22"/>
                <w14:ligatures w14:val="none"/>
              </w:rPr>
              <w:t>Racire</w:t>
            </w:r>
            <w:proofErr w:type="spellEnd"/>
            <w:r w:rsidRPr="008962BD">
              <w:rPr>
                <w:rFonts w:ascii="Calibri" w:eastAsia="Times New Roman" w:hAnsi="Calibri" w:cs="Calibri"/>
                <w:color w:val="000000"/>
                <w:kern w:val="0"/>
                <w:sz w:val="22"/>
                <w14:ligatures w14:val="none"/>
              </w:rPr>
              <w:t xml:space="preserve"> AC</w:t>
            </w:r>
          </w:p>
        </w:tc>
      </w:tr>
      <w:tr w:rsidR="008962BD" w:rsidRPr="008962BD" w14:paraId="40C16398" w14:textId="77777777" w:rsidTr="008962BD">
        <w:trPr>
          <w:trHeight w:val="300"/>
        </w:trPr>
        <w:tc>
          <w:tcPr>
            <w:tcW w:w="1720" w:type="dxa"/>
            <w:tcBorders>
              <w:top w:val="nil"/>
              <w:left w:val="nil"/>
              <w:bottom w:val="nil"/>
              <w:right w:val="nil"/>
            </w:tcBorders>
            <w:shd w:val="clear" w:color="auto" w:fill="auto"/>
            <w:noWrap/>
            <w:vAlign w:val="bottom"/>
            <w:hideMark/>
          </w:tcPr>
          <w:p w14:paraId="1E23656F"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F703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75511DB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Daikin </w:t>
            </w:r>
            <w:proofErr w:type="spellStart"/>
            <w:r w:rsidRPr="008962BD">
              <w:rPr>
                <w:rFonts w:ascii="Calibri" w:eastAsia="Times New Roman" w:hAnsi="Calibri" w:cs="Calibri"/>
                <w:color w:val="000000"/>
                <w:kern w:val="0"/>
                <w:sz w:val="22"/>
                <w14:ligatures w14:val="none"/>
              </w:rPr>
              <w:t>Nepura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Perfera</w:t>
            </w:r>
            <w:proofErr w:type="spellEnd"/>
            <w:r w:rsidRPr="008962B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3ED7388"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07760D0A"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56DEE9E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5EAAD9E5" w14:textId="77777777" w:rsidTr="008962BD">
        <w:trPr>
          <w:trHeight w:val="288"/>
        </w:trPr>
        <w:tc>
          <w:tcPr>
            <w:tcW w:w="1720" w:type="dxa"/>
            <w:tcBorders>
              <w:top w:val="nil"/>
              <w:left w:val="nil"/>
              <w:bottom w:val="nil"/>
              <w:right w:val="nil"/>
            </w:tcBorders>
            <w:shd w:val="clear" w:color="auto" w:fill="auto"/>
            <w:noWrap/>
            <w:vAlign w:val="bottom"/>
            <w:hideMark/>
          </w:tcPr>
          <w:p w14:paraId="56169C07"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C6CA24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2E99EFDC"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Daikin </w:t>
            </w:r>
            <w:proofErr w:type="spellStart"/>
            <w:r w:rsidRPr="008962BD">
              <w:rPr>
                <w:rFonts w:ascii="Calibri" w:eastAsia="Times New Roman" w:hAnsi="Calibri" w:cs="Calibri"/>
                <w:color w:val="000000"/>
                <w:kern w:val="0"/>
                <w:sz w:val="22"/>
                <w14:ligatures w14:val="none"/>
              </w:rPr>
              <w:t>Nepura</w:t>
            </w:r>
            <w:proofErr w:type="spellEnd"/>
            <w:r w:rsidRPr="008962BD">
              <w:rPr>
                <w:rFonts w:ascii="Calibri" w:eastAsia="Times New Roman" w:hAnsi="Calibri" w:cs="Calibri"/>
                <w:color w:val="000000"/>
                <w:kern w:val="0"/>
                <w:sz w:val="22"/>
                <w14:ligatures w14:val="none"/>
              </w:rPr>
              <w:t xml:space="preserve"> </w:t>
            </w:r>
            <w:proofErr w:type="spellStart"/>
            <w:r w:rsidRPr="008962BD">
              <w:rPr>
                <w:rFonts w:ascii="Calibri" w:eastAsia="Times New Roman" w:hAnsi="Calibri" w:cs="Calibri"/>
                <w:color w:val="000000"/>
                <w:kern w:val="0"/>
                <w:sz w:val="22"/>
                <w14:ligatures w14:val="none"/>
              </w:rPr>
              <w:t>Perfera</w:t>
            </w:r>
            <w:proofErr w:type="spellEnd"/>
            <w:r w:rsidRPr="008962B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629386A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50A11280"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E4F98E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10000</w:t>
            </w:r>
          </w:p>
        </w:tc>
      </w:tr>
      <w:tr w:rsidR="008962BD" w:rsidRPr="008962BD" w14:paraId="774A0720" w14:textId="77777777" w:rsidTr="008962BD">
        <w:trPr>
          <w:trHeight w:val="288"/>
        </w:trPr>
        <w:tc>
          <w:tcPr>
            <w:tcW w:w="1720" w:type="dxa"/>
            <w:tcBorders>
              <w:top w:val="nil"/>
              <w:left w:val="nil"/>
              <w:bottom w:val="nil"/>
              <w:right w:val="nil"/>
            </w:tcBorders>
            <w:shd w:val="clear" w:color="auto" w:fill="auto"/>
            <w:noWrap/>
            <w:vAlign w:val="bottom"/>
            <w:hideMark/>
          </w:tcPr>
          <w:p w14:paraId="5B76148F"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5BFFA12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78D5D13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3DC7535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22D4107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C893884"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171E63BE" w14:textId="77777777" w:rsidTr="008962BD">
        <w:trPr>
          <w:trHeight w:val="288"/>
        </w:trPr>
        <w:tc>
          <w:tcPr>
            <w:tcW w:w="1720" w:type="dxa"/>
            <w:tcBorders>
              <w:top w:val="nil"/>
              <w:left w:val="nil"/>
              <w:bottom w:val="nil"/>
              <w:right w:val="nil"/>
            </w:tcBorders>
            <w:shd w:val="clear" w:color="auto" w:fill="auto"/>
            <w:noWrap/>
            <w:vAlign w:val="bottom"/>
            <w:hideMark/>
          </w:tcPr>
          <w:p w14:paraId="6E005B65"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1EBF2CCD"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72678BC"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09F289FC"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38A4392D"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0F3248C5"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20000</w:t>
            </w:r>
          </w:p>
        </w:tc>
      </w:tr>
      <w:tr w:rsidR="008962BD" w:rsidRPr="008962BD" w14:paraId="645B436E" w14:textId="77777777" w:rsidTr="008962BD">
        <w:trPr>
          <w:trHeight w:val="864"/>
        </w:trPr>
        <w:tc>
          <w:tcPr>
            <w:tcW w:w="1720" w:type="dxa"/>
            <w:tcBorders>
              <w:top w:val="nil"/>
              <w:left w:val="nil"/>
              <w:bottom w:val="nil"/>
              <w:right w:val="nil"/>
            </w:tcBorders>
            <w:shd w:val="clear" w:color="auto" w:fill="auto"/>
            <w:noWrap/>
            <w:vAlign w:val="bottom"/>
            <w:hideMark/>
          </w:tcPr>
          <w:p w14:paraId="03E53004" w14:textId="77777777" w:rsidR="008962BD" w:rsidRPr="008962BD" w:rsidRDefault="008962BD" w:rsidP="008962B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0A6FC194"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simple de </w:t>
            </w:r>
            <w:proofErr w:type="spellStart"/>
            <w:r w:rsidRPr="008962BD">
              <w:rPr>
                <w:rFonts w:ascii="Calibri" w:eastAsia="Times New Roman" w:hAnsi="Calibri" w:cs="Calibri"/>
                <w:color w:val="000000"/>
                <w:kern w:val="0"/>
                <w:sz w:val="22"/>
                <w14:ligatures w14:val="none"/>
              </w:rPr>
              <w:t>conectat</w:t>
            </w:r>
            <w:proofErr w:type="spellEnd"/>
            <w:r w:rsidRPr="008962BD">
              <w:rPr>
                <w:rFonts w:ascii="Calibri" w:eastAsia="Times New Roman" w:hAnsi="Calibri" w:cs="Calibri"/>
                <w:color w:val="000000"/>
                <w:kern w:val="0"/>
                <w:sz w:val="22"/>
                <w14:ligatures w14:val="none"/>
              </w:rPr>
              <w:t xml:space="preserve"> la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DF, </w:t>
            </w:r>
            <w:proofErr w:type="spellStart"/>
            <w:r w:rsidRPr="008962BD">
              <w:rPr>
                <w:rFonts w:ascii="Calibri" w:eastAsia="Times New Roman" w:hAnsi="Calibri" w:cs="Calibri"/>
                <w:color w:val="000000"/>
                <w:kern w:val="0"/>
                <w:sz w:val="22"/>
                <w14:ligatures w14:val="none"/>
              </w:rPr>
              <w:t>valoarea</w:t>
            </w:r>
            <w:proofErr w:type="spellEnd"/>
            <w:r w:rsidRPr="008962BD">
              <w:rPr>
                <w:rFonts w:ascii="Calibri" w:eastAsia="Times New Roman" w:hAnsi="Calibri" w:cs="Calibri"/>
                <w:color w:val="000000"/>
                <w:kern w:val="0"/>
                <w:sz w:val="22"/>
                <w14:ligatures w14:val="none"/>
              </w:rPr>
              <w:t xml:space="preserve"> se </w:t>
            </w:r>
            <w:proofErr w:type="spellStart"/>
            <w:r w:rsidRPr="008962BD">
              <w:rPr>
                <w:rFonts w:ascii="Calibri" w:eastAsia="Times New Roman" w:hAnsi="Calibri" w:cs="Calibri"/>
                <w:color w:val="000000"/>
                <w:kern w:val="0"/>
                <w:sz w:val="22"/>
                <w14:ligatures w14:val="none"/>
              </w:rPr>
              <w:t>ia</w:t>
            </w:r>
            <w:proofErr w:type="spellEnd"/>
            <w:r w:rsidRPr="008962BD">
              <w:rPr>
                <w:rFonts w:ascii="Calibri" w:eastAsia="Times New Roman" w:hAnsi="Calibri" w:cs="Calibri"/>
                <w:color w:val="000000"/>
                <w:kern w:val="0"/>
                <w:sz w:val="22"/>
                <w14:ligatures w14:val="none"/>
              </w:rPr>
              <w:t xml:space="preserve"> din </w:t>
            </w:r>
            <w:proofErr w:type="spellStart"/>
            <w:r w:rsidRPr="008962BD">
              <w:rPr>
                <w:rFonts w:ascii="Calibri" w:eastAsia="Times New Roman" w:hAnsi="Calibri" w:cs="Calibri"/>
                <w:color w:val="000000"/>
                <w:kern w:val="0"/>
                <w:sz w:val="22"/>
                <w14:ligatures w14:val="none"/>
              </w:rPr>
              <w:t>etapa</w:t>
            </w:r>
            <w:proofErr w:type="spellEnd"/>
            <w:r w:rsidRPr="008962BD">
              <w:rPr>
                <w:rFonts w:ascii="Calibri" w:eastAsia="Times New Roman" w:hAnsi="Calibri" w:cs="Calibri"/>
                <w:color w:val="000000"/>
                <w:kern w:val="0"/>
                <w:sz w:val="22"/>
                <w14:ligatures w14:val="none"/>
              </w:rPr>
              <w:t xml:space="preserve"> 2</w:t>
            </w:r>
          </w:p>
        </w:tc>
        <w:tc>
          <w:tcPr>
            <w:tcW w:w="3991" w:type="dxa"/>
            <w:tcBorders>
              <w:top w:val="nil"/>
              <w:left w:val="nil"/>
              <w:bottom w:val="nil"/>
              <w:right w:val="nil"/>
            </w:tcBorders>
            <w:shd w:val="clear" w:color="000000" w:fill="D9E1F2"/>
            <w:noWrap/>
            <w:vAlign w:val="bottom"/>
            <w:hideMark/>
          </w:tcPr>
          <w:p w14:paraId="7C62001C"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248</w:t>
            </w:r>
          </w:p>
        </w:tc>
        <w:tc>
          <w:tcPr>
            <w:tcW w:w="2540" w:type="dxa"/>
            <w:tcBorders>
              <w:top w:val="nil"/>
              <w:left w:val="nil"/>
              <w:bottom w:val="nil"/>
              <w:right w:val="nil"/>
            </w:tcBorders>
            <w:shd w:val="clear" w:color="auto" w:fill="auto"/>
            <w:noWrap/>
            <w:vAlign w:val="bottom"/>
            <w:hideMark/>
          </w:tcPr>
          <w:p w14:paraId="56AB3EF6"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029B48E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1A4857C1"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r w:rsidR="008962BD" w:rsidRPr="008962BD" w14:paraId="6D690956" w14:textId="77777777" w:rsidTr="008962BD">
        <w:trPr>
          <w:trHeight w:val="864"/>
        </w:trPr>
        <w:tc>
          <w:tcPr>
            <w:tcW w:w="1720" w:type="dxa"/>
            <w:tcBorders>
              <w:top w:val="nil"/>
              <w:left w:val="nil"/>
              <w:bottom w:val="nil"/>
              <w:right w:val="nil"/>
            </w:tcBorders>
            <w:shd w:val="clear" w:color="auto" w:fill="auto"/>
            <w:noWrap/>
            <w:vAlign w:val="bottom"/>
            <w:hideMark/>
          </w:tcPr>
          <w:p w14:paraId="1C36CC46"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7D474FD3" w14:textId="77777777" w:rsidR="008962BD" w:rsidRPr="008962BD" w:rsidRDefault="008962BD" w:rsidP="008962BD">
            <w:pPr>
              <w:spacing w:after="0" w:line="240" w:lineRule="auto"/>
              <w:jc w:val="lef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 xml:space="preserve">Nr prize </w:t>
            </w:r>
            <w:proofErr w:type="spellStart"/>
            <w:r w:rsidRPr="008962BD">
              <w:rPr>
                <w:rFonts w:ascii="Calibri" w:eastAsia="Times New Roman" w:hAnsi="Calibri" w:cs="Calibri"/>
                <w:color w:val="000000"/>
                <w:kern w:val="0"/>
                <w:sz w:val="22"/>
                <w14:ligatures w14:val="none"/>
              </w:rPr>
              <w:t>disponibil</w:t>
            </w:r>
            <w:proofErr w:type="spellEnd"/>
            <w:r w:rsidRPr="008962BD">
              <w:rPr>
                <w:rFonts w:ascii="Calibri" w:eastAsia="Times New Roman" w:hAnsi="Calibri" w:cs="Calibri"/>
                <w:color w:val="000000"/>
                <w:kern w:val="0"/>
                <w:sz w:val="22"/>
                <w14:ligatures w14:val="none"/>
              </w:rPr>
              <w:t xml:space="preserve"> in PP UTP in </w:t>
            </w:r>
            <w:proofErr w:type="spellStart"/>
            <w:r w:rsidRPr="008962BD">
              <w:rPr>
                <w:rFonts w:ascii="Calibri" w:eastAsia="Times New Roman" w:hAnsi="Calibri" w:cs="Calibri"/>
                <w:color w:val="000000"/>
                <w:kern w:val="0"/>
                <w:sz w:val="22"/>
                <w14:ligatures w14:val="none"/>
              </w:rPr>
              <w:t>acest</w:t>
            </w:r>
            <w:proofErr w:type="spellEnd"/>
            <w:r w:rsidRPr="008962BD">
              <w:rPr>
                <w:rFonts w:ascii="Calibri" w:eastAsia="Times New Roman" w:hAnsi="Calibri" w:cs="Calibri"/>
                <w:color w:val="000000"/>
                <w:kern w:val="0"/>
                <w:sz w:val="22"/>
                <w14:ligatures w14:val="none"/>
              </w:rPr>
              <w:t xml:space="preserve"> rack</w:t>
            </w:r>
          </w:p>
        </w:tc>
        <w:tc>
          <w:tcPr>
            <w:tcW w:w="3991" w:type="dxa"/>
            <w:tcBorders>
              <w:top w:val="nil"/>
              <w:left w:val="nil"/>
              <w:bottom w:val="nil"/>
              <w:right w:val="nil"/>
            </w:tcBorders>
            <w:shd w:val="clear" w:color="000000" w:fill="FFFF00"/>
            <w:noWrap/>
            <w:vAlign w:val="bottom"/>
            <w:hideMark/>
          </w:tcPr>
          <w:p w14:paraId="33CE4CE9" w14:textId="77777777" w:rsidR="008962BD" w:rsidRPr="008962BD" w:rsidRDefault="008962BD" w:rsidP="008962BD">
            <w:pPr>
              <w:spacing w:after="0" w:line="240" w:lineRule="auto"/>
              <w:jc w:val="right"/>
              <w:rPr>
                <w:rFonts w:ascii="Calibri" w:eastAsia="Times New Roman" w:hAnsi="Calibri" w:cs="Calibri"/>
                <w:color w:val="000000"/>
                <w:kern w:val="0"/>
                <w:sz w:val="22"/>
                <w14:ligatures w14:val="none"/>
              </w:rPr>
            </w:pPr>
            <w:r w:rsidRPr="008962B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0C6958D8"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r w:rsidRPr="008962BD">
              <w:rPr>
                <w:rFonts w:ascii="Calibri" w:eastAsia="Times New Roman" w:hAnsi="Calibri" w:cs="Calibri"/>
                <w:b/>
                <w:bCs/>
                <w:color w:val="000000"/>
                <w:kern w:val="0"/>
                <w:sz w:val="22"/>
                <w14:ligatures w14:val="none"/>
              </w:rPr>
              <w:t xml:space="preserve">Formula se </w:t>
            </w:r>
            <w:proofErr w:type="spellStart"/>
            <w:r w:rsidRPr="008962BD">
              <w:rPr>
                <w:rFonts w:ascii="Calibri" w:eastAsia="Times New Roman" w:hAnsi="Calibri" w:cs="Calibri"/>
                <w:b/>
                <w:bCs/>
                <w:color w:val="000000"/>
                <w:kern w:val="0"/>
                <w:sz w:val="22"/>
                <w14:ligatures w14:val="none"/>
              </w:rPr>
              <w:t>modifica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daca</w:t>
            </w:r>
            <w:proofErr w:type="spellEnd"/>
            <w:r w:rsidRPr="008962BD">
              <w:rPr>
                <w:rFonts w:ascii="Calibri" w:eastAsia="Times New Roman" w:hAnsi="Calibri" w:cs="Calibri"/>
                <w:b/>
                <w:bCs/>
                <w:color w:val="000000"/>
                <w:kern w:val="0"/>
                <w:sz w:val="22"/>
                <w14:ligatures w14:val="none"/>
              </w:rPr>
              <w:t xml:space="preserve"> </w:t>
            </w:r>
            <w:proofErr w:type="spellStart"/>
            <w:r w:rsidRPr="008962BD">
              <w:rPr>
                <w:rFonts w:ascii="Calibri" w:eastAsia="Times New Roman" w:hAnsi="Calibri" w:cs="Calibri"/>
                <w:b/>
                <w:bCs/>
                <w:color w:val="000000"/>
                <w:kern w:val="0"/>
                <w:sz w:val="22"/>
                <w14:ligatures w14:val="none"/>
              </w:rPr>
              <w:t>utilizati</w:t>
            </w:r>
            <w:proofErr w:type="spellEnd"/>
            <w:r w:rsidRPr="008962BD">
              <w:rPr>
                <w:rFonts w:ascii="Calibri" w:eastAsia="Times New Roman" w:hAnsi="Calibri" w:cs="Calibri"/>
                <w:b/>
                <w:bCs/>
                <w:color w:val="000000"/>
                <w:kern w:val="0"/>
                <w:sz w:val="22"/>
                <w14:ligatures w14:val="none"/>
              </w:rPr>
              <w:t xml:space="preserve"> PP cu alt </w:t>
            </w:r>
            <w:proofErr w:type="spellStart"/>
            <w:r w:rsidRPr="008962BD">
              <w:rPr>
                <w:rFonts w:ascii="Calibri" w:eastAsia="Times New Roman" w:hAnsi="Calibri" w:cs="Calibri"/>
                <w:b/>
                <w:bCs/>
                <w:color w:val="000000"/>
                <w:kern w:val="0"/>
                <w:sz w:val="22"/>
                <w14:ligatures w14:val="none"/>
              </w:rPr>
              <w:t>numar</w:t>
            </w:r>
            <w:proofErr w:type="spellEnd"/>
            <w:r w:rsidRPr="008962BD">
              <w:rPr>
                <w:rFonts w:ascii="Calibri" w:eastAsia="Times New Roman" w:hAnsi="Calibri" w:cs="Calibri"/>
                <w:b/>
                <w:bCs/>
                <w:color w:val="000000"/>
                <w:kern w:val="0"/>
                <w:sz w:val="22"/>
                <w14:ligatures w14:val="none"/>
              </w:rPr>
              <w:t xml:space="preserve"> de prize, 24, 48 etc.</w:t>
            </w:r>
          </w:p>
        </w:tc>
        <w:tc>
          <w:tcPr>
            <w:tcW w:w="2500" w:type="dxa"/>
            <w:tcBorders>
              <w:top w:val="nil"/>
              <w:left w:val="nil"/>
              <w:bottom w:val="nil"/>
              <w:right w:val="nil"/>
            </w:tcBorders>
            <w:shd w:val="clear" w:color="auto" w:fill="auto"/>
            <w:noWrap/>
            <w:vAlign w:val="bottom"/>
            <w:hideMark/>
          </w:tcPr>
          <w:p w14:paraId="408213E9" w14:textId="77777777" w:rsidR="008962BD" w:rsidRPr="008962BD" w:rsidRDefault="008962BD" w:rsidP="008962B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5942A962" w14:textId="77777777" w:rsidR="008962BD" w:rsidRPr="008962BD" w:rsidRDefault="008962BD" w:rsidP="008962BD">
            <w:pPr>
              <w:spacing w:after="0" w:line="240" w:lineRule="auto"/>
              <w:jc w:val="left"/>
              <w:rPr>
                <w:rFonts w:ascii="Times New Roman" w:eastAsia="Times New Roman" w:hAnsi="Times New Roman" w:cs="Times New Roman"/>
                <w:kern w:val="0"/>
                <w:sz w:val="20"/>
                <w:szCs w:val="20"/>
                <w14:ligatures w14:val="none"/>
              </w:rPr>
            </w:pPr>
          </w:p>
        </w:tc>
      </w:tr>
    </w:tbl>
    <w:p w14:paraId="70F80137" w14:textId="77777777" w:rsidR="008962BD" w:rsidRDefault="008962BD" w:rsidP="00710874">
      <w:pPr>
        <w:rPr>
          <w:rFonts w:ascii="Calibri" w:eastAsia="Times New Roman" w:hAnsi="Calibri" w:cs="Calibri"/>
          <w:sz w:val="22"/>
        </w:rPr>
      </w:pPr>
    </w:p>
    <w:p w14:paraId="64DD255D" w14:textId="77777777" w:rsidR="004200A6" w:rsidRDefault="004200A6" w:rsidP="00710874">
      <w:pPr>
        <w:rPr>
          <w:rFonts w:ascii="Calibri" w:eastAsia="Times New Roman" w:hAnsi="Calibri" w:cs="Calibri"/>
          <w:sz w:val="22"/>
        </w:rPr>
      </w:pPr>
    </w:p>
    <w:p w14:paraId="02FE6BE2" w14:textId="77777777" w:rsidR="004200A6" w:rsidRDefault="004200A6" w:rsidP="00710874">
      <w:pPr>
        <w:rPr>
          <w:rFonts w:ascii="Calibri" w:eastAsia="Times New Roman" w:hAnsi="Calibri" w:cs="Calibri"/>
          <w:sz w:val="22"/>
        </w:rPr>
      </w:pPr>
    </w:p>
    <w:p w14:paraId="10FB17CC" w14:textId="757D5E4B" w:rsidR="004200A6" w:rsidRPr="004200A6" w:rsidRDefault="004200A6" w:rsidP="00710874">
      <w:pPr>
        <w:rPr>
          <w:rFonts w:ascii="Calibri" w:eastAsia="Times New Roman" w:hAnsi="Calibri" w:cs="Calibri"/>
          <w:b/>
          <w:bCs/>
          <w:sz w:val="28"/>
          <w:szCs w:val="28"/>
        </w:rPr>
      </w:pPr>
      <w:r w:rsidRPr="004200A6">
        <w:rPr>
          <w:rFonts w:ascii="Calibri" w:eastAsia="Times New Roman" w:hAnsi="Calibri" w:cs="Calibri"/>
          <w:b/>
          <w:bCs/>
          <w:sz w:val="28"/>
          <w:szCs w:val="28"/>
        </w:rPr>
        <w:t>IDF4</w:t>
      </w:r>
    </w:p>
    <w:tbl>
      <w:tblPr>
        <w:tblW w:w="15551" w:type="dxa"/>
        <w:tblInd w:w="-714" w:type="dxa"/>
        <w:tblLook w:val="04A0" w:firstRow="1" w:lastRow="0" w:firstColumn="1" w:lastColumn="0" w:noHBand="0" w:noVBand="1"/>
      </w:tblPr>
      <w:tblGrid>
        <w:gridCol w:w="1720"/>
        <w:gridCol w:w="2620"/>
        <w:gridCol w:w="3991"/>
        <w:gridCol w:w="2540"/>
        <w:gridCol w:w="2500"/>
        <w:gridCol w:w="2180"/>
      </w:tblGrid>
      <w:tr w:rsidR="00A544AD" w:rsidRPr="00A544AD" w14:paraId="22C50254" w14:textId="77777777" w:rsidTr="00A544AD">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74EDA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Spatiu</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ocupat</w:t>
            </w:r>
            <w:proofErr w:type="spellEnd"/>
            <w:r w:rsidRPr="00A544AD">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75CD415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Denumire</w:t>
            </w:r>
            <w:proofErr w:type="spellEnd"/>
            <w:r w:rsidRPr="00A544AD">
              <w:rPr>
                <w:rFonts w:ascii="Calibri" w:eastAsia="Times New Roman" w:hAnsi="Calibri" w:cs="Calibri"/>
                <w:color w:val="000000"/>
                <w:kern w:val="0"/>
                <w:sz w:val="22"/>
                <w14:ligatures w14:val="none"/>
              </w:rPr>
              <w:t xml:space="preserve">/ tip </w:t>
            </w:r>
            <w:proofErr w:type="spellStart"/>
            <w:r w:rsidRPr="00A544AD">
              <w:rPr>
                <w:rFonts w:ascii="Calibri" w:eastAsia="Times New Roman" w:hAnsi="Calibri" w:cs="Calibri"/>
                <w:color w:val="000000"/>
                <w:kern w:val="0"/>
                <w:sz w:val="22"/>
                <w14:ligatures w14:val="none"/>
              </w:rPr>
              <w:t>echipament</w:t>
            </w:r>
            <w:proofErr w:type="spellEnd"/>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5E503FC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Model </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7ABB6B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Scurta</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descriere</w:t>
            </w:r>
            <w:proofErr w:type="spellEnd"/>
            <w:r w:rsidRPr="00A544AD">
              <w:rPr>
                <w:rFonts w:ascii="Calibri" w:eastAsia="Times New Roman" w:hAnsi="Calibri" w:cs="Calibri"/>
                <w:color w:val="000000"/>
                <w:kern w:val="0"/>
                <w:sz w:val="22"/>
                <w14:ligatures w14:val="none"/>
              </w:rPr>
              <w:t xml:space="preserve">/ nr </w:t>
            </w:r>
            <w:proofErr w:type="spellStart"/>
            <w:r w:rsidRPr="00A544AD">
              <w:rPr>
                <w:rFonts w:ascii="Calibri" w:eastAsia="Times New Roman" w:hAnsi="Calibri" w:cs="Calibri"/>
                <w:color w:val="000000"/>
                <w:kern w:val="0"/>
                <w:sz w:val="22"/>
                <w14:ligatures w14:val="none"/>
              </w:rPr>
              <w:t>porturi</w:t>
            </w:r>
            <w:proofErr w:type="spellEnd"/>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218C98B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Putere</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electrica</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necesara</w:t>
            </w:r>
            <w:proofErr w:type="spellEnd"/>
            <w:r w:rsidRPr="00A544AD">
              <w:rPr>
                <w:rFonts w:ascii="Calibri" w:eastAsia="Times New Roman" w:hAnsi="Calibri" w:cs="Calibri"/>
                <w:color w:val="000000"/>
                <w:kern w:val="0"/>
                <w:sz w:val="22"/>
                <w14:ligatures w14:val="none"/>
              </w:rPr>
              <w:t xml:space="preserve">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29CC6ED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Caldura</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disipata</w:t>
            </w:r>
            <w:proofErr w:type="spellEnd"/>
            <w:r w:rsidRPr="00A544AD">
              <w:rPr>
                <w:rFonts w:ascii="Calibri" w:eastAsia="Times New Roman" w:hAnsi="Calibri" w:cs="Calibri"/>
                <w:color w:val="000000"/>
                <w:kern w:val="0"/>
                <w:sz w:val="22"/>
                <w14:ligatures w14:val="none"/>
              </w:rPr>
              <w:t xml:space="preserve"> BTU</w:t>
            </w:r>
          </w:p>
        </w:tc>
      </w:tr>
      <w:tr w:rsidR="00A544AD" w:rsidRPr="00A544AD" w14:paraId="4F8997B5"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7AF70A4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72526E1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Patch Panel FO</w:t>
            </w:r>
          </w:p>
        </w:tc>
        <w:tc>
          <w:tcPr>
            <w:tcW w:w="3991" w:type="dxa"/>
            <w:tcBorders>
              <w:top w:val="nil"/>
              <w:left w:val="single" w:sz="4" w:space="0" w:color="auto"/>
              <w:bottom w:val="nil"/>
              <w:right w:val="single" w:sz="4" w:space="0" w:color="auto"/>
            </w:tcBorders>
            <w:shd w:val="clear" w:color="auto" w:fill="auto"/>
            <w:noWrap/>
            <w:vAlign w:val="bottom"/>
            <w:hideMark/>
          </w:tcPr>
          <w:p w14:paraId="5F55F44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FHU 96 Fibers OS2 Single Mode</w:t>
            </w:r>
          </w:p>
        </w:tc>
        <w:tc>
          <w:tcPr>
            <w:tcW w:w="2540" w:type="dxa"/>
            <w:tcBorders>
              <w:top w:val="nil"/>
              <w:left w:val="nil"/>
              <w:bottom w:val="single" w:sz="4" w:space="0" w:color="auto"/>
              <w:right w:val="single" w:sz="4" w:space="0" w:color="auto"/>
            </w:tcBorders>
            <w:shd w:val="clear" w:color="auto" w:fill="auto"/>
            <w:noWrap/>
            <w:vAlign w:val="bottom"/>
            <w:hideMark/>
          </w:tcPr>
          <w:p w14:paraId="7F88D06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3EB021B7"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60A2D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2CD89927"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6C8DD1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7B461CF"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single" w:sz="4" w:space="0" w:color="auto"/>
              <w:left w:val="nil"/>
              <w:bottom w:val="nil"/>
              <w:right w:val="single" w:sz="4" w:space="0" w:color="auto"/>
            </w:tcBorders>
            <w:shd w:val="clear" w:color="auto" w:fill="auto"/>
            <w:noWrap/>
            <w:vAlign w:val="bottom"/>
            <w:hideMark/>
          </w:tcPr>
          <w:p w14:paraId="7E18F85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1EFD3AD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3C80EE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CF1370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3140BE93"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C783AF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B7A1E37"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single" w:sz="4" w:space="0" w:color="auto"/>
              <w:left w:val="nil"/>
              <w:bottom w:val="single" w:sz="4" w:space="0" w:color="auto"/>
              <w:right w:val="single" w:sz="4" w:space="0" w:color="auto"/>
            </w:tcBorders>
            <w:shd w:val="clear" w:color="auto" w:fill="auto"/>
            <w:noWrap/>
            <w:vAlign w:val="bottom"/>
            <w:hideMark/>
          </w:tcPr>
          <w:p w14:paraId="16E62F0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17A7BDFF"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1930A2E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9E715E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7D57EA4B"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1BDBDDF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CDE973B"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625C981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154456A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9BDB88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E5E290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A1E98E8"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30C444D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491E73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1C5FED2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71A497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682031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4BDA2E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53AD5706"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32DCF032"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60F787E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1326802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470FA8C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ECA5B6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421E72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40F7FEEB"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3BF0604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FA9D770"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1BAA92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70F7D8E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6F48849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C144716"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589BA76C" w14:textId="77777777" w:rsidTr="00A544AD">
        <w:trPr>
          <w:trHeight w:val="312"/>
        </w:trPr>
        <w:tc>
          <w:tcPr>
            <w:tcW w:w="1720" w:type="dxa"/>
            <w:tcBorders>
              <w:top w:val="nil"/>
              <w:left w:val="nil"/>
              <w:bottom w:val="single" w:sz="4" w:space="0" w:color="auto"/>
              <w:right w:val="nil"/>
            </w:tcBorders>
            <w:shd w:val="clear" w:color="auto" w:fill="auto"/>
            <w:noWrap/>
            <w:vAlign w:val="bottom"/>
            <w:hideMark/>
          </w:tcPr>
          <w:p w14:paraId="04FB54B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8EEA88F"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6C53DE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7E3C8F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8A1789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59CBA1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D880EB7" w14:textId="77777777" w:rsidTr="00A544AD">
        <w:trPr>
          <w:trHeight w:val="324"/>
        </w:trPr>
        <w:tc>
          <w:tcPr>
            <w:tcW w:w="1720" w:type="dxa"/>
            <w:tcBorders>
              <w:top w:val="nil"/>
              <w:left w:val="nil"/>
              <w:bottom w:val="single" w:sz="4" w:space="0" w:color="auto"/>
              <w:right w:val="nil"/>
            </w:tcBorders>
            <w:shd w:val="clear" w:color="auto" w:fill="auto"/>
            <w:noWrap/>
            <w:vAlign w:val="bottom"/>
            <w:hideMark/>
          </w:tcPr>
          <w:p w14:paraId="6672B45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97E8E0E"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671C9E5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FF3D8C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58D054A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4B4DAA3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25205DC0" w14:textId="77777777" w:rsidTr="00A544AD">
        <w:trPr>
          <w:trHeight w:val="300"/>
        </w:trPr>
        <w:tc>
          <w:tcPr>
            <w:tcW w:w="1720" w:type="dxa"/>
            <w:tcBorders>
              <w:top w:val="nil"/>
              <w:left w:val="nil"/>
              <w:bottom w:val="single" w:sz="4" w:space="0" w:color="auto"/>
              <w:right w:val="nil"/>
            </w:tcBorders>
            <w:shd w:val="clear" w:color="auto" w:fill="auto"/>
            <w:noWrap/>
            <w:vAlign w:val="bottom"/>
            <w:hideMark/>
          </w:tcPr>
          <w:p w14:paraId="67A983A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6D2CA39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48BBBD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5FB293C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0DD181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CF2AE9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425CD848"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65B95D7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1344CDAC"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5192EE9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CD8E08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72AF05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553FEA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082A2EBA"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7EE221E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43BED18"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4A03788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2339F7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9A2E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26C19E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271DFFFA"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554F427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CB54567"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3134793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51A923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2768F98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139F2A3"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7E72C772" w14:textId="77777777" w:rsidTr="00A544AD">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44F1EC7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100983FD"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5819282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582700B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6B53596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79A887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5309B7ED" w14:textId="77777777" w:rsidTr="00A544AD">
        <w:trPr>
          <w:trHeight w:val="312"/>
        </w:trPr>
        <w:tc>
          <w:tcPr>
            <w:tcW w:w="1720" w:type="dxa"/>
            <w:tcBorders>
              <w:top w:val="nil"/>
              <w:left w:val="nil"/>
              <w:bottom w:val="nil"/>
              <w:right w:val="nil"/>
            </w:tcBorders>
            <w:shd w:val="clear" w:color="auto" w:fill="auto"/>
            <w:noWrap/>
            <w:vAlign w:val="bottom"/>
            <w:hideMark/>
          </w:tcPr>
          <w:p w14:paraId="145A6ED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C5B8692"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0E46860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42907F1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68EA0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FE5EEE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12026F4A" w14:textId="77777777" w:rsidTr="00A544AD">
        <w:trPr>
          <w:trHeight w:val="324"/>
        </w:trPr>
        <w:tc>
          <w:tcPr>
            <w:tcW w:w="1720" w:type="dxa"/>
            <w:tcBorders>
              <w:top w:val="single" w:sz="4" w:space="0" w:color="auto"/>
              <w:left w:val="nil"/>
              <w:bottom w:val="nil"/>
              <w:right w:val="nil"/>
            </w:tcBorders>
            <w:shd w:val="clear" w:color="auto" w:fill="auto"/>
            <w:noWrap/>
            <w:vAlign w:val="bottom"/>
            <w:hideMark/>
          </w:tcPr>
          <w:p w14:paraId="36E1F3E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lastRenderedPageBreak/>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1557124E"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4865F9F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0B32C14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52DD77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AB02183"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1B59C610" w14:textId="77777777" w:rsidTr="00A544AD">
        <w:trPr>
          <w:trHeight w:val="324"/>
        </w:trPr>
        <w:tc>
          <w:tcPr>
            <w:tcW w:w="1720" w:type="dxa"/>
            <w:tcBorders>
              <w:top w:val="single" w:sz="4" w:space="0" w:color="auto"/>
              <w:left w:val="nil"/>
              <w:bottom w:val="nil"/>
              <w:right w:val="nil"/>
            </w:tcBorders>
            <w:shd w:val="clear" w:color="auto" w:fill="auto"/>
            <w:noWrap/>
            <w:vAlign w:val="bottom"/>
            <w:hideMark/>
          </w:tcPr>
          <w:p w14:paraId="0274356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3F31DA95"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769B4D0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3EE6567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590D08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F9D949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3C1AB9E3" w14:textId="77777777" w:rsidTr="00A544A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E10148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9F13CAA"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26B11EA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73F0A3EF"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1CDF06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048D4EF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2CA49244"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685A0BB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1811611"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038842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0332E7A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2ED7B1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B98B6A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1C2F895"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08C13F1"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8E5EB34"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077CFDE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124B8B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58CE463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7C68F66F"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46C2C1E1" w14:textId="77777777" w:rsidTr="00A544AD">
        <w:trPr>
          <w:trHeight w:val="324"/>
        </w:trPr>
        <w:tc>
          <w:tcPr>
            <w:tcW w:w="1720" w:type="dxa"/>
            <w:tcBorders>
              <w:top w:val="nil"/>
              <w:left w:val="nil"/>
              <w:bottom w:val="nil"/>
              <w:right w:val="nil"/>
            </w:tcBorders>
            <w:shd w:val="clear" w:color="auto" w:fill="auto"/>
            <w:noWrap/>
            <w:vAlign w:val="bottom"/>
            <w:hideMark/>
          </w:tcPr>
          <w:p w14:paraId="0FC75A8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6DE7A954"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6B57EAA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26D1311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254993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286C1B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6CF1616" w14:textId="77777777" w:rsidTr="00A544AD">
        <w:trPr>
          <w:trHeight w:val="5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894AF41"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B14144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Switch L2</w:t>
            </w:r>
          </w:p>
        </w:tc>
        <w:tc>
          <w:tcPr>
            <w:tcW w:w="3991" w:type="dxa"/>
            <w:tcBorders>
              <w:top w:val="nil"/>
              <w:left w:val="nil"/>
              <w:bottom w:val="single" w:sz="4" w:space="0" w:color="auto"/>
              <w:right w:val="single" w:sz="4" w:space="0" w:color="auto"/>
            </w:tcBorders>
            <w:shd w:val="clear" w:color="auto" w:fill="auto"/>
            <w:noWrap/>
            <w:vAlign w:val="bottom"/>
            <w:hideMark/>
          </w:tcPr>
          <w:p w14:paraId="0C5A9C1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Cisco C9300X-48HX</w:t>
            </w:r>
          </w:p>
        </w:tc>
        <w:tc>
          <w:tcPr>
            <w:tcW w:w="2540" w:type="dxa"/>
            <w:tcBorders>
              <w:top w:val="nil"/>
              <w:left w:val="nil"/>
              <w:bottom w:val="single" w:sz="4" w:space="0" w:color="auto"/>
              <w:right w:val="single" w:sz="4" w:space="0" w:color="auto"/>
            </w:tcBorders>
            <w:shd w:val="clear" w:color="auto" w:fill="auto"/>
            <w:vAlign w:val="bottom"/>
            <w:hideMark/>
          </w:tcPr>
          <w:p w14:paraId="0B231652"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48 port UPOE+, 48x 10G </w:t>
            </w:r>
            <w:r w:rsidRPr="00A544AD">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5C1BF3D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37669E2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2290</w:t>
            </w:r>
          </w:p>
        </w:tc>
      </w:tr>
      <w:tr w:rsidR="00A544AD" w:rsidRPr="00A544AD" w14:paraId="0E32D3F3" w14:textId="77777777" w:rsidTr="00A544AD">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018F3FD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F9183C1"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xml:space="preserve">Organizer </w:t>
            </w:r>
            <w:proofErr w:type="spellStart"/>
            <w:r w:rsidRPr="00A544AD">
              <w:rPr>
                <w:rFonts w:ascii="Calibri" w:eastAsia="Times New Roman" w:hAnsi="Calibri" w:cs="Calibri"/>
                <w:color w:val="000000"/>
                <w:kern w:val="0"/>
                <w:szCs w:val="24"/>
                <w14:ligatures w14:val="none"/>
              </w:rPr>
              <w:t>orizontal</w:t>
            </w:r>
            <w:proofErr w:type="spellEnd"/>
          </w:p>
        </w:tc>
        <w:tc>
          <w:tcPr>
            <w:tcW w:w="3991" w:type="dxa"/>
            <w:tcBorders>
              <w:top w:val="nil"/>
              <w:left w:val="nil"/>
              <w:bottom w:val="single" w:sz="4" w:space="0" w:color="auto"/>
              <w:right w:val="single" w:sz="4" w:space="0" w:color="auto"/>
            </w:tcBorders>
            <w:shd w:val="clear" w:color="auto" w:fill="auto"/>
            <w:noWrap/>
            <w:vAlign w:val="bottom"/>
            <w:hideMark/>
          </w:tcPr>
          <w:p w14:paraId="3C78831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nil"/>
            </w:tcBorders>
            <w:shd w:val="clear" w:color="auto" w:fill="auto"/>
            <w:noWrap/>
            <w:vAlign w:val="bottom"/>
            <w:hideMark/>
          </w:tcPr>
          <w:p w14:paraId="7649F80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EBCE2E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F58D6B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2F38F83C" w14:textId="77777777" w:rsidTr="00A544AD">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4EF9C940"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FAA6A06"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Patch Pannel UTP</w:t>
            </w:r>
          </w:p>
        </w:tc>
        <w:tc>
          <w:tcPr>
            <w:tcW w:w="3991" w:type="dxa"/>
            <w:tcBorders>
              <w:top w:val="nil"/>
              <w:left w:val="nil"/>
              <w:bottom w:val="single" w:sz="4" w:space="0" w:color="auto"/>
              <w:right w:val="single" w:sz="4" w:space="0" w:color="auto"/>
            </w:tcBorders>
            <w:shd w:val="clear" w:color="auto" w:fill="auto"/>
            <w:noWrap/>
            <w:vAlign w:val="bottom"/>
            <w:hideMark/>
          </w:tcPr>
          <w:p w14:paraId="27B256D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NewYork</w:t>
            </w:r>
            <w:proofErr w:type="spellEnd"/>
            <w:r w:rsidRPr="00A544AD">
              <w:rPr>
                <w:rFonts w:ascii="Calibri" w:eastAsia="Times New Roman" w:hAnsi="Calibri" w:cs="Calibri"/>
                <w:color w:val="000000"/>
                <w:kern w:val="0"/>
                <w:sz w:val="22"/>
                <w14:ligatures w14:val="none"/>
              </w:rPr>
              <w:t xml:space="preserve"> Cables B07Y3TJSB9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FBAA78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Cat6a 48 Port 10 </w:t>
            </w:r>
            <w:proofErr w:type="spellStart"/>
            <w:r w:rsidRPr="00A544AD">
              <w:rPr>
                <w:rFonts w:ascii="Calibri" w:eastAsia="Times New Roman" w:hAnsi="Calibri" w:cs="Calibri"/>
                <w:color w:val="000000"/>
                <w:kern w:val="0"/>
                <w:sz w:val="22"/>
                <w14:ligatures w14:val="none"/>
              </w:rPr>
              <w:t>GBit</w:t>
            </w:r>
            <w:proofErr w:type="spellEnd"/>
            <w:r w:rsidRPr="00A544AD">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6BA116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1B3A862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0</w:t>
            </w:r>
          </w:p>
        </w:tc>
      </w:tr>
      <w:tr w:rsidR="00A544AD" w:rsidRPr="00A544AD" w14:paraId="0603F4DB" w14:textId="77777777" w:rsidTr="00A544AD">
        <w:trPr>
          <w:trHeight w:val="312"/>
        </w:trPr>
        <w:tc>
          <w:tcPr>
            <w:tcW w:w="1720" w:type="dxa"/>
            <w:tcBorders>
              <w:top w:val="nil"/>
              <w:left w:val="nil"/>
              <w:bottom w:val="nil"/>
              <w:right w:val="nil"/>
            </w:tcBorders>
            <w:shd w:val="clear" w:color="auto" w:fill="auto"/>
            <w:noWrap/>
            <w:vAlign w:val="bottom"/>
            <w:hideMark/>
          </w:tcPr>
          <w:p w14:paraId="3797D184"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single" w:sz="4" w:space="0" w:color="auto"/>
              <w:left w:val="nil"/>
              <w:bottom w:val="nil"/>
              <w:right w:val="nil"/>
            </w:tcBorders>
            <w:shd w:val="clear" w:color="000000" w:fill="A9D08E"/>
            <w:noWrap/>
            <w:vAlign w:val="bottom"/>
            <w:hideMark/>
          </w:tcPr>
          <w:p w14:paraId="564D85E0" w14:textId="77777777" w:rsidR="00A544AD" w:rsidRPr="00A544AD" w:rsidRDefault="00A544AD" w:rsidP="00A544AD">
            <w:pPr>
              <w:spacing w:after="0" w:line="240" w:lineRule="auto"/>
              <w:jc w:val="left"/>
              <w:rPr>
                <w:rFonts w:ascii="Calibri" w:eastAsia="Times New Roman" w:hAnsi="Calibri" w:cs="Calibri"/>
                <w:color w:val="000000"/>
                <w:kern w:val="0"/>
                <w:szCs w:val="24"/>
                <w14:ligatures w14:val="none"/>
              </w:rPr>
            </w:pPr>
            <w:r w:rsidRPr="00A544AD">
              <w:rPr>
                <w:rFonts w:ascii="Calibri" w:eastAsia="Times New Roman" w:hAnsi="Calibri" w:cs="Calibri"/>
                <w:color w:val="000000"/>
                <w:kern w:val="0"/>
                <w:szCs w:val="24"/>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7715C2C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18DF504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A17559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C3B324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1544986" w14:textId="77777777" w:rsidTr="00A544AD">
        <w:trPr>
          <w:trHeight w:val="288"/>
        </w:trPr>
        <w:tc>
          <w:tcPr>
            <w:tcW w:w="1720" w:type="dxa"/>
            <w:tcBorders>
              <w:top w:val="single" w:sz="4" w:space="0" w:color="auto"/>
              <w:left w:val="nil"/>
              <w:bottom w:val="nil"/>
              <w:right w:val="nil"/>
            </w:tcBorders>
            <w:shd w:val="clear" w:color="auto" w:fill="auto"/>
            <w:noWrap/>
            <w:vAlign w:val="bottom"/>
            <w:hideMark/>
          </w:tcPr>
          <w:p w14:paraId="60D5382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8B5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0AC3F7D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1B0859D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2A6A3E7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48EAC354"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703</w:t>
            </w:r>
          </w:p>
        </w:tc>
      </w:tr>
      <w:tr w:rsidR="00A544AD" w:rsidRPr="00A544AD" w14:paraId="318BF6A0" w14:textId="77777777" w:rsidTr="00A544AD">
        <w:trPr>
          <w:trHeight w:val="288"/>
        </w:trPr>
        <w:tc>
          <w:tcPr>
            <w:tcW w:w="1720" w:type="dxa"/>
            <w:tcBorders>
              <w:top w:val="single" w:sz="4" w:space="0" w:color="auto"/>
              <w:left w:val="nil"/>
              <w:bottom w:val="nil"/>
              <w:right w:val="nil"/>
            </w:tcBorders>
            <w:shd w:val="clear" w:color="auto" w:fill="auto"/>
            <w:noWrap/>
            <w:vAlign w:val="bottom"/>
            <w:hideMark/>
          </w:tcPr>
          <w:p w14:paraId="49959BF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B8DC13B"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UPS1</w:t>
            </w:r>
          </w:p>
        </w:tc>
        <w:tc>
          <w:tcPr>
            <w:tcW w:w="3991" w:type="dxa"/>
            <w:tcBorders>
              <w:top w:val="nil"/>
              <w:left w:val="nil"/>
              <w:bottom w:val="single" w:sz="4" w:space="0" w:color="auto"/>
              <w:right w:val="single" w:sz="4" w:space="0" w:color="auto"/>
            </w:tcBorders>
            <w:shd w:val="clear" w:color="auto" w:fill="auto"/>
            <w:noWrap/>
            <w:vAlign w:val="bottom"/>
            <w:hideMark/>
          </w:tcPr>
          <w:p w14:paraId="583AAE2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APC SRT3000RMXLI</w:t>
            </w:r>
          </w:p>
        </w:tc>
        <w:tc>
          <w:tcPr>
            <w:tcW w:w="2540" w:type="dxa"/>
            <w:tcBorders>
              <w:top w:val="nil"/>
              <w:left w:val="nil"/>
              <w:bottom w:val="single" w:sz="4" w:space="0" w:color="auto"/>
              <w:right w:val="single" w:sz="4" w:space="0" w:color="auto"/>
            </w:tcBorders>
            <w:shd w:val="clear" w:color="auto" w:fill="auto"/>
            <w:noWrap/>
            <w:vAlign w:val="bottom"/>
            <w:hideMark/>
          </w:tcPr>
          <w:p w14:paraId="5E36FC9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Smart-UPS On-Line, 3kVA</w:t>
            </w:r>
          </w:p>
        </w:tc>
        <w:tc>
          <w:tcPr>
            <w:tcW w:w="2500" w:type="dxa"/>
            <w:tcBorders>
              <w:top w:val="nil"/>
              <w:left w:val="nil"/>
              <w:bottom w:val="single" w:sz="4" w:space="0" w:color="auto"/>
              <w:right w:val="single" w:sz="4" w:space="0" w:color="auto"/>
            </w:tcBorders>
            <w:shd w:val="clear" w:color="000000" w:fill="FFE699"/>
            <w:noWrap/>
            <w:vAlign w:val="bottom"/>
            <w:hideMark/>
          </w:tcPr>
          <w:p w14:paraId="7E84BCB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2700</w:t>
            </w:r>
          </w:p>
        </w:tc>
        <w:tc>
          <w:tcPr>
            <w:tcW w:w="2180" w:type="dxa"/>
            <w:tcBorders>
              <w:top w:val="nil"/>
              <w:left w:val="nil"/>
              <w:bottom w:val="single" w:sz="4" w:space="0" w:color="auto"/>
              <w:right w:val="single" w:sz="8" w:space="0" w:color="auto"/>
            </w:tcBorders>
            <w:shd w:val="clear" w:color="auto" w:fill="auto"/>
            <w:noWrap/>
            <w:vAlign w:val="bottom"/>
            <w:hideMark/>
          </w:tcPr>
          <w:p w14:paraId="45498BF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703</w:t>
            </w:r>
          </w:p>
        </w:tc>
      </w:tr>
      <w:tr w:rsidR="00A544AD" w:rsidRPr="00A544AD" w14:paraId="6CDA5D06" w14:textId="77777777" w:rsidTr="00A544AD">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18114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300874B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single" w:sz="4" w:space="0" w:color="auto"/>
              <w:right w:val="single" w:sz="4" w:space="0" w:color="auto"/>
            </w:tcBorders>
            <w:shd w:val="clear" w:color="auto" w:fill="auto"/>
            <w:noWrap/>
            <w:vAlign w:val="bottom"/>
            <w:hideMark/>
          </w:tcPr>
          <w:p w14:paraId="4F723B57"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single" w:sz="4" w:space="0" w:color="auto"/>
              <w:right w:val="single" w:sz="4" w:space="0" w:color="auto"/>
            </w:tcBorders>
            <w:shd w:val="clear" w:color="auto" w:fill="auto"/>
            <w:noWrap/>
            <w:vAlign w:val="bottom"/>
            <w:hideMark/>
          </w:tcPr>
          <w:p w14:paraId="6C5B4E8C"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5E137D1"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C26F038"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71BC4BC6" w14:textId="77777777" w:rsidTr="00A544AD">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102F905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0BC209E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3991" w:type="dxa"/>
            <w:tcBorders>
              <w:top w:val="nil"/>
              <w:left w:val="nil"/>
              <w:bottom w:val="nil"/>
              <w:right w:val="single" w:sz="4" w:space="0" w:color="auto"/>
            </w:tcBorders>
            <w:shd w:val="clear" w:color="auto" w:fill="auto"/>
            <w:noWrap/>
            <w:vAlign w:val="bottom"/>
            <w:hideMark/>
          </w:tcPr>
          <w:p w14:paraId="2E023BF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40" w:type="dxa"/>
            <w:tcBorders>
              <w:top w:val="nil"/>
              <w:left w:val="nil"/>
              <w:bottom w:val="nil"/>
              <w:right w:val="single" w:sz="4" w:space="0" w:color="auto"/>
            </w:tcBorders>
            <w:shd w:val="clear" w:color="auto" w:fill="auto"/>
            <w:noWrap/>
            <w:vAlign w:val="bottom"/>
            <w:hideMark/>
          </w:tcPr>
          <w:p w14:paraId="26C2EE7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1F42F12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6629EED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r>
      <w:tr w:rsidR="00A544AD" w:rsidRPr="00A544AD" w14:paraId="6D95DBE9" w14:textId="77777777" w:rsidTr="00A544AD">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5FB3E86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25</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13E8CDC2"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3991" w:type="dxa"/>
            <w:tcBorders>
              <w:top w:val="single" w:sz="8" w:space="0" w:color="auto"/>
              <w:left w:val="nil"/>
              <w:bottom w:val="single" w:sz="8" w:space="0" w:color="auto"/>
              <w:right w:val="single" w:sz="4" w:space="0" w:color="auto"/>
            </w:tcBorders>
            <w:shd w:val="clear" w:color="000000" w:fill="92D050"/>
            <w:noWrap/>
            <w:vAlign w:val="bottom"/>
            <w:hideMark/>
          </w:tcPr>
          <w:p w14:paraId="652A4060"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2540" w:type="dxa"/>
            <w:tcBorders>
              <w:top w:val="single" w:sz="8" w:space="0" w:color="auto"/>
              <w:left w:val="nil"/>
              <w:bottom w:val="single" w:sz="8" w:space="0" w:color="auto"/>
              <w:right w:val="single" w:sz="4" w:space="0" w:color="auto"/>
            </w:tcBorders>
            <w:shd w:val="clear" w:color="000000" w:fill="92D050"/>
            <w:noWrap/>
            <w:vAlign w:val="bottom"/>
            <w:hideMark/>
          </w:tcPr>
          <w:p w14:paraId="20F485DC"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5FBFFA5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4032</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62F50A37"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15146</w:t>
            </w:r>
          </w:p>
        </w:tc>
      </w:tr>
      <w:tr w:rsidR="00A544AD" w:rsidRPr="00A544AD" w14:paraId="47D2D48D" w14:textId="77777777" w:rsidTr="00A544AD">
        <w:trPr>
          <w:trHeight w:val="288"/>
        </w:trPr>
        <w:tc>
          <w:tcPr>
            <w:tcW w:w="1720" w:type="dxa"/>
            <w:tcBorders>
              <w:top w:val="nil"/>
              <w:left w:val="nil"/>
              <w:bottom w:val="nil"/>
              <w:right w:val="nil"/>
            </w:tcBorders>
            <w:shd w:val="clear" w:color="auto" w:fill="auto"/>
            <w:noWrap/>
            <w:vAlign w:val="bottom"/>
            <w:hideMark/>
          </w:tcPr>
          <w:p w14:paraId="2922641F"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767B116"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500158D5"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FFE699"/>
            <w:noWrap/>
            <w:vAlign w:val="bottom"/>
            <w:hideMark/>
          </w:tcPr>
          <w:p w14:paraId="5EB9B3ED"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proofErr w:type="spellStart"/>
            <w:r w:rsidRPr="00A544AD">
              <w:rPr>
                <w:rFonts w:ascii="Calibri" w:eastAsia="Times New Roman" w:hAnsi="Calibri" w:cs="Calibri"/>
                <w:b/>
                <w:bCs/>
                <w:color w:val="000000"/>
                <w:kern w:val="0"/>
                <w:sz w:val="22"/>
                <w14:ligatures w14:val="none"/>
              </w:rPr>
              <w:t>Putere</w:t>
            </w:r>
            <w:proofErr w:type="spellEnd"/>
            <w:r w:rsidRPr="00A544AD">
              <w:rPr>
                <w:rFonts w:ascii="Calibri" w:eastAsia="Times New Roman" w:hAnsi="Calibri" w:cs="Calibri"/>
                <w:b/>
                <w:bCs/>
                <w:color w:val="000000"/>
                <w:kern w:val="0"/>
                <w:sz w:val="22"/>
                <w14:ligatures w14:val="none"/>
              </w:rPr>
              <w:t xml:space="preserve"> </w:t>
            </w:r>
            <w:proofErr w:type="spellStart"/>
            <w:r w:rsidRPr="00A544AD">
              <w:rPr>
                <w:rFonts w:ascii="Calibri" w:eastAsia="Times New Roman" w:hAnsi="Calibri" w:cs="Calibri"/>
                <w:b/>
                <w:bCs/>
                <w:color w:val="000000"/>
                <w:kern w:val="0"/>
                <w:sz w:val="22"/>
                <w14:ligatures w14:val="none"/>
              </w:rPr>
              <w:t>disponibila</w:t>
            </w:r>
            <w:proofErr w:type="spellEnd"/>
            <w:r w:rsidRPr="00A544AD">
              <w:rPr>
                <w:rFonts w:ascii="Calibri" w:eastAsia="Times New Roman" w:hAnsi="Calibri" w:cs="Calibri"/>
                <w:b/>
                <w:bCs/>
                <w:color w:val="000000"/>
                <w:kern w:val="0"/>
                <w:sz w:val="22"/>
                <w14:ligatures w14:val="none"/>
              </w:rPr>
              <w:t xml:space="preserve"> in UPS</w:t>
            </w:r>
          </w:p>
        </w:tc>
        <w:tc>
          <w:tcPr>
            <w:tcW w:w="2500" w:type="dxa"/>
            <w:tcBorders>
              <w:top w:val="nil"/>
              <w:left w:val="nil"/>
              <w:bottom w:val="nil"/>
              <w:right w:val="nil"/>
            </w:tcBorders>
            <w:shd w:val="clear" w:color="000000" w:fill="FFE699"/>
            <w:noWrap/>
            <w:vAlign w:val="bottom"/>
            <w:hideMark/>
          </w:tcPr>
          <w:p w14:paraId="15386F0E"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5400</w:t>
            </w:r>
          </w:p>
        </w:tc>
        <w:tc>
          <w:tcPr>
            <w:tcW w:w="2180" w:type="dxa"/>
            <w:tcBorders>
              <w:top w:val="nil"/>
              <w:left w:val="nil"/>
              <w:bottom w:val="nil"/>
              <w:right w:val="nil"/>
            </w:tcBorders>
            <w:shd w:val="clear" w:color="auto" w:fill="auto"/>
            <w:noWrap/>
            <w:vAlign w:val="bottom"/>
            <w:hideMark/>
          </w:tcPr>
          <w:p w14:paraId="31092B67"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r>
      <w:tr w:rsidR="00A544AD" w:rsidRPr="00A544AD" w14:paraId="7710A0C7" w14:textId="77777777" w:rsidTr="00A544AD">
        <w:trPr>
          <w:trHeight w:val="300"/>
        </w:trPr>
        <w:tc>
          <w:tcPr>
            <w:tcW w:w="1720" w:type="dxa"/>
            <w:tcBorders>
              <w:top w:val="nil"/>
              <w:left w:val="nil"/>
              <w:bottom w:val="nil"/>
              <w:right w:val="nil"/>
            </w:tcBorders>
            <w:shd w:val="clear" w:color="auto" w:fill="auto"/>
            <w:noWrap/>
            <w:vAlign w:val="bottom"/>
            <w:hideMark/>
          </w:tcPr>
          <w:p w14:paraId="7E30FFA8"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38CCD973"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5BEEFB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28FEF84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5887897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proofErr w:type="gramStart"/>
            <w:r w:rsidRPr="00A544AD">
              <w:rPr>
                <w:rFonts w:ascii="Calibri" w:eastAsia="Times New Roman" w:hAnsi="Calibri" w:cs="Calibri"/>
                <w:color w:val="000000"/>
                <w:kern w:val="0"/>
                <w:sz w:val="22"/>
                <w14:ligatures w14:val="none"/>
              </w:rPr>
              <w:t>Consum</w:t>
            </w:r>
            <w:proofErr w:type="spellEnd"/>
            <w:r w:rsidRPr="00A544AD">
              <w:rPr>
                <w:rFonts w:ascii="Calibri" w:eastAsia="Times New Roman" w:hAnsi="Calibri" w:cs="Calibri"/>
                <w:color w:val="000000"/>
                <w:kern w:val="0"/>
                <w:sz w:val="22"/>
                <w14:ligatures w14:val="none"/>
              </w:rPr>
              <w:t xml:space="preserve">  electric</w:t>
            </w:r>
            <w:proofErr w:type="gramEnd"/>
            <w:r w:rsidRPr="00A544AD">
              <w:rPr>
                <w:rFonts w:ascii="Calibri" w:eastAsia="Times New Roman" w:hAnsi="Calibri" w:cs="Calibri"/>
                <w:color w:val="000000"/>
                <w:kern w:val="0"/>
                <w:sz w:val="22"/>
                <w14:ligatures w14:val="none"/>
              </w:rPr>
              <w:t xml:space="preserve"> AC</w:t>
            </w:r>
          </w:p>
        </w:tc>
        <w:tc>
          <w:tcPr>
            <w:tcW w:w="2180" w:type="dxa"/>
            <w:tcBorders>
              <w:top w:val="nil"/>
              <w:left w:val="nil"/>
              <w:bottom w:val="nil"/>
              <w:right w:val="nil"/>
            </w:tcBorders>
            <w:shd w:val="clear" w:color="auto" w:fill="auto"/>
            <w:noWrap/>
            <w:vAlign w:val="bottom"/>
            <w:hideMark/>
          </w:tcPr>
          <w:p w14:paraId="62B28E79"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roofErr w:type="spellStart"/>
            <w:r w:rsidRPr="00A544AD">
              <w:rPr>
                <w:rFonts w:ascii="Calibri" w:eastAsia="Times New Roman" w:hAnsi="Calibri" w:cs="Calibri"/>
                <w:color w:val="000000"/>
                <w:kern w:val="0"/>
                <w:sz w:val="22"/>
                <w14:ligatures w14:val="none"/>
              </w:rPr>
              <w:t>Racire</w:t>
            </w:r>
            <w:proofErr w:type="spellEnd"/>
            <w:r w:rsidRPr="00A544AD">
              <w:rPr>
                <w:rFonts w:ascii="Calibri" w:eastAsia="Times New Roman" w:hAnsi="Calibri" w:cs="Calibri"/>
                <w:color w:val="000000"/>
                <w:kern w:val="0"/>
                <w:sz w:val="22"/>
                <w14:ligatures w14:val="none"/>
              </w:rPr>
              <w:t xml:space="preserve"> AC</w:t>
            </w:r>
          </w:p>
        </w:tc>
      </w:tr>
      <w:tr w:rsidR="00A544AD" w:rsidRPr="00A544AD" w14:paraId="08EE55FC" w14:textId="77777777" w:rsidTr="00A544AD">
        <w:trPr>
          <w:trHeight w:val="300"/>
        </w:trPr>
        <w:tc>
          <w:tcPr>
            <w:tcW w:w="1720" w:type="dxa"/>
            <w:tcBorders>
              <w:top w:val="nil"/>
              <w:left w:val="nil"/>
              <w:bottom w:val="nil"/>
              <w:right w:val="nil"/>
            </w:tcBorders>
            <w:shd w:val="clear" w:color="auto" w:fill="auto"/>
            <w:noWrap/>
            <w:vAlign w:val="bottom"/>
            <w:hideMark/>
          </w:tcPr>
          <w:p w14:paraId="53F4F6E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B15C53"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AC 1</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6A2FDCE0"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Daikin </w:t>
            </w:r>
            <w:proofErr w:type="spellStart"/>
            <w:r w:rsidRPr="00A544AD">
              <w:rPr>
                <w:rFonts w:ascii="Calibri" w:eastAsia="Times New Roman" w:hAnsi="Calibri" w:cs="Calibri"/>
                <w:color w:val="000000"/>
                <w:kern w:val="0"/>
                <w:sz w:val="22"/>
                <w14:ligatures w14:val="none"/>
              </w:rPr>
              <w:t>Nepura</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Perfera</w:t>
            </w:r>
            <w:proofErr w:type="spellEnd"/>
            <w:r w:rsidRPr="00A544A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49397FFA"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3DEF644D"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23E7A695"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10000</w:t>
            </w:r>
          </w:p>
        </w:tc>
      </w:tr>
      <w:tr w:rsidR="00A544AD" w:rsidRPr="00A544AD" w14:paraId="39B9489C" w14:textId="77777777" w:rsidTr="00A544AD">
        <w:trPr>
          <w:trHeight w:val="288"/>
        </w:trPr>
        <w:tc>
          <w:tcPr>
            <w:tcW w:w="1720" w:type="dxa"/>
            <w:tcBorders>
              <w:top w:val="nil"/>
              <w:left w:val="nil"/>
              <w:bottom w:val="nil"/>
              <w:right w:val="nil"/>
            </w:tcBorders>
            <w:shd w:val="clear" w:color="auto" w:fill="auto"/>
            <w:noWrap/>
            <w:vAlign w:val="bottom"/>
            <w:hideMark/>
          </w:tcPr>
          <w:p w14:paraId="3A654C56"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2E4406"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AC 2</w:t>
            </w:r>
          </w:p>
        </w:tc>
        <w:tc>
          <w:tcPr>
            <w:tcW w:w="3991" w:type="dxa"/>
            <w:tcBorders>
              <w:top w:val="single" w:sz="8" w:space="0" w:color="auto"/>
              <w:left w:val="nil"/>
              <w:bottom w:val="single" w:sz="4" w:space="0" w:color="auto"/>
              <w:right w:val="single" w:sz="4" w:space="0" w:color="auto"/>
            </w:tcBorders>
            <w:shd w:val="clear" w:color="auto" w:fill="auto"/>
            <w:noWrap/>
            <w:vAlign w:val="bottom"/>
            <w:hideMark/>
          </w:tcPr>
          <w:p w14:paraId="18F490A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Daikin </w:t>
            </w:r>
            <w:proofErr w:type="spellStart"/>
            <w:r w:rsidRPr="00A544AD">
              <w:rPr>
                <w:rFonts w:ascii="Calibri" w:eastAsia="Times New Roman" w:hAnsi="Calibri" w:cs="Calibri"/>
                <w:color w:val="000000"/>
                <w:kern w:val="0"/>
                <w:sz w:val="22"/>
                <w14:ligatures w14:val="none"/>
              </w:rPr>
              <w:t>Nepura</w:t>
            </w:r>
            <w:proofErr w:type="spellEnd"/>
            <w:r w:rsidRPr="00A544AD">
              <w:rPr>
                <w:rFonts w:ascii="Calibri" w:eastAsia="Times New Roman" w:hAnsi="Calibri" w:cs="Calibri"/>
                <w:color w:val="000000"/>
                <w:kern w:val="0"/>
                <w:sz w:val="22"/>
                <w14:ligatures w14:val="none"/>
              </w:rPr>
              <w:t xml:space="preserve"> </w:t>
            </w:r>
            <w:proofErr w:type="spellStart"/>
            <w:r w:rsidRPr="00A544AD">
              <w:rPr>
                <w:rFonts w:ascii="Calibri" w:eastAsia="Times New Roman" w:hAnsi="Calibri" w:cs="Calibri"/>
                <w:color w:val="000000"/>
                <w:kern w:val="0"/>
                <w:sz w:val="22"/>
                <w14:ligatures w14:val="none"/>
              </w:rPr>
              <w:t>Perfera</w:t>
            </w:r>
            <w:proofErr w:type="spellEnd"/>
            <w:r w:rsidRPr="00A544AD">
              <w:rPr>
                <w:rFonts w:ascii="Calibri" w:eastAsia="Times New Roman" w:hAnsi="Calibri" w:cs="Calibri"/>
                <w:color w:val="000000"/>
                <w:kern w:val="0"/>
                <w:sz w:val="22"/>
                <w14:ligatures w14:val="none"/>
              </w:rPr>
              <w:t xml:space="preserve"> FTXTM30S+RXTM30A</w:t>
            </w:r>
          </w:p>
        </w:tc>
        <w:tc>
          <w:tcPr>
            <w:tcW w:w="2540" w:type="dxa"/>
            <w:tcBorders>
              <w:top w:val="single" w:sz="8" w:space="0" w:color="auto"/>
              <w:left w:val="nil"/>
              <w:bottom w:val="single" w:sz="4" w:space="0" w:color="auto"/>
              <w:right w:val="single" w:sz="4" w:space="0" w:color="auto"/>
            </w:tcBorders>
            <w:shd w:val="clear" w:color="auto" w:fill="auto"/>
            <w:noWrap/>
            <w:vAlign w:val="bottom"/>
            <w:hideMark/>
          </w:tcPr>
          <w:p w14:paraId="795DC415"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1D385809"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730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1596153B"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10000</w:t>
            </w:r>
          </w:p>
        </w:tc>
      </w:tr>
      <w:tr w:rsidR="00A544AD" w:rsidRPr="00A544AD" w14:paraId="4CA443F0" w14:textId="77777777" w:rsidTr="00A544AD">
        <w:trPr>
          <w:trHeight w:val="288"/>
        </w:trPr>
        <w:tc>
          <w:tcPr>
            <w:tcW w:w="1720" w:type="dxa"/>
            <w:tcBorders>
              <w:top w:val="nil"/>
              <w:left w:val="nil"/>
              <w:bottom w:val="nil"/>
              <w:right w:val="nil"/>
            </w:tcBorders>
            <w:shd w:val="clear" w:color="auto" w:fill="auto"/>
            <w:noWrap/>
            <w:vAlign w:val="bottom"/>
            <w:hideMark/>
          </w:tcPr>
          <w:p w14:paraId="142349CA"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8D277F1"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2D501CD0"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756E1D3E"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C64D0E2"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62AE1D3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r w:rsidR="00A544AD" w:rsidRPr="00A544AD" w14:paraId="7D4AB23A" w14:textId="77777777" w:rsidTr="00A544AD">
        <w:trPr>
          <w:trHeight w:val="288"/>
        </w:trPr>
        <w:tc>
          <w:tcPr>
            <w:tcW w:w="1720" w:type="dxa"/>
            <w:tcBorders>
              <w:top w:val="nil"/>
              <w:left w:val="nil"/>
              <w:bottom w:val="nil"/>
              <w:right w:val="nil"/>
            </w:tcBorders>
            <w:shd w:val="clear" w:color="auto" w:fill="auto"/>
            <w:noWrap/>
            <w:vAlign w:val="bottom"/>
            <w:hideMark/>
          </w:tcPr>
          <w:p w14:paraId="54CF306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2B8157BB"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3991" w:type="dxa"/>
            <w:tcBorders>
              <w:top w:val="nil"/>
              <w:left w:val="nil"/>
              <w:bottom w:val="nil"/>
              <w:right w:val="nil"/>
            </w:tcBorders>
            <w:shd w:val="clear" w:color="auto" w:fill="auto"/>
            <w:noWrap/>
            <w:vAlign w:val="bottom"/>
            <w:hideMark/>
          </w:tcPr>
          <w:p w14:paraId="1C0F7920"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000000" w:fill="00B0F0"/>
            <w:noWrap/>
            <w:vAlign w:val="bottom"/>
            <w:hideMark/>
          </w:tcPr>
          <w:p w14:paraId="18A69273"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494D06BD"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1460</w:t>
            </w:r>
          </w:p>
        </w:tc>
        <w:tc>
          <w:tcPr>
            <w:tcW w:w="2180" w:type="dxa"/>
            <w:tcBorders>
              <w:top w:val="nil"/>
              <w:left w:val="nil"/>
              <w:bottom w:val="nil"/>
              <w:right w:val="nil"/>
            </w:tcBorders>
            <w:shd w:val="clear" w:color="000000" w:fill="00B0F0"/>
            <w:noWrap/>
            <w:vAlign w:val="bottom"/>
            <w:hideMark/>
          </w:tcPr>
          <w:p w14:paraId="2B086D02"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20000</w:t>
            </w:r>
          </w:p>
        </w:tc>
      </w:tr>
      <w:tr w:rsidR="00A544AD" w:rsidRPr="00A544AD" w14:paraId="09620779" w14:textId="77777777" w:rsidTr="00A544AD">
        <w:trPr>
          <w:trHeight w:val="864"/>
        </w:trPr>
        <w:tc>
          <w:tcPr>
            <w:tcW w:w="1720" w:type="dxa"/>
            <w:tcBorders>
              <w:top w:val="nil"/>
              <w:left w:val="nil"/>
              <w:bottom w:val="nil"/>
              <w:right w:val="nil"/>
            </w:tcBorders>
            <w:shd w:val="clear" w:color="auto" w:fill="auto"/>
            <w:noWrap/>
            <w:vAlign w:val="bottom"/>
            <w:hideMark/>
          </w:tcPr>
          <w:p w14:paraId="35A4465E" w14:textId="77777777" w:rsidR="00A544AD" w:rsidRPr="00A544AD" w:rsidRDefault="00A544AD" w:rsidP="00A544AD">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7A2C622E"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Nr prize simple de </w:t>
            </w:r>
            <w:proofErr w:type="spellStart"/>
            <w:r w:rsidRPr="00A544AD">
              <w:rPr>
                <w:rFonts w:ascii="Calibri" w:eastAsia="Times New Roman" w:hAnsi="Calibri" w:cs="Calibri"/>
                <w:color w:val="000000"/>
                <w:kern w:val="0"/>
                <w:sz w:val="22"/>
                <w14:ligatures w14:val="none"/>
              </w:rPr>
              <w:t>conectat</w:t>
            </w:r>
            <w:proofErr w:type="spellEnd"/>
            <w:r w:rsidRPr="00A544AD">
              <w:rPr>
                <w:rFonts w:ascii="Calibri" w:eastAsia="Times New Roman" w:hAnsi="Calibri" w:cs="Calibri"/>
                <w:color w:val="000000"/>
                <w:kern w:val="0"/>
                <w:sz w:val="22"/>
                <w14:ligatures w14:val="none"/>
              </w:rPr>
              <w:t xml:space="preserve"> la </w:t>
            </w:r>
            <w:proofErr w:type="spellStart"/>
            <w:r w:rsidRPr="00A544AD">
              <w:rPr>
                <w:rFonts w:ascii="Calibri" w:eastAsia="Times New Roman" w:hAnsi="Calibri" w:cs="Calibri"/>
                <w:color w:val="000000"/>
                <w:kern w:val="0"/>
                <w:sz w:val="22"/>
                <w14:ligatures w14:val="none"/>
              </w:rPr>
              <w:t>acest</w:t>
            </w:r>
            <w:proofErr w:type="spellEnd"/>
            <w:r w:rsidRPr="00A544AD">
              <w:rPr>
                <w:rFonts w:ascii="Calibri" w:eastAsia="Times New Roman" w:hAnsi="Calibri" w:cs="Calibri"/>
                <w:color w:val="000000"/>
                <w:kern w:val="0"/>
                <w:sz w:val="22"/>
                <w14:ligatures w14:val="none"/>
              </w:rPr>
              <w:t xml:space="preserve"> DF, </w:t>
            </w:r>
            <w:proofErr w:type="spellStart"/>
            <w:r w:rsidRPr="00A544AD">
              <w:rPr>
                <w:rFonts w:ascii="Calibri" w:eastAsia="Times New Roman" w:hAnsi="Calibri" w:cs="Calibri"/>
                <w:color w:val="000000"/>
                <w:kern w:val="0"/>
                <w:sz w:val="22"/>
                <w14:ligatures w14:val="none"/>
              </w:rPr>
              <w:t>valoarea</w:t>
            </w:r>
            <w:proofErr w:type="spellEnd"/>
            <w:r w:rsidRPr="00A544AD">
              <w:rPr>
                <w:rFonts w:ascii="Calibri" w:eastAsia="Times New Roman" w:hAnsi="Calibri" w:cs="Calibri"/>
                <w:color w:val="000000"/>
                <w:kern w:val="0"/>
                <w:sz w:val="22"/>
                <w14:ligatures w14:val="none"/>
              </w:rPr>
              <w:t xml:space="preserve"> se </w:t>
            </w:r>
            <w:proofErr w:type="spellStart"/>
            <w:r w:rsidRPr="00A544AD">
              <w:rPr>
                <w:rFonts w:ascii="Calibri" w:eastAsia="Times New Roman" w:hAnsi="Calibri" w:cs="Calibri"/>
                <w:color w:val="000000"/>
                <w:kern w:val="0"/>
                <w:sz w:val="22"/>
                <w14:ligatures w14:val="none"/>
              </w:rPr>
              <w:t>ia</w:t>
            </w:r>
            <w:proofErr w:type="spellEnd"/>
            <w:r w:rsidRPr="00A544AD">
              <w:rPr>
                <w:rFonts w:ascii="Calibri" w:eastAsia="Times New Roman" w:hAnsi="Calibri" w:cs="Calibri"/>
                <w:color w:val="000000"/>
                <w:kern w:val="0"/>
                <w:sz w:val="22"/>
                <w14:ligatures w14:val="none"/>
              </w:rPr>
              <w:t xml:space="preserve"> din </w:t>
            </w:r>
            <w:proofErr w:type="spellStart"/>
            <w:r w:rsidRPr="00A544AD">
              <w:rPr>
                <w:rFonts w:ascii="Calibri" w:eastAsia="Times New Roman" w:hAnsi="Calibri" w:cs="Calibri"/>
                <w:color w:val="000000"/>
                <w:kern w:val="0"/>
                <w:sz w:val="22"/>
                <w14:ligatures w14:val="none"/>
              </w:rPr>
              <w:t>etapa</w:t>
            </w:r>
            <w:proofErr w:type="spellEnd"/>
            <w:r w:rsidRPr="00A544AD">
              <w:rPr>
                <w:rFonts w:ascii="Calibri" w:eastAsia="Times New Roman" w:hAnsi="Calibri" w:cs="Calibri"/>
                <w:color w:val="000000"/>
                <w:kern w:val="0"/>
                <w:sz w:val="22"/>
                <w14:ligatures w14:val="none"/>
              </w:rPr>
              <w:t xml:space="preserve"> 2</w:t>
            </w:r>
          </w:p>
        </w:tc>
        <w:tc>
          <w:tcPr>
            <w:tcW w:w="3991" w:type="dxa"/>
            <w:tcBorders>
              <w:top w:val="nil"/>
              <w:left w:val="nil"/>
              <w:bottom w:val="nil"/>
              <w:right w:val="nil"/>
            </w:tcBorders>
            <w:shd w:val="clear" w:color="000000" w:fill="D9E1F2"/>
            <w:noWrap/>
            <w:vAlign w:val="bottom"/>
            <w:hideMark/>
          </w:tcPr>
          <w:p w14:paraId="13BF7D58"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242</w:t>
            </w:r>
          </w:p>
        </w:tc>
        <w:tc>
          <w:tcPr>
            <w:tcW w:w="2540" w:type="dxa"/>
            <w:tcBorders>
              <w:top w:val="nil"/>
              <w:left w:val="nil"/>
              <w:bottom w:val="nil"/>
              <w:right w:val="nil"/>
            </w:tcBorders>
            <w:shd w:val="clear" w:color="auto" w:fill="auto"/>
            <w:noWrap/>
            <w:vAlign w:val="bottom"/>
            <w:hideMark/>
          </w:tcPr>
          <w:p w14:paraId="34384B8C"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6EB704A3"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7E39C5B1"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r w:rsidR="00A544AD" w:rsidRPr="00A544AD" w14:paraId="0D0383CF" w14:textId="77777777" w:rsidTr="00A544AD">
        <w:trPr>
          <w:trHeight w:val="864"/>
        </w:trPr>
        <w:tc>
          <w:tcPr>
            <w:tcW w:w="1720" w:type="dxa"/>
            <w:tcBorders>
              <w:top w:val="nil"/>
              <w:left w:val="nil"/>
              <w:bottom w:val="nil"/>
              <w:right w:val="nil"/>
            </w:tcBorders>
            <w:shd w:val="clear" w:color="auto" w:fill="auto"/>
            <w:noWrap/>
            <w:vAlign w:val="bottom"/>
            <w:hideMark/>
          </w:tcPr>
          <w:p w14:paraId="10C55D4A"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7E98996D" w14:textId="77777777" w:rsidR="00A544AD" w:rsidRPr="00A544AD" w:rsidRDefault="00A544AD" w:rsidP="00A544AD">
            <w:pPr>
              <w:spacing w:after="0" w:line="240" w:lineRule="auto"/>
              <w:jc w:val="lef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 xml:space="preserve">Nr prize </w:t>
            </w:r>
            <w:proofErr w:type="spellStart"/>
            <w:r w:rsidRPr="00A544AD">
              <w:rPr>
                <w:rFonts w:ascii="Calibri" w:eastAsia="Times New Roman" w:hAnsi="Calibri" w:cs="Calibri"/>
                <w:color w:val="000000"/>
                <w:kern w:val="0"/>
                <w:sz w:val="22"/>
                <w14:ligatures w14:val="none"/>
              </w:rPr>
              <w:t>disponibil</w:t>
            </w:r>
            <w:proofErr w:type="spellEnd"/>
            <w:r w:rsidRPr="00A544AD">
              <w:rPr>
                <w:rFonts w:ascii="Calibri" w:eastAsia="Times New Roman" w:hAnsi="Calibri" w:cs="Calibri"/>
                <w:color w:val="000000"/>
                <w:kern w:val="0"/>
                <w:sz w:val="22"/>
                <w14:ligatures w14:val="none"/>
              </w:rPr>
              <w:t xml:space="preserve"> in PP UTP in </w:t>
            </w:r>
            <w:proofErr w:type="spellStart"/>
            <w:r w:rsidRPr="00A544AD">
              <w:rPr>
                <w:rFonts w:ascii="Calibri" w:eastAsia="Times New Roman" w:hAnsi="Calibri" w:cs="Calibri"/>
                <w:color w:val="000000"/>
                <w:kern w:val="0"/>
                <w:sz w:val="22"/>
                <w14:ligatures w14:val="none"/>
              </w:rPr>
              <w:t>acest</w:t>
            </w:r>
            <w:proofErr w:type="spellEnd"/>
            <w:r w:rsidRPr="00A544AD">
              <w:rPr>
                <w:rFonts w:ascii="Calibri" w:eastAsia="Times New Roman" w:hAnsi="Calibri" w:cs="Calibri"/>
                <w:color w:val="000000"/>
                <w:kern w:val="0"/>
                <w:sz w:val="22"/>
                <w14:ligatures w14:val="none"/>
              </w:rPr>
              <w:t xml:space="preserve"> rack</w:t>
            </w:r>
          </w:p>
        </w:tc>
        <w:tc>
          <w:tcPr>
            <w:tcW w:w="3991" w:type="dxa"/>
            <w:tcBorders>
              <w:top w:val="nil"/>
              <w:left w:val="nil"/>
              <w:bottom w:val="nil"/>
              <w:right w:val="nil"/>
            </w:tcBorders>
            <w:shd w:val="clear" w:color="000000" w:fill="FFFF00"/>
            <w:noWrap/>
            <w:vAlign w:val="bottom"/>
            <w:hideMark/>
          </w:tcPr>
          <w:p w14:paraId="3F42D79E" w14:textId="77777777" w:rsidR="00A544AD" w:rsidRPr="00A544AD" w:rsidRDefault="00A544AD" w:rsidP="00A544AD">
            <w:pPr>
              <w:spacing w:after="0" w:line="240" w:lineRule="auto"/>
              <w:jc w:val="right"/>
              <w:rPr>
                <w:rFonts w:ascii="Calibri" w:eastAsia="Times New Roman" w:hAnsi="Calibri" w:cs="Calibri"/>
                <w:color w:val="000000"/>
                <w:kern w:val="0"/>
                <w:sz w:val="22"/>
                <w14:ligatures w14:val="none"/>
              </w:rPr>
            </w:pPr>
            <w:r w:rsidRPr="00A544AD">
              <w:rPr>
                <w:rFonts w:ascii="Calibri" w:eastAsia="Times New Roman" w:hAnsi="Calibri" w:cs="Calibri"/>
                <w:color w:val="000000"/>
                <w:kern w:val="0"/>
                <w:sz w:val="22"/>
                <w14:ligatures w14:val="none"/>
              </w:rPr>
              <w:t>288</w:t>
            </w:r>
          </w:p>
        </w:tc>
        <w:tc>
          <w:tcPr>
            <w:tcW w:w="2540" w:type="dxa"/>
            <w:tcBorders>
              <w:top w:val="nil"/>
              <w:left w:val="nil"/>
              <w:bottom w:val="nil"/>
              <w:right w:val="nil"/>
            </w:tcBorders>
            <w:shd w:val="clear" w:color="auto" w:fill="auto"/>
            <w:vAlign w:val="bottom"/>
            <w:hideMark/>
          </w:tcPr>
          <w:p w14:paraId="0256AD55"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r w:rsidRPr="00A544AD">
              <w:rPr>
                <w:rFonts w:ascii="Calibri" w:eastAsia="Times New Roman" w:hAnsi="Calibri" w:cs="Calibri"/>
                <w:b/>
                <w:bCs/>
                <w:color w:val="000000"/>
                <w:kern w:val="0"/>
                <w:sz w:val="22"/>
                <w14:ligatures w14:val="none"/>
              </w:rPr>
              <w:t xml:space="preserve">Formula se </w:t>
            </w:r>
            <w:proofErr w:type="spellStart"/>
            <w:r w:rsidRPr="00A544AD">
              <w:rPr>
                <w:rFonts w:ascii="Calibri" w:eastAsia="Times New Roman" w:hAnsi="Calibri" w:cs="Calibri"/>
                <w:b/>
                <w:bCs/>
                <w:color w:val="000000"/>
                <w:kern w:val="0"/>
                <w:sz w:val="22"/>
                <w14:ligatures w14:val="none"/>
              </w:rPr>
              <w:t>modifica</w:t>
            </w:r>
            <w:proofErr w:type="spellEnd"/>
            <w:r w:rsidRPr="00A544AD">
              <w:rPr>
                <w:rFonts w:ascii="Calibri" w:eastAsia="Times New Roman" w:hAnsi="Calibri" w:cs="Calibri"/>
                <w:b/>
                <w:bCs/>
                <w:color w:val="000000"/>
                <w:kern w:val="0"/>
                <w:sz w:val="22"/>
                <w14:ligatures w14:val="none"/>
              </w:rPr>
              <w:t xml:space="preserve"> </w:t>
            </w:r>
            <w:proofErr w:type="spellStart"/>
            <w:r w:rsidRPr="00A544AD">
              <w:rPr>
                <w:rFonts w:ascii="Calibri" w:eastAsia="Times New Roman" w:hAnsi="Calibri" w:cs="Calibri"/>
                <w:b/>
                <w:bCs/>
                <w:color w:val="000000"/>
                <w:kern w:val="0"/>
                <w:sz w:val="22"/>
                <w14:ligatures w14:val="none"/>
              </w:rPr>
              <w:t>daca</w:t>
            </w:r>
            <w:proofErr w:type="spellEnd"/>
            <w:r w:rsidRPr="00A544AD">
              <w:rPr>
                <w:rFonts w:ascii="Calibri" w:eastAsia="Times New Roman" w:hAnsi="Calibri" w:cs="Calibri"/>
                <w:b/>
                <w:bCs/>
                <w:color w:val="000000"/>
                <w:kern w:val="0"/>
                <w:sz w:val="22"/>
                <w14:ligatures w14:val="none"/>
              </w:rPr>
              <w:t xml:space="preserve"> </w:t>
            </w:r>
            <w:proofErr w:type="spellStart"/>
            <w:r w:rsidRPr="00A544AD">
              <w:rPr>
                <w:rFonts w:ascii="Calibri" w:eastAsia="Times New Roman" w:hAnsi="Calibri" w:cs="Calibri"/>
                <w:b/>
                <w:bCs/>
                <w:color w:val="000000"/>
                <w:kern w:val="0"/>
                <w:sz w:val="22"/>
                <w14:ligatures w14:val="none"/>
              </w:rPr>
              <w:t>utilizati</w:t>
            </w:r>
            <w:proofErr w:type="spellEnd"/>
            <w:r w:rsidRPr="00A544AD">
              <w:rPr>
                <w:rFonts w:ascii="Calibri" w:eastAsia="Times New Roman" w:hAnsi="Calibri" w:cs="Calibri"/>
                <w:b/>
                <w:bCs/>
                <w:color w:val="000000"/>
                <w:kern w:val="0"/>
                <w:sz w:val="22"/>
                <w14:ligatures w14:val="none"/>
              </w:rPr>
              <w:t xml:space="preserve"> PP cu alt </w:t>
            </w:r>
            <w:proofErr w:type="spellStart"/>
            <w:r w:rsidRPr="00A544AD">
              <w:rPr>
                <w:rFonts w:ascii="Calibri" w:eastAsia="Times New Roman" w:hAnsi="Calibri" w:cs="Calibri"/>
                <w:b/>
                <w:bCs/>
                <w:color w:val="000000"/>
                <w:kern w:val="0"/>
                <w:sz w:val="22"/>
                <w14:ligatures w14:val="none"/>
              </w:rPr>
              <w:t>numar</w:t>
            </w:r>
            <w:proofErr w:type="spellEnd"/>
            <w:r w:rsidRPr="00A544AD">
              <w:rPr>
                <w:rFonts w:ascii="Calibri" w:eastAsia="Times New Roman" w:hAnsi="Calibri" w:cs="Calibri"/>
                <w:b/>
                <w:bCs/>
                <w:color w:val="000000"/>
                <w:kern w:val="0"/>
                <w:sz w:val="22"/>
                <w14:ligatures w14:val="none"/>
              </w:rPr>
              <w:t xml:space="preserve"> de prize, 24, 48 etc.</w:t>
            </w:r>
          </w:p>
        </w:tc>
        <w:tc>
          <w:tcPr>
            <w:tcW w:w="2500" w:type="dxa"/>
            <w:tcBorders>
              <w:top w:val="nil"/>
              <w:left w:val="nil"/>
              <w:bottom w:val="nil"/>
              <w:right w:val="nil"/>
            </w:tcBorders>
            <w:shd w:val="clear" w:color="auto" w:fill="auto"/>
            <w:noWrap/>
            <w:vAlign w:val="bottom"/>
            <w:hideMark/>
          </w:tcPr>
          <w:p w14:paraId="52443CB1" w14:textId="77777777" w:rsidR="00A544AD" w:rsidRPr="00A544AD" w:rsidRDefault="00A544AD" w:rsidP="00A544AD">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1ED92F97" w14:textId="77777777" w:rsidR="00A544AD" w:rsidRPr="00A544AD" w:rsidRDefault="00A544AD" w:rsidP="00A544AD">
            <w:pPr>
              <w:spacing w:after="0" w:line="240" w:lineRule="auto"/>
              <w:jc w:val="left"/>
              <w:rPr>
                <w:rFonts w:ascii="Times New Roman" w:eastAsia="Times New Roman" w:hAnsi="Times New Roman" w:cs="Times New Roman"/>
                <w:kern w:val="0"/>
                <w:sz w:val="20"/>
                <w:szCs w:val="20"/>
                <w14:ligatures w14:val="none"/>
              </w:rPr>
            </w:pPr>
          </w:p>
        </w:tc>
      </w:tr>
    </w:tbl>
    <w:p w14:paraId="78BE5ED4" w14:textId="77777777" w:rsidR="008962BD" w:rsidRDefault="008962BD" w:rsidP="00710874">
      <w:pPr>
        <w:rPr>
          <w:rFonts w:ascii="Calibri" w:eastAsia="Times New Roman" w:hAnsi="Calibri" w:cs="Calibri"/>
          <w:sz w:val="22"/>
        </w:rPr>
      </w:pPr>
    </w:p>
    <w:p w14:paraId="35A697C6" w14:textId="20D1524F" w:rsidR="004200A6" w:rsidRPr="004200A6" w:rsidRDefault="004200A6" w:rsidP="00710874">
      <w:pPr>
        <w:rPr>
          <w:rFonts w:ascii="Calibri" w:eastAsia="Times New Roman" w:hAnsi="Calibri" w:cs="Calibri"/>
          <w:b/>
          <w:bCs/>
          <w:sz w:val="28"/>
          <w:szCs w:val="28"/>
        </w:rPr>
      </w:pPr>
      <w:r w:rsidRPr="004200A6">
        <w:rPr>
          <w:rFonts w:ascii="Calibri" w:eastAsia="Times New Roman" w:hAnsi="Calibri" w:cs="Calibri"/>
          <w:b/>
          <w:bCs/>
          <w:sz w:val="28"/>
          <w:szCs w:val="28"/>
        </w:rPr>
        <w:t>IDF5</w:t>
      </w:r>
    </w:p>
    <w:tbl>
      <w:tblPr>
        <w:tblW w:w="16347" w:type="dxa"/>
        <w:tblInd w:w="-1139" w:type="dxa"/>
        <w:tblLook w:val="04A0" w:firstRow="1" w:lastRow="0" w:firstColumn="1" w:lastColumn="0" w:noHBand="0" w:noVBand="1"/>
      </w:tblPr>
      <w:tblGrid>
        <w:gridCol w:w="1720"/>
        <w:gridCol w:w="2620"/>
        <w:gridCol w:w="3306"/>
        <w:gridCol w:w="4021"/>
        <w:gridCol w:w="2500"/>
        <w:gridCol w:w="2180"/>
      </w:tblGrid>
      <w:tr w:rsidR="004200A6" w:rsidRPr="004200A6" w14:paraId="45ADE638" w14:textId="77777777" w:rsidTr="004200A6">
        <w:trPr>
          <w:trHeight w:val="300"/>
        </w:trPr>
        <w:tc>
          <w:tcPr>
            <w:tcW w:w="1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763ED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Spatiu</w:t>
            </w:r>
            <w:proofErr w:type="spellEnd"/>
            <w:r w:rsidRPr="004200A6">
              <w:rPr>
                <w:rFonts w:ascii="Calibri" w:eastAsia="Times New Roman" w:hAnsi="Calibri" w:cs="Calibri"/>
                <w:color w:val="000000"/>
                <w:kern w:val="0"/>
                <w:sz w:val="22"/>
                <w14:ligatures w14:val="none"/>
              </w:rPr>
              <w:t xml:space="preserve"> </w:t>
            </w:r>
            <w:proofErr w:type="spellStart"/>
            <w:r w:rsidRPr="004200A6">
              <w:rPr>
                <w:rFonts w:ascii="Calibri" w:eastAsia="Times New Roman" w:hAnsi="Calibri" w:cs="Calibri"/>
                <w:color w:val="000000"/>
                <w:kern w:val="0"/>
                <w:sz w:val="22"/>
                <w14:ligatures w14:val="none"/>
              </w:rPr>
              <w:t>ocupat</w:t>
            </w:r>
            <w:proofErr w:type="spellEnd"/>
            <w:r w:rsidRPr="004200A6">
              <w:rPr>
                <w:rFonts w:ascii="Calibri" w:eastAsia="Times New Roman" w:hAnsi="Calibri" w:cs="Calibri"/>
                <w:color w:val="000000"/>
                <w:kern w:val="0"/>
                <w:sz w:val="22"/>
                <w14:ligatures w14:val="none"/>
              </w:rPr>
              <w:t xml:space="preserve"> in 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515688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Denumire</w:t>
            </w:r>
            <w:proofErr w:type="spellEnd"/>
            <w:r w:rsidRPr="004200A6">
              <w:rPr>
                <w:rFonts w:ascii="Calibri" w:eastAsia="Times New Roman" w:hAnsi="Calibri" w:cs="Calibri"/>
                <w:color w:val="000000"/>
                <w:kern w:val="0"/>
                <w:sz w:val="22"/>
                <w14:ligatures w14:val="none"/>
              </w:rPr>
              <w:t xml:space="preserve">/ tip </w:t>
            </w:r>
            <w:proofErr w:type="spellStart"/>
            <w:r w:rsidRPr="004200A6">
              <w:rPr>
                <w:rFonts w:ascii="Calibri" w:eastAsia="Times New Roman" w:hAnsi="Calibri" w:cs="Calibri"/>
                <w:color w:val="000000"/>
                <w:kern w:val="0"/>
                <w:sz w:val="22"/>
                <w14:ligatures w14:val="none"/>
              </w:rPr>
              <w:t>echipament</w:t>
            </w:r>
            <w:proofErr w:type="spellEnd"/>
          </w:p>
        </w:tc>
        <w:tc>
          <w:tcPr>
            <w:tcW w:w="3306" w:type="dxa"/>
            <w:tcBorders>
              <w:top w:val="single" w:sz="8" w:space="0" w:color="auto"/>
              <w:left w:val="nil"/>
              <w:bottom w:val="single" w:sz="4" w:space="0" w:color="auto"/>
              <w:right w:val="single" w:sz="4" w:space="0" w:color="auto"/>
            </w:tcBorders>
            <w:shd w:val="clear" w:color="auto" w:fill="auto"/>
            <w:noWrap/>
            <w:vAlign w:val="bottom"/>
            <w:hideMark/>
          </w:tcPr>
          <w:p w14:paraId="7FC6B10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Model </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0483869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Scurta</w:t>
            </w:r>
            <w:proofErr w:type="spellEnd"/>
            <w:r w:rsidRPr="004200A6">
              <w:rPr>
                <w:rFonts w:ascii="Calibri" w:eastAsia="Times New Roman" w:hAnsi="Calibri" w:cs="Calibri"/>
                <w:color w:val="000000"/>
                <w:kern w:val="0"/>
                <w:sz w:val="22"/>
                <w14:ligatures w14:val="none"/>
              </w:rPr>
              <w:t xml:space="preserve"> </w:t>
            </w:r>
            <w:proofErr w:type="spellStart"/>
            <w:r w:rsidRPr="004200A6">
              <w:rPr>
                <w:rFonts w:ascii="Calibri" w:eastAsia="Times New Roman" w:hAnsi="Calibri" w:cs="Calibri"/>
                <w:color w:val="000000"/>
                <w:kern w:val="0"/>
                <w:sz w:val="22"/>
                <w14:ligatures w14:val="none"/>
              </w:rPr>
              <w:t>descriere</w:t>
            </w:r>
            <w:proofErr w:type="spellEnd"/>
            <w:r w:rsidRPr="004200A6">
              <w:rPr>
                <w:rFonts w:ascii="Calibri" w:eastAsia="Times New Roman" w:hAnsi="Calibri" w:cs="Calibri"/>
                <w:color w:val="000000"/>
                <w:kern w:val="0"/>
                <w:sz w:val="22"/>
                <w14:ligatures w14:val="none"/>
              </w:rPr>
              <w:t xml:space="preserve">/ nr </w:t>
            </w:r>
            <w:proofErr w:type="spellStart"/>
            <w:r w:rsidRPr="004200A6">
              <w:rPr>
                <w:rFonts w:ascii="Calibri" w:eastAsia="Times New Roman" w:hAnsi="Calibri" w:cs="Calibri"/>
                <w:color w:val="000000"/>
                <w:kern w:val="0"/>
                <w:sz w:val="22"/>
                <w14:ligatures w14:val="none"/>
              </w:rPr>
              <w:t>porturi</w:t>
            </w:r>
            <w:proofErr w:type="spellEnd"/>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44CEDEF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Putere</w:t>
            </w:r>
            <w:proofErr w:type="spellEnd"/>
            <w:r w:rsidRPr="004200A6">
              <w:rPr>
                <w:rFonts w:ascii="Calibri" w:eastAsia="Times New Roman" w:hAnsi="Calibri" w:cs="Calibri"/>
                <w:color w:val="000000"/>
                <w:kern w:val="0"/>
                <w:sz w:val="22"/>
                <w14:ligatures w14:val="none"/>
              </w:rPr>
              <w:t xml:space="preserve"> </w:t>
            </w:r>
            <w:proofErr w:type="spellStart"/>
            <w:r w:rsidRPr="004200A6">
              <w:rPr>
                <w:rFonts w:ascii="Calibri" w:eastAsia="Times New Roman" w:hAnsi="Calibri" w:cs="Calibri"/>
                <w:color w:val="000000"/>
                <w:kern w:val="0"/>
                <w:sz w:val="22"/>
                <w14:ligatures w14:val="none"/>
              </w:rPr>
              <w:t>electrica</w:t>
            </w:r>
            <w:proofErr w:type="spellEnd"/>
            <w:r w:rsidRPr="004200A6">
              <w:rPr>
                <w:rFonts w:ascii="Calibri" w:eastAsia="Times New Roman" w:hAnsi="Calibri" w:cs="Calibri"/>
                <w:color w:val="000000"/>
                <w:kern w:val="0"/>
                <w:sz w:val="22"/>
                <w14:ligatures w14:val="none"/>
              </w:rPr>
              <w:t xml:space="preserve"> </w:t>
            </w:r>
            <w:proofErr w:type="spellStart"/>
            <w:r w:rsidRPr="004200A6">
              <w:rPr>
                <w:rFonts w:ascii="Calibri" w:eastAsia="Times New Roman" w:hAnsi="Calibri" w:cs="Calibri"/>
                <w:color w:val="000000"/>
                <w:kern w:val="0"/>
                <w:sz w:val="22"/>
                <w14:ligatures w14:val="none"/>
              </w:rPr>
              <w:t>necesara</w:t>
            </w:r>
            <w:proofErr w:type="spellEnd"/>
            <w:r w:rsidRPr="004200A6">
              <w:rPr>
                <w:rFonts w:ascii="Calibri" w:eastAsia="Times New Roman" w:hAnsi="Calibri" w:cs="Calibri"/>
                <w:color w:val="000000"/>
                <w:kern w:val="0"/>
                <w:sz w:val="22"/>
                <w14:ligatures w14:val="none"/>
              </w:rPr>
              <w:t xml:space="preserve"> W</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4F4C859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Caldura</w:t>
            </w:r>
            <w:proofErr w:type="spellEnd"/>
            <w:r w:rsidRPr="004200A6">
              <w:rPr>
                <w:rFonts w:ascii="Calibri" w:eastAsia="Times New Roman" w:hAnsi="Calibri" w:cs="Calibri"/>
                <w:color w:val="000000"/>
                <w:kern w:val="0"/>
                <w:sz w:val="22"/>
                <w14:ligatures w14:val="none"/>
              </w:rPr>
              <w:t xml:space="preserve"> </w:t>
            </w:r>
            <w:proofErr w:type="spellStart"/>
            <w:r w:rsidRPr="004200A6">
              <w:rPr>
                <w:rFonts w:ascii="Calibri" w:eastAsia="Times New Roman" w:hAnsi="Calibri" w:cs="Calibri"/>
                <w:color w:val="000000"/>
                <w:kern w:val="0"/>
                <w:sz w:val="22"/>
                <w14:ligatures w14:val="none"/>
              </w:rPr>
              <w:t>disipata</w:t>
            </w:r>
            <w:proofErr w:type="spellEnd"/>
            <w:r w:rsidRPr="004200A6">
              <w:rPr>
                <w:rFonts w:ascii="Calibri" w:eastAsia="Times New Roman" w:hAnsi="Calibri" w:cs="Calibri"/>
                <w:color w:val="000000"/>
                <w:kern w:val="0"/>
                <w:sz w:val="22"/>
                <w14:ligatures w14:val="none"/>
              </w:rPr>
              <w:t xml:space="preserve"> BTU</w:t>
            </w:r>
          </w:p>
        </w:tc>
      </w:tr>
      <w:tr w:rsidR="004200A6" w:rsidRPr="004200A6" w14:paraId="59BAEFC9"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3B65CF8E"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nil"/>
              <w:bottom w:val="nil"/>
              <w:right w:val="nil"/>
            </w:tcBorders>
            <w:shd w:val="clear" w:color="auto" w:fill="auto"/>
            <w:noWrap/>
            <w:vAlign w:val="bottom"/>
            <w:hideMark/>
          </w:tcPr>
          <w:p w14:paraId="4BD852E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Patch Panel FO</w:t>
            </w:r>
          </w:p>
        </w:tc>
        <w:tc>
          <w:tcPr>
            <w:tcW w:w="3306" w:type="dxa"/>
            <w:tcBorders>
              <w:top w:val="nil"/>
              <w:left w:val="single" w:sz="4" w:space="0" w:color="auto"/>
              <w:bottom w:val="nil"/>
              <w:right w:val="single" w:sz="4" w:space="0" w:color="auto"/>
            </w:tcBorders>
            <w:shd w:val="clear" w:color="auto" w:fill="auto"/>
            <w:noWrap/>
            <w:vAlign w:val="bottom"/>
            <w:hideMark/>
          </w:tcPr>
          <w:p w14:paraId="44F22DD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FHU 96 Fibers OS2 Single Mode</w:t>
            </w:r>
          </w:p>
        </w:tc>
        <w:tc>
          <w:tcPr>
            <w:tcW w:w="4021" w:type="dxa"/>
            <w:tcBorders>
              <w:top w:val="nil"/>
              <w:left w:val="nil"/>
              <w:bottom w:val="single" w:sz="4" w:space="0" w:color="auto"/>
              <w:right w:val="single" w:sz="4" w:space="0" w:color="auto"/>
            </w:tcBorders>
            <w:shd w:val="clear" w:color="auto" w:fill="auto"/>
            <w:noWrap/>
            <w:vAlign w:val="bottom"/>
            <w:hideMark/>
          </w:tcPr>
          <w:p w14:paraId="19D609A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48 x LC UPC Duplex</w:t>
            </w:r>
          </w:p>
        </w:tc>
        <w:tc>
          <w:tcPr>
            <w:tcW w:w="2500" w:type="dxa"/>
            <w:tcBorders>
              <w:top w:val="nil"/>
              <w:left w:val="nil"/>
              <w:bottom w:val="single" w:sz="4" w:space="0" w:color="auto"/>
              <w:right w:val="single" w:sz="4" w:space="0" w:color="auto"/>
            </w:tcBorders>
            <w:shd w:val="clear" w:color="auto" w:fill="auto"/>
            <w:noWrap/>
            <w:vAlign w:val="bottom"/>
            <w:hideMark/>
          </w:tcPr>
          <w:p w14:paraId="433CC5A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0D78434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5A32411A"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738DD3CC"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23033AE3"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xml:space="preserve">Organizer </w:t>
            </w:r>
            <w:proofErr w:type="spellStart"/>
            <w:r w:rsidRPr="004200A6">
              <w:rPr>
                <w:rFonts w:ascii="Calibri" w:eastAsia="Times New Roman" w:hAnsi="Calibri" w:cs="Calibri"/>
                <w:color w:val="000000"/>
                <w:kern w:val="0"/>
                <w:szCs w:val="24"/>
                <w14:ligatures w14:val="none"/>
              </w:rPr>
              <w:t>orizontal</w:t>
            </w:r>
            <w:proofErr w:type="spellEnd"/>
          </w:p>
        </w:tc>
        <w:tc>
          <w:tcPr>
            <w:tcW w:w="3306" w:type="dxa"/>
            <w:tcBorders>
              <w:top w:val="single" w:sz="4" w:space="0" w:color="auto"/>
              <w:left w:val="nil"/>
              <w:bottom w:val="nil"/>
              <w:right w:val="single" w:sz="4" w:space="0" w:color="auto"/>
            </w:tcBorders>
            <w:shd w:val="clear" w:color="auto" w:fill="auto"/>
            <w:noWrap/>
            <w:vAlign w:val="bottom"/>
            <w:hideMark/>
          </w:tcPr>
          <w:p w14:paraId="4DF6E10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13234C6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C366E6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F36F3C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2A8ABE7"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4F8644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82CC05A"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single" w:sz="4" w:space="0" w:color="auto"/>
              <w:left w:val="nil"/>
              <w:bottom w:val="single" w:sz="4" w:space="0" w:color="auto"/>
              <w:right w:val="single" w:sz="4" w:space="0" w:color="auto"/>
            </w:tcBorders>
            <w:shd w:val="clear" w:color="auto" w:fill="auto"/>
            <w:noWrap/>
            <w:vAlign w:val="bottom"/>
            <w:hideMark/>
          </w:tcPr>
          <w:p w14:paraId="47DC297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643096B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371309C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706AF79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7EC84D6B" w14:textId="77777777" w:rsidTr="004200A6">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2BD78D2B"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074F72B5"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xml:space="preserve">Organizer </w:t>
            </w:r>
            <w:proofErr w:type="spellStart"/>
            <w:r w:rsidRPr="004200A6">
              <w:rPr>
                <w:rFonts w:ascii="Calibri" w:eastAsia="Times New Roman" w:hAnsi="Calibri" w:cs="Calibri"/>
                <w:color w:val="000000"/>
                <w:kern w:val="0"/>
                <w:szCs w:val="24"/>
                <w14:ligatures w14:val="none"/>
              </w:rPr>
              <w:t>orizontal</w:t>
            </w:r>
            <w:proofErr w:type="spellEnd"/>
          </w:p>
        </w:tc>
        <w:tc>
          <w:tcPr>
            <w:tcW w:w="3306" w:type="dxa"/>
            <w:tcBorders>
              <w:top w:val="nil"/>
              <w:left w:val="nil"/>
              <w:bottom w:val="single" w:sz="4" w:space="0" w:color="auto"/>
              <w:right w:val="single" w:sz="4" w:space="0" w:color="auto"/>
            </w:tcBorders>
            <w:shd w:val="clear" w:color="auto" w:fill="auto"/>
            <w:noWrap/>
            <w:vAlign w:val="bottom"/>
            <w:hideMark/>
          </w:tcPr>
          <w:p w14:paraId="0DF0333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52E8A36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D2C1D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4D638A9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4CF74D5D"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654EF32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20D35E50"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67D5E48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NewYork</w:t>
            </w:r>
            <w:proofErr w:type="spellEnd"/>
            <w:r w:rsidRPr="004200A6">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13ADC5A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Cat6a 48 Port 10 </w:t>
            </w:r>
            <w:proofErr w:type="spellStart"/>
            <w:r w:rsidRPr="004200A6">
              <w:rPr>
                <w:rFonts w:ascii="Calibri" w:eastAsia="Times New Roman" w:hAnsi="Calibri" w:cs="Calibri"/>
                <w:color w:val="000000"/>
                <w:kern w:val="0"/>
                <w:sz w:val="22"/>
                <w14:ligatures w14:val="none"/>
              </w:rPr>
              <w:t>GBit</w:t>
            </w:r>
            <w:proofErr w:type="spellEnd"/>
            <w:r w:rsidRPr="004200A6">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0C833AC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2172D23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00B399A1"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465FCA4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63DF789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0F22AD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4060FD6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3E662F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86F4B9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DD62ABE"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5196AB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B1EBA6E"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24E2E0C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2ED6834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7676B86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438CDBB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0CC0BEB7" w14:textId="77777777" w:rsidTr="004200A6">
        <w:trPr>
          <w:trHeight w:val="312"/>
        </w:trPr>
        <w:tc>
          <w:tcPr>
            <w:tcW w:w="1720" w:type="dxa"/>
            <w:tcBorders>
              <w:top w:val="nil"/>
              <w:left w:val="nil"/>
              <w:bottom w:val="single" w:sz="4" w:space="0" w:color="auto"/>
              <w:right w:val="nil"/>
            </w:tcBorders>
            <w:shd w:val="clear" w:color="auto" w:fill="auto"/>
            <w:noWrap/>
            <w:vAlign w:val="bottom"/>
            <w:hideMark/>
          </w:tcPr>
          <w:p w14:paraId="6C32690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64F41F9C"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xml:space="preserve">Organizer </w:t>
            </w:r>
            <w:proofErr w:type="spellStart"/>
            <w:r w:rsidRPr="004200A6">
              <w:rPr>
                <w:rFonts w:ascii="Calibri" w:eastAsia="Times New Roman" w:hAnsi="Calibri" w:cs="Calibri"/>
                <w:color w:val="000000"/>
                <w:kern w:val="0"/>
                <w:szCs w:val="24"/>
                <w14:ligatures w14:val="none"/>
              </w:rPr>
              <w:t>orizontal</w:t>
            </w:r>
            <w:proofErr w:type="spellEnd"/>
          </w:p>
        </w:tc>
        <w:tc>
          <w:tcPr>
            <w:tcW w:w="3306" w:type="dxa"/>
            <w:tcBorders>
              <w:top w:val="nil"/>
              <w:left w:val="nil"/>
              <w:bottom w:val="single" w:sz="4" w:space="0" w:color="auto"/>
              <w:right w:val="single" w:sz="4" w:space="0" w:color="auto"/>
            </w:tcBorders>
            <w:shd w:val="clear" w:color="auto" w:fill="auto"/>
            <w:noWrap/>
            <w:vAlign w:val="bottom"/>
            <w:hideMark/>
          </w:tcPr>
          <w:p w14:paraId="046D9D6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C3D652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A5F052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A557D9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73F4730" w14:textId="77777777" w:rsidTr="004200A6">
        <w:trPr>
          <w:trHeight w:val="324"/>
        </w:trPr>
        <w:tc>
          <w:tcPr>
            <w:tcW w:w="1720" w:type="dxa"/>
            <w:tcBorders>
              <w:top w:val="nil"/>
              <w:left w:val="nil"/>
              <w:bottom w:val="single" w:sz="4" w:space="0" w:color="auto"/>
              <w:right w:val="nil"/>
            </w:tcBorders>
            <w:shd w:val="clear" w:color="auto" w:fill="auto"/>
            <w:noWrap/>
            <w:vAlign w:val="bottom"/>
            <w:hideMark/>
          </w:tcPr>
          <w:p w14:paraId="59611B5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D61CC09"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2BDD7EC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NewYork</w:t>
            </w:r>
            <w:proofErr w:type="spellEnd"/>
            <w:r w:rsidRPr="004200A6">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6B54E4A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Cat6a 48 Port 10 </w:t>
            </w:r>
            <w:proofErr w:type="spellStart"/>
            <w:r w:rsidRPr="004200A6">
              <w:rPr>
                <w:rFonts w:ascii="Calibri" w:eastAsia="Times New Roman" w:hAnsi="Calibri" w:cs="Calibri"/>
                <w:color w:val="000000"/>
                <w:kern w:val="0"/>
                <w:sz w:val="22"/>
                <w14:ligatures w14:val="none"/>
              </w:rPr>
              <w:t>GBit</w:t>
            </w:r>
            <w:proofErr w:type="spellEnd"/>
            <w:r w:rsidRPr="004200A6">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2D5483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B3F5226"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263EC0C9" w14:textId="77777777" w:rsidTr="004200A6">
        <w:trPr>
          <w:trHeight w:val="300"/>
        </w:trPr>
        <w:tc>
          <w:tcPr>
            <w:tcW w:w="1720" w:type="dxa"/>
            <w:tcBorders>
              <w:top w:val="nil"/>
              <w:left w:val="nil"/>
              <w:bottom w:val="single" w:sz="4" w:space="0" w:color="auto"/>
              <w:right w:val="nil"/>
            </w:tcBorders>
            <w:shd w:val="clear" w:color="auto" w:fill="auto"/>
            <w:noWrap/>
            <w:vAlign w:val="bottom"/>
            <w:hideMark/>
          </w:tcPr>
          <w:p w14:paraId="219AA59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4" w:space="0" w:color="auto"/>
              <w:left w:val="single" w:sz="4" w:space="0" w:color="auto"/>
              <w:bottom w:val="nil"/>
              <w:right w:val="single" w:sz="4" w:space="0" w:color="auto"/>
            </w:tcBorders>
            <w:shd w:val="clear" w:color="auto" w:fill="auto"/>
            <w:noWrap/>
            <w:vAlign w:val="bottom"/>
            <w:hideMark/>
          </w:tcPr>
          <w:p w14:paraId="44CEC78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4BC958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65C3F3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BF0F9D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6AC978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33C2D68F"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50769A36"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106F67C"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332AF05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115294F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2829A86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612DC3F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624B7819" w14:textId="77777777" w:rsidTr="004200A6">
        <w:trPr>
          <w:trHeight w:val="312"/>
        </w:trPr>
        <w:tc>
          <w:tcPr>
            <w:tcW w:w="1720" w:type="dxa"/>
            <w:tcBorders>
              <w:top w:val="nil"/>
              <w:left w:val="nil"/>
              <w:bottom w:val="single" w:sz="4" w:space="0" w:color="auto"/>
              <w:right w:val="single" w:sz="4" w:space="0" w:color="auto"/>
            </w:tcBorders>
            <w:shd w:val="clear" w:color="auto" w:fill="auto"/>
            <w:noWrap/>
            <w:vAlign w:val="bottom"/>
            <w:hideMark/>
          </w:tcPr>
          <w:p w14:paraId="54ADF5E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30BF8379"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xml:space="preserve">Organizer </w:t>
            </w:r>
            <w:proofErr w:type="spellStart"/>
            <w:r w:rsidRPr="004200A6">
              <w:rPr>
                <w:rFonts w:ascii="Calibri" w:eastAsia="Times New Roman" w:hAnsi="Calibri" w:cs="Calibri"/>
                <w:color w:val="000000"/>
                <w:kern w:val="0"/>
                <w:szCs w:val="24"/>
                <w14:ligatures w14:val="none"/>
              </w:rPr>
              <w:t>orizontal</w:t>
            </w:r>
            <w:proofErr w:type="spellEnd"/>
          </w:p>
        </w:tc>
        <w:tc>
          <w:tcPr>
            <w:tcW w:w="3306" w:type="dxa"/>
            <w:tcBorders>
              <w:top w:val="nil"/>
              <w:left w:val="nil"/>
              <w:bottom w:val="single" w:sz="4" w:space="0" w:color="auto"/>
              <w:right w:val="single" w:sz="4" w:space="0" w:color="auto"/>
            </w:tcBorders>
            <w:shd w:val="clear" w:color="auto" w:fill="auto"/>
            <w:noWrap/>
            <w:vAlign w:val="bottom"/>
            <w:hideMark/>
          </w:tcPr>
          <w:p w14:paraId="3E2389A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464BD8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7C8F46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35440E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5F7F3CD" w14:textId="77777777" w:rsidTr="004200A6">
        <w:trPr>
          <w:trHeight w:val="324"/>
        </w:trPr>
        <w:tc>
          <w:tcPr>
            <w:tcW w:w="1720" w:type="dxa"/>
            <w:tcBorders>
              <w:top w:val="nil"/>
              <w:left w:val="nil"/>
              <w:bottom w:val="single" w:sz="4" w:space="0" w:color="auto"/>
              <w:right w:val="single" w:sz="4" w:space="0" w:color="auto"/>
            </w:tcBorders>
            <w:shd w:val="clear" w:color="auto" w:fill="auto"/>
            <w:noWrap/>
            <w:vAlign w:val="bottom"/>
            <w:hideMark/>
          </w:tcPr>
          <w:p w14:paraId="044B332C"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53F6DB87"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40509AE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NewYork</w:t>
            </w:r>
            <w:proofErr w:type="spellEnd"/>
            <w:r w:rsidRPr="004200A6">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6F52F64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Cat6a 48 Port 10 </w:t>
            </w:r>
            <w:proofErr w:type="spellStart"/>
            <w:r w:rsidRPr="004200A6">
              <w:rPr>
                <w:rFonts w:ascii="Calibri" w:eastAsia="Times New Roman" w:hAnsi="Calibri" w:cs="Calibri"/>
                <w:color w:val="000000"/>
                <w:kern w:val="0"/>
                <w:sz w:val="22"/>
                <w14:ligatures w14:val="none"/>
              </w:rPr>
              <w:t>GBit</w:t>
            </w:r>
            <w:proofErr w:type="spellEnd"/>
            <w:r w:rsidRPr="004200A6">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5CBF707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374966C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4CB2F0BD"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6450B259"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6D6E6F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7D68258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1F7510B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90F712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1073FCB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E3E0536" w14:textId="77777777" w:rsidTr="004200A6">
        <w:trPr>
          <w:trHeight w:val="588"/>
        </w:trPr>
        <w:tc>
          <w:tcPr>
            <w:tcW w:w="1720" w:type="dxa"/>
            <w:tcBorders>
              <w:top w:val="nil"/>
              <w:left w:val="nil"/>
              <w:bottom w:val="single" w:sz="4" w:space="0" w:color="auto"/>
              <w:right w:val="single" w:sz="4" w:space="0" w:color="auto"/>
            </w:tcBorders>
            <w:shd w:val="clear" w:color="auto" w:fill="auto"/>
            <w:noWrap/>
            <w:vAlign w:val="bottom"/>
            <w:hideMark/>
          </w:tcPr>
          <w:p w14:paraId="07CA70F5"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7C5C28DD"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Switch L2</w:t>
            </w:r>
          </w:p>
        </w:tc>
        <w:tc>
          <w:tcPr>
            <w:tcW w:w="3306" w:type="dxa"/>
            <w:tcBorders>
              <w:top w:val="nil"/>
              <w:left w:val="nil"/>
              <w:bottom w:val="single" w:sz="4" w:space="0" w:color="auto"/>
              <w:right w:val="single" w:sz="4" w:space="0" w:color="auto"/>
            </w:tcBorders>
            <w:shd w:val="clear" w:color="auto" w:fill="auto"/>
            <w:noWrap/>
            <w:vAlign w:val="bottom"/>
            <w:hideMark/>
          </w:tcPr>
          <w:p w14:paraId="7698998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Cisco C9300X-48HX</w:t>
            </w:r>
          </w:p>
        </w:tc>
        <w:tc>
          <w:tcPr>
            <w:tcW w:w="4021" w:type="dxa"/>
            <w:tcBorders>
              <w:top w:val="nil"/>
              <w:left w:val="nil"/>
              <w:bottom w:val="single" w:sz="4" w:space="0" w:color="auto"/>
              <w:right w:val="single" w:sz="4" w:space="0" w:color="auto"/>
            </w:tcBorders>
            <w:shd w:val="clear" w:color="auto" w:fill="auto"/>
            <w:vAlign w:val="bottom"/>
            <w:hideMark/>
          </w:tcPr>
          <w:p w14:paraId="5746919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48 port UPOE+, 48x 10G </w:t>
            </w:r>
            <w:r w:rsidRPr="004200A6">
              <w:rPr>
                <w:rFonts w:ascii="Calibri" w:eastAsia="Times New Roman" w:hAnsi="Calibri" w:cs="Calibri"/>
                <w:color w:val="000000"/>
                <w:kern w:val="0"/>
                <w:sz w:val="22"/>
                <w14:ligatures w14:val="none"/>
              </w:rPr>
              <w:br/>
              <w:t xml:space="preserve">(10G/5G/2.5G/1G/100M) </w:t>
            </w:r>
          </w:p>
        </w:tc>
        <w:tc>
          <w:tcPr>
            <w:tcW w:w="2500" w:type="dxa"/>
            <w:tcBorders>
              <w:top w:val="nil"/>
              <w:left w:val="nil"/>
              <w:bottom w:val="single" w:sz="4" w:space="0" w:color="auto"/>
              <w:right w:val="single" w:sz="4" w:space="0" w:color="auto"/>
            </w:tcBorders>
            <w:shd w:val="clear" w:color="auto" w:fill="auto"/>
            <w:noWrap/>
            <w:vAlign w:val="bottom"/>
            <w:hideMark/>
          </w:tcPr>
          <w:p w14:paraId="494CBEC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672</w:t>
            </w:r>
          </w:p>
        </w:tc>
        <w:tc>
          <w:tcPr>
            <w:tcW w:w="2180" w:type="dxa"/>
            <w:tcBorders>
              <w:top w:val="nil"/>
              <w:left w:val="nil"/>
              <w:bottom w:val="single" w:sz="4" w:space="0" w:color="auto"/>
              <w:right w:val="single" w:sz="8" w:space="0" w:color="auto"/>
            </w:tcBorders>
            <w:shd w:val="clear" w:color="auto" w:fill="auto"/>
            <w:noWrap/>
            <w:vAlign w:val="bottom"/>
            <w:hideMark/>
          </w:tcPr>
          <w:p w14:paraId="203EA49E"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2290</w:t>
            </w:r>
          </w:p>
        </w:tc>
      </w:tr>
      <w:tr w:rsidR="004200A6" w:rsidRPr="004200A6" w14:paraId="1D38EEC8" w14:textId="77777777" w:rsidTr="004200A6">
        <w:trPr>
          <w:trHeight w:val="324"/>
        </w:trPr>
        <w:tc>
          <w:tcPr>
            <w:tcW w:w="1720" w:type="dxa"/>
            <w:tcBorders>
              <w:top w:val="nil"/>
              <w:left w:val="nil"/>
              <w:bottom w:val="nil"/>
              <w:right w:val="nil"/>
            </w:tcBorders>
            <w:shd w:val="clear" w:color="auto" w:fill="auto"/>
            <w:noWrap/>
            <w:vAlign w:val="bottom"/>
            <w:hideMark/>
          </w:tcPr>
          <w:p w14:paraId="4C5AAAD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4D595CEA"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784E502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6F66C00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E1220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7EE473B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19E7F8B3" w14:textId="77777777" w:rsidTr="004200A6">
        <w:trPr>
          <w:trHeight w:val="312"/>
        </w:trPr>
        <w:tc>
          <w:tcPr>
            <w:tcW w:w="1720" w:type="dxa"/>
            <w:tcBorders>
              <w:top w:val="single" w:sz="4" w:space="0" w:color="auto"/>
              <w:left w:val="nil"/>
              <w:bottom w:val="nil"/>
              <w:right w:val="nil"/>
            </w:tcBorders>
            <w:shd w:val="clear" w:color="auto" w:fill="auto"/>
            <w:noWrap/>
            <w:vAlign w:val="bottom"/>
            <w:hideMark/>
          </w:tcPr>
          <w:p w14:paraId="2C2D2F5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C7D2D43"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xml:space="preserve">Organizer </w:t>
            </w:r>
            <w:proofErr w:type="spellStart"/>
            <w:r w:rsidRPr="004200A6">
              <w:rPr>
                <w:rFonts w:ascii="Calibri" w:eastAsia="Times New Roman" w:hAnsi="Calibri" w:cs="Calibri"/>
                <w:color w:val="000000"/>
                <w:kern w:val="0"/>
                <w:szCs w:val="24"/>
                <w14:ligatures w14:val="none"/>
              </w:rPr>
              <w:t>orizontal</w:t>
            </w:r>
            <w:proofErr w:type="spellEnd"/>
          </w:p>
        </w:tc>
        <w:tc>
          <w:tcPr>
            <w:tcW w:w="3306" w:type="dxa"/>
            <w:tcBorders>
              <w:top w:val="nil"/>
              <w:left w:val="nil"/>
              <w:bottom w:val="single" w:sz="4" w:space="0" w:color="auto"/>
              <w:right w:val="single" w:sz="4" w:space="0" w:color="auto"/>
            </w:tcBorders>
            <w:shd w:val="clear" w:color="auto" w:fill="auto"/>
            <w:noWrap/>
            <w:vAlign w:val="bottom"/>
            <w:hideMark/>
          </w:tcPr>
          <w:p w14:paraId="493E405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noWrap/>
            <w:vAlign w:val="bottom"/>
            <w:hideMark/>
          </w:tcPr>
          <w:p w14:paraId="743699F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BCEB6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39F861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7E0C69E" w14:textId="77777777" w:rsidTr="004200A6">
        <w:trPr>
          <w:trHeight w:val="324"/>
        </w:trPr>
        <w:tc>
          <w:tcPr>
            <w:tcW w:w="1720" w:type="dxa"/>
            <w:tcBorders>
              <w:top w:val="single" w:sz="4" w:space="0" w:color="auto"/>
              <w:left w:val="nil"/>
              <w:bottom w:val="nil"/>
              <w:right w:val="nil"/>
            </w:tcBorders>
            <w:shd w:val="clear" w:color="auto" w:fill="auto"/>
            <w:noWrap/>
            <w:vAlign w:val="bottom"/>
            <w:hideMark/>
          </w:tcPr>
          <w:p w14:paraId="733CA46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8" w:space="0" w:color="auto"/>
              <w:right w:val="single" w:sz="8" w:space="0" w:color="auto"/>
            </w:tcBorders>
            <w:shd w:val="clear" w:color="000000" w:fill="A9D08E"/>
            <w:noWrap/>
            <w:vAlign w:val="bottom"/>
            <w:hideMark/>
          </w:tcPr>
          <w:p w14:paraId="787CA251"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Patch Pannel UTP</w:t>
            </w:r>
          </w:p>
        </w:tc>
        <w:tc>
          <w:tcPr>
            <w:tcW w:w="3306" w:type="dxa"/>
            <w:tcBorders>
              <w:top w:val="nil"/>
              <w:left w:val="nil"/>
              <w:bottom w:val="single" w:sz="4" w:space="0" w:color="auto"/>
              <w:right w:val="single" w:sz="4" w:space="0" w:color="auto"/>
            </w:tcBorders>
            <w:shd w:val="clear" w:color="auto" w:fill="auto"/>
            <w:noWrap/>
            <w:vAlign w:val="bottom"/>
            <w:hideMark/>
          </w:tcPr>
          <w:p w14:paraId="606BEA9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NewYork</w:t>
            </w:r>
            <w:proofErr w:type="spellEnd"/>
            <w:r w:rsidRPr="004200A6">
              <w:rPr>
                <w:rFonts w:ascii="Calibri" w:eastAsia="Times New Roman" w:hAnsi="Calibri" w:cs="Calibri"/>
                <w:color w:val="000000"/>
                <w:kern w:val="0"/>
                <w:sz w:val="22"/>
                <w14:ligatures w14:val="none"/>
              </w:rPr>
              <w:t xml:space="preserve"> Cables B07Y3TJSB9</w:t>
            </w:r>
          </w:p>
        </w:tc>
        <w:tc>
          <w:tcPr>
            <w:tcW w:w="4021" w:type="dxa"/>
            <w:tcBorders>
              <w:top w:val="single" w:sz="4" w:space="0" w:color="auto"/>
              <w:left w:val="nil"/>
              <w:bottom w:val="single" w:sz="4" w:space="0" w:color="auto"/>
              <w:right w:val="single" w:sz="4" w:space="0" w:color="auto"/>
            </w:tcBorders>
            <w:shd w:val="clear" w:color="auto" w:fill="auto"/>
            <w:noWrap/>
            <w:vAlign w:val="bottom"/>
            <w:hideMark/>
          </w:tcPr>
          <w:p w14:paraId="2713BC1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Cat6a 48 Port 10 </w:t>
            </w:r>
            <w:proofErr w:type="spellStart"/>
            <w:r w:rsidRPr="004200A6">
              <w:rPr>
                <w:rFonts w:ascii="Calibri" w:eastAsia="Times New Roman" w:hAnsi="Calibri" w:cs="Calibri"/>
                <w:color w:val="000000"/>
                <w:kern w:val="0"/>
                <w:sz w:val="22"/>
                <w14:ligatures w14:val="none"/>
              </w:rPr>
              <w:t>GBit</w:t>
            </w:r>
            <w:proofErr w:type="spellEnd"/>
            <w:r w:rsidRPr="004200A6">
              <w:rPr>
                <w:rFonts w:ascii="Calibri" w:eastAsia="Times New Roman" w:hAnsi="Calibri" w:cs="Calibri"/>
                <w:color w:val="000000"/>
                <w:kern w:val="0"/>
                <w:sz w:val="22"/>
                <w14:ligatures w14:val="none"/>
              </w:rPr>
              <w:t>/s</w:t>
            </w:r>
          </w:p>
        </w:tc>
        <w:tc>
          <w:tcPr>
            <w:tcW w:w="2500" w:type="dxa"/>
            <w:tcBorders>
              <w:top w:val="nil"/>
              <w:left w:val="nil"/>
              <w:bottom w:val="single" w:sz="4" w:space="0" w:color="auto"/>
              <w:right w:val="single" w:sz="4" w:space="0" w:color="auto"/>
            </w:tcBorders>
            <w:shd w:val="clear" w:color="auto" w:fill="auto"/>
            <w:noWrap/>
            <w:vAlign w:val="bottom"/>
            <w:hideMark/>
          </w:tcPr>
          <w:p w14:paraId="3B235CE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c>
          <w:tcPr>
            <w:tcW w:w="2180" w:type="dxa"/>
            <w:tcBorders>
              <w:top w:val="nil"/>
              <w:left w:val="nil"/>
              <w:bottom w:val="single" w:sz="4" w:space="0" w:color="auto"/>
              <w:right w:val="single" w:sz="8" w:space="0" w:color="auto"/>
            </w:tcBorders>
            <w:shd w:val="clear" w:color="auto" w:fill="auto"/>
            <w:noWrap/>
            <w:vAlign w:val="bottom"/>
            <w:hideMark/>
          </w:tcPr>
          <w:p w14:paraId="56B0CE2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0</w:t>
            </w:r>
          </w:p>
        </w:tc>
      </w:tr>
      <w:tr w:rsidR="004200A6" w:rsidRPr="004200A6" w14:paraId="366168E9" w14:textId="77777777" w:rsidTr="004200A6">
        <w:trPr>
          <w:trHeight w:val="312"/>
        </w:trPr>
        <w:tc>
          <w:tcPr>
            <w:tcW w:w="1720" w:type="dxa"/>
            <w:tcBorders>
              <w:top w:val="single" w:sz="4" w:space="0" w:color="auto"/>
              <w:left w:val="nil"/>
              <w:bottom w:val="nil"/>
              <w:right w:val="nil"/>
            </w:tcBorders>
            <w:shd w:val="clear" w:color="auto" w:fill="auto"/>
            <w:noWrap/>
            <w:vAlign w:val="bottom"/>
            <w:hideMark/>
          </w:tcPr>
          <w:p w14:paraId="6530743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8" w:space="0" w:color="auto"/>
              <w:bottom w:val="single" w:sz="4" w:space="0" w:color="auto"/>
              <w:right w:val="single" w:sz="8" w:space="0" w:color="auto"/>
            </w:tcBorders>
            <w:shd w:val="clear" w:color="000000" w:fill="A9D08E"/>
            <w:noWrap/>
            <w:vAlign w:val="bottom"/>
            <w:hideMark/>
          </w:tcPr>
          <w:p w14:paraId="0EE638A5" w14:textId="77777777" w:rsidR="004200A6" w:rsidRPr="004200A6" w:rsidRDefault="004200A6" w:rsidP="004200A6">
            <w:pPr>
              <w:spacing w:after="0" w:line="240" w:lineRule="auto"/>
              <w:jc w:val="left"/>
              <w:rPr>
                <w:rFonts w:ascii="Calibri" w:eastAsia="Times New Roman" w:hAnsi="Calibri" w:cs="Calibri"/>
                <w:color w:val="000000"/>
                <w:kern w:val="0"/>
                <w:szCs w:val="24"/>
                <w14:ligatures w14:val="none"/>
              </w:rPr>
            </w:pPr>
            <w:r w:rsidRPr="004200A6">
              <w:rPr>
                <w:rFonts w:ascii="Calibri" w:eastAsia="Times New Roman" w:hAnsi="Calibri" w:cs="Calibri"/>
                <w:color w:val="000000"/>
                <w:kern w:val="0"/>
                <w:szCs w:val="24"/>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3117D84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nil"/>
            </w:tcBorders>
            <w:shd w:val="clear" w:color="auto" w:fill="auto"/>
            <w:vAlign w:val="bottom"/>
            <w:hideMark/>
          </w:tcPr>
          <w:p w14:paraId="7AD1CAF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D63C95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582FA1D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48188E91"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5202936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DCB6D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nil"/>
              <w:right w:val="nil"/>
            </w:tcBorders>
            <w:shd w:val="clear" w:color="auto" w:fill="auto"/>
            <w:noWrap/>
            <w:vAlign w:val="bottom"/>
            <w:hideMark/>
          </w:tcPr>
          <w:p w14:paraId="795E742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4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BACA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A3C49E1"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25EB1F3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FC0E99F"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71221C8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4AC53C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single" w:sz="4" w:space="0" w:color="auto"/>
              <w:left w:val="nil"/>
              <w:bottom w:val="single" w:sz="4" w:space="0" w:color="auto"/>
              <w:right w:val="single" w:sz="4" w:space="0" w:color="auto"/>
            </w:tcBorders>
            <w:shd w:val="clear" w:color="auto" w:fill="auto"/>
            <w:noWrap/>
            <w:vAlign w:val="bottom"/>
            <w:hideMark/>
          </w:tcPr>
          <w:p w14:paraId="2218090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0F1F7A2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59D38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B87B1E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6698857C"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06CF588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lastRenderedPageBreak/>
              <w:t> </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B83C56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6938C72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423CE8A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5B52A9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022F2B3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2D5CEB07"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0445D6F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54A85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UPS1</w:t>
            </w:r>
          </w:p>
        </w:tc>
        <w:tc>
          <w:tcPr>
            <w:tcW w:w="3306" w:type="dxa"/>
            <w:tcBorders>
              <w:top w:val="nil"/>
              <w:left w:val="nil"/>
              <w:bottom w:val="single" w:sz="4" w:space="0" w:color="auto"/>
              <w:right w:val="single" w:sz="4" w:space="0" w:color="auto"/>
            </w:tcBorders>
            <w:shd w:val="clear" w:color="auto" w:fill="auto"/>
            <w:noWrap/>
            <w:vAlign w:val="bottom"/>
            <w:hideMark/>
          </w:tcPr>
          <w:p w14:paraId="78C9ABB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6BCDCDE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 Smart-UPS, 5000VA/4000W, line-interactive</w:t>
            </w:r>
          </w:p>
        </w:tc>
        <w:tc>
          <w:tcPr>
            <w:tcW w:w="2500" w:type="dxa"/>
            <w:tcBorders>
              <w:top w:val="nil"/>
              <w:left w:val="nil"/>
              <w:bottom w:val="single" w:sz="4" w:space="0" w:color="auto"/>
              <w:right w:val="single" w:sz="4" w:space="0" w:color="auto"/>
            </w:tcBorders>
            <w:shd w:val="clear" w:color="000000" w:fill="FFE699"/>
            <w:noWrap/>
            <w:vAlign w:val="bottom"/>
            <w:hideMark/>
          </w:tcPr>
          <w:p w14:paraId="516197F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4" w:space="0" w:color="auto"/>
              <w:right w:val="single" w:sz="8" w:space="0" w:color="auto"/>
            </w:tcBorders>
            <w:shd w:val="clear" w:color="auto" w:fill="auto"/>
            <w:noWrap/>
            <w:vAlign w:val="bottom"/>
            <w:hideMark/>
          </w:tcPr>
          <w:p w14:paraId="2810F392"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430</w:t>
            </w:r>
          </w:p>
        </w:tc>
      </w:tr>
      <w:tr w:rsidR="004200A6" w:rsidRPr="004200A6" w14:paraId="51FB9E30" w14:textId="77777777" w:rsidTr="004200A6">
        <w:trPr>
          <w:trHeight w:val="288"/>
        </w:trPr>
        <w:tc>
          <w:tcPr>
            <w:tcW w:w="1720" w:type="dxa"/>
            <w:tcBorders>
              <w:top w:val="single" w:sz="4" w:space="0" w:color="auto"/>
              <w:left w:val="nil"/>
              <w:bottom w:val="nil"/>
              <w:right w:val="nil"/>
            </w:tcBorders>
            <w:shd w:val="clear" w:color="auto" w:fill="auto"/>
            <w:noWrap/>
            <w:vAlign w:val="bottom"/>
            <w:hideMark/>
          </w:tcPr>
          <w:p w14:paraId="60B12DDA"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5</w:t>
            </w: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38FAE3"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UPS2</w:t>
            </w:r>
          </w:p>
        </w:tc>
        <w:tc>
          <w:tcPr>
            <w:tcW w:w="3306" w:type="dxa"/>
            <w:tcBorders>
              <w:top w:val="nil"/>
              <w:left w:val="nil"/>
              <w:bottom w:val="single" w:sz="4" w:space="0" w:color="auto"/>
              <w:right w:val="single" w:sz="4" w:space="0" w:color="auto"/>
            </w:tcBorders>
            <w:shd w:val="clear" w:color="auto" w:fill="auto"/>
            <w:noWrap/>
            <w:vAlign w:val="bottom"/>
            <w:hideMark/>
          </w:tcPr>
          <w:p w14:paraId="0CFD7F2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APC SUA5000RMI5U</w:t>
            </w:r>
          </w:p>
        </w:tc>
        <w:tc>
          <w:tcPr>
            <w:tcW w:w="4021" w:type="dxa"/>
            <w:tcBorders>
              <w:top w:val="nil"/>
              <w:left w:val="nil"/>
              <w:bottom w:val="single" w:sz="4" w:space="0" w:color="auto"/>
              <w:right w:val="single" w:sz="4" w:space="0" w:color="auto"/>
            </w:tcBorders>
            <w:shd w:val="clear" w:color="auto" w:fill="auto"/>
            <w:noWrap/>
            <w:vAlign w:val="bottom"/>
            <w:hideMark/>
          </w:tcPr>
          <w:p w14:paraId="7403C6D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 Smart-UPS, 5000VA/4000W, line-interactive</w:t>
            </w:r>
          </w:p>
        </w:tc>
        <w:tc>
          <w:tcPr>
            <w:tcW w:w="2500" w:type="dxa"/>
            <w:tcBorders>
              <w:top w:val="nil"/>
              <w:left w:val="nil"/>
              <w:bottom w:val="single" w:sz="4" w:space="0" w:color="auto"/>
              <w:right w:val="single" w:sz="4" w:space="0" w:color="auto"/>
            </w:tcBorders>
            <w:shd w:val="clear" w:color="000000" w:fill="FFE699"/>
            <w:noWrap/>
            <w:vAlign w:val="bottom"/>
            <w:hideMark/>
          </w:tcPr>
          <w:p w14:paraId="4FF037D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4" w:space="0" w:color="auto"/>
              <w:right w:val="single" w:sz="8" w:space="0" w:color="auto"/>
            </w:tcBorders>
            <w:shd w:val="clear" w:color="auto" w:fill="auto"/>
            <w:noWrap/>
            <w:vAlign w:val="bottom"/>
            <w:hideMark/>
          </w:tcPr>
          <w:p w14:paraId="4D9B182F"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430</w:t>
            </w:r>
          </w:p>
        </w:tc>
      </w:tr>
      <w:tr w:rsidR="004200A6" w:rsidRPr="004200A6" w14:paraId="27570E80" w14:textId="77777777" w:rsidTr="004200A6">
        <w:trPr>
          <w:trHeight w:val="288"/>
        </w:trPr>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CF06C7B"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nil"/>
              <w:bottom w:val="single" w:sz="4" w:space="0" w:color="auto"/>
              <w:right w:val="single" w:sz="4" w:space="0" w:color="auto"/>
            </w:tcBorders>
            <w:shd w:val="clear" w:color="auto" w:fill="auto"/>
            <w:noWrap/>
            <w:vAlign w:val="bottom"/>
            <w:hideMark/>
          </w:tcPr>
          <w:p w14:paraId="6E7E8AB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single" w:sz="4" w:space="0" w:color="auto"/>
              <w:right w:val="single" w:sz="4" w:space="0" w:color="auto"/>
            </w:tcBorders>
            <w:shd w:val="clear" w:color="auto" w:fill="auto"/>
            <w:noWrap/>
            <w:vAlign w:val="bottom"/>
            <w:hideMark/>
          </w:tcPr>
          <w:p w14:paraId="079D6F9F"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single" w:sz="4" w:space="0" w:color="auto"/>
              <w:right w:val="single" w:sz="4" w:space="0" w:color="auto"/>
            </w:tcBorders>
            <w:shd w:val="clear" w:color="auto" w:fill="auto"/>
            <w:noWrap/>
            <w:vAlign w:val="bottom"/>
            <w:hideMark/>
          </w:tcPr>
          <w:p w14:paraId="3DCFDD1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A6162E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single" w:sz="4" w:space="0" w:color="auto"/>
              <w:right w:val="single" w:sz="8" w:space="0" w:color="auto"/>
            </w:tcBorders>
            <w:shd w:val="clear" w:color="auto" w:fill="auto"/>
            <w:noWrap/>
            <w:vAlign w:val="bottom"/>
            <w:hideMark/>
          </w:tcPr>
          <w:p w14:paraId="351CA79D"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03E2EB18" w14:textId="77777777" w:rsidTr="004200A6">
        <w:trPr>
          <w:trHeight w:val="300"/>
        </w:trPr>
        <w:tc>
          <w:tcPr>
            <w:tcW w:w="1720" w:type="dxa"/>
            <w:tcBorders>
              <w:top w:val="nil"/>
              <w:left w:val="nil"/>
              <w:bottom w:val="single" w:sz="4" w:space="0" w:color="auto"/>
              <w:right w:val="single" w:sz="4" w:space="0" w:color="auto"/>
            </w:tcBorders>
            <w:shd w:val="clear" w:color="auto" w:fill="auto"/>
            <w:noWrap/>
            <w:vAlign w:val="bottom"/>
            <w:hideMark/>
          </w:tcPr>
          <w:p w14:paraId="51D3FD8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620" w:type="dxa"/>
            <w:tcBorders>
              <w:top w:val="nil"/>
              <w:left w:val="nil"/>
              <w:bottom w:val="nil"/>
              <w:right w:val="single" w:sz="4" w:space="0" w:color="auto"/>
            </w:tcBorders>
            <w:shd w:val="clear" w:color="auto" w:fill="auto"/>
            <w:noWrap/>
            <w:vAlign w:val="bottom"/>
            <w:hideMark/>
          </w:tcPr>
          <w:p w14:paraId="4CB1B9E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3306" w:type="dxa"/>
            <w:tcBorders>
              <w:top w:val="nil"/>
              <w:left w:val="nil"/>
              <w:bottom w:val="nil"/>
              <w:right w:val="single" w:sz="4" w:space="0" w:color="auto"/>
            </w:tcBorders>
            <w:shd w:val="clear" w:color="auto" w:fill="auto"/>
            <w:noWrap/>
            <w:vAlign w:val="bottom"/>
            <w:hideMark/>
          </w:tcPr>
          <w:p w14:paraId="59366E1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4021" w:type="dxa"/>
            <w:tcBorders>
              <w:top w:val="nil"/>
              <w:left w:val="nil"/>
              <w:bottom w:val="nil"/>
              <w:right w:val="single" w:sz="4" w:space="0" w:color="auto"/>
            </w:tcBorders>
            <w:shd w:val="clear" w:color="auto" w:fill="auto"/>
            <w:noWrap/>
            <w:vAlign w:val="bottom"/>
            <w:hideMark/>
          </w:tcPr>
          <w:p w14:paraId="1829927E"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nil"/>
              <w:right w:val="single" w:sz="4" w:space="0" w:color="auto"/>
            </w:tcBorders>
            <w:shd w:val="clear" w:color="auto" w:fill="auto"/>
            <w:noWrap/>
            <w:vAlign w:val="bottom"/>
            <w:hideMark/>
          </w:tcPr>
          <w:p w14:paraId="0DE5991C"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180" w:type="dxa"/>
            <w:tcBorders>
              <w:top w:val="nil"/>
              <w:left w:val="nil"/>
              <w:bottom w:val="nil"/>
              <w:right w:val="single" w:sz="8" w:space="0" w:color="auto"/>
            </w:tcBorders>
            <w:shd w:val="clear" w:color="auto" w:fill="auto"/>
            <w:noWrap/>
            <w:vAlign w:val="bottom"/>
            <w:hideMark/>
          </w:tcPr>
          <w:p w14:paraId="3C2F768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r>
      <w:tr w:rsidR="004200A6" w:rsidRPr="004200A6" w14:paraId="592397F1" w14:textId="77777777" w:rsidTr="004200A6">
        <w:trPr>
          <w:trHeight w:val="300"/>
        </w:trPr>
        <w:tc>
          <w:tcPr>
            <w:tcW w:w="1720" w:type="dxa"/>
            <w:tcBorders>
              <w:top w:val="single" w:sz="8" w:space="0" w:color="auto"/>
              <w:left w:val="single" w:sz="4" w:space="0" w:color="auto"/>
              <w:bottom w:val="single" w:sz="8" w:space="0" w:color="auto"/>
              <w:right w:val="single" w:sz="4" w:space="0" w:color="auto"/>
            </w:tcBorders>
            <w:shd w:val="clear" w:color="000000" w:fill="92D050"/>
            <w:noWrap/>
            <w:vAlign w:val="bottom"/>
            <w:hideMark/>
          </w:tcPr>
          <w:p w14:paraId="3361A739"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24</w:t>
            </w:r>
          </w:p>
        </w:tc>
        <w:tc>
          <w:tcPr>
            <w:tcW w:w="2620" w:type="dxa"/>
            <w:tcBorders>
              <w:top w:val="single" w:sz="8" w:space="0" w:color="auto"/>
              <w:left w:val="nil"/>
              <w:bottom w:val="single" w:sz="8" w:space="0" w:color="auto"/>
              <w:right w:val="single" w:sz="4" w:space="0" w:color="auto"/>
            </w:tcBorders>
            <w:shd w:val="clear" w:color="000000" w:fill="92D050"/>
            <w:noWrap/>
            <w:vAlign w:val="bottom"/>
            <w:hideMark/>
          </w:tcPr>
          <w:p w14:paraId="445915B1"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3306" w:type="dxa"/>
            <w:tcBorders>
              <w:top w:val="single" w:sz="8" w:space="0" w:color="auto"/>
              <w:left w:val="nil"/>
              <w:bottom w:val="single" w:sz="8" w:space="0" w:color="auto"/>
              <w:right w:val="single" w:sz="4" w:space="0" w:color="auto"/>
            </w:tcBorders>
            <w:shd w:val="clear" w:color="000000" w:fill="92D050"/>
            <w:noWrap/>
            <w:vAlign w:val="bottom"/>
            <w:hideMark/>
          </w:tcPr>
          <w:p w14:paraId="28A1F4EE"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4021" w:type="dxa"/>
            <w:tcBorders>
              <w:top w:val="single" w:sz="8" w:space="0" w:color="auto"/>
              <w:left w:val="nil"/>
              <w:bottom w:val="single" w:sz="8" w:space="0" w:color="auto"/>
              <w:right w:val="single" w:sz="4" w:space="0" w:color="auto"/>
            </w:tcBorders>
            <w:shd w:val="clear" w:color="000000" w:fill="92D050"/>
            <w:noWrap/>
            <w:vAlign w:val="bottom"/>
            <w:hideMark/>
          </w:tcPr>
          <w:p w14:paraId="683E08D4"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w:t>
            </w:r>
          </w:p>
        </w:tc>
        <w:tc>
          <w:tcPr>
            <w:tcW w:w="2500" w:type="dxa"/>
            <w:tcBorders>
              <w:top w:val="single" w:sz="8" w:space="0" w:color="auto"/>
              <w:left w:val="nil"/>
              <w:bottom w:val="single" w:sz="8" w:space="0" w:color="auto"/>
              <w:right w:val="single" w:sz="4" w:space="0" w:color="auto"/>
            </w:tcBorders>
            <w:shd w:val="clear" w:color="000000" w:fill="92D050"/>
            <w:noWrap/>
            <w:vAlign w:val="bottom"/>
            <w:hideMark/>
          </w:tcPr>
          <w:p w14:paraId="2EE599F6"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2688</w:t>
            </w:r>
          </w:p>
        </w:tc>
        <w:tc>
          <w:tcPr>
            <w:tcW w:w="2180" w:type="dxa"/>
            <w:tcBorders>
              <w:top w:val="single" w:sz="8" w:space="0" w:color="auto"/>
              <w:left w:val="nil"/>
              <w:bottom w:val="single" w:sz="8" w:space="0" w:color="auto"/>
              <w:right w:val="single" w:sz="4" w:space="0" w:color="auto"/>
            </w:tcBorders>
            <w:shd w:val="clear" w:color="000000" w:fill="92D050"/>
            <w:noWrap/>
            <w:vAlign w:val="bottom"/>
            <w:hideMark/>
          </w:tcPr>
          <w:p w14:paraId="39505041"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10020</w:t>
            </w:r>
          </w:p>
        </w:tc>
      </w:tr>
      <w:tr w:rsidR="004200A6" w:rsidRPr="004200A6" w14:paraId="46DFC2B6" w14:textId="77777777" w:rsidTr="004200A6">
        <w:trPr>
          <w:trHeight w:val="288"/>
        </w:trPr>
        <w:tc>
          <w:tcPr>
            <w:tcW w:w="1720" w:type="dxa"/>
            <w:tcBorders>
              <w:top w:val="nil"/>
              <w:left w:val="nil"/>
              <w:bottom w:val="nil"/>
              <w:right w:val="nil"/>
            </w:tcBorders>
            <w:shd w:val="clear" w:color="auto" w:fill="auto"/>
            <w:noWrap/>
            <w:vAlign w:val="bottom"/>
            <w:hideMark/>
          </w:tcPr>
          <w:p w14:paraId="4588D99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E100B96"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389946E5"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FFE699"/>
            <w:noWrap/>
            <w:vAlign w:val="bottom"/>
            <w:hideMark/>
          </w:tcPr>
          <w:p w14:paraId="6B418B04"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proofErr w:type="spellStart"/>
            <w:r w:rsidRPr="004200A6">
              <w:rPr>
                <w:rFonts w:ascii="Calibri" w:eastAsia="Times New Roman" w:hAnsi="Calibri" w:cs="Calibri"/>
                <w:b/>
                <w:bCs/>
                <w:color w:val="000000"/>
                <w:kern w:val="0"/>
                <w:sz w:val="22"/>
                <w14:ligatures w14:val="none"/>
              </w:rPr>
              <w:t>Putere</w:t>
            </w:r>
            <w:proofErr w:type="spellEnd"/>
            <w:r w:rsidRPr="004200A6">
              <w:rPr>
                <w:rFonts w:ascii="Calibri" w:eastAsia="Times New Roman" w:hAnsi="Calibri" w:cs="Calibri"/>
                <w:b/>
                <w:bCs/>
                <w:color w:val="000000"/>
                <w:kern w:val="0"/>
                <w:sz w:val="22"/>
                <w14:ligatures w14:val="none"/>
              </w:rPr>
              <w:t xml:space="preserve"> </w:t>
            </w:r>
            <w:proofErr w:type="spellStart"/>
            <w:r w:rsidRPr="004200A6">
              <w:rPr>
                <w:rFonts w:ascii="Calibri" w:eastAsia="Times New Roman" w:hAnsi="Calibri" w:cs="Calibri"/>
                <w:b/>
                <w:bCs/>
                <w:color w:val="000000"/>
                <w:kern w:val="0"/>
                <w:sz w:val="22"/>
                <w14:ligatures w14:val="none"/>
              </w:rPr>
              <w:t>disponibila</w:t>
            </w:r>
            <w:proofErr w:type="spellEnd"/>
            <w:r w:rsidRPr="004200A6">
              <w:rPr>
                <w:rFonts w:ascii="Calibri" w:eastAsia="Times New Roman" w:hAnsi="Calibri" w:cs="Calibri"/>
                <w:b/>
                <w:bCs/>
                <w:color w:val="000000"/>
                <w:kern w:val="0"/>
                <w:sz w:val="22"/>
                <w14:ligatures w14:val="none"/>
              </w:rPr>
              <w:t xml:space="preserve"> in UPS</w:t>
            </w:r>
          </w:p>
        </w:tc>
        <w:tc>
          <w:tcPr>
            <w:tcW w:w="2500" w:type="dxa"/>
            <w:tcBorders>
              <w:top w:val="nil"/>
              <w:left w:val="nil"/>
              <w:bottom w:val="nil"/>
              <w:right w:val="nil"/>
            </w:tcBorders>
            <w:shd w:val="clear" w:color="000000" w:fill="FFE699"/>
            <w:noWrap/>
            <w:vAlign w:val="bottom"/>
            <w:hideMark/>
          </w:tcPr>
          <w:p w14:paraId="4C7F11C3"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auto" w:fill="auto"/>
            <w:noWrap/>
            <w:vAlign w:val="bottom"/>
            <w:hideMark/>
          </w:tcPr>
          <w:p w14:paraId="41D942AD"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r>
      <w:tr w:rsidR="004200A6" w:rsidRPr="004200A6" w14:paraId="7FC43BED" w14:textId="77777777" w:rsidTr="004200A6">
        <w:trPr>
          <w:trHeight w:val="300"/>
        </w:trPr>
        <w:tc>
          <w:tcPr>
            <w:tcW w:w="1720" w:type="dxa"/>
            <w:tcBorders>
              <w:top w:val="nil"/>
              <w:left w:val="nil"/>
              <w:bottom w:val="nil"/>
              <w:right w:val="nil"/>
            </w:tcBorders>
            <w:shd w:val="clear" w:color="auto" w:fill="auto"/>
            <w:noWrap/>
            <w:vAlign w:val="bottom"/>
            <w:hideMark/>
          </w:tcPr>
          <w:p w14:paraId="113D8E1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0181F21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7131F482"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247E255A"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166BB1F5"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proofErr w:type="gramStart"/>
            <w:r w:rsidRPr="004200A6">
              <w:rPr>
                <w:rFonts w:ascii="Calibri" w:eastAsia="Times New Roman" w:hAnsi="Calibri" w:cs="Calibri"/>
                <w:color w:val="000000"/>
                <w:kern w:val="0"/>
                <w:sz w:val="22"/>
                <w14:ligatures w14:val="none"/>
              </w:rPr>
              <w:t>Consum</w:t>
            </w:r>
            <w:proofErr w:type="spellEnd"/>
            <w:r w:rsidRPr="004200A6">
              <w:rPr>
                <w:rFonts w:ascii="Calibri" w:eastAsia="Times New Roman" w:hAnsi="Calibri" w:cs="Calibri"/>
                <w:color w:val="000000"/>
                <w:kern w:val="0"/>
                <w:sz w:val="22"/>
                <w14:ligatures w14:val="none"/>
              </w:rPr>
              <w:t xml:space="preserve">  electric</w:t>
            </w:r>
            <w:proofErr w:type="gramEnd"/>
            <w:r w:rsidRPr="004200A6">
              <w:rPr>
                <w:rFonts w:ascii="Calibri" w:eastAsia="Times New Roman" w:hAnsi="Calibri" w:cs="Calibri"/>
                <w:color w:val="000000"/>
                <w:kern w:val="0"/>
                <w:sz w:val="22"/>
                <w14:ligatures w14:val="none"/>
              </w:rPr>
              <w:t xml:space="preserve"> AC</w:t>
            </w:r>
          </w:p>
        </w:tc>
        <w:tc>
          <w:tcPr>
            <w:tcW w:w="2180" w:type="dxa"/>
            <w:tcBorders>
              <w:top w:val="nil"/>
              <w:left w:val="nil"/>
              <w:bottom w:val="nil"/>
              <w:right w:val="nil"/>
            </w:tcBorders>
            <w:shd w:val="clear" w:color="auto" w:fill="auto"/>
            <w:noWrap/>
            <w:vAlign w:val="bottom"/>
            <w:hideMark/>
          </w:tcPr>
          <w:p w14:paraId="3C96C9B0"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roofErr w:type="spellStart"/>
            <w:r w:rsidRPr="004200A6">
              <w:rPr>
                <w:rFonts w:ascii="Calibri" w:eastAsia="Times New Roman" w:hAnsi="Calibri" w:cs="Calibri"/>
                <w:color w:val="000000"/>
                <w:kern w:val="0"/>
                <w:sz w:val="22"/>
                <w14:ligatures w14:val="none"/>
              </w:rPr>
              <w:t>Racire</w:t>
            </w:r>
            <w:proofErr w:type="spellEnd"/>
            <w:r w:rsidRPr="004200A6">
              <w:rPr>
                <w:rFonts w:ascii="Calibri" w:eastAsia="Times New Roman" w:hAnsi="Calibri" w:cs="Calibri"/>
                <w:color w:val="000000"/>
                <w:kern w:val="0"/>
                <w:sz w:val="22"/>
                <w14:ligatures w14:val="none"/>
              </w:rPr>
              <w:t xml:space="preserve"> AC</w:t>
            </w:r>
          </w:p>
        </w:tc>
      </w:tr>
      <w:tr w:rsidR="004200A6" w:rsidRPr="004200A6" w14:paraId="029511A8" w14:textId="77777777" w:rsidTr="004200A6">
        <w:trPr>
          <w:trHeight w:val="288"/>
        </w:trPr>
        <w:tc>
          <w:tcPr>
            <w:tcW w:w="1720" w:type="dxa"/>
            <w:tcBorders>
              <w:top w:val="nil"/>
              <w:left w:val="nil"/>
              <w:bottom w:val="nil"/>
              <w:right w:val="nil"/>
            </w:tcBorders>
            <w:shd w:val="clear" w:color="auto" w:fill="auto"/>
            <w:noWrap/>
            <w:vAlign w:val="bottom"/>
            <w:hideMark/>
          </w:tcPr>
          <w:p w14:paraId="263BEEE2"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p>
        </w:tc>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480A46"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AC 1</w:t>
            </w:r>
          </w:p>
        </w:tc>
        <w:tc>
          <w:tcPr>
            <w:tcW w:w="3306" w:type="dxa"/>
            <w:tcBorders>
              <w:top w:val="single" w:sz="8" w:space="0" w:color="auto"/>
              <w:left w:val="nil"/>
              <w:bottom w:val="single" w:sz="4" w:space="0" w:color="auto"/>
              <w:right w:val="single" w:sz="4" w:space="0" w:color="auto"/>
            </w:tcBorders>
            <w:shd w:val="clear" w:color="auto" w:fill="auto"/>
            <w:noWrap/>
            <w:vAlign w:val="bottom"/>
            <w:hideMark/>
          </w:tcPr>
          <w:p w14:paraId="3ABF05C8"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Daikin </w:t>
            </w:r>
            <w:proofErr w:type="spellStart"/>
            <w:r w:rsidRPr="004200A6">
              <w:rPr>
                <w:rFonts w:ascii="Calibri" w:eastAsia="Times New Roman" w:hAnsi="Calibri" w:cs="Calibri"/>
                <w:color w:val="000000"/>
                <w:kern w:val="0"/>
                <w:sz w:val="22"/>
                <w14:ligatures w14:val="none"/>
              </w:rPr>
              <w:t>Comfora</w:t>
            </w:r>
            <w:proofErr w:type="spellEnd"/>
            <w:r w:rsidRPr="004200A6">
              <w:rPr>
                <w:rFonts w:ascii="Calibri" w:eastAsia="Times New Roman" w:hAnsi="Calibri" w:cs="Calibri"/>
                <w:color w:val="000000"/>
                <w:kern w:val="0"/>
                <w:sz w:val="22"/>
                <w14:ligatures w14:val="none"/>
              </w:rPr>
              <w:t xml:space="preserve"> </w:t>
            </w:r>
            <w:proofErr w:type="gramStart"/>
            <w:r w:rsidRPr="004200A6">
              <w:rPr>
                <w:rFonts w:ascii="Calibri" w:eastAsia="Times New Roman" w:hAnsi="Calibri" w:cs="Calibri"/>
                <w:color w:val="000000"/>
                <w:kern w:val="0"/>
                <w:sz w:val="22"/>
                <w14:ligatures w14:val="none"/>
              </w:rPr>
              <w:t>SB.FTXP</w:t>
            </w:r>
            <w:proofErr w:type="gramEnd"/>
            <w:r w:rsidRPr="004200A6">
              <w:rPr>
                <w:rFonts w:ascii="Calibri" w:eastAsia="Times New Roman" w:hAnsi="Calibri" w:cs="Calibri"/>
                <w:color w:val="000000"/>
                <w:kern w:val="0"/>
                <w:sz w:val="22"/>
                <w14:ligatures w14:val="none"/>
              </w:rPr>
              <w:t>35N9/RXP35</w:t>
            </w:r>
          </w:p>
        </w:tc>
        <w:tc>
          <w:tcPr>
            <w:tcW w:w="4021" w:type="dxa"/>
            <w:tcBorders>
              <w:top w:val="single" w:sz="8" w:space="0" w:color="auto"/>
              <w:left w:val="nil"/>
              <w:bottom w:val="single" w:sz="4" w:space="0" w:color="auto"/>
              <w:right w:val="single" w:sz="4" w:space="0" w:color="auto"/>
            </w:tcBorders>
            <w:shd w:val="clear" w:color="auto" w:fill="auto"/>
            <w:noWrap/>
            <w:vAlign w:val="bottom"/>
            <w:hideMark/>
          </w:tcPr>
          <w:p w14:paraId="4D4DA82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14:paraId="373848CB"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054D53D0"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12000</w:t>
            </w:r>
          </w:p>
        </w:tc>
      </w:tr>
      <w:tr w:rsidR="004200A6" w:rsidRPr="004200A6" w14:paraId="1166BBAB" w14:textId="77777777" w:rsidTr="004200A6">
        <w:trPr>
          <w:trHeight w:val="300"/>
        </w:trPr>
        <w:tc>
          <w:tcPr>
            <w:tcW w:w="1720" w:type="dxa"/>
            <w:tcBorders>
              <w:top w:val="nil"/>
              <w:left w:val="nil"/>
              <w:bottom w:val="nil"/>
              <w:right w:val="nil"/>
            </w:tcBorders>
            <w:shd w:val="clear" w:color="auto" w:fill="auto"/>
            <w:noWrap/>
            <w:vAlign w:val="bottom"/>
            <w:hideMark/>
          </w:tcPr>
          <w:p w14:paraId="2BD30B43"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5A63C9C7"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AC 2</w:t>
            </w:r>
          </w:p>
        </w:tc>
        <w:tc>
          <w:tcPr>
            <w:tcW w:w="3306" w:type="dxa"/>
            <w:tcBorders>
              <w:top w:val="nil"/>
              <w:left w:val="nil"/>
              <w:bottom w:val="single" w:sz="8" w:space="0" w:color="auto"/>
              <w:right w:val="single" w:sz="4" w:space="0" w:color="auto"/>
            </w:tcBorders>
            <w:shd w:val="clear" w:color="auto" w:fill="auto"/>
            <w:noWrap/>
            <w:vAlign w:val="bottom"/>
            <w:hideMark/>
          </w:tcPr>
          <w:p w14:paraId="4140D03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Daikin </w:t>
            </w:r>
            <w:proofErr w:type="spellStart"/>
            <w:r w:rsidRPr="004200A6">
              <w:rPr>
                <w:rFonts w:ascii="Calibri" w:eastAsia="Times New Roman" w:hAnsi="Calibri" w:cs="Calibri"/>
                <w:color w:val="000000"/>
                <w:kern w:val="0"/>
                <w:sz w:val="22"/>
                <w14:ligatures w14:val="none"/>
              </w:rPr>
              <w:t>Comfora</w:t>
            </w:r>
            <w:proofErr w:type="spellEnd"/>
            <w:r w:rsidRPr="004200A6">
              <w:rPr>
                <w:rFonts w:ascii="Calibri" w:eastAsia="Times New Roman" w:hAnsi="Calibri" w:cs="Calibri"/>
                <w:color w:val="000000"/>
                <w:kern w:val="0"/>
                <w:sz w:val="22"/>
                <w14:ligatures w14:val="none"/>
              </w:rPr>
              <w:t xml:space="preserve"> </w:t>
            </w:r>
            <w:proofErr w:type="gramStart"/>
            <w:r w:rsidRPr="004200A6">
              <w:rPr>
                <w:rFonts w:ascii="Calibri" w:eastAsia="Times New Roman" w:hAnsi="Calibri" w:cs="Calibri"/>
                <w:color w:val="000000"/>
                <w:kern w:val="0"/>
                <w:sz w:val="22"/>
                <w14:ligatures w14:val="none"/>
              </w:rPr>
              <w:t>SB.FTXP</w:t>
            </w:r>
            <w:proofErr w:type="gramEnd"/>
            <w:r w:rsidRPr="004200A6">
              <w:rPr>
                <w:rFonts w:ascii="Calibri" w:eastAsia="Times New Roman" w:hAnsi="Calibri" w:cs="Calibri"/>
                <w:color w:val="000000"/>
                <w:kern w:val="0"/>
                <w:sz w:val="22"/>
                <w14:ligatures w14:val="none"/>
              </w:rPr>
              <w:t>35N9/RXP35</w:t>
            </w:r>
          </w:p>
        </w:tc>
        <w:tc>
          <w:tcPr>
            <w:tcW w:w="4021" w:type="dxa"/>
            <w:tcBorders>
              <w:top w:val="nil"/>
              <w:left w:val="nil"/>
              <w:bottom w:val="single" w:sz="8" w:space="0" w:color="auto"/>
              <w:right w:val="single" w:sz="4" w:space="0" w:color="auto"/>
            </w:tcBorders>
            <w:shd w:val="clear" w:color="auto" w:fill="auto"/>
            <w:noWrap/>
            <w:vAlign w:val="bottom"/>
            <w:hideMark/>
          </w:tcPr>
          <w:p w14:paraId="6E81215A"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w:t>
            </w:r>
          </w:p>
        </w:tc>
        <w:tc>
          <w:tcPr>
            <w:tcW w:w="2500" w:type="dxa"/>
            <w:tcBorders>
              <w:top w:val="nil"/>
              <w:left w:val="nil"/>
              <w:bottom w:val="single" w:sz="8" w:space="0" w:color="auto"/>
              <w:right w:val="single" w:sz="4" w:space="0" w:color="auto"/>
            </w:tcBorders>
            <w:shd w:val="clear" w:color="auto" w:fill="auto"/>
            <w:noWrap/>
            <w:vAlign w:val="bottom"/>
            <w:hideMark/>
          </w:tcPr>
          <w:p w14:paraId="6AE96331"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4000</w:t>
            </w:r>
          </w:p>
        </w:tc>
        <w:tc>
          <w:tcPr>
            <w:tcW w:w="2180" w:type="dxa"/>
            <w:tcBorders>
              <w:top w:val="nil"/>
              <w:left w:val="nil"/>
              <w:bottom w:val="single" w:sz="8" w:space="0" w:color="auto"/>
              <w:right w:val="single" w:sz="8" w:space="0" w:color="auto"/>
            </w:tcBorders>
            <w:shd w:val="clear" w:color="auto" w:fill="auto"/>
            <w:noWrap/>
            <w:vAlign w:val="bottom"/>
            <w:hideMark/>
          </w:tcPr>
          <w:p w14:paraId="168F456A"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12000</w:t>
            </w:r>
          </w:p>
        </w:tc>
      </w:tr>
      <w:tr w:rsidR="004200A6" w:rsidRPr="004200A6" w14:paraId="3BCA12DB" w14:textId="77777777" w:rsidTr="004200A6">
        <w:trPr>
          <w:trHeight w:val="288"/>
        </w:trPr>
        <w:tc>
          <w:tcPr>
            <w:tcW w:w="1720" w:type="dxa"/>
            <w:tcBorders>
              <w:top w:val="nil"/>
              <w:left w:val="nil"/>
              <w:bottom w:val="nil"/>
              <w:right w:val="nil"/>
            </w:tcBorders>
            <w:shd w:val="clear" w:color="auto" w:fill="auto"/>
            <w:noWrap/>
            <w:vAlign w:val="bottom"/>
            <w:hideMark/>
          </w:tcPr>
          <w:p w14:paraId="2D3A3F87"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620" w:type="dxa"/>
            <w:tcBorders>
              <w:top w:val="nil"/>
              <w:left w:val="nil"/>
              <w:bottom w:val="nil"/>
              <w:right w:val="nil"/>
            </w:tcBorders>
            <w:shd w:val="clear" w:color="auto" w:fill="auto"/>
            <w:noWrap/>
            <w:vAlign w:val="bottom"/>
            <w:hideMark/>
          </w:tcPr>
          <w:p w14:paraId="2EA3DE8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5F9DD67C"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auto" w:fill="auto"/>
            <w:noWrap/>
            <w:vAlign w:val="bottom"/>
            <w:hideMark/>
          </w:tcPr>
          <w:p w14:paraId="453A3846"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bottom"/>
            <w:hideMark/>
          </w:tcPr>
          <w:p w14:paraId="658DBE7A"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09D1417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r w:rsidR="004200A6" w:rsidRPr="004200A6" w14:paraId="2C6005E1" w14:textId="77777777" w:rsidTr="004200A6">
        <w:trPr>
          <w:trHeight w:val="288"/>
        </w:trPr>
        <w:tc>
          <w:tcPr>
            <w:tcW w:w="1720" w:type="dxa"/>
            <w:tcBorders>
              <w:top w:val="nil"/>
              <w:left w:val="nil"/>
              <w:bottom w:val="nil"/>
              <w:right w:val="nil"/>
            </w:tcBorders>
            <w:shd w:val="clear" w:color="auto" w:fill="auto"/>
            <w:noWrap/>
            <w:vAlign w:val="bottom"/>
            <w:hideMark/>
          </w:tcPr>
          <w:p w14:paraId="5242291C"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auto" w:fill="auto"/>
            <w:noWrap/>
            <w:vAlign w:val="bottom"/>
            <w:hideMark/>
          </w:tcPr>
          <w:p w14:paraId="4F2FF0EF"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3306" w:type="dxa"/>
            <w:tcBorders>
              <w:top w:val="nil"/>
              <w:left w:val="nil"/>
              <w:bottom w:val="nil"/>
              <w:right w:val="nil"/>
            </w:tcBorders>
            <w:shd w:val="clear" w:color="auto" w:fill="auto"/>
            <w:noWrap/>
            <w:vAlign w:val="bottom"/>
            <w:hideMark/>
          </w:tcPr>
          <w:p w14:paraId="7D3AF1E3"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4021" w:type="dxa"/>
            <w:tcBorders>
              <w:top w:val="nil"/>
              <w:left w:val="nil"/>
              <w:bottom w:val="nil"/>
              <w:right w:val="nil"/>
            </w:tcBorders>
            <w:shd w:val="clear" w:color="000000" w:fill="00B0F0"/>
            <w:noWrap/>
            <w:vAlign w:val="bottom"/>
            <w:hideMark/>
          </w:tcPr>
          <w:p w14:paraId="595E9556"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Total</w:t>
            </w:r>
          </w:p>
        </w:tc>
        <w:tc>
          <w:tcPr>
            <w:tcW w:w="2500" w:type="dxa"/>
            <w:tcBorders>
              <w:top w:val="nil"/>
              <w:left w:val="nil"/>
              <w:bottom w:val="nil"/>
              <w:right w:val="nil"/>
            </w:tcBorders>
            <w:shd w:val="clear" w:color="000000" w:fill="00B0F0"/>
            <w:noWrap/>
            <w:vAlign w:val="bottom"/>
            <w:hideMark/>
          </w:tcPr>
          <w:p w14:paraId="1C93F87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8000</w:t>
            </w:r>
          </w:p>
        </w:tc>
        <w:tc>
          <w:tcPr>
            <w:tcW w:w="2180" w:type="dxa"/>
            <w:tcBorders>
              <w:top w:val="nil"/>
              <w:left w:val="nil"/>
              <w:bottom w:val="nil"/>
              <w:right w:val="nil"/>
            </w:tcBorders>
            <w:shd w:val="clear" w:color="000000" w:fill="00B0F0"/>
            <w:noWrap/>
            <w:vAlign w:val="bottom"/>
            <w:hideMark/>
          </w:tcPr>
          <w:p w14:paraId="73AF6FC6"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24000</w:t>
            </w:r>
          </w:p>
        </w:tc>
      </w:tr>
      <w:tr w:rsidR="004200A6" w:rsidRPr="004200A6" w14:paraId="7F26045F" w14:textId="77777777" w:rsidTr="004200A6">
        <w:trPr>
          <w:trHeight w:val="864"/>
        </w:trPr>
        <w:tc>
          <w:tcPr>
            <w:tcW w:w="1720" w:type="dxa"/>
            <w:tcBorders>
              <w:top w:val="nil"/>
              <w:left w:val="nil"/>
              <w:bottom w:val="nil"/>
              <w:right w:val="nil"/>
            </w:tcBorders>
            <w:shd w:val="clear" w:color="auto" w:fill="auto"/>
            <w:noWrap/>
            <w:vAlign w:val="bottom"/>
            <w:hideMark/>
          </w:tcPr>
          <w:p w14:paraId="7ACE4175" w14:textId="77777777" w:rsidR="004200A6" w:rsidRPr="004200A6" w:rsidRDefault="004200A6" w:rsidP="004200A6">
            <w:pPr>
              <w:spacing w:after="0" w:line="240" w:lineRule="auto"/>
              <w:jc w:val="right"/>
              <w:rPr>
                <w:rFonts w:ascii="Calibri" w:eastAsia="Times New Roman" w:hAnsi="Calibri" w:cs="Calibri"/>
                <w:b/>
                <w:bCs/>
                <w:color w:val="000000"/>
                <w:kern w:val="0"/>
                <w:sz w:val="22"/>
                <w14:ligatures w14:val="none"/>
              </w:rPr>
            </w:pPr>
          </w:p>
        </w:tc>
        <w:tc>
          <w:tcPr>
            <w:tcW w:w="2620" w:type="dxa"/>
            <w:tcBorders>
              <w:top w:val="nil"/>
              <w:left w:val="nil"/>
              <w:bottom w:val="nil"/>
              <w:right w:val="nil"/>
            </w:tcBorders>
            <w:shd w:val="clear" w:color="000000" w:fill="D9E1F2"/>
            <w:hideMark/>
          </w:tcPr>
          <w:p w14:paraId="55B21299"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Nr prize simple de </w:t>
            </w:r>
            <w:proofErr w:type="spellStart"/>
            <w:r w:rsidRPr="004200A6">
              <w:rPr>
                <w:rFonts w:ascii="Calibri" w:eastAsia="Times New Roman" w:hAnsi="Calibri" w:cs="Calibri"/>
                <w:color w:val="000000"/>
                <w:kern w:val="0"/>
                <w:sz w:val="22"/>
                <w14:ligatures w14:val="none"/>
              </w:rPr>
              <w:t>conectat</w:t>
            </w:r>
            <w:proofErr w:type="spellEnd"/>
            <w:r w:rsidRPr="004200A6">
              <w:rPr>
                <w:rFonts w:ascii="Calibri" w:eastAsia="Times New Roman" w:hAnsi="Calibri" w:cs="Calibri"/>
                <w:color w:val="000000"/>
                <w:kern w:val="0"/>
                <w:sz w:val="22"/>
                <w14:ligatures w14:val="none"/>
              </w:rPr>
              <w:t xml:space="preserve"> la </w:t>
            </w:r>
            <w:proofErr w:type="spellStart"/>
            <w:r w:rsidRPr="004200A6">
              <w:rPr>
                <w:rFonts w:ascii="Calibri" w:eastAsia="Times New Roman" w:hAnsi="Calibri" w:cs="Calibri"/>
                <w:color w:val="000000"/>
                <w:kern w:val="0"/>
                <w:sz w:val="22"/>
                <w14:ligatures w14:val="none"/>
              </w:rPr>
              <w:t>acest</w:t>
            </w:r>
            <w:proofErr w:type="spellEnd"/>
            <w:r w:rsidRPr="004200A6">
              <w:rPr>
                <w:rFonts w:ascii="Calibri" w:eastAsia="Times New Roman" w:hAnsi="Calibri" w:cs="Calibri"/>
                <w:color w:val="000000"/>
                <w:kern w:val="0"/>
                <w:sz w:val="22"/>
                <w14:ligatures w14:val="none"/>
              </w:rPr>
              <w:t xml:space="preserve"> DF, </w:t>
            </w:r>
            <w:proofErr w:type="spellStart"/>
            <w:r w:rsidRPr="004200A6">
              <w:rPr>
                <w:rFonts w:ascii="Calibri" w:eastAsia="Times New Roman" w:hAnsi="Calibri" w:cs="Calibri"/>
                <w:color w:val="000000"/>
                <w:kern w:val="0"/>
                <w:sz w:val="22"/>
                <w14:ligatures w14:val="none"/>
              </w:rPr>
              <w:t>valoarea</w:t>
            </w:r>
            <w:proofErr w:type="spellEnd"/>
            <w:r w:rsidRPr="004200A6">
              <w:rPr>
                <w:rFonts w:ascii="Calibri" w:eastAsia="Times New Roman" w:hAnsi="Calibri" w:cs="Calibri"/>
                <w:color w:val="000000"/>
                <w:kern w:val="0"/>
                <w:sz w:val="22"/>
                <w14:ligatures w14:val="none"/>
              </w:rPr>
              <w:t xml:space="preserve"> se </w:t>
            </w:r>
            <w:proofErr w:type="spellStart"/>
            <w:r w:rsidRPr="004200A6">
              <w:rPr>
                <w:rFonts w:ascii="Calibri" w:eastAsia="Times New Roman" w:hAnsi="Calibri" w:cs="Calibri"/>
                <w:color w:val="000000"/>
                <w:kern w:val="0"/>
                <w:sz w:val="22"/>
                <w14:ligatures w14:val="none"/>
              </w:rPr>
              <w:t>ia</w:t>
            </w:r>
            <w:proofErr w:type="spellEnd"/>
            <w:r w:rsidRPr="004200A6">
              <w:rPr>
                <w:rFonts w:ascii="Calibri" w:eastAsia="Times New Roman" w:hAnsi="Calibri" w:cs="Calibri"/>
                <w:color w:val="000000"/>
                <w:kern w:val="0"/>
                <w:sz w:val="22"/>
                <w14:ligatures w14:val="none"/>
              </w:rPr>
              <w:t xml:space="preserve"> din </w:t>
            </w:r>
            <w:proofErr w:type="spellStart"/>
            <w:r w:rsidRPr="004200A6">
              <w:rPr>
                <w:rFonts w:ascii="Calibri" w:eastAsia="Times New Roman" w:hAnsi="Calibri" w:cs="Calibri"/>
                <w:color w:val="000000"/>
                <w:kern w:val="0"/>
                <w:sz w:val="22"/>
                <w14:ligatures w14:val="none"/>
              </w:rPr>
              <w:t>etapa</w:t>
            </w:r>
            <w:proofErr w:type="spellEnd"/>
            <w:r w:rsidRPr="004200A6">
              <w:rPr>
                <w:rFonts w:ascii="Calibri" w:eastAsia="Times New Roman" w:hAnsi="Calibri" w:cs="Calibri"/>
                <w:color w:val="000000"/>
                <w:kern w:val="0"/>
                <w:sz w:val="22"/>
                <w14:ligatures w14:val="none"/>
              </w:rPr>
              <w:t xml:space="preserve"> 2</w:t>
            </w:r>
          </w:p>
        </w:tc>
        <w:tc>
          <w:tcPr>
            <w:tcW w:w="3306" w:type="dxa"/>
            <w:tcBorders>
              <w:top w:val="nil"/>
              <w:left w:val="nil"/>
              <w:bottom w:val="nil"/>
              <w:right w:val="nil"/>
            </w:tcBorders>
            <w:shd w:val="clear" w:color="000000" w:fill="D9E1F2"/>
            <w:noWrap/>
            <w:vAlign w:val="bottom"/>
            <w:hideMark/>
          </w:tcPr>
          <w:p w14:paraId="2B806368"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192</w:t>
            </w:r>
          </w:p>
        </w:tc>
        <w:tc>
          <w:tcPr>
            <w:tcW w:w="4021" w:type="dxa"/>
            <w:tcBorders>
              <w:top w:val="nil"/>
              <w:left w:val="nil"/>
              <w:bottom w:val="nil"/>
              <w:right w:val="nil"/>
            </w:tcBorders>
            <w:shd w:val="clear" w:color="auto" w:fill="auto"/>
            <w:noWrap/>
            <w:vAlign w:val="bottom"/>
            <w:hideMark/>
          </w:tcPr>
          <w:p w14:paraId="77724EDD"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p>
        </w:tc>
        <w:tc>
          <w:tcPr>
            <w:tcW w:w="2500" w:type="dxa"/>
            <w:tcBorders>
              <w:top w:val="nil"/>
              <w:left w:val="nil"/>
              <w:bottom w:val="nil"/>
              <w:right w:val="nil"/>
            </w:tcBorders>
            <w:shd w:val="clear" w:color="auto" w:fill="auto"/>
            <w:noWrap/>
            <w:vAlign w:val="bottom"/>
            <w:hideMark/>
          </w:tcPr>
          <w:p w14:paraId="77487C6D"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180" w:type="dxa"/>
            <w:tcBorders>
              <w:top w:val="nil"/>
              <w:left w:val="nil"/>
              <w:bottom w:val="nil"/>
              <w:right w:val="nil"/>
            </w:tcBorders>
            <w:shd w:val="clear" w:color="auto" w:fill="auto"/>
            <w:noWrap/>
            <w:vAlign w:val="bottom"/>
            <w:hideMark/>
          </w:tcPr>
          <w:p w14:paraId="32DA6373"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r w:rsidR="004200A6" w:rsidRPr="004200A6" w14:paraId="456555FA" w14:textId="77777777" w:rsidTr="004200A6">
        <w:trPr>
          <w:trHeight w:val="864"/>
        </w:trPr>
        <w:tc>
          <w:tcPr>
            <w:tcW w:w="1720" w:type="dxa"/>
            <w:tcBorders>
              <w:top w:val="nil"/>
              <w:left w:val="nil"/>
              <w:bottom w:val="nil"/>
              <w:right w:val="nil"/>
            </w:tcBorders>
            <w:shd w:val="clear" w:color="auto" w:fill="auto"/>
            <w:noWrap/>
            <w:vAlign w:val="bottom"/>
            <w:hideMark/>
          </w:tcPr>
          <w:p w14:paraId="7082A94B"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c>
          <w:tcPr>
            <w:tcW w:w="2620" w:type="dxa"/>
            <w:tcBorders>
              <w:top w:val="nil"/>
              <w:left w:val="nil"/>
              <w:bottom w:val="nil"/>
              <w:right w:val="nil"/>
            </w:tcBorders>
            <w:shd w:val="clear" w:color="000000" w:fill="D9E1F2"/>
            <w:vAlign w:val="bottom"/>
            <w:hideMark/>
          </w:tcPr>
          <w:p w14:paraId="5FA59AF4" w14:textId="77777777" w:rsidR="004200A6" w:rsidRPr="004200A6" w:rsidRDefault="004200A6" w:rsidP="004200A6">
            <w:pPr>
              <w:spacing w:after="0" w:line="240" w:lineRule="auto"/>
              <w:jc w:val="lef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 xml:space="preserve">Nr prize </w:t>
            </w:r>
            <w:proofErr w:type="spellStart"/>
            <w:r w:rsidRPr="004200A6">
              <w:rPr>
                <w:rFonts w:ascii="Calibri" w:eastAsia="Times New Roman" w:hAnsi="Calibri" w:cs="Calibri"/>
                <w:color w:val="000000"/>
                <w:kern w:val="0"/>
                <w:sz w:val="22"/>
                <w14:ligatures w14:val="none"/>
              </w:rPr>
              <w:t>disponibil</w:t>
            </w:r>
            <w:proofErr w:type="spellEnd"/>
            <w:r w:rsidRPr="004200A6">
              <w:rPr>
                <w:rFonts w:ascii="Calibri" w:eastAsia="Times New Roman" w:hAnsi="Calibri" w:cs="Calibri"/>
                <w:color w:val="000000"/>
                <w:kern w:val="0"/>
                <w:sz w:val="22"/>
                <w14:ligatures w14:val="none"/>
              </w:rPr>
              <w:t xml:space="preserve"> in PP UTP in </w:t>
            </w:r>
            <w:proofErr w:type="spellStart"/>
            <w:r w:rsidRPr="004200A6">
              <w:rPr>
                <w:rFonts w:ascii="Calibri" w:eastAsia="Times New Roman" w:hAnsi="Calibri" w:cs="Calibri"/>
                <w:color w:val="000000"/>
                <w:kern w:val="0"/>
                <w:sz w:val="22"/>
                <w14:ligatures w14:val="none"/>
              </w:rPr>
              <w:t>acest</w:t>
            </w:r>
            <w:proofErr w:type="spellEnd"/>
            <w:r w:rsidRPr="004200A6">
              <w:rPr>
                <w:rFonts w:ascii="Calibri" w:eastAsia="Times New Roman" w:hAnsi="Calibri" w:cs="Calibri"/>
                <w:color w:val="000000"/>
                <w:kern w:val="0"/>
                <w:sz w:val="22"/>
                <w14:ligatures w14:val="none"/>
              </w:rPr>
              <w:t xml:space="preserve"> rack</w:t>
            </w:r>
          </w:p>
        </w:tc>
        <w:tc>
          <w:tcPr>
            <w:tcW w:w="3306" w:type="dxa"/>
            <w:tcBorders>
              <w:top w:val="nil"/>
              <w:left w:val="nil"/>
              <w:bottom w:val="nil"/>
              <w:right w:val="nil"/>
            </w:tcBorders>
            <w:shd w:val="clear" w:color="000000" w:fill="FFFF00"/>
            <w:noWrap/>
            <w:vAlign w:val="bottom"/>
            <w:hideMark/>
          </w:tcPr>
          <w:p w14:paraId="6F367474" w14:textId="77777777" w:rsidR="004200A6" w:rsidRPr="004200A6" w:rsidRDefault="004200A6" w:rsidP="004200A6">
            <w:pPr>
              <w:spacing w:after="0" w:line="240" w:lineRule="auto"/>
              <w:jc w:val="right"/>
              <w:rPr>
                <w:rFonts w:ascii="Calibri" w:eastAsia="Times New Roman" w:hAnsi="Calibri" w:cs="Calibri"/>
                <w:color w:val="000000"/>
                <w:kern w:val="0"/>
                <w:sz w:val="22"/>
                <w14:ligatures w14:val="none"/>
              </w:rPr>
            </w:pPr>
            <w:r w:rsidRPr="004200A6">
              <w:rPr>
                <w:rFonts w:ascii="Calibri" w:eastAsia="Times New Roman" w:hAnsi="Calibri" w:cs="Calibri"/>
                <w:color w:val="000000"/>
                <w:kern w:val="0"/>
                <w:sz w:val="22"/>
                <w14:ligatures w14:val="none"/>
              </w:rPr>
              <w:t>192</w:t>
            </w:r>
          </w:p>
        </w:tc>
        <w:tc>
          <w:tcPr>
            <w:tcW w:w="4021" w:type="dxa"/>
            <w:tcBorders>
              <w:top w:val="nil"/>
              <w:left w:val="nil"/>
              <w:bottom w:val="nil"/>
              <w:right w:val="nil"/>
            </w:tcBorders>
            <w:shd w:val="clear" w:color="auto" w:fill="auto"/>
            <w:vAlign w:val="bottom"/>
            <w:hideMark/>
          </w:tcPr>
          <w:p w14:paraId="171E82F9"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r w:rsidRPr="004200A6">
              <w:rPr>
                <w:rFonts w:ascii="Calibri" w:eastAsia="Times New Roman" w:hAnsi="Calibri" w:cs="Calibri"/>
                <w:b/>
                <w:bCs/>
                <w:color w:val="000000"/>
                <w:kern w:val="0"/>
                <w:sz w:val="22"/>
                <w14:ligatures w14:val="none"/>
              </w:rPr>
              <w:t xml:space="preserve">Formula se </w:t>
            </w:r>
            <w:proofErr w:type="spellStart"/>
            <w:r w:rsidRPr="004200A6">
              <w:rPr>
                <w:rFonts w:ascii="Calibri" w:eastAsia="Times New Roman" w:hAnsi="Calibri" w:cs="Calibri"/>
                <w:b/>
                <w:bCs/>
                <w:color w:val="000000"/>
                <w:kern w:val="0"/>
                <w:sz w:val="22"/>
                <w14:ligatures w14:val="none"/>
              </w:rPr>
              <w:t>modifica</w:t>
            </w:r>
            <w:proofErr w:type="spellEnd"/>
            <w:r w:rsidRPr="004200A6">
              <w:rPr>
                <w:rFonts w:ascii="Calibri" w:eastAsia="Times New Roman" w:hAnsi="Calibri" w:cs="Calibri"/>
                <w:b/>
                <w:bCs/>
                <w:color w:val="000000"/>
                <w:kern w:val="0"/>
                <w:sz w:val="22"/>
                <w14:ligatures w14:val="none"/>
              </w:rPr>
              <w:t xml:space="preserve"> </w:t>
            </w:r>
            <w:proofErr w:type="spellStart"/>
            <w:r w:rsidRPr="004200A6">
              <w:rPr>
                <w:rFonts w:ascii="Calibri" w:eastAsia="Times New Roman" w:hAnsi="Calibri" w:cs="Calibri"/>
                <w:b/>
                <w:bCs/>
                <w:color w:val="000000"/>
                <w:kern w:val="0"/>
                <w:sz w:val="22"/>
                <w14:ligatures w14:val="none"/>
              </w:rPr>
              <w:t>daca</w:t>
            </w:r>
            <w:proofErr w:type="spellEnd"/>
            <w:r w:rsidRPr="004200A6">
              <w:rPr>
                <w:rFonts w:ascii="Calibri" w:eastAsia="Times New Roman" w:hAnsi="Calibri" w:cs="Calibri"/>
                <w:b/>
                <w:bCs/>
                <w:color w:val="000000"/>
                <w:kern w:val="0"/>
                <w:sz w:val="22"/>
                <w14:ligatures w14:val="none"/>
              </w:rPr>
              <w:t xml:space="preserve"> </w:t>
            </w:r>
            <w:proofErr w:type="spellStart"/>
            <w:r w:rsidRPr="004200A6">
              <w:rPr>
                <w:rFonts w:ascii="Calibri" w:eastAsia="Times New Roman" w:hAnsi="Calibri" w:cs="Calibri"/>
                <w:b/>
                <w:bCs/>
                <w:color w:val="000000"/>
                <w:kern w:val="0"/>
                <w:sz w:val="22"/>
                <w14:ligatures w14:val="none"/>
              </w:rPr>
              <w:t>utilizati</w:t>
            </w:r>
            <w:proofErr w:type="spellEnd"/>
            <w:r w:rsidRPr="004200A6">
              <w:rPr>
                <w:rFonts w:ascii="Calibri" w:eastAsia="Times New Roman" w:hAnsi="Calibri" w:cs="Calibri"/>
                <w:b/>
                <w:bCs/>
                <w:color w:val="000000"/>
                <w:kern w:val="0"/>
                <w:sz w:val="22"/>
                <w14:ligatures w14:val="none"/>
              </w:rPr>
              <w:t xml:space="preserve"> PP cu alt </w:t>
            </w:r>
            <w:proofErr w:type="spellStart"/>
            <w:r w:rsidRPr="004200A6">
              <w:rPr>
                <w:rFonts w:ascii="Calibri" w:eastAsia="Times New Roman" w:hAnsi="Calibri" w:cs="Calibri"/>
                <w:b/>
                <w:bCs/>
                <w:color w:val="000000"/>
                <w:kern w:val="0"/>
                <w:sz w:val="22"/>
                <w14:ligatures w14:val="none"/>
              </w:rPr>
              <w:t>numar</w:t>
            </w:r>
            <w:proofErr w:type="spellEnd"/>
            <w:r w:rsidRPr="004200A6">
              <w:rPr>
                <w:rFonts w:ascii="Calibri" w:eastAsia="Times New Roman" w:hAnsi="Calibri" w:cs="Calibri"/>
                <w:b/>
                <w:bCs/>
                <w:color w:val="000000"/>
                <w:kern w:val="0"/>
                <w:sz w:val="22"/>
                <w14:ligatures w14:val="none"/>
              </w:rPr>
              <w:t xml:space="preserve"> de prize, 24, 48 etc.</w:t>
            </w:r>
          </w:p>
        </w:tc>
        <w:tc>
          <w:tcPr>
            <w:tcW w:w="2500" w:type="dxa"/>
            <w:tcBorders>
              <w:top w:val="nil"/>
              <w:left w:val="nil"/>
              <w:bottom w:val="nil"/>
              <w:right w:val="nil"/>
            </w:tcBorders>
            <w:shd w:val="clear" w:color="auto" w:fill="auto"/>
            <w:noWrap/>
            <w:vAlign w:val="bottom"/>
            <w:hideMark/>
          </w:tcPr>
          <w:p w14:paraId="0893559D" w14:textId="77777777" w:rsidR="004200A6" w:rsidRPr="004200A6" w:rsidRDefault="004200A6" w:rsidP="004200A6">
            <w:pPr>
              <w:spacing w:after="0" w:line="240" w:lineRule="auto"/>
              <w:jc w:val="left"/>
              <w:rPr>
                <w:rFonts w:ascii="Calibri" w:eastAsia="Times New Roman" w:hAnsi="Calibri" w:cs="Calibri"/>
                <w:b/>
                <w:bCs/>
                <w:color w:val="000000"/>
                <w:kern w:val="0"/>
                <w:sz w:val="22"/>
                <w14:ligatures w14:val="none"/>
              </w:rPr>
            </w:pPr>
          </w:p>
        </w:tc>
        <w:tc>
          <w:tcPr>
            <w:tcW w:w="2180" w:type="dxa"/>
            <w:tcBorders>
              <w:top w:val="nil"/>
              <w:left w:val="nil"/>
              <w:bottom w:val="nil"/>
              <w:right w:val="nil"/>
            </w:tcBorders>
            <w:shd w:val="clear" w:color="auto" w:fill="auto"/>
            <w:noWrap/>
            <w:vAlign w:val="bottom"/>
            <w:hideMark/>
          </w:tcPr>
          <w:p w14:paraId="174822A2" w14:textId="77777777" w:rsidR="004200A6" w:rsidRPr="004200A6" w:rsidRDefault="004200A6" w:rsidP="004200A6">
            <w:pPr>
              <w:spacing w:after="0" w:line="240" w:lineRule="auto"/>
              <w:jc w:val="left"/>
              <w:rPr>
                <w:rFonts w:ascii="Times New Roman" w:eastAsia="Times New Roman" w:hAnsi="Times New Roman" w:cs="Times New Roman"/>
                <w:kern w:val="0"/>
                <w:sz w:val="20"/>
                <w:szCs w:val="20"/>
                <w14:ligatures w14:val="none"/>
              </w:rPr>
            </w:pPr>
          </w:p>
        </w:tc>
      </w:tr>
    </w:tbl>
    <w:p w14:paraId="17DD5508" w14:textId="272B3EAA" w:rsidR="004200A6" w:rsidRPr="00710874" w:rsidRDefault="004200A6" w:rsidP="00710874">
      <w:pPr>
        <w:rPr>
          <w:rFonts w:ascii="Calibri" w:eastAsia="Times New Roman" w:hAnsi="Calibri" w:cs="Calibri"/>
          <w:sz w:val="22"/>
        </w:rPr>
        <w:sectPr w:rsidR="004200A6" w:rsidRPr="00710874" w:rsidSect="008962BD">
          <w:pgSz w:w="16834" w:h="11909" w:orient="landscape" w:code="9"/>
          <w:pgMar w:top="709" w:right="1440" w:bottom="1440" w:left="1440" w:header="709" w:footer="709" w:gutter="0"/>
          <w:cols w:space="708"/>
          <w:docGrid w:linePitch="360"/>
        </w:sectPr>
      </w:pPr>
    </w:p>
    <w:p w14:paraId="4E927C36" w14:textId="0CDB8361" w:rsidR="00D868B1" w:rsidRPr="001715C7" w:rsidRDefault="00D868B1" w:rsidP="005259D8">
      <w:pPr>
        <w:pStyle w:val="Heading1"/>
        <w:numPr>
          <w:ilvl w:val="0"/>
          <w:numId w:val="5"/>
        </w:numPr>
        <w:rPr>
          <w:b/>
          <w:bCs/>
          <w:color w:val="auto"/>
          <w:sz w:val="36"/>
          <w:szCs w:val="36"/>
          <w:lang w:val="ro-RO"/>
        </w:rPr>
      </w:pPr>
      <w:r w:rsidRPr="001715C7">
        <w:rPr>
          <w:b/>
          <w:bCs/>
          <w:color w:val="auto"/>
          <w:sz w:val="36"/>
          <w:szCs w:val="36"/>
          <w:lang w:val="ro-RO"/>
        </w:rPr>
        <w:lastRenderedPageBreak/>
        <w:t>Active equipment list</w:t>
      </w:r>
      <w:r w:rsidR="0049255C" w:rsidRPr="001715C7">
        <w:rPr>
          <w:b/>
          <w:bCs/>
          <w:color w:val="auto"/>
          <w:sz w:val="36"/>
          <w:szCs w:val="36"/>
          <w:lang w:val="ro-RO"/>
        </w:rPr>
        <w:t xml:space="preserve"> (table)</w:t>
      </w:r>
      <w:bookmarkEnd w:id="5"/>
    </w:p>
    <w:tbl>
      <w:tblPr>
        <w:tblStyle w:val="TableGrid"/>
        <w:tblW w:w="14035" w:type="dxa"/>
        <w:tblLook w:val="04A0" w:firstRow="1" w:lastRow="0" w:firstColumn="1" w:lastColumn="0" w:noHBand="0" w:noVBand="1"/>
      </w:tblPr>
      <w:tblGrid>
        <w:gridCol w:w="1507"/>
        <w:gridCol w:w="2147"/>
        <w:gridCol w:w="6694"/>
        <w:gridCol w:w="1239"/>
        <w:gridCol w:w="1130"/>
        <w:gridCol w:w="1318"/>
      </w:tblGrid>
      <w:tr w:rsidR="00443A49" w14:paraId="1F0D330F" w14:textId="77777777" w:rsidTr="00C63005">
        <w:tc>
          <w:tcPr>
            <w:tcW w:w="1507" w:type="dxa"/>
          </w:tcPr>
          <w:p w14:paraId="2D73B017" w14:textId="38C44E5F" w:rsidR="00443A49" w:rsidRPr="00E60660" w:rsidRDefault="00443A49" w:rsidP="00E60660">
            <w:pPr>
              <w:jc w:val="center"/>
              <w:rPr>
                <w:b/>
                <w:bCs/>
                <w:szCs w:val="24"/>
                <w:lang w:val="ro-RO"/>
              </w:rPr>
            </w:pPr>
            <w:r>
              <w:rPr>
                <w:b/>
                <w:bCs/>
                <w:szCs w:val="24"/>
                <w:lang w:val="ro-RO"/>
              </w:rPr>
              <w:t>Type</w:t>
            </w:r>
          </w:p>
        </w:tc>
        <w:tc>
          <w:tcPr>
            <w:tcW w:w="2147" w:type="dxa"/>
          </w:tcPr>
          <w:p w14:paraId="2A8AA843" w14:textId="2061400E" w:rsidR="00443A49" w:rsidRDefault="00443A49" w:rsidP="00E60660">
            <w:pPr>
              <w:jc w:val="center"/>
              <w:rPr>
                <w:b/>
                <w:bCs/>
                <w:szCs w:val="24"/>
                <w:lang w:val="ro-RO"/>
              </w:rPr>
            </w:pPr>
            <w:r>
              <w:rPr>
                <w:b/>
                <w:bCs/>
                <w:szCs w:val="24"/>
                <w:lang w:val="ro-RO"/>
              </w:rPr>
              <w:t>Model name</w:t>
            </w:r>
          </w:p>
        </w:tc>
        <w:tc>
          <w:tcPr>
            <w:tcW w:w="6694" w:type="dxa"/>
          </w:tcPr>
          <w:p w14:paraId="4A372903" w14:textId="43AEF8C6" w:rsidR="00443A49" w:rsidRPr="00E60660" w:rsidRDefault="00443A49" w:rsidP="00E60660">
            <w:pPr>
              <w:jc w:val="center"/>
              <w:rPr>
                <w:b/>
                <w:bCs/>
                <w:szCs w:val="24"/>
                <w:lang w:val="ro-RO"/>
              </w:rPr>
            </w:pPr>
            <w:r>
              <w:rPr>
                <w:b/>
                <w:bCs/>
                <w:szCs w:val="24"/>
                <w:lang w:val="ro-RO"/>
              </w:rPr>
              <w:t>Characteristics</w:t>
            </w:r>
          </w:p>
        </w:tc>
        <w:tc>
          <w:tcPr>
            <w:tcW w:w="1239" w:type="dxa"/>
          </w:tcPr>
          <w:p w14:paraId="412D3CF2" w14:textId="71A42503" w:rsidR="00443A49" w:rsidRPr="00E60660" w:rsidRDefault="00443A49" w:rsidP="00E60660">
            <w:pPr>
              <w:jc w:val="center"/>
              <w:rPr>
                <w:b/>
                <w:bCs/>
                <w:szCs w:val="24"/>
                <w:lang w:val="ro-RO"/>
              </w:rPr>
            </w:pPr>
            <w:r>
              <w:rPr>
                <w:b/>
                <w:bCs/>
                <w:szCs w:val="24"/>
                <w:lang w:val="ro-RO"/>
              </w:rPr>
              <w:t>Price</w:t>
            </w:r>
          </w:p>
        </w:tc>
        <w:tc>
          <w:tcPr>
            <w:tcW w:w="1130" w:type="dxa"/>
          </w:tcPr>
          <w:p w14:paraId="7F87D61E" w14:textId="72AC89A1" w:rsidR="00443A49" w:rsidRPr="00E60660" w:rsidRDefault="00443A49" w:rsidP="00E60660">
            <w:pPr>
              <w:jc w:val="center"/>
              <w:rPr>
                <w:b/>
                <w:bCs/>
                <w:szCs w:val="24"/>
                <w:lang w:val="ro-RO"/>
              </w:rPr>
            </w:pPr>
            <w:r>
              <w:rPr>
                <w:b/>
                <w:bCs/>
                <w:szCs w:val="24"/>
                <w:lang w:val="ro-RO"/>
              </w:rPr>
              <w:t>Quantity</w:t>
            </w:r>
          </w:p>
        </w:tc>
        <w:tc>
          <w:tcPr>
            <w:tcW w:w="1318" w:type="dxa"/>
          </w:tcPr>
          <w:p w14:paraId="192E44AC" w14:textId="4ECB4DC9" w:rsidR="00443A49" w:rsidRPr="00E60660" w:rsidRDefault="00443A49" w:rsidP="00E60660">
            <w:pPr>
              <w:jc w:val="center"/>
              <w:rPr>
                <w:b/>
                <w:bCs/>
                <w:szCs w:val="24"/>
                <w:lang w:val="ro-RO"/>
              </w:rPr>
            </w:pPr>
            <w:r>
              <w:rPr>
                <w:b/>
                <w:bCs/>
                <w:szCs w:val="24"/>
                <w:lang w:val="ro-RO"/>
              </w:rPr>
              <w:t>Value</w:t>
            </w:r>
          </w:p>
        </w:tc>
      </w:tr>
      <w:tr w:rsidR="00443A49" w14:paraId="0076C675" w14:textId="77777777" w:rsidTr="00C63005">
        <w:tc>
          <w:tcPr>
            <w:tcW w:w="1507" w:type="dxa"/>
          </w:tcPr>
          <w:p w14:paraId="5DC3AB20" w14:textId="213DFC00" w:rsidR="00443A49" w:rsidRPr="00C63005" w:rsidRDefault="00443A49" w:rsidP="00D868B1">
            <w:pPr>
              <w:rPr>
                <w:sz w:val="22"/>
                <w:lang w:val="ro-RO"/>
              </w:rPr>
            </w:pPr>
            <w:r w:rsidRPr="00C63005">
              <w:rPr>
                <w:sz w:val="22"/>
                <w:lang w:val="ro-RO"/>
              </w:rPr>
              <w:t>Chasis</w:t>
            </w:r>
          </w:p>
        </w:tc>
        <w:tc>
          <w:tcPr>
            <w:tcW w:w="2147" w:type="dxa"/>
          </w:tcPr>
          <w:p w14:paraId="27FDD0DB" w14:textId="77777777" w:rsidR="00A308D6" w:rsidRPr="00C63005" w:rsidRDefault="00A308D6" w:rsidP="00D5272A">
            <w:pPr>
              <w:rPr>
                <w:sz w:val="22"/>
                <w:lang w:val="ro-RO"/>
              </w:rPr>
            </w:pPr>
            <w:r w:rsidRPr="00C63005">
              <w:rPr>
                <w:sz w:val="22"/>
                <w:lang w:val="ro-RO"/>
              </w:rPr>
              <w:t>Cisco Catalyst 9606R</w:t>
            </w:r>
          </w:p>
          <w:p w14:paraId="3688CEA8" w14:textId="70B1E2B9" w:rsidR="00443A49" w:rsidRPr="00C63005" w:rsidRDefault="00443A49" w:rsidP="00D5272A">
            <w:pPr>
              <w:rPr>
                <w:sz w:val="22"/>
                <w:lang w:val="ro-RO"/>
              </w:rPr>
            </w:pPr>
          </w:p>
        </w:tc>
        <w:tc>
          <w:tcPr>
            <w:tcW w:w="6694" w:type="dxa"/>
          </w:tcPr>
          <w:p w14:paraId="396CC951" w14:textId="0B74ED03" w:rsidR="00443A49" w:rsidRPr="00C63005" w:rsidRDefault="00A94217" w:rsidP="00EE50FE">
            <w:pPr>
              <w:jc w:val="left"/>
              <w:rPr>
                <w:sz w:val="22"/>
                <w:lang w:val="ro-RO"/>
              </w:rPr>
            </w:pPr>
            <w:r w:rsidRPr="00C63005">
              <w:rPr>
                <w:sz w:val="22"/>
                <w:lang w:val="ro-RO"/>
              </w:rPr>
              <w:t>6-slot chassis. Two middle slots (slots 3 and 4) are dedicated for supervisors only, and they work in Stateful Synchronization (SSO) mode. The top and bottom two slots are for line cards.</w:t>
            </w:r>
          </w:p>
        </w:tc>
        <w:tc>
          <w:tcPr>
            <w:tcW w:w="1239" w:type="dxa"/>
          </w:tcPr>
          <w:p w14:paraId="54325D47" w14:textId="77777777" w:rsidR="00A308D6" w:rsidRPr="00C63005" w:rsidRDefault="00A308D6" w:rsidP="00A308D6">
            <w:pPr>
              <w:jc w:val="left"/>
              <w:rPr>
                <w:rFonts w:ascii="Calibri" w:hAnsi="Calibri" w:cs="Calibri"/>
                <w:color w:val="000000"/>
                <w:sz w:val="22"/>
              </w:rPr>
            </w:pPr>
            <w:r w:rsidRPr="00C63005">
              <w:rPr>
                <w:rFonts w:ascii="Calibri" w:hAnsi="Calibri" w:cs="Calibri"/>
                <w:color w:val="000000"/>
                <w:sz w:val="22"/>
              </w:rPr>
              <w:t xml:space="preserve">$8,068.00 </w:t>
            </w:r>
          </w:p>
          <w:p w14:paraId="1D73EA71" w14:textId="538B923B" w:rsidR="00443A49" w:rsidRPr="00C63005" w:rsidRDefault="00443A49" w:rsidP="00EE50FE">
            <w:pPr>
              <w:jc w:val="left"/>
              <w:rPr>
                <w:sz w:val="22"/>
                <w:lang w:val="ro-RO"/>
              </w:rPr>
            </w:pPr>
          </w:p>
        </w:tc>
        <w:tc>
          <w:tcPr>
            <w:tcW w:w="1130" w:type="dxa"/>
          </w:tcPr>
          <w:p w14:paraId="33E91EA1" w14:textId="77777777" w:rsidR="00A308D6" w:rsidRPr="00C63005" w:rsidRDefault="00A308D6" w:rsidP="00A308D6">
            <w:pPr>
              <w:jc w:val="left"/>
              <w:rPr>
                <w:rFonts w:ascii="Calibri" w:hAnsi="Calibri" w:cs="Calibri"/>
                <w:color w:val="000000"/>
                <w:sz w:val="22"/>
              </w:rPr>
            </w:pPr>
            <w:r w:rsidRPr="00C63005">
              <w:rPr>
                <w:rFonts w:ascii="Calibri" w:hAnsi="Calibri" w:cs="Calibri"/>
                <w:color w:val="000000"/>
                <w:sz w:val="22"/>
              </w:rPr>
              <w:t>4</w:t>
            </w:r>
          </w:p>
          <w:p w14:paraId="02F5A581" w14:textId="29A79AB4" w:rsidR="00443A49" w:rsidRPr="00C63005" w:rsidRDefault="00443A49" w:rsidP="00EE50FE">
            <w:pPr>
              <w:jc w:val="left"/>
              <w:rPr>
                <w:sz w:val="22"/>
                <w:lang w:val="ro-RO"/>
              </w:rPr>
            </w:pPr>
          </w:p>
        </w:tc>
        <w:tc>
          <w:tcPr>
            <w:tcW w:w="1318" w:type="dxa"/>
          </w:tcPr>
          <w:p w14:paraId="46E3C072" w14:textId="0482190A" w:rsidR="00A308D6" w:rsidRPr="00C63005" w:rsidRDefault="00A308D6" w:rsidP="00A308D6">
            <w:pPr>
              <w:jc w:val="left"/>
              <w:rPr>
                <w:rFonts w:ascii="Calibri" w:hAnsi="Calibri" w:cs="Calibri"/>
                <w:color w:val="000000"/>
                <w:sz w:val="22"/>
              </w:rPr>
            </w:pPr>
            <w:r w:rsidRPr="00C63005">
              <w:rPr>
                <w:rFonts w:ascii="Calibri" w:hAnsi="Calibri" w:cs="Calibri"/>
                <w:color w:val="000000"/>
                <w:sz w:val="22"/>
              </w:rPr>
              <w:t xml:space="preserve">$ 32,272 </w:t>
            </w:r>
          </w:p>
          <w:p w14:paraId="24DAFF09" w14:textId="02875098" w:rsidR="00443A49" w:rsidRPr="00C63005" w:rsidRDefault="00443A49" w:rsidP="00EE50FE">
            <w:pPr>
              <w:jc w:val="left"/>
              <w:rPr>
                <w:sz w:val="22"/>
                <w:lang w:val="ro-RO"/>
              </w:rPr>
            </w:pPr>
          </w:p>
        </w:tc>
      </w:tr>
      <w:tr w:rsidR="00443A49" w14:paraId="1F429120" w14:textId="77777777" w:rsidTr="00C63005">
        <w:tc>
          <w:tcPr>
            <w:tcW w:w="1507" w:type="dxa"/>
          </w:tcPr>
          <w:p w14:paraId="3999953C" w14:textId="5A8CE6ED" w:rsidR="00443A49" w:rsidRPr="00C63005" w:rsidRDefault="00443A49" w:rsidP="00D868B1">
            <w:pPr>
              <w:rPr>
                <w:sz w:val="22"/>
                <w:lang w:val="ro-RO"/>
              </w:rPr>
            </w:pPr>
            <w:r w:rsidRPr="00C63005">
              <w:rPr>
                <w:sz w:val="22"/>
                <w:lang w:val="ro-RO"/>
              </w:rPr>
              <w:t>Power supply</w:t>
            </w:r>
          </w:p>
        </w:tc>
        <w:tc>
          <w:tcPr>
            <w:tcW w:w="2147" w:type="dxa"/>
          </w:tcPr>
          <w:p w14:paraId="53FF0380" w14:textId="56BF5FE8" w:rsidR="00443A49" w:rsidRPr="00C63005" w:rsidRDefault="00A965C4" w:rsidP="00D5272A">
            <w:pPr>
              <w:rPr>
                <w:sz w:val="22"/>
                <w:lang w:val="ro-RO"/>
              </w:rPr>
            </w:pPr>
            <w:r w:rsidRPr="00C63005">
              <w:rPr>
                <w:sz w:val="22"/>
                <w:lang w:val="ro-RO"/>
              </w:rPr>
              <w:t>C9600-PWR-2KWAC</w:t>
            </w:r>
          </w:p>
        </w:tc>
        <w:tc>
          <w:tcPr>
            <w:tcW w:w="6694" w:type="dxa"/>
          </w:tcPr>
          <w:p w14:paraId="52EE77F9" w14:textId="7AF88581" w:rsidR="00A94217" w:rsidRPr="00C63005" w:rsidRDefault="00A94217" w:rsidP="00A94217">
            <w:pPr>
              <w:jc w:val="left"/>
              <w:rPr>
                <w:sz w:val="22"/>
                <w:lang w:val="ro-RO"/>
              </w:rPr>
            </w:pPr>
            <w:r w:rsidRPr="00C63005">
              <w:rPr>
                <w:sz w:val="22"/>
                <w:lang w:val="ro-RO"/>
              </w:rPr>
              <w:t>Power supply output</w:t>
            </w:r>
            <w:r w:rsidRPr="00C63005">
              <w:rPr>
                <w:sz w:val="22"/>
                <w:lang w:val="ro-RO"/>
              </w:rPr>
              <w:t xml:space="preserve"> - </w:t>
            </w:r>
            <w:r w:rsidRPr="00C63005">
              <w:rPr>
                <w:sz w:val="22"/>
                <w:lang w:val="ro-RO"/>
              </w:rPr>
              <w:t>100 to 120 VAC operation</w:t>
            </w:r>
            <w:r w:rsidRPr="00C63005">
              <w:rPr>
                <w:sz w:val="22"/>
                <w:lang w:val="ro-RO"/>
              </w:rPr>
              <w:t xml:space="preserve"> -&gt; </w:t>
            </w:r>
            <w:r w:rsidRPr="00C63005">
              <w:rPr>
                <w:sz w:val="22"/>
                <w:lang w:val="ro-RO"/>
              </w:rPr>
              <w:t>12V output — 1050W</w:t>
            </w:r>
          </w:p>
          <w:p w14:paraId="3274A0A6" w14:textId="4128DBDB" w:rsidR="00A94217" w:rsidRPr="00C63005" w:rsidRDefault="00A94217" w:rsidP="00A94217">
            <w:pPr>
              <w:jc w:val="left"/>
              <w:rPr>
                <w:sz w:val="22"/>
                <w:lang w:val="ro-RO"/>
              </w:rPr>
            </w:pPr>
            <w:r w:rsidRPr="00C63005">
              <w:rPr>
                <w:sz w:val="22"/>
                <w:lang w:val="ro-RO"/>
              </w:rPr>
              <w:t>200 to 240 VAC operation</w:t>
            </w:r>
            <w:r w:rsidRPr="00C63005">
              <w:rPr>
                <w:sz w:val="22"/>
                <w:lang w:val="ro-RO"/>
              </w:rPr>
              <w:t xml:space="preserve"> -&gt; </w:t>
            </w:r>
            <w:r w:rsidRPr="00C63005">
              <w:rPr>
                <w:sz w:val="22"/>
                <w:lang w:val="ro-RO"/>
              </w:rPr>
              <w:t>12V output — 2000W</w:t>
            </w:r>
          </w:p>
          <w:p w14:paraId="79362422" w14:textId="3CAA5DDA" w:rsidR="00443A49" w:rsidRPr="00C63005" w:rsidRDefault="00A94217" w:rsidP="00A94217">
            <w:pPr>
              <w:jc w:val="left"/>
              <w:rPr>
                <w:sz w:val="22"/>
                <w:lang w:val="ro-RO"/>
              </w:rPr>
            </w:pPr>
            <w:r w:rsidRPr="00C63005">
              <w:rPr>
                <w:sz w:val="22"/>
                <w:lang w:val="ro-RO"/>
              </w:rPr>
              <w:t>683 BTU per hour</w:t>
            </w:r>
          </w:p>
        </w:tc>
        <w:tc>
          <w:tcPr>
            <w:tcW w:w="1239" w:type="dxa"/>
          </w:tcPr>
          <w:p w14:paraId="2D151600" w14:textId="773A7466" w:rsidR="00443A49" w:rsidRPr="00C63005" w:rsidRDefault="00A94217" w:rsidP="00EE50FE">
            <w:pPr>
              <w:jc w:val="left"/>
              <w:rPr>
                <w:sz w:val="22"/>
                <w:lang w:val="ro-RO"/>
              </w:rPr>
            </w:pPr>
            <w:r w:rsidRPr="00C63005">
              <w:rPr>
                <w:sz w:val="22"/>
                <w:lang w:val="ro-RO"/>
              </w:rPr>
              <w:t xml:space="preserve">$ </w:t>
            </w:r>
            <w:r w:rsidRPr="00C63005">
              <w:rPr>
                <w:sz w:val="22"/>
                <w:lang w:val="ro-RO"/>
              </w:rPr>
              <w:t>2,739</w:t>
            </w:r>
          </w:p>
        </w:tc>
        <w:tc>
          <w:tcPr>
            <w:tcW w:w="1130" w:type="dxa"/>
          </w:tcPr>
          <w:p w14:paraId="1CF9DC56" w14:textId="77777777" w:rsidR="00443A49" w:rsidRPr="00C63005" w:rsidRDefault="00443A49" w:rsidP="00EE50FE">
            <w:pPr>
              <w:jc w:val="left"/>
              <w:rPr>
                <w:sz w:val="22"/>
                <w:lang w:val="ro-RO"/>
              </w:rPr>
            </w:pPr>
          </w:p>
        </w:tc>
        <w:tc>
          <w:tcPr>
            <w:tcW w:w="1318" w:type="dxa"/>
          </w:tcPr>
          <w:p w14:paraId="38869D05" w14:textId="77777777" w:rsidR="00443A49" w:rsidRPr="00C63005" w:rsidRDefault="00443A49" w:rsidP="00EE50FE">
            <w:pPr>
              <w:jc w:val="left"/>
              <w:rPr>
                <w:sz w:val="22"/>
                <w:lang w:val="ro-RO"/>
              </w:rPr>
            </w:pPr>
          </w:p>
        </w:tc>
      </w:tr>
      <w:tr w:rsidR="00443A49" w14:paraId="03C56FC7" w14:textId="77777777" w:rsidTr="00C63005">
        <w:tc>
          <w:tcPr>
            <w:tcW w:w="1507" w:type="dxa"/>
          </w:tcPr>
          <w:p w14:paraId="586C7F3E" w14:textId="3F8C601D" w:rsidR="00443A49" w:rsidRPr="00C63005" w:rsidRDefault="00443A49" w:rsidP="00D868B1">
            <w:pPr>
              <w:rPr>
                <w:sz w:val="22"/>
                <w:lang w:val="ro-RO"/>
              </w:rPr>
            </w:pPr>
            <w:r w:rsidRPr="00C63005">
              <w:rPr>
                <w:sz w:val="22"/>
                <w:lang w:val="ro-RO"/>
              </w:rPr>
              <w:t>L2 Switch</w:t>
            </w:r>
          </w:p>
        </w:tc>
        <w:tc>
          <w:tcPr>
            <w:tcW w:w="2147" w:type="dxa"/>
          </w:tcPr>
          <w:p w14:paraId="70A1C63D" w14:textId="7A9130F4" w:rsidR="00443A49" w:rsidRPr="00C63005" w:rsidRDefault="0023591D" w:rsidP="0023591D">
            <w:pPr>
              <w:jc w:val="center"/>
              <w:rPr>
                <w:sz w:val="22"/>
                <w:lang w:val="ro-RO"/>
              </w:rPr>
            </w:pPr>
            <w:r w:rsidRPr="00C63005">
              <w:rPr>
                <w:sz w:val="22"/>
                <w:lang w:val="ro-RO"/>
              </w:rPr>
              <w:t>Cisco C9300X-48HX</w:t>
            </w:r>
          </w:p>
        </w:tc>
        <w:tc>
          <w:tcPr>
            <w:tcW w:w="6694" w:type="dxa"/>
          </w:tcPr>
          <w:p w14:paraId="0AD0C4D1" w14:textId="77777777" w:rsidR="0023591D" w:rsidRPr="00C63005" w:rsidRDefault="0023591D" w:rsidP="0023591D">
            <w:pPr>
              <w:jc w:val="left"/>
              <w:rPr>
                <w:sz w:val="22"/>
                <w:lang w:val="ro-RO"/>
              </w:rPr>
            </w:pPr>
            <w:r w:rsidRPr="00C63005">
              <w:rPr>
                <w:sz w:val="22"/>
                <w:lang w:val="ro-RO"/>
              </w:rPr>
              <w:t xml:space="preserve">48 port UPOE+, 48x 10G </w:t>
            </w:r>
          </w:p>
          <w:p w14:paraId="555A6196" w14:textId="061B3CDA" w:rsidR="00443A49" w:rsidRPr="00C63005" w:rsidRDefault="0023591D" w:rsidP="0023591D">
            <w:pPr>
              <w:jc w:val="left"/>
              <w:rPr>
                <w:sz w:val="22"/>
                <w:lang w:val="ro-RO"/>
              </w:rPr>
            </w:pPr>
            <w:r w:rsidRPr="00C63005">
              <w:rPr>
                <w:sz w:val="22"/>
                <w:lang w:val="ro-RO"/>
              </w:rPr>
              <w:t>(10G/5G/2.5G/1G/100M)</w:t>
            </w:r>
          </w:p>
        </w:tc>
        <w:tc>
          <w:tcPr>
            <w:tcW w:w="1239" w:type="dxa"/>
          </w:tcPr>
          <w:p w14:paraId="075E9F32" w14:textId="0DB7F297" w:rsidR="00443A49" w:rsidRPr="00C63005" w:rsidRDefault="0023591D" w:rsidP="00EE50FE">
            <w:pPr>
              <w:jc w:val="left"/>
              <w:rPr>
                <w:sz w:val="22"/>
                <w:lang w:val="ro-RO"/>
              </w:rPr>
            </w:pPr>
            <w:r w:rsidRPr="00C63005">
              <w:rPr>
                <w:sz w:val="22"/>
                <w:lang w:val="ro-RO"/>
              </w:rPr>
              <w:t>$</w:t>
            </w:r>
            <w:r w:rsidRPr="00C63005">
              <w:rPr>
                <w:sz w:val="22"/>
                <w:lang w:val="ro-RO"/>
              </w:rPr>
              <w:t xml:space="preserve"> </w:t>
            </w:r>
            <w:r w:rsidRPr="00C63005">
              <w:rPr>
                <w:sz w:val="22"/>
                <w:lang w:val="ro-RO"/>
              </w:rPr>
              <w:t>22,675.99</w:t>
            </w:r>
          </w:p>
        </w:tc>
        <w:tc>
          <w:tcPr>
            <w:tcW w:w="1130" w:type="dxa"/>
          </w:tcPr>
          <w:p w14:paraId="540E03A0" w14:textId="4EAC4E65" w:rsidR="00443A49" w:rsidRPr="00C63005" w:rsidRDefault="0023591D" w:rsidP="00EE50FE">
            <w:pPr>
              <w:jc w:val="left"/>
              <w:rPr>
                <w:sz w:val="22"/>
                <w:lang w:val="ro-RO"/>
              </w:rPr>
            </w:pPr>
            <w:r w:rsidRPr="00C63005">
              <w:rPr>
                <w:sz w:val="22"/>
                <w:lang w:val="ro-RO"/>
              </w:rPr>
              <w:t>29</w:t>
            </w:r>
          </w:p>
        </w:tc>
        <w:tc>
          <w:tcPr>
            <w:tcW w:w="1318" w:type="dxa"/>
          </w:tcPr>
          <w:p w14:paraId="38ADEF63" w14:textId="450CDD63" w:rsidR="00443A49" w:rsidRPr="00C63005" w:rsidRDefault="0023591D" w:rsidP="0023591D">
            <w:pPr>
              <w:jc w:val="center"/>
              <w:rPr>
                <w:sz w:val="22"/>
                <w:lang w:val="ro-RO"/>
              </w:rPr>
            </w:pPr>
            <w:r w:rsidRPr="00C63005">
              <w:rPr>
                <w:sz w:val="22"/>
                <w:lang w:val="ro-RO"/>
              </w:rPr>
              <w:t xml:space="preserve">$ </w:t>
            </w:r>
            <w:r w:rsidRPr="00C63005">
              <w:rPr>
                <w:sz w:val="22"/>
                <w:lang w:val="ro-RO"/>
              </w:rPr>
              <w:t>657,604</w:t>
            </w:r>
          </w:p>
        </w:tc>
      </w:tr>
      <w:tr w:rsidR="00443A49" w14:paraId="1B0F2087" w14:textId="77777777" w:rsidTr="00C63005">
        <w:tc>
          <w:tcPr>
            <w:tcW w:w="1507" w:type="dxa"/>
          </w:tcPr>
          <w:p w14:paraId="38BF56C4" w14:textId="3F6464DD" w:rsidR="00443A49" w:rsidRPr="00C63005" w:rsidRDefault="00443A49" w:rsidP="00D868B1">
            <w:pPr>
              <w:rPr>
                <w:sz w:val="22"/>
                <w:lang w:val="ro-RO"/>
              </w:rPr>
            </w:pPr>
            <w:r w:rsidRPr="00C63005">
              <w:rPr>
                <w:sz w:val="22"/>
                <w:lang w:val="ro-RO"/>
              </w:rPr>
              <w:t>FO module</w:t>
            </w:r>
          </w:p>
        </w:tc>
        <w:tc>
          <w:tcPr>
            <w:tcW w:w="2147" w:type="dxa"/>
          </w:tcPr>
          <w:p w14:paraId="363E961C" w14:textId="5BDD59F1" w:rsidR="00443A49" w:rsidRPr="00C63005" w:rsidRDefault="00443A49" w:rsidP="00D5272A">
            <w:pPr>
              <w:rPr>
                <w:sz w:val="22"/>
                <w:lang w:val="ro-RO"/>
              </w:rPr>
            </w:pPr>
          </w:p>
        </w:tc>
        <w:tc>
          <w:tcPr>
            <w:tcW w:w="6694" w:type="dxa"/>
          </w:tcPr>
          <w:p w14:paraId="1F70776B" w14:textId="645F4749" w:rsidR="00443A49" w:rsidRPr="00C63005" w:rsidRDefault="00443A49" w:rsidP="00EE50FE">
            <w:pPr>
              <w:jc w:val="left"/>
              <w:rPr>
                <w:sz w:val="22"/>
                <w:lang w:val="ro-RO"/>
              </w:rPr>
            </w:pPr>
          </w:p>
        </w:tc>
        <w:tc>
          <w:tcPr>
            <w:tcW w:w="1239" w:type="dxa"/>
          </w:tcPr>
          <w:p w14:paraId="38A21206" w14:textId="77777777" w:rsidR="00443A49" w:rsidRPr="00C63005" w:rsidRDefault="00443A49" w:rsidP="00EE50FE">
            <w:pPr>
              <w:jc w:val="left"/>
              <w:rPr>
                <w:sz w:val="22"/>
                <w:lang w:val="ro-RO"/>
              </w:rPr>
            </w:pPr>
          </w:p>
        </w:tc>
        <w:tc>
          <w:tcPr>
            <w:tcW w:w="1130" w:type="dxa"/>
          </w:tcPr>
          <w:p w14:paraId="3C9A34F7" w14:textId="77777777" w:rsidR="00443A49" w:rsidRPr="00C63005" w:rsidRDefault="00443A49" w:rsidP="00EE50FE">
            <w:pPr>
              <w:jc w:val="left"/>
              <w:rPr>
                <w:sz w:val="22"/>
                <w:lang w:val="ro-RO"/>
              </w:rPr>
            </w:pPr>
          </w:p>
        </w:tc>
        <w:tc>
          <w:tcPr>
            <w:tcW w:w="1318" w:type="dxa"/>
          </w:tcPr>
          <w:p w14:paraId="02EEB7D5" w14:textId="77777777" w:rsidR="00443A49" w:rsidRPr="00C63005" w:rsidRDefault="00443A49" w:rsidP="00EE50FE">
            <w:pPr>
              <w:jc w:val="left"/>
              <w:rPr>
                <w:sz w:val="22"/>
                <w:lang w:val="ro-RO"/>
              </w:rPr>
            </w:pPr>
          </w:p>
        </w:tc>
      </w:tr>
      <w:tr w:rsidR="004929DD" w14:paraId="1BDADC32" w14:textId="77777777" w:rsidTr="00C63005">
        <w:tc>
          <w:tcPr>
            <w:tcW w:w="1507" w:type="dxa"/>
          </w:tcPr>
          <w:p w14:paraId="452E92A9" w14:textId="2EC90AE2" w:rsidR="004929DD" w:rsidRPr="00C63005" w:rsidRDefault="004929DD" w:rsidP="004929DD">
            <w:pPr>
              <w:rPr>
                <w:sz w:val="22"/>
                <w:lang w:val="ro-RO"/>
              </w:rPr>
            </w:pPr>
            <w:r w:rsidRPr="00C63005">
              <w:rPr>
                <w:sz w:val="22"/>
                <w:lang w:val="ro-RO"/>
              </w:rPr>
              <w:t>Firewall</w:t>
            </w:r>
          </w:p>
        </w:tc>
        <w:tc>
          <w:tcPr>
            <w:tcW w:w="2147" w:type="dxa"/>
          </w:tcPr>
          <w:p w14:paraId="2BA0E104" w14:textId="03C9A545" w:rsidR="004929DD" w:rsidRPr="00C63005" w:rsidRDefault="004929DD" w:rsidP="004929DD">
            <w:pPr>
              <w:rPr>
                <w:sz w:val="22"/>
                <w:lang w:val="ro-RO"/>
              </w:rPr>
            </w:pPr>
            <w:r w:rsidRPr="00C63005">
              <w:rPr>
                <w:sz w:val="22"/>
                <w:lang w:val="ro-RO"/>
              </w:rPr>
              <w:t>Palo Alto PA-7080</w:t>
            </w:r>
          </w:p>
        </w:tc>
        <w:tc>
          <w:tcPr>
            <w:tcW w:w="6694" w:type="dxa"/>
          </w:tcPr>
          <w:p w14:paraId="26BD3BCE" w14:textId="1E07D017" w:rsidR="004929DD" w:rsidRPr="00C63005" w:rsidRDefault="004929DD" w:rsidP="004929DD">
            <w:pPr>
              <w:jc w:val="left"/>
              <w:rPr>
                <w:sz w:val="22"/>
                <w:lang w:val="ro-RO"/>
              </w:rPr>
            </w:pPr>
            <w:r w:rsidRPr="00C63005">
              <w:rPr>
                <w:sz w:val="22"/>
                <w:lang w:val="ro-RO"/>
              </w:rPr>
              <w:t>590Gbps firewall throughput</w:t>
            </w:r>
          </w:p>
        </w:tc>
        <w:tc>
          <w:tcPr>
            <w:tcW w:w="1239" w:type="dxa"/>
          </w:tcPr>
          <w:p w14:paraId="44AC2294" w14:textId="10BF4B0C" w:rsidR="004929DD" w:rsidRPr="00C63005" w:rsidRDefault="004929DD" w:rsidP="004929DD">
            <w:pPr>
              <w:jc w:val="left"/>
              <w:rPr>
                <w:sz w:val="22"/>
                <w:lang w:val="ro-RO"/>
              </w:rPr>
            </w:pPr>
            <w:r w:rsidRPr="00C63005">
              <w:rPr>
                <w:sz w:val="22"/>
                <w:lang w:val="ro-RO"/>
              </w:rPr>
              <w:t>$</w:t>
            </w:r>
            <w:r w:rsidRPr="00C63005">
              <w:rPr>
                <w:sz w:val="22"/>
                <w:lang w:val="ro-RO"/>
              </w:rPr>
              <w:t xml:space="preserve"> </w:t>
            </w:r>
            <w:r w:rsidRPr="00C63005">
              <w:rPr>
                <w:sz w:val="22"/>
                <w:lang w:val="ro-RO"/>
              </w:rPr>
              <w:t>594,000</w:t>
            </w:r>
          </w:p>
        </w:tc>
        <w:tc>
          <w:tcPr>
            <w:tcW w:w="1130" w:type="dxa"/>
          </w:tcPr>
          <w:p w14:paraId="1AB77251" w14:textId="2CF95CF6" w:rsidR="004929DD" w:rsidRPr="00C63005" w:rsidRDefault="004929DD" w:rsidP="004929DD">
            <w:pPr>
              <w:jc w:val="left"/>
              <w:rPr>
                <w:sz w:val="22"/>
                <w:lang w:val="ro-RO"/>
              </w:rPr>
            </w:pPr>
            <w:r w:rsidRPr="00C63005">
              <w:rPr>
                <w:sz w:val="22"/>
                <w:lang w:val="ro-RO"/>
              </w:rPr>
              <w:t>1</w:t>
            </w:r>
          </w:p>
        </w:tc>
        <w:tc>
          <w:tcPr>
            <w:tcW w:w="1318" w:type="dxa"/>
          </w:tcPr>
          <w:p w14:paraId="0AA94C25" w14:textId="1FB5DEA1" w:rsidR="004929DD" w:rsidRPr="00C63005" w:rsidRDefault="004929DD" w:rsidP="004929DD">
            <w:pPr>
              <w:jc w:val="left"/>
              <w:rPr>
                <w:sz w:val="22"/>
                <w:lang w:val="ro-RO"/>
              </w:rPr>
            </w:pPr>
            <w:r w:rsidRPr="00C63005">
              <w:rPr>
                <w:sz w:val="22"/>
                <w:lang w:val="ro-RO"/>
              </w:rPr>
              <w:t>$ 594,000</w:t>
            </w:r>
          </w:p>
        </w:tc>
      </w:tr>
      <w:tr w:rsidR="004929DD" w14:paraId="40071A74" w14:textId="77777777" w:rsidTr="00C63005">
        <w:tc>
          <w:tcPr>
            <w:tcW w:w="1507" w:type="dxa"/>
          </w:tcPr>
          <w:p w14:paraId="428E36CA" w14:textId="36CFBDB8" w:rsidR="004929DD" w:rsidRPr="00C63005" w:rsidRDefault="004929DD" w:rsidP="004929DD">
            <w:pPr>
              <w:rPr>
                <w:sz w:val="22"/>
                <w:lang w:val="ro-RO"/>
              </w:rPr>
            </w:pPr>
            <w:r w:rsidRPr="00C63005">
              <w:rPr>
                <w:sz w:val="22"/>
                <w:lang w:val="ro-RO"/>
              </w:rPr>
              <w:t>WLAN AP</w:t>
            </w:r>
          </w:p>
        </w:tc>
        <w:tc>
          <w:tcPr>
            <w:tcW w:w="2147" w:type="dxa"/>
          </w:tcPr>
          <w:p w14:paraId="534CAC7F" w14:textId="07A2E174" w:rsidR="004929DD" w:rsidRPr="00C63005" w:rsidRDefault="001967B9" w:rsidP="004929DD">
            <w:pPr>
              <w:rPr>
                <w:sz w:val="22"/>
                <w:lang w:val="ro-RO"/>
              </w:rPr>
            </w:pPr>
            <w:r w:rsidRPr="00C63005">
              <w:rPr>
                <w:sz w:val="22"/>
                <w:lang w:val="ro-RO"/>
              </w:rPr>
              <w:t>Ubiquiti U6 Enterprise</w:t>
            </w:r>
          </w:p>
        </w:tc>
        <w:tc>
          <w:tcPr>
            <w:tcW w:w="6694" w:type="dxa"/>
          </w:tcPr>
          <w:p w14:paraId="64D8B760" w14:textId="7F587D13" w:rsidR="004929DD" w:rsidRPr="00C63005" w:rsidRDefault="001967B9" w:rsidP="004929DD">
            <w:pPr>
              <w:jc w:val="left"/>
              <w:rPr>
                <w:sz w:val="22"/>
                <w:lang w:val="ro-RO"/>
              </w:rPr>
            </w:pPr>
            <w:r w:rsidRPr="00C63005">
              <w:rPr>
                <w:sz w:val="22"/>
                <w:lang w:val="ro-RO"/>
              </w:rPr>
              <w:t>4.8 Gbps max throughput; 802.11ax support; Wi-fi6 - 6Hz; 1x 2.5 GbE; PoE; Works with software-based controller (UniFi Network Controller)</w:t>
            </w:r>
          </w:p>
        </w:tc>
        <w:tc>
          <w:tcPr>
            <w:tcW w:w="1239" w:type="dxa"/>
          </w:tcPr>
          <w:p w14:paraId="68FFCF77" w14:textId="2E5D03BB" w:rsidR="004929DD" w:rsidRPr="00C63005" w:rsidRDefault="004929DD" w:rsidP="004929DD">
            <w:pPr>
              <w:jc w:val="left"/>
              <w:rPr>
                <w:sz w:val="22"/>
                <w:lang w:val="ro-RO"/>
              </w:rPr>
            </w:pPr>
          </w:p>
        </w:tc>
        <w:tc>
          <w:tcPr>
            <w:tcW w:w="1130" w:type="dxa"/>
          </w:tcPr>
          <w:p w14:paraId="38C6F028" w14:textId="1A1B8F81" w:rsidR="004929DD" w:rsidRPr="00C63005" w:rsidRDefault="004929DD" w:rsidP="004929DD">
            <w:pPr>
              <w:jc w:val="left"/>
              <w:rPr>
                <w:sz w:val="22"/>
                <w:lang w:val="ro-RO"/>
              </w:rPr>
            </w:pPr>
          </w:p>
        </w:tc>
        <w:tc>
          <w:tcPr>
            <w:tcW w:w="1318" w:type="dxa"/>
          </w:tcPr>
          <w:p w14:paraId="42F805E6" w14:textId="787ACD1B" w:rsidR="004929DD" w:rsidRPr="00C63005" w:rsidRDefault="004929DD" w:rsidP="004929DD">
            <w:pPr>
              <w:jc w:val="left"/>
              <w:rPr>
                <w:sz w:val="22"/>
                <w:lang w:val="ro-RO"/>
              </w:rPr>
            </w:pPr>
          </w:p>
        </w:tc>
      </w:tr>
      <w:tr w:rsidR="001967B9" w14:paraId="6B28F805" w14:textId="77777777" w:rsidTr="00C63005">
        <w:tc>
          <w:tcPr>
            <w:tcW w:w="1507" w:type="dxa"/>
          </w:tcPr>
          <w:p w14:paraId="1FA53404" w14:textId="1C12AB2D" w:rsidR="001967B9" w:rsidRPr="00C63005" w:rsidRDefault="001967B9" w:rsidP="001967B9">
            <w:pPr>
              <w:rPr>
                <w:sz w:val="22"/>
                <w:lang w:val="ro-RO"/>
              </w:rPr>
            </w:pPr>
            <w:r w:rsidRPr="00C63005">
              <w:rPr>
                <w:sz w:val="22"/>
                <w:lang w:val="ro-RO"/>
              </w:rPr>
              <w:t>AP Controller</w:t>
            </w:r>
          </w:p>
        </w:tc>
        <w:tc>
          <w:tcPr>
            <w:tcW w:w="2147" w:type="dxa"/>
          </w:tcPr>
          <w:p w14:paraId="08E5DFC7" w14:textId="1D79C780" w:rsidR="001967B9" w:rsidRPr="00C63005" w:rsidRDefault="001967B9" w:rsidP="001967B9">
            <w:pPr>
              <w:rPr>
                <w:sz w:val="22"/>
                <w:lang w:val="ro-RO"/>
              </w:rPr>
            </w:pPr>
            <w:r w:rsidRPr="00C63005">
              <w:rPr>
                <w:sz w:val="22"/>
                <w:lang w:val="ro-RO"/>
              </w:rPr>
              <w:t>Ubiquiti Dream machine Special edition</w:t>
            </w:r>
          </w:p>
        </w:tc>
        <w:tc>
          <w:tcPr>
            <w:tcW w:w="6694" w:type="dxa"/>
          </w:tcPr>
          <w:p w14:paraId="1FC94816" w14:textId="63E739C9" w:rsidR="001967B9" w:rsidRPr="00C63005" w:rsidRDefault="001967B9" w:rsidP="001967B9">
            <w:pPr>
              <w:jc w:val="left"/>
              <w:rPr>
                <w:sz w:val="22"/>
                <w:lang w:val="ro-RO"/>
              </w:rPr>
            </w:pPr>
            <w:r w:rsidRPr="00C63005">
              <w:rPr>
                <w:sz w:val="22"/>
                <w:lang w:val="ro-RO"/>
              </w:rPr>
              <w:t>1000+ PoE and PoE+; 3.5 Gbps routing; Includes full UniFi application suite for device management; 100+ UniFi devices; 1000+ client devices, 50AP/1000useri</w:t>
            </w:r>
          </w:p>
        </w:tc>
        <w:tc>
          <w:tcPr>
            <w:tcW w:w="1239" w:type="dxa"/>
          </w:tcPr>
          <w:p w14:paraId="07DF242D" w14:textId="38A0CE61" w:rsidR="001967B9" w:rsidRPr="00C63005" w:rsidRDefault="001967B9" w:rsidP="001967B9">
            <w:pPr>
              <w:jc w:val="left"/>
              <w:rPr>
                <w:sz w:val="22"/>
                <w:lang w:val="ro-RO"/>
              </w:rPr>
            </w:pPr>
            <w:r w:rsidRPr="00C63005">
              <w:rPr>
                <w:sz w:val="22"/>
                <w:lang w:val="ro-RO"/>
              </w:rPr>
              <w:t>$ 500</w:t>
            </w:r>
          </w:p>
        </w:tc>
        <w:tc>
          <w:tcPr>
            <w:tcW w:w="1130" w:type="dxa"/>
          </w:tcPr>
          <w:p w14:paraId="167B7DF5" w14:textId="0C1A2A78" w:rsidR="001967B9" w:rsidRPr="00C63005" w:rsidRDefault="001967B9" w:rsidP="001967B9">
            <w:pPr>
              <w:jc w:val="left"/>
              <w:rPr>
                <w:sz w:val="22"/>
                <w:lang w:val="ro-RO"/>
              </w:rPr>
            </w:pPr>
            <w:r w:rsidRPr="00C63005">
              <w:rPr>
                <w:sz w:val="22"/>
                <w:lang w:val="ro-RO"/>
              </w:rPr>
              <w:t>2</w:t>
            </w:r>
          </w:p>
        </w:tc>
        <w:tc>
          <w:tcPr>
            <w:tcW w:w="1318" w:type="dxa"/>
          </w:tcPr>
          <w:p w14:paraId="1A9BEEE8" w14:textId="62DBFF27" w:rsidR="001967B9" w:rsidRPr="00C63005" w:rsidRDefault="001967B9" w:rsidP="001967B9">
            <w:pPr>
              <w:jc w:val="left"/>
              <w:rPr>
                <w:sz w:val="22"/>
                <w:lang w:val="ro-RO"/>
              </w:rPr>
            </w:pPr>
            <w:r w:rsidRPr="00C63005">
              <w:rPr>
                <w:sz w:val="22"/>
                <w:lang w:val="ro-RO"/>
              </w:rPr>
              <w:t>$ 1000</w:t>
            </w:r>
          </w:p>
        </w:tc>
      </w:tr>
      <w:tr w:rsidR="001967B9" w14:paraId="6A810754" w14:textId="77777777" w:rsidTr="00C63005">
        <w:tc>
          <w:tcPr>
            <w:tcW w:w="1507" w:type="dxa"/>
          </w:tcPr>
          <w:p w14:paraId="66858CB8" w14:textId="4168FE8A" w:rsidR="001967B9" w:rsidRPr="00C63005" w:rsidRDefault="001967B9" w:rsidP="001967B9">
            <w:pPr>
              <w:rPr>
                <w:sz w:val="22"/>
                <w:lang w:val="ro-RO"/>
              </w:rPr>
            </w:pPr>
            <w:r w:rsidRPr="00C63005">
              <w:rPr>
                <w:sz w:val="22"/>
                <w:lang w:val="ro-RO"/>
              </w:rPr>
              <w:t>IP Phones</w:t>
            </w:r>
          </w:p>
        </w:tc>
        <w:tc>
          <w:tcPr>
            <w:tcW w:w="2147" w:type="dxa"/>
          </w:tcPr>
          <w:p w14:paraId="5E094D43" w14:textId="162F69DD" w:rsidR="001967B9" w:rsidRPr="00C63005" w:rsidRDefault="001967B9" w:rsidP="001967B9">
            <w:pPr>
              <w:rPr>
                <w:sz w:val="22"/>
                <w:lang w:val="ro-RO"/>
              </w:rPr>
            </w:pPr>
            <w:r w:rsidRPr="00C63005">
              <w:rPr>
                <w:sz w:val="22"/>
                <w:lang w:val="ro-RO"/>
              </w:rPr>
              <w:t>Cisco 8865</w:t>
            </w:r>
          </w:p>
        </w:tc>
        <w:tc>
          <w:tcPr>
            <w:tcW w:w="6694" w:type="dxa"/>
          </w:tcPr>
          <w:p w14:paraId="2C7459B1" w14:textId="295A2914" w:rsidR="001967B9" w:rsidRPr="00C63005" w:rsidRDefault="00A94217" w:rsidP="001967B9">
            <w:pPr>
              <w:jc w:val="left"/>
              <w:rPr>
                <w:sz w:val="22"/>
                <w:lang w:val="ro-RO"/>
              </w:rPr>
            </w:pPr>
            <w:r w:rsidRPr="00C63005">
              <w:rPr>
                <w:sz w:val="22"/>
                <w:lang w:val="ro-RO"/>
              </w:rPr>
              <w:t>Voice Mail, Caller ID, Call Waiting, Call Transfer, Call Hold, Message Waiting Capability</w:t>
            </w:r>
          </w:p>
        </w:tc>
        <w:tc>
          <w:tcPr>
            <w:tcW w:w="1239" w:type="dxa"/>
          </w:tcPr>
          <w:p w14:paraId="06A1B5E5" w14:textId="64E2320B" w:rsidR="001967B9" w:rsidRPr="00C63005" w:rsidRDefault="001967B9" w:rsidP="001967B9">
            <w:pPr>
              <w:jc w:val="left"/>
              <w:rPr>
                <w:sz w:val="22"/>
                <w:lang w:val="ro-RO"/>
              </w:rPr>
            </w:pPr>
            <w:r w:rsidRPr="00C63005">
              <w:rPr>
                <w:sz w:val="22"/>
                <w:lang w:val="ro-RO"/>
              </w:rPr>
              <w:t>$ 400</w:t>
            </w:r>
          </w:p>
        </w:tc>
        <w:tc>
          <w:tcPr>
            <w:tcW w:w="1130" w:type="dxa"/>
          </w:tcPr>
          <w:p w14:paraId="04CBB676" w14:textId="218A9544" w:rsidR="001967B9" w:rsidRPr="00C63005" w:rsidRDefault="001967B9" w:rsidP="001967B9">
            <w:pPr>
              <w:jc w:val="left"/>
              <w:rPr>
                <w:sz w:val="22"/>
                <w:lang w:val="ro-RO"/>
              </w:rPr>
            </w:pPr>
            <w:r w:rsidRPr="00C63005">
              <w:rPr>
                <w:sz w:val="22"/>
                <w:lang w:val="ro-RO"/>
              </w:rPr>
              <w:t>60</w:t>
            </w:r>
          </w:p>
        </w:tc>
        <w:tc>
          <w:tcPr>
            <w:tcW w:w="1318" w:type="dxa"/>
          </w:tcPr>
          <w:p w14:paraId="16237D0D" w14:textId="54A6A9C2" w:rsidR="001967B9" w:rsidRPr="00C63005" w:rsidRDefault="001967B9" w:rsidP="001967B9">
            <w:pPr>
              <w:jc w:val="left"/>
              <w:rPr>
                <w:sz w:val="22"/>
                <w:lang w:val="ro-RO"/>
              </w:rPr>
            </w:pPr>
            <w:r w:rsidRPr="00C63005">
              <w:rPr>
                <w:sz w:val="22"/>
                <w:lang w:val="ro-RO"/>
              </w:rPr>
              <w:t>$ 24000</w:t>
            </w:r>
          </w:p>
        </w:tc>
      </w:tr>
      <w:tr w:rsidR="001967B9" w14:paraId="5A23C76F" w14:textId="77777777" w:rsidTr="00C63005">
        <w:trPr>
          <w:trHeight w:val="323"/>
        </w:trPr>
        <w:tc>
          <w:tcPr>
            <w:tcW w:w="1507" w:type="dxa"/>
          </w:tcPr>
          <w:p w14:paraId="0AD4F041" w14:textId="74762B2C" w:rsidR="001967B9" w:rsidRPr="00C63005" w:rsidRDefault="001967B9" w:rsidP="001967B9">
            <w:pPr>
              <w:rPr>
                <w:sz w:val="22"/>
                <w:lang w:val="ro-RO"/>
              </w:rPr>
            </w:pPr>
            <w:r w:rsidRPr="00C63005">
              <w:rPr>
                <w:sz w:val="22"/>
                <w:lang w:val="ro-RO"/>
              </w:rPr>
              <w:t>UPS1</w:t>
            </w:r>
          </w:p>
        </w:tc>
        <w:tc>
          <w:tcPr>
            <w:tcW w:w="2147" w:type="dxa"/>
          </w:tcPr>
          <w:p w14:paraId="7EB93B80" w14:textId="4E6E8250" w:rsidR="001967B9" w:rsidRPr="00C63005" w:rsidRDefault="001967B9" w:rsidP="001967B9">
            <w:pPr>
              <w:rPr>
                <w:sz w:val="22"/>
                <w:lang w:val="ro-RO"/>
              </w:rPr>
            </w:pPr>
            <w:r w:rsidRPr="00C63005">
              <w:rPr>
                <w:sz w:val="22"/>
                <w:lang w:val="ro-RO"/>
              </w:rPr>
              <w:t>APC SUA5000RMI5U</w:t>
            </w:r>
          </w:p>
        </w:tc>
        <w:tc>
          <w:tcPr>
            <w:tcW w:w="6694" w:type="dxa"/>
          </w:tcPr>
          <w:p w14:paraId="2611B76B" w14:textId="32336C94" w:rsidR="001967B9" w:rsidRPr="00C63005" w:rsidRDefault="001967B9" w:rsidP="001967B9">
            <w:pPr>
              <w:jc w:val="left"/>
              <w:rPr>
                <w:sz w:val="22"/>
                <w:lang w:val="ro-RO"/>
              </w:rPr>
            </w:pPr>
            <w:r w:rsidRPr="00C63005">
              <w:rPr>
                <w:sz w:val="22"/>
                <w:lang w:val="ro-RO"/>
              </w:rPr>
              <w:t>Smart-UPS, 5000VA/4000W, line-interactive</w:t>
            </w:r>
          </w:p>
        </w:tc>
        <w:tc>
          <w:tcPr>
            <w:tcW w:w="1239" w:type="dxa"/>
          </w:tcPr>
          <w:p w14:paraId="10B65A7E" w14:textId="6DCDDD84" w:rsidR="001967B9" w:rsidRPr="00C63005" w:rsidRDefault="001967B9" w:rsidP="001967B9">
            <w:pPr>
              <w:jc w:val="left"/>
              <w:rPr>
                <w:sz w:val="22"/>
                <w:lang w:val="ro-RO"/>
              </w:rPr>
            </w:pPr>
            <w:r w:rsidRPr="00C63005">
              <w:rPr>
                <w:sz w:val="22"/>
                <w:lang w:val="ro-RO"/>
              </w:rPr>
              <w:t xml:space="preserve">$ </w:t>
            </w:r>
            <w:r w:rsidRPr="00C63005">
              <w:rPr>
                <w:sz w:val="22"/>
                <w:lang w:val="ro-RO"/>
              </w:rPr>
              <w:t>4,990</w:t>
            </w:r>
          </w:p>
        </w:tc>
        <w:tc>
          <w:tcPr>
            <w:tcW w:w="1130" w:type="dxa"/>
          </w:tcPr>
          <w:p w14:paraId="3EBA465A" w14:textId="79D93909" w:rsidR="001967B9" w:rsidRPr="00C63005" w:rsidRDefault="001967B9" w:rsidP="001967B9">
            <w:pPr>
              <w:jc w:val="left"/>
              <w:rPr>
                <w:sz w:val="22"/>
                <w:lang w:val="ro-RO"/>
              </w:rPr>
            </w:pPr>
            <w:r w:rsidRPr="00C63005">
              <w:rPr>
                <w:sz w:val="22"/>
                <w:lang w:val="ro-RO"/>
              </w:rPr>
              <w:t>4</w:t>
            </w:r>
          </w:p>
        </w:tc>
        <w:tc>
          <w:tcPr>
            <w:tcW w:w="1318" w:type="dxa"/>
          </w:tcPr>
          <w:p w14:paraId="0B29B57A" w14:textId="2567D6DC" w:rsidR="001967B9" w:rsidRPr="00C63005" w:rsidRDefault="00C531CF" w:rsidP="001967B9">
            <w:pPr>
              <w:jc w:val="left"/>
              <w:rPr>
                <w:sz w:val="22"/>
                <w:lang w:val="ro-RO"/>
              </w:rPr>
            </w:pPr>
            <w:r w:rsidRPr="00C63005">
              <w:rPr>
                <w:sz w:val="22"/>
                <w:lang w:val="ro-RO"/>
              </w:rPr>
              <w:t xml:space="preserve">$ </w:t>
            </w:r>
            <w:r w:rsidRPr="00C63005">
              <w:rPr>
                <w:sz w:val="22"/>
                <w:lang w:val="ro-RO"/>
              </w:rPr>
              <w:t>19</w:t>
            </w:r>
            <w:r w:rsidRPr="00C63005">
              <w:rPr>
                <w:sz w:val="22"/>
                <w:lang w:val="ro-RO"/>
              </w:rPr>
              <w:t>,</w:t>
            </w:r>
            <w:r w:rsidRPr="00C63005">
              <w:rPr>
                <w:sz w:val="22"/>
                <w:lang w:val="ro-RO"/>
              </w:rPr>
              <w:t>960</w:t>
            </w:r>
          </w:p>
        </w:tc>
      </w:tr>
      <w:tr w:rsidR="001967B9" w14:paraId="40EA9348" w14:textId="77777777" w:rsidTr="00C63005">
        <w:tc>
          <w:tcPr>
            <w:tcW w:w="1507" w:type="dxa"/>
          </w:tcPr>
          <w:p w14:paraId="75E392DE" w14:textId="229850F1" w:rsidR="001967B9" w:rsidRPr="00C63005" w:rsidRDefault="001967B9" w:rsidP="001967B9">
            <w:pPr>
              <w:rPr>
                <w:sz w:val="22"/>
                <w:lang w:val="ro-RO"/>
              </w:rPr>
            </w:pPr>
            <w:r w:rsidRPr="00C63005">
              <w:rPr>
                <w:sz w:val="22"/>
                <w:lang w:val="ro-RO"/>
              </w:rPr>
              <w:t>UPS2</w:t>
            </w:r>
          </w:p>
        </w:tc>
        <w:tc>
          <w:tcPr>
            <w:tcW w:w="2147" w:type="dxa"/>
          </w:tcPr>
          <w:p w14:paraId="36863F91" w14:textId="30EEA088" w:rsidR="001967B9" w:rsidRPr="00C63005" w:rsidRDefault="001967B9" w:rsidP="001967B9">
            <w:pPr>
              <w:jc w:val="center"/>
              <w:rPr>
                <w:sz w:val="22"/>
                <w:lang w:val="ro-RO"/>
              </w:rPr>
            </w:pPr>
            <w:r w:rsidRPr="00C63005">
              <w:rPr>
                <w:sz w:val="22"/>
                <w:lang w:val="ro-RO"/>
              </w:rPr>
              <w:t>APC SRT3000RMXLI</w:t>
            </w:r>
          </w:p>
        </w:tc>
        <w:tc>
          <w:tcPr>
            <w:tcW w:w="6694" w:type="dxa"/>
          </w:tcPr>
          <w:p w14:paraId="57416D53" w14:textId="62A3F210" w:rsidR="001967B9" w:rsidRPr="00C63005" w:rsidRDefault="001967B9" w:rsidP="001967B9">
            <w:pPr>
              <w:jc w:val="left"/>
              <w:rPr>
                <w:sz w:val="22"/>
                <w:lang w:val="ro-RO"/>
              </w:rPr>
            </w:pPr>
            <w:r w:rsidRPr="00C63005">
              <w:rPr>
                <w:sz w:val="22"/>
                <w:lang w:val="ro-RO"/>
              </w:rPr>
              <w:t>Smart-UPS On-Line, 3kVA</w:t>
            </w:r>
          </w:p>
        </w:tc>
        <w:tc>
          <w:tcPr>
            <w:tcW w:w="1239" w:type="dxa"/>
          </w:tcPr>
          <w:p w14:paraId="040BE638" w14:textId="0A1B0DE9" w:rsidR="001967B9" w:rsidRPr="00C63005" w:rsidRDefault="00C531CF" w:rsidP="001967B9">
            <w:pPr>
              <w:jc w:val="left"/>
              <w:rPr>
                <w:sz w:val="22"/>
                <w:lang w:val="ro-RO"/>
              </w:rPr>
            </w:pPr>
            <w:r w:rsidRPr="00C63005">
              <w:rPr>
                <w:sz w:val="22"/>
                <w:lang w:val="ro-RO"/>
              </w:rPr>
              <w:t xml:space="preserve">$ </w:t>
            </w:r>
            <w:r w:rsidRPr="00C63005">
              <w:rPr>
                <w:sz w:val="22"/>
                <w:lang w:val="ro-RO"/>
              </w:rPr>
              <w:t>2,20</w:t>
            </w:r>
            <w:r w:rsidRPr="00C63005">
              <w:rPr>
                <w:sz w:val="22"/>
                <w:lang w:val="ro-RO"/>
              </w:rPr>
              <w:t>9</w:t>
            </w:r>
          </w:p>
        </w:tc>
        <w:tc>
          <w:tcPr>
            <w:tcW w:w="1130" w:type="dxa"/>
          </w:tcPr>
          <w:p w14:paraId="578B9662" w14:textId="468A3FD5" w:rsidR="001967B9" w:rsidRPr="00C63005" w:rsidRDefault="001967B9" w:rsidP="001967B9">
            <w:pPr>
              <w:jc w:val="left"/>
              <w:rPr>
                <w:sz w:val="22"/>
                <w:lang w:val="ro-RO"/>
              </w:rPr>
            </w:pPr>
            <w:r w:rsidRPr="00C63005">
              <w:rPr>
                <w:sz w:val="22"/>
                <w:lang w:val="ro-RO"/>
              </w:rPr>
              <w:t>7</w:t>
            </w:r>
          </w:p>
        </w:tc>
        <w:tc>
          <w:tcPr>
            <w:tcW w:w="1318" w:type="dxa"/>
          </w:tcPr>
          <w:p w14:paraId="2115159B" w14:textId="3E2910A3" w:rsidR="001967B9" w:rsidRPr="00C63005" w:rsidRDefault="00C531CF" w:rsidP="001967B9">
            <w:pPr>
              <w:jc w:val="left"/>
              <w:rPr>
                <w:sz w:val="22"/>
                <w:lang w:val="ro-RO"/>
              </w:rPr>
            </w:pPr>
            <w:r w:rsidRPr="00C63005">
              <w:rPr>
                <w:sz w:val="22"/>
                <w:lang w:val="ro-RO"/>
              </w:rPr>
              <w:t xml:space="preserve">$ </w:t>
            </w:r>
            <w:r w:rsidRPr="00C63005">
              <w:rPr>
                <w:sz w:val="22"/>
                <w:lang w:val="ro-RO"/>
              </w:rPr>
              <w:t>15,463</w:t>
            </w:r>
          </w:p>
        </w:tc>
      </w:tr>
      <w:tr w:rsidR="001967B9" w14:paraId="3731549D" w14:textId="77777777" w:rsidTr="00C63005">
        <w:tc>
          <w:tcPr>
            <w:tcW w:w="1507" w:type="dxa"/>
          </w:tcPr>
          <w:p w14:paraId="7CC32401" w14:textId="2E5304D8" w:rsidR="001967B9" w:rsidRPr="00C63005" w:rsidRDefault="001967B9" w:rsidP="001967B9">
            <w:pPr>
              <w:rPr>
                <w:sz w:val="22"/>
                <w:lang w:val="ro-RO"/>
              </w:rPr>
            </w:pPr>
            <w:r w:rsidRPr="00C63005">
              <w:rPr>
                <w:sz w:val="22"/>
                <w:lang w:val="ro-RO"/>
              </w:rPr>
              <w:t>Cooling1</w:t>
            </w:r>
          </w:p>
        </w:tc>
        <w:tc>
          <w:tcPr>
            <w:tcW w:w="2147" w:type="dxa"/>
          </w:tcPr>
          <w:p w14:paraId="0051E3A9" w14:textId="145AA124" w:rsidR="001967B9" w:rsidRPr="00C63005" w:rsidRDefault="001967B9" w:rsidP="001967B9">
            <w:pPr>
              <w:rPr>
                <w:sz w:val="22"/>
                <w:lang w:val="ro-RO"/>
              </w:rPr>
            </w:pPr>
            <w:r w:rsidRPr="00C63005">
              <w:rPr>
                <w:sz w:val="22"/>
                <w:lang w:val="ro-RO"/>
              </w:rPr>
              <w:t>Daikin Comfora SB.FTXP35N9/RXP35</w:t>
            </w:r>
          </w:p>
        </w:tc>
        <w:tc>
          <w:tcPr>
            <w:tcW w:w="6694" w:type="dxa"/>
          </w:tcPr>
          <w:p w14:paraId="65493CA9" w14:textId="6D722E80" w:rsidR="001967B9" w:rsidRPr="00C63005" w:rsidRDefault="001967B9" w:rsidP="001967B9">
            <w:pPr>
              <w:jc w:val="left"/>
              <w:rPr>
                <w:sz w:val="22"/>
                <w:lang w:val="ro-RO"/>
              </w:rPr>
            </w:pPr>
            <w:r w:rsidRPr="00C63005">
              <w:rPr>
                <w:sz w:val="22"/>
                <w:lang w:val="ro-RO"/>
              </w:rPr>
              <w:t xml:space="preserve">BTU 12000, </w:t>
            </w:r>
            <w:r w:rsidRPr="00C63005">
              <w:rPr>
                <w:sz w:val="22"/>
                <w:lang w:val="ro-RO"/>
              </w:rPr>
              <w:t>AC consumption</w:t>
            </w:r>
            <w:r w:rsidRPr="00C63005">
              <w:rPr>
                <w:sz w:val="22"/>
                <w:lang w:val="ro-RO"/>
              </w:rPr>
              <w:t xml:space="preserve"> </w:t>
            </w:r>
            <w:r w:rsidRPr="00C63005">
              <w:rPr>
                <w:sz w:val="22"/>
                <w:lang w:val="ro-RO"/>
              </w:rPr>
              <w:t>4000</w:t>
            </w:r>
          </w:p>
        </w:tc>
        <w:tc>
          <w:tcPr>
            <w:tcW w:w="1239" w:type="dxa"/>
          </w:tcPr>
          <w:p w14:paraId="45A91ACD" w14:textId="7B296428" w:rsidR="001967B9" w:rsidRPr="00C63005" w:rsidRDefault="001967B9" w:rsidP="001967B9">
            <w:pPr>
              <w:jc w:val="left"/>
              <w:rPr>
                <w:sz w:val="22"/>
                <w:lang w:val="ro-RO"/>
              </w:rPr>
            </w:pPr>
            <w:r w:rsidRPr="00C63005">
              <w:rPr>
                <w:sz w:val="22"/>
                <w:lang w:val="ro-RO"/>
              </w:rPr>
              <w:t>$</w:t>
            </w:r>
            <w:r w:rsidRPr="00C63005">
              <w:rPr>
                <w:sz w:val="22"/>
              </w:rPr>
              <w:t xml:space="preserve"> </w:t>
            </w:r>
            <w:r w:rsidRPr="00C63005">
              <w:rPr>
                <w:sz w:val="22"/>
                <w:lang w:val="ro-RO"/>
              </w:rPr>
              <w:t>958</w:t>
            </w:r>
          </w:p>
        </w:tc>
        <w:tc>
          <w:tcPr>
            <w:tcW w:w="1130" w:type="dxa"/>
          </w:tcPr>
          <w:p w14:paraId="03760A89" w14:textId="7C0C730A" w:rsidR="001967B9" w:rsidRPr="00C63005" w:rsidRDefault="001967B9" w:rsidP="001967B9">
            <w:pPr>
              <w:jc w:val="left"/>
              <w:rPr>
                <w:sz w:val="22"/>
                <w:lang w:val="ro-RO"/>
              </w:rPr>
            </w:pPr>
            <w:r w:rsidRPr="00C63005">
              <w:rPr>
                <w:sz w:val="22"/>
                <w:lang w:val="ro-RO"/>
              </w:rPr>
              <w:t>5</w:t>
            </w:r>
          </w:p>
        </w:tc>
        <w:tc>
          <w:tcPr>
            <w:tcW w:w="1318" w:type="dxa"/>
          </w:tcPr>
          <w:p w14:paraId="627ED800" w14:textId="0BD9AF73" w:rsidR="001967B9" w:rsidRPr="00C63005" w:rsidRDefault="00172C8D" w:rsidP="001967B9">
            <w:pPr>
              <w:jc w:val="left"/>
              <w:rPr>
                <w:sz w:val="22"/>
                <w:lang w:val="ro-RO"/>
              </w:rPr>
            </w:pPr>
            <w:r w:rsidRPr="00C63005">
              <w:rPr>
                <w:sz w:val="22"/>
                <w:lang w:val="ro-RO"/>
              </w:rPr>
              <w:t xml:space="preserve">$ </w:t>
            </w:r>
            <w:r w:rsidRPr="00C63005">
              <w:rPr>
                <w:sz w:val="22"/>
                <w:lang w:val="ro-RO"/>
              </w:rPr>
              <w:t>4,790</w:t>
            </w:r>
          </w:p>
        </w:tc>
      </w:tr>
      <w:tr w:rsidR="001967B9" w14:paraId="7CA6C4C6" w14:textId="77777777" w:rsidTr="00C63005">
        <w:tc>
          <w:tcPr>
            <w:tcW w:w="1507" w:type="dxa"/>
          </w:tcPr>
          <w:p w14:paraId="7C469ED5" w14:textId="786D1E86" w:rsidR="001967B9" w:rsidRPr="00C63005" w:rsidRDefault="001967B9" w:rsidP="001967B9">
            <w:pPr>
              <w:rPr>
                <w:sz w:val="22"/>
                <w:lang w:val="ro-RO"/>
              </w:rPr>
            </w:pPr>
            <w:r w:rsidRPr="00C63005">
              <w:rPr>
                <w:sz w:val="22"/>
                <w:lang w:val="ro-RO"/>
              </w:rPr>
              <w:t>Cooling</w:t>
            </w:r>
            <w:r w:rsidRPr="00C63005">
              <w:rPr>
                <w:sz w:val="22"/>
                <w:lang w:val="ro-RO"/>
              </w:rPr>
              <w:t>2</w:t>
            </w:r>
          </w:p>
        </w:tc>
        <w:tc>
          <w:tcPr>
            <w:tcW w:w="2147" w:type="dxa"/>
          </w:tcPr>
          <w:p w14:paraId="3C485B9F" w14:textId="313291B4" w:rsidR="001967B9" w:rsidRPr="00C63005" w:rsidRDefault="001967B9" w:rsidP="001967B9">
            <w:pPr>
              <w:rPr>
                <w:sz w:val="22"/>
                <w:lang w:val="ro-RO"/>
              </w:rPr>
            </w:pPr>
            <w:r w:rsidRPr="00C63005">
              <w:rPr>
                <w:sz w:val="22"/>
                <w:lang w:val="ro-RO"/>
              </w:rPr>
              <w:t>Daikin Nepura Perfera FTXTM30S+RXTM30A</w:t>
            </w:r>
          </w:p>
        </w:tc>
        <w:tc>
          <w:tcPr>
            <w:tcW w:w="6694" w:type="dxa"/>
          </w:tcPr>
          <w:p w14:paraId="3EEFC18C" w14:textId="4C13F726" w:rsidR="001967B9" w:rsidRPr="00C63005" w:rsidRDefault="001967B9" w:rsidP="001967B9">
            <w:pPr>
              <w:jc w:val="left"/>
              <w:rPr>
                <w:sz w:val="22"/>
                <w:lang w:val="ro-RO"/>
              </w:rPr>
            </w:pPr>
            <w:r w:rsidRPr="00C63005">
              <w:rPr>
                <w:sz w:val="22"/>
                <w:lang w:val="ro-RO"/>
              </w:rPr>
              <w:t xml:space="preserve"> BTU 10000, </w:t>
            </w:r>
            <w:r w:rsidRPr="00C63005">
              <w:rPr>
                <w:sz w:val="22"/>
                <w:lang w:val="ro-RO"/>
              </w:rPr>
              <w:t xml:space="preserve">AC consumption </w:t>
            </w:r>
            <w:r w:rsidRPr="00C63005">
              <w:rPr>
                <w:sz w:val="22"/>
                <w:lang w:val="ro-RO"/>
              </w:rPr>
              <w:t>730</w:t>
            </w:r>
          </w:p>
        </w:tc>
        <w:tc>
          <w:tcPr>
            <w:tcW w:w="1239" w:type="dxa"/>
          </w:tcPr>
          <w:p w14:paraId="0EE0E916" w14:textId="5C183DCC" w:rsidR="001967B9" w:rsidRPr="00C63005" w:rsidRDefault="001967B9" w:rsidP="001967B9">
            <w:pPr>
              <w:jc w:val="left"/>
              <w:rPr>
                <w:sz w:val="22"/>
                <w:lang w:val="ro-RO"/>
              </w:rPr>
            </w:pPr>
            <w:r w:rsidRPr="00C63005">
              <w:rPr>
                <w:sz w:val="22"/>
                <w:lang w:val="ro-RO"/>
              </w:rPr>
              <w:t xml:space="preserve">$ </w:t>
            </w:r>
            <w:r w:rsidRPr="00C63005">
              <w:rPr>
                <w:sz w:val="22"/>
                <w:lang w:val="ro-RO"/>
              </w:rPr>
              <w:t>1,902</w:t>
            </w:r>
          </w:p>
        </w:tc>
        <w:tc>
          <w:tcPr>
            <w:tcW w:w="1130" w:type="dxa"/>
          </w:tcPr>
          <w:p w14:paraId="655AA092" w14:textId="04A63FDF" w:rsidR="001967B9" w:rsidRPr="00C63005" w:rsidRDefault="001967B9" w:rsidP="001967B9">
            <w:pPr>
              <w:jc w:val="left"/>
              <w:rPr>
                <w:sz w:val="22"/>
                <w:lang w:val="ro-RO"/>
              </w:rPr>
            </w:pPr>
            <w:r w:rsidRPr="00C63005">
              <w:rPr>
                <w:sz w:val="22"/>
                <w:lang w:val="ro-RO"/>
              </w:rPr>
              <w:t>6</w:t>
            </w:r>
          </w:p>
        </w:tc>
        <w:tc>
          <w:tcPr>
            <w:tcW w:w="1318" w:type="dxa"/>
          </w:tcPr>
          <w:p w14:paraId="7A9F3404" w14:textId="1EA1C6C5" w:rsidR="001967B9" w:rsidRPr="00C63005" w:rsidRDefault="00172C8D" w:rsidP="001967B9">
            <w:pPr>
              <w:jc w:val="left"/>
              <w:rPr>
                <w:sz w:val="22"/>
                <w:lang w:val="ro-RO"/>
              </w:rPr>
            </w:pPr>
            <w:r w:rsidRPr="00C63005">
              <w:rPr>
                <w:sz w:val="22"/>
                <w:lang w:val="ro-RO"/>
              </w:rPr>
              <w:t xml:space="preserve">$ </w:t>
            </w:r>
            <w:r w:rsidRPr="00C63005">
              <w:rPr>
                <w:sz w:val="22"/>
                <w:lang w:val="ro-RO"/>
              </w:rPr>
              <w:t>11,412</w:t>
            </w:r>
          </w:p>
          <w:p w14:paraId="60CEE7FD" w14:textId="77777777" w:rsidR="00172C8D" w:rsidRPr="00C63005" w:rsidRDefault="00172C8D" w:rsidP="00172C8D">
            <w:pPr>
              <w:rPr>
                <w:sz w:val="22"/>
                <w:lang w:val="ro-RO"/>
              </w:rPr>
            </w:pPr>
          </w:p>
        </w:tc>
      </w:tr>
      <w:tr w:rsidR="00CA2C02" w14:paraId="59A3E11B" w14:textId="77777777" w:rsidTr="00C63005">
        <w:tc>
          <w:tcPr>
            <w:tcW w:w="1507" w:type="dxa"/>
          </w:tcPr>
          <w:p w14:paraId="25E5E16A" w14:textId="77777777" w:rsidR="00CA2C02" w:rsidRPr="00C63005" w:rsidRDefault="00CA2C02" w:rsidP="001967B9">
            <w:pPr>
              <w:rPr>
                <w:sz w:val="22"/>
                <w:lang w:val="ro-RO"/>
              </w:rPr>
            </w:pPr>
          </w:p>
        </w:tc>
        <w:tc>
          <w:tcPr>
            <w:tcW w:w="2147" w:type="dxa"/>
          </w:tcPr>
          <w:p w14:paraId="7F055C45" w14:textId="77777777" w:rsidR="00CA2C02" w:rsidRPr="00C63005" w:rsidRDefault="00CA2C02" w:rsidP="001967B9">
            <w:pPr>
              <w:rPr>
                <w:sz w:val="22"/>
                <w:lang w:val="ro-RO"/>
              </w:rPr>
            </w:pPr>
          </w:p>
        </w:tc>
        <w:tc>
          <w:tcPr>
            <w:tcW w:w="6694" w:type="dxa"/>
          </w:tcPr>
          <w:p w14:paraId="0BB1CF30" w14:textId="77777777" w:rsidR="00CA2C02" w:rsidRPr="00C63005" w:rsidRDefault="00CA2C02" w:rsidP="001967B9">
            <w:pPr>
              <w:jc w:val="left"/>
              <w:rPr>
                <w:sz w:val="22"/>
                <w:lang w:val="ro-RO"/>
              </w:rPr>
            </w:pPr>
          </w:p>
        </w:tc>
        <w:tc>
          <w:tcPr>
            <w:tcW w:w="1239" w:type="dxa"/>
          </w:tcPr>
          <w:p w14:paraId="3F660B53" w14:textId="77777777" w:rsidR="00CA2C02" w:rsidRPr="00C63005" w:rsidRDefault="00CA2C02" w:rsidP="001967B9">
            <w:pPr>
              <w:jc w:val="left"/>
              <w:rPr>
                <w:sz w:val="22"/>
                <w:lang w:val="ro-RO"/>
              </w:rPr>
            </w:pPr>
          </w:p>
        </w:tc>
        <w:tc>
          <w:tcPr>
            <w:tcW w:w="1130" w:type="dxa"/>
          </w:tcPr>
          <w:p w14:paraId="48CD5368" w14:textId="77777777" w:rsidR="00CA2C02" w:rsidRPr="00C63005" w:rsidRDefault="00CA2C02" w:rsidP="001967B9">
            <w:pPr>
              <w:jc w:val="left"/>
              <w:rPr>
                <w:sz w:val="22"/>
                <w:lang w:val="ro-RO"/>
              </w:rPr>
            </w:pPr>
          </w:p>
        </w:tc>
        <w:tc>
          <w:tcPr>
            <w:tcW w:w="1318" w:type="dxa"/>
          </w:tcPr>
          <w:p w14:paraId="080597F9" w14:textId="77777777" w:rsidR="00CA2C02" w:rsidRPr="00C63005" w:rsidRDefault="00CA2C02" w:rsidP="001967B9">
            <w:pPr>
              <w:jc w:val="left"/>
              <w:rPr>
                <w:sz w:val="22"/>
                <w:lang w:val="ro-RO"/>
              </w:rPr>
            </w:pPr>
          </w:p>
        </w:tc>
      </w:tr>
    </w:tbl>
    <w:p w14:paraId="491CD034" w14:textId="3433DFF6" w:rsidR="00D868B1" w:rsidRPr="001715C7" w:rsidRDefault="00D868B1" w:rsidP="005259D8">
      <w:pPr>
        <w:pStyle w:val="Heading1"/>
        <w:numPr>
          <w:ilvl w:val="0"/>
          <w:numId w:val="5"/>
        </w:numPr>
        <w:rPr>
          <w:b/>
          <w:bCs/>
          <w:color w:val="auto"/>
          <w:sz w:val="36"/>
          <w:szCs w:val="36"/>
          <w:lang w:val="ro-RO"/>
        </w:rPr>
      </w:pPr>
      <w:bookmarkStart w:id="6" w:name="_Toc133010590"/>
      <w:r w:rsidRPr="001715C7">
        <w:rPr>
          <w:b/>
          <w:bCs/>
          <w:color w:val="auto"/>
          <w:sz w:val="36"/>
          <w:szCs w:val="36"/>
          <w:lang w:val="ro-RO"/>
        </w:rPr>
        <w:lastRenderedPageBreak/>
        <w:t>Material list</w:t>
      </w:r>
      <w:r w:rsidR="0049255C" w:rsidRPr="001715C7">
        <w:rPr>
          <w:b/>
          <w:bCs/>
          <w:color w:val="auto"/>
          <w:sz w:val="36"/>
          <w:szCs w:val="36"/>
          <w:lang w:val="ro-RO"/>
        </w:rPr>
        <w:t xml:space="preserve"> (table)</w:t>
      </w:r>
      <w:bookmarkEnd w:id="6"/>
    </w:p>
    <w:tbl>
      <w:tblPr>
        <w:tblStyle w:val="TableGrid"/>
        <w:tblW w:w="0" w:type="auto"/>
        <w:tblLook w:val="04A0" w:firstRow="1" w:lastRow="0" w:firstColumn="1" w:lastColumn="0" w:noHBand="0" w:noVBand="1"/>
      </w:tblPr>
      <w:tblGrid>
        <w:gridCol w:w="1525"/>
        <w:gridCol w:w="1530"/>
        <w:gridCol w:w="7245"/>
        <w:gridCol w:w="1241"/>
        <w:gridCol w:w="1133"/>
        <w:gridCol w:w="1270"/>
      </w:tblGrid>
      <w:tr w:rsidR="00EE50FE" w14:paraId="2F7438C1" w14:textId="77777777" w:rsidTr="00EE50FE">
        <w:tc>
          <w:tcPr>
            <w:tcW w:w="1525" w:type="dxa"/>
          </w:tcPr>
          <w:p w14:paraId="1A34E8AB" w14:textId="7255115E" w:rsidR="00EE50FE" w:rsidRPr="00E60660" w:rsidRDefault="00EE50FE" w:rsidP="00183D22">
            <w:pPr>
              <w:jc w:val="center"/>
              <w:rPr>
                <w:b/>
                <w:bCs/>
                <w:szCs w:val="24"/>
                <w:lang w:val="ro-RO"/>
              </w:rPr>
            </w:pPr>
            <w:r>
              <w:rPr>
                <w:b/>
                <w:bCs/>
                <w:szCs w:val="24"/>
                <w:lang w:val="ro-RO"/>
              </w:rPr>
              <w:t>Type</w:t>
            </w:r>
          </w:p>
        </w:tc>
        <w:tc>
          <w:tcPr>
            <w:tcW w:w="1530" w:type="dxa"/>
          </w:tcPr>
          <w:p w14:paraId="05FE2CB6" w14:textId="7D7AF5B3" w:rsidR="00EE50FE" w:rsidRDefault="00EE50FE" w:rsidP="00183D22">
            <w:pPr>
              <w:jc w:val="center"/>
              <w:rPr>
                <w:b/>
                <w:bCs/>
                <w:szCs w:val="24"/>
                <w:lang w:val="ro-RO"/>
              </w:rPr>
            </w:pPr>
            <w:r>
              <w:rPr>
                <w:b/>
                <w:bCs/>
                <w:szCs w:val="24"/>
                <w:lang w:val="ro-RO"/>
              </w:rPr>
              <w:t>Model name</w:t>
            </w:r>
          </w:p>
        </w:tc>
        <w:tc>
          <w:tcPr>
            <w:tcW w:w="7245" w:type="dxa"/>
          </w:tcPr>
          <w:p w14:paraId="7ACEB645" w14:textId="595AA87A" w:rsidR="00EE50FE" w:rsidRPr="00E60660" w:rsidRDefault="00EE50FE" w:rsidP="00183D22">
            <w:pPr>
              <w:jc w:val="center"/>
              <w:rPr>
                <w:b/>
                <w:bCs/>
                <w:szCs w:val="24"/>
                <w:lang w:val="ro-RO"/>
              </w:rPr>
            </w:pPr>
            <w:r>
              <w:rPr>
                <w:b/>
                <w:bCs/>
                <w:szCs w:val="24"/>
                <w:lang w:val="ro-RO"/>
              </w:rPr>
              <w:t>Characteristics</w:t>
            </w:r>
          </w:p>
        </w:tc>
        <w:tc>
          <w:tcPr>
            <w:tcW w:w="1241" w:type="dxa"/>
          </w:tcPr>
          <w:p w14:paraId="67336036" w14:textId="77777777" w:rsidR="00EE50FE" w:rsidRPr="00E60660" w:rsidRDefault="00EE50FE" w:rsidP="00183D22">
            <w:pPr>
              <w:jc w:val="center"/>
              <w:rPr>
                <w:b/>
                <w:bCs/>
                <w:szCs w:val="24"/>
                <w:lang w:val="ro-RO"/>
              </w:rPr>
            </w:pPr>
            <w:r>
              <w:rPr>
                <w:b/>
                <w:bCs/>
                <w:szCs w:val="24"/>
                <w:lang w:val="ro-RO"/>
              </w:rPr>
              <w:t>Price</w:t>
            </w:r>
          </w:p>
        </w:tc>
        <w:tc>
          <w:tcPr>
            <w:tcW w:w="1133" w:type="dxa"/>
          </w:tcPr>
          <w:p w14:paraId="38FEEE3B" w14:textId="77777777" w:rsidR="00EE50FE" w:rsidRPr="00E60660" w:rsidRDefault="00EE50FE" w:rsidP="00183D22">
            <w:pPr>
              <w:jc w:val="center"/>
              <w:rPr>
                <w:b/>
                <w:bCs/>
                <w:szCs w:val="24"/>
                <w:lang w:val="ro-RO"/>
              </w:rPr>
            </w:pPr>
            <w:r>
              <w:rPr>
                <w:b/>
                <w:bCs/>
                <w:szCs w:val="24"/>
                <w:lang w:val="ro-RO"/>
              </w:rPr>
              <w:t>Quantity</w:t>
            </w:r>
          </w:p>
        </w:tc>
        <w:tc>
          <w:tcPr>
            <w:tcW w:w="1270" w:type="dxa"/>
          </w:tcPr>
          <w:p w14:paraId="27061584" w14:textId="77777777" w:rsidR="00EE50FE" w:rsidRPr="00E60660" w:rsidRDefault="00EE50FE" w:rsidP="00183D22">
            <w:pPr>
              <w:jc w:val="center"/>
              <w:rPr>
                <w:b/>
                <w:bCs/>
                <w:szCs w:val="24"/>
                <w:lang w:val="ro-RO"/>
              </w:rPr>
            </w:pPr>
            <w:r>
              <w:rPr>
                <w:b/>
                <w:bCs/>
                <w:szCs w:val="24"/>
                <w:lang w:val="ro-RO"/>
              </w:rPr>
              <w:t>Value</w:t>
            </w:r>
          </w:p>
        </w:tc>
      </w:tr>
      <w:tr w:rsidR="00EE50FE" w14:paraId="50CA7567" w14:textId="77777777" w:rsidTr="00EE50FE">
        <w:tc>
          <w:tcPr>
            <w:tcW w:w="1525" w:type="dxa"/>
          </w:tcPr>
          <w:p w14:paraId="18B208C0" w14:textId="5E23BF70" w:rsidR="00EE50FE" w:rsidRPr="00C63005" w:rsidRDefault="00EE50FE" w:rsidP="008406D8">
            <w:pPr>
              <w:rPr>
                <w:sz w:val="22"/>
                <w:lang w:val="ro-RO"/>
              </w:rPr>
            </w:pPr>
            <w:r w:rsidRPr="00C63005">
              <w:rPr>
                <w:sz w:val="22"/>
                <w:lang w:val="ro-RO"/>
              </w:rPr>
              <w:t>Outlets</w:t>
            </w:r>
          </w:p>
        </w:tc>
        <w:tc>
          <w:tcPr>
            <w:tcW w:w="1530" w:type="dxa"/>
          </w:tcPr>
          <w:p w14:paraId="1674FC5A" w14:textId="0EC3F234" w:rsidR="00EE50FE" w:rsidRPr="00C63005" w:rsidRDefault="00253443" w:rsidP="004929DD">
            <w:pPr>
              <w:jc w:val="center"/>
              <w:rPr>
                <w:sz w:val="22"/>
                <w:lang w:val="ro-RO"/>
              </w:rPr>
            </w:pPr>
            <w:r w:rsidRPr="00C63005">
              <w:rPr>
                <w:sz w:val="22"/>
                <w:lang w:val="ro-RO"/>
              </w:rPr>
              <w:t>BNPUHIU Ethernet Wall Plate - 2 Port Cat 6 Wall Plate with RJ45 Network Female to Female</w:t>
            </w:r>
          </w:p>
        </w:tc>
        <w:tc>
          <w:tcPr>
            <w:tcW w:w="7245" w:type="dxa"/>
          </w:tcPr>
          <w:p w14:paraId="01066FEA" w14:textId="30616E3D" w:rsidR="00EE50FE" w:rsidRPr="00C63005" w:rsidRDefault="00253443" w:rsidP="00EE50FE">
            <w:pPr>
              <w:jc w:val="left"/>
              <w:rPr>
                <w:sz w:val="22"/>
                <w:lang w:val="ro-RO"/>
              </w:rPr>
            </w:pPr>
            <w:r w:rsidRPr="00C63005">
              <w:rPr>
                <w:sz w:val="22"/>
                <w:lang w:val="ro-RO"/>
              </w:rPr>
              <w:t>Keystone Compatible with Cat 7/6/5/5e Ethernet Devices</w:t>
            </w:r>
          </w:p>
        </w:tc>
        <w:tc>
          <w:tcPr>
            <w:tcW w:w="1241" w:type="dxa"/>
          </w:tcPr>
          <w:p w14:paraId="6F002664" w14:textId="151D0B27" w:rsidR="00EE50FE" w:rsidRPr="00C63005" w:rsidRDefault="00253443" w:rsidP="00EE50FE">
            <w:pPr>
              <w:jc w:val="left"/>
              <w:rPr>
                <w:sz w:val="22"/>
                <w:lang w:val="ro-RO"/>
              </w:rPr>
            </w:pPr>
            <w:r w:rsidRPr="00C63005">
              <w:rPr>
                <w:sz w:val="22"/>
                <w:lang w:val="ro-RO"/>
              </w:rPr>
              <w:t>$ 8</w:t>
            </w:r>
          </w:p>
        </w:tc>
        <w:tc>
          <w:tcPr>
            <w:tcW w:w="1133" w:type="dxa"/>
          </w:tcPr>
          <w:p w14:paraId="73CDC7FB" w14:textId="323C478F" w:rsidR="00EE50FE" w:rsidRPr="00C63005" w:rsidRDefault="00253443" w:rsidP="00EE50FE">
            <w:pPr>
              <w:jc w:val="left"/>
              <w:rPr>
                <w:sz w:val="22"/>
                <w:lang w:val="ro-RO"/>
              </w:rPr>
            </w:pPr>
            <w:r w:rsidRPr="00C63005">
              <w:rPr>
                <w:sz w:val="22"/>
                <w:lang w:val="ro-RO"/>
              </w:rPr>
              <w:t>6</w:t>
            </w:r>
            <w:r w:rsidRPr="00C63005">
              <w:rPr>
                <w:sz w:val="22"/>
                <w:lang w:val="ro-RO"/>
              </w:rPr>
              <w:t>55</w:t>
            </w:r>
          </w:p>
        </w:tc>
        <w:tc>
          <w:tcPr>
            <w:tcW w:w="1270" w:type="dxa"/>
          </w:tcPr>
          <w:p w14:paraId="387DE517" w14:textId="03DBA476" w:rsidR="00EE50FE" w:rsidRPr="00C63005" w:rsidRDefault="00172C8D" w:rsidP="00EE50FE">
            <w:pPr>
              <w:jc w:val="left"/>
              <w:rPr>
                <w:sz w:val="22"/>
                <w:lang w:val="ro-RO"/>
              </w:rPr>
            </w:pPr>
            <w:r w:rsidRPr="00C63005">
              <w:rPr>
                <w:sz w:val="22"/>
                <w:lang w:val="ro-RO"/>
              </w:rPr>
              <w:t xml:space="preserve">$ </w:t>
            </w:r>
            <w:r w:rsidRPr="00C63005">
              <w:rPr>
                <w:sz w:val="22"/>
                <w:lang w:val="ro-RO"/>
              </w:rPr>
              <w:t>5,240</w:t>
            </w:r>
          </w:p>
        </w:tc>
      </w:tr>
      <w:tr w:rsidR="00EE50FE" w14:paraId="364ECE80" w14:textId="77777777" w:rsidTr="00EE50FE">
        <w:tc>
          <w:tcPr>
            <w:tcW w:w="1525" w:type="dxa"/>
          </w:tcPr>
          <w:p w14:paraId="0206C64A" w14:textId="2A3E5B21" w:rsidR="00EE50FE" w:rsidRPr="00C63005" w:rsidRDefault="00EE50FE" w:rsidP="008406D8">
            <w:pPr>
              <w:rPr>
                <w:sz w:val="22"/>
                <w:lang w:val="ro-RO"/>
              </w:rPr>
            </w:pPr>
            <w:r w:rsidRPr="00C63005">
              <w:rPr>
                <w:sz w:val="22"/>
                <w:lang w:val="ro-RO"/>
              </w:rPr>
              <w:t>UTP cable</w:t>
            </w:r>
          </w:p>
        </w:tc>
        <w:tc>
          <w:tcPr>
            <w:tcW w:w="1530" w:type="dxa"/>
          </w:tcPr>
          <w:p w14:paraId="5AC7EAB8" w14:textId="5F8888E9" w:rsidR="00EE50FE" w:rsidRPr="00C63005" w:rsidRDefault="001967B9" w:rsidP="00EE50FE">
            <w:pPr>
              <w:jc w:val="left"/>
              <w:rPr>
                <w:sz w:val="22"/>
                <w:lang w:val="ro-RO"/>
              </w:rPr>
            </w:pPr>
            <w:r w:rsidRPr="00C63005">
              <w:rPr>
                <w:sz w:val="22"/>
                <w:lang w:val="ro-RO"/>
              </w:rPr>
              <w:t>Cablu Negru UTP CAT6 Super Plat, 5m</w:t>
            </w:r>
          </w:p>
        </w:tc>
        <w:tc>
          <w:tcPr>
            <w:tcW w:w="7245" w:type="dxa"/>
          </w:tcPr>
          <w:p w14:paraId="58F1BE80" w14:textId="35287E84" w:rsidR="00EE50FE" w:rsidRPr="00C63005" w:rsidRDefault="001967B9" w:rsidP="00EE50FE">
            <w:pPr>
              <w:jc w:val="left"/>
              <w:rPr>
                <w:sz w:val="22"/>
                <w:lang w:val="ro-RO"/>
              </w:rPr>
            </w:pPr>
            <w:r w:rsidRPr="00C63005">
              <w:rPr>
                <w:sz w:val="22"/>
                <w:lang w:val="ro-RO"/>
              </w:rPr>
              <w:t>Cat6 UTP cable enhances the performance for transmission of high speed data, digital and analogue voice, and video (RGB). It features 4-pair Unshielded Twisted Pair cable which ensures performance with high speed Gigabit Ethernet.</w:t>
            </w:r>
          </w:p>
        </w:tc>
        <w:tc>
          <w:tcPr>
            <w:tcW w:w="1241" w:type="dxa"/>
          </w:tcPr>
          <w:p w14:paraId="4D26287E" w14:textId="1ACFA64F" w:rsidR="00EE50FE" w:rsidRPr="00C63005" w:rsidRDefault="001967B9" w:rsidP="00EE50FE">
            <w:pPr>
              <w:jc w:val="left"/>
              <w:rPr>
                <w:sz w:val="22"/>
                <w:lang w:val="ro-RO"/>
              </w:rPr>
            </w:pPr>
            <w:r w:rsidRPr="00C63005">
              <w:rPr>
                <w:sz w:val="22"/>
                <w:lang w:val="ro-RO"/>
              </w:rPr>
              <w:t xml:space="preserve">$ </w:t>
            </w:r>
            <w:r w:rsidRPr="00C63005">
              <w:rPr>
                <w:sz w:val="22"/>
                <w:lang w:val="ro-RO"/>
              </w:rPr>
              <w:t>1.31</w:t>
            </w:r>
          </w:p>
        </w:tc>
        <w:tc>
          <w:tcPr>
            <w:tcW w:w="1133" w:type="dxa"/>
          </w:tcPr>
          <w:p w14:paraId="4BEC3B25" w14:textId="565B8559" w:rsidR="00EE50FE" w:rsidRPr="00C63005" w:rsidRDefault="00253443" w:rsidP="00EE50FE">
            <w:pPr>
              <w:jc w:val="left"/>
              <w:rPr>
                <w:sz w:val="22"/>
                <w:lang w:val="ro-RO"/>
              </w:rPr>
            </w:pPr>
            <w:r w:rsidRPr="00C63005">
              <w:rPr>
                <w:sz w:val="22"/>
                <w:lang w:val="ro-RO"/>
              </w:rPr>
              <w:t>1310</w:t>
            </w:r>
          </w:p>
        </w:tc>
        <w:tc>
          <w:tcPr>
            <w:tcW w:w="1270" w:type="dxa"/>
          </w:tcPr>
          <w:p w14:paraId="40A5DE52" w14:textId="0F9AF387" w:rsidR="00EE50FE" w:rsidRPr="00C63005" w:rsidRDefault="00172C8D" w:rsidP="00EE50FE">
            <w:pPr>
              <w:jc w:val="left"/>
              <w:rPr>
                <w:sz w:val="22"/>
                <w:lang w:val="ro-RO"/>
              </w:rPr>
            </w:pPr>
            <w:r w:rsidRPr="00C63005">
              <w:rPr>
                <w:sz w:val="22"/>
                <w:lang w:val="ro-RO"/>
              </w:rPr>
              <w:t xml:space="preserve">$ </w:t>
            </w:r>
            <w:r w:rsidRPr="00C63005">
              <w:rPr>
                <w:sz w:val="22"/>
                <w:lang w:val="ro-RO"/>
              </w:rPr>
              <w:t>1,716</w:t>
            </w:r>
          </w:p>
        </w:tc>
      </w:tr>
      <w:tr w:rsidR="00EE50FE" w14:paraId="4A415315" w14:textId="77777777" w:rsidTr="00EE50FE">
        <w:tc>
          <w:tcPr>
            <w:tcW w:w="1525" w:type="dxa"/>
          </w:tcPr>
          <w:p w14:paraId="0854CEC2" w14:textId="2CFE134B" w:rsidR="00EE50FE" w:rsidRPr="00C63005" w:rsidRDefault="00EE50FE" w:rsidP="008406D8">
            <w:pPr>
              <w:rPr>
                <w:sz w:val="22"/>
                <w:lang w:val="ro-RO"/>
              </w:rPr>
            </w:pPr>
            <w:r w:rsidRPr="00C63005">
              <w:rPr>
                <w:sz w:val="22"/>
                <w:lang w:val="ro-RO"/>
              </w:rPr>
              <w:t>FO cable</w:t>
            </w:r>
          </w:p>
        </w:tc>
        <w:tc>
          <w:tcPr>
            <w:tcW w:w="1530" w:type="dxa"/>
          </w:tcPr>
          <w:p w14:paraId="6E65F7EF" w14:textId="33837B5E" w:rsidR="00EE50FE" w:rsidRPr="00C63005" w:rsidRDefault="00B931BF" w:rsidP="00EE50FE">
            <w:pPr>
              <w:jc w:val="left"/>
              <w:rPr>
                <w:sz w:val="22"/>
                <w:lang w:val="ro-RO"/>
              </w:rPr>
            </w:pPr>
            <w:r w:rsidRPr="00B931BF">
              <w:rPr>
                <w:sz w:val="22"/>
                <w:lang w:val="ro-RO"/>
              </w:rPr>
              <w:t>High Quality and Cost-effective 9/125μm Single Mode Bend Insensitive Fiber Optic Cable</w:t>
            </w:r>
          </w:p>
        </w:tc>
        <w:tc>
          <w:tcPr>
            <w:tcW w:w="7245" w:type="dxa"/>
          </w:tcPr>
          <w:p w14:paraId="388C9C2E" w14:textId="1D337210" w:rsidR="00B931BF" w:rsidRPr="00B931BF" w:rsidRDefault="00B931BF" w:rsidP="00EE50FE">
            <w:pPr>
              <w:jc w:val="left"/>
              <w:rPr>
                <w:rFonts w:ascii="Arial" w:hAnsi="Arial" w:cs="Arial"/>
                <w:color w:val="19191A"/>
                <w:sz w:val="20"/>
                <w:szCs w:val="20"/>
                <w:shd w:val="clear" w:color="auto" w:fill="FFFFFF"/>
              </w:rPr>
            </w:pPr>
            <w:r>
              <w:rPr>
                <w:rFonts w:ascii="Arial" w:hAnsi="Arial" w:cs="Arial"/>
                <w:color w:val="19191A"/>
                <w:sz w:val="20"/>
                <w:szCs w:val="20"/>
              </w:rPr>
              <w:t xml:space="preserve">LC UPC to SC </w:t>
            </w:r>
            <w:proofErr w:type="gramStart"/>
            <w:r>
              <w:rPr>
                <w:rFonts w:ascii="Arial" w:hAnsi="Arial" w:cs="Arial"/>
                <w:color w:val="19191A"/>
                <w:sz w:val="20"/>
                <w:szCs w:val="20"/>
              </w:rPr>
              <w:t>UPC</w:t>
            </w:r>
            <w:r>
              <w:rPr>
                <w:rFonts w:ascii="Arial" w:hAnsi="Arial" w:cs="Arial"/>
                <w:color w:val="19191A"/>
                <w:sz w:val="20"/>
                <w:szCs w:val="20"/>
              </w:rPr>
              <w:t xml:space="preserve">,  </w:t>
            </w:r>
            <w:r>
              <w:rPr>
                <w:rFonts w:ascii="Arial" w:hAnsi="Arial" w:cs="Arial"/>
                <w:color w:val="19191A"/>
                <w:sz w:val="20"/>
                <w:szCs w:val="20"/>
                <w:shd w:val="clear" w:color="auto" w:fill="FFFFFF"/>
              </w:rPr>
              <w:t>2</w:t>
            </w:r>
            <w:proofErr w:type="gramEnd"/>
            <w:r>
              <w:rPr>
                <w:rFonts w:ascii="Arial" w:hAnsi="Arial" w:cs="Arial"/>
                <w:color w:val="19191A"/>
                <w:sz w:val="20"/>
                <w:szCs w:val="20"/>
                <w:shd w:val="clear" w:color="auto" w:fill="FFFFFF"/>
              </w:rPr>
              <w:t>.0mm</w:t>
            </w:r>
            <w:r>
              <w:rPr>
                <w:rFonts w:ascii="Arial" w:hAnsi="Arial" w:cs="Arial"/>
                <w:color w:val="19191A"/>
                <w:sz w:val="20"/>
                <w:szCs w:val="20"/>
                <w:shd w:val="clear" w:color="auto" w:fill="FFFFFF"/>
              </w:rPr>
              <w:t xml:space="preserve">, </w:t>
            </w:r>
            <w:r>
              <w:rPr>
                <w:rFonts w:ascii="Arial" w:hAnsi="Arial" w:cs="Arial"/>
                <w:color w:val="19191A"/>
                <w:sz w:val="20"/>
                <w:szCs w:val="20"/>
                <w:shd w:val="clear" w:color="auto" w:fill="FFFFFF"/>
                <w:lang w:val="ro-RO"/>
              </w:rPr>
              <w:t>1m</w:t>
            </w:r>
          </w:p>
        </w:tc>
        <w:tc>
          <w:tcPr>
            <w:tcW w:w="1241" w:type="dxa"/>
          </w:tcPr>
          <w:p w14:paraId="055050EE" w14:textId="186D3D03" w:rsidR="00EE50FE" w:rsidRPr="00C63005" w:rsidRDefault="00A94217" w:rsidP="00EE50FE">
            <w:pPr>
              <w:jc w:val="left"/>
              <w:rPr>
                <w:sz w:val="22"/>
                <w:lang w:val="ro-RO"/>
              </w:rPr>
            </w:pPr>
            <w:r w:rsidRPr="00C63005">
              <w:rPr>
                <w:sz w:val="22"/>
                <w:lang w:val="ro-RO"/>
              </w:rPr>
              <w:t xml:space="preserve">$ </w:t>
            </w:r>
            <w:r w:rsidRPr="00C63005">
              <w:rPr>
                <w:sz w:val="22"/>
                <w:lang w:val="ro-RO"/>
              </w:rPr>
              <w:t>5,71</w:t>
            </w:r>
          </w:p>
        </w:tc>
        <w:tc>
          <w:tcPr>
            <w:tcW w:w="1133" w:type="dxa"/>
          </w:tcPr>
          <w:p w14:paraId="753D611F" w14:textId="52FD745E" w:rsidR="00EE50FE" w:rsidRPr="00C63005" w:rsidRDefault="00253443" w:rsidP="00EE50FE">
            <w:pPr>
              <w:jc w:val="left"/>
              <w:rPr>
                <w:sz w:val="22"/>
                <w:lang w:val="ro-RO"/>
              </w:rPr>
            </w:pPr>
            <w:r w:rsidRPr="00C63005">
              <w:rPr>
                <w:sz w:val="22"/>
                <w:lang w:val="ro-RO"/>
              </w:rPr>
              <w:t>628</w:t>
            </w:r>
          </w:p>
        </w:tc>
        <w:tc>
          <w:tcPr>
            <w:tcW w:w="1270" w:type="dxa"/>
          </w:tcPr>
          <w:p w14:paraId="4EC3D7F9" w14:textId="1FFCC656" w:rsidR="00EE50FE" w:rsidRPr="00C63005" w:rsidRDefault="00A06BD9" w:rsidP="00EE50FE">
            <w:pPr>
              <w:jc w:val="left"/>
              <w:rPr>
                <w:sz w:val="22"/>
                <w:lang w:val="ro-RO"/>
              </w:rPr>
            </w:pPr>
            <w:r w:rsidRPr="00C63005">
              <w:rPr>
                <w:sz w:val="22"/>
                <w:lang w:val="ro-RO"/>
              </w:rPr>
              <w:t xml:space="preserve">$ </w:t>
            </w:r>
            <w:r w:rsidRPr="00C63005">
              <w:rPr>
                <w:sz w:val="22"/>
                <w:lang w:val="ro-RO"/>
              </w:rPr>
              <w:t>3,585.88</w:t>
            </w:r>
          </w:p>
        </w:tc>
      </w:tr>
      <w:tr w:rsidR="00EE50FE" w14:paraId="50AA1A37" w14:textId="77777777" w:rsidTr="00EE50FE">
        <w:tc>
          <w:tcPr>
            <w:tcW w:w="1525" w:type="dxa"/>
          </w:tcPr>
          <w:p w14:paraId="5AF19A91" w14:textId="45C48445" w:rsidR="00EE50FE" w:rsidRPr="00C63005" w:rsidRDefault="00EE50FE" w:rsidP="008406D8">
            <w:pPr>
              <w:rPr>
                <w:sz w:val="22"/>
                <w:lang w:val="ro-RO"/>
              </w:rPr>
            </w:pPr>
            <w:r w:rsidRPr="00C63005">
              <w:rPr>
                <w:sz w:val="22"/>
                <w:lang w:val="ro-RO"/>
              </w:rPr>
              <w:t>Patch panel</w:t>
            </w:r>
            <w:r w:rsidR="004929DD" w:rsidRPr="00C63005">
              <w:rPr>
                <w:sz w:val="22"/>
                <w:lang w:val="ro-RO"/>
              </w:rPr>
              <w:t xml:space="preserve"> UTP</w:t>
            </w:r>
          </w:p>
        </w:tc>
        <w:tc>
          <w:tcPr>
            <w:tcW w:w="1530" w:type="dxa"/>
          </w:tcPr>
          <w:p w14:paraId="283A2C2C" w14:textId="768ECBC9" w:rsidR="00EE50FE" w:rsidRPr="00C63005" w:rsidRDefault="004929DD" w:rsidP="00EE50FE">
            <w:pPr>
              <w:jc w:val="left"/>
              <w:rPr>
                <w:sz w:val="22"/>
                <w:lang w:val="ro-RO"/>
              </w:rPr>
            </w:pPr>
            <w:r w:rsidRPr="00C63005">
              <w:rPr>
                <w:sz w:val="22"/>
                <w:lang w:val="ro-RO"/>
              </w:rPr>
              <w:t>NewYork Cables B07Y3TJSB9</w:t>
            </w:r>
          </w:p>
        </w:tc>
        <w:tc>
          <w:tcPr>
            <w:tcW w:w="7245" w:type="dxa"/>
          </w:tcPr>
          <w:p w14:paraId="01C383F9" w14:textId="3D9BFDB0" w:rsidR="00EE50FE" w:rsidRPr="00C63005" w:rsidRDefault="004929DD" w:rsidP="004929DD">
            <w:pPr>
              <w:tabs>
                <w:tab w:val="left" w:pos="1230"/>
              </w:tabs>
              <w:jc w:val="left"/>
              <w:rPr>
                <w:sz w:val="22"/>
                <w:lang w:val="ro-RO"/>
              </w:rPr>
            </w:pPr>
            <w:r w:rsidRPr="00C63005">
              <w:rPr>
                <w:sz w:val="22"/>
                <w:lang w:val="ro-RO"/>
              </w:rPr>
              <w:t>Cat6a 48 Port 10 GBit/s</w:t>
            </w:r>
          </w:p>
        </w:tc>
        <w:tc>
          <w:tcPr>
            <w:tcW w:w="1241" w:type="dxa"/>
          </w:tcPr>
          <w:p w14:paraId="44AA8C06" w14:textId="568DD56F" w:rsidR="00EE50FE" w:rsidRPr="00C63005" w:rsidRDefault="002A24AF" w:rsidP="00EE50FE">
            <w:pPr>
              <w:jc w:val="left"/>
              <w:rPr>
                <w:sz w:val="22"/>
                <w:lang w:val="ro-RO"/>
              </w:rPr>
            </w:pPr>
            <w:r w:rsidRPr="00C63005">
              <w:rPr>
                <w:sz w:val="22"/>
                <w:lang w:val="ro-RO"/>
              </w:rPr>
              <w:t>$</w:t>
            </w:r>
            <w:r w:rsidRPr="00C63005">
              <w:rPr>
                <w:sz w:val="22"/>
                <w:lang w:val="ro-RO"/>
              </w:rPr>
              <w:t xml:space="preserve"> </w:t>
            </w:r>
            <w:r w:rsidRPr="00C63005">
              <w:rPr>
                <w:sz w:val="22"/>
                <w:lang w:val="ro-RO"/>
              </w:rPr>
              <w:t>65.99</w:t>
            </w:r>
          </w:p>
        </w:tc>
        <w:tc>
          <w:tcPr>
            <w:tcW w:w="1133" w:type="dxa"/>
          </w:tcPr>
          <w:p w14:paraId="5DCA8E3C" w14:textId="48015DAC" w:rsidR="00EE50FE" w:rsidRPr="00C63005" w:rsidRDefault="004929DD" w:rsidP="00EE50FE">
            <w:pPr>
              <w:jc w:val="left"/>
              <w:rPr>
                <w:sz w:val="22"/>
                <w:lang w:val="ro-RO"/>
              </w:rPr>
            </w:pPr>
            <w:r w:rsidRPr="00C63005">
              <w:rPr>
                <w:sz w:val="22"/>
                <w:lang w:val="ro-RO"/>
              </w:rPr>
              <w:t>29</w:t>
            </w:r>
          </w:p>
        </w:tc>
        <w:tc>
          <w:tcPr>
            <w:tcW w:w="1270" w:type="dxa"/>
          </w:tcPr>
          <w:p w14:paraId="3EBF6C4A" w14:textId="721F0F60" w:rsidR="00EE50FE" w:rsidRPr="00C63005" w:rsidRDefault="00A06BD9" w:rsidP="00EE50FE">
            <w:pPr>
              <w:jc w:val="left"/>
              <w:rPr>
                <w:sz w:val="22"/>
                <w:lang w:val="ro-RO"/>
              </w:rPr>
            </w:pPr>
            <w:r w:rsidRPr="00C63005">
              <w:rPr>
                <w:sz w:val="22"/>
                <w:lang w:val="ro-RO"/>
              </w:rPr>
              <w:t>$</w:t>
            </w:r>
            <w:r w:rsidRPr="00C63005">
              <w:rPr>
                <w:sz w:val="22"/>
              </w:rPr>
              <w:t xml:space="preserve"> </w:t>
            </w:r>
            <w:r w:rsidRPr="00C63005">
              <w:rPr>
                <w:sz w:val="22"/>
                <w:lang w:val="ro-RO"/>
              </w:rPr>
              <w:t>1,913.71</w:t>
            </w:r>
          </w:p>
        </w:tc>
      </w:tr>
      <w:tr w:rsidR="004929DD" w14:paraId="7CF0F68F" w14:textId="77777777" w:rsidTr="00EE50FE">
        <w:tc>
          <w:tcPr>
            <w:tcW w:w="1525" w:type="dxa"/>
          </w:tcPr>
          <w:p w14:paraId="4A81EB16" w14:textId="1B8983B7" w:rsidR="004929DD" w:rsidRPr="00CA2C02" w:rsidRDefault="004929DD" w:rsidP="008406D8">
            <w:pPr>
              <w:rPr>
                <w:sz w:val="22"/>
                <w:lang w:val="ro-RO"/>
              </w:rPr>
            </w:pPr>
            <w:r w:rsidRPr="00CA2C02">
              <w:rPr>
                <w:sz w:val="22"/>
                <w:lang w:val="ro-RO"/>
              </w:rPr>
              <w:t>Patch panel FO</w:t>
            </w:r>
          </w:p>
        </w:tc>
        <w:tc>
          <w:tcPr>
            <w:tcW w:w="1530" w:type="dxa"/>
          </w:tcPr>
          <w:p w14:paraId="7524995C" w14:textId="3FCF5C57" w:rsidR="004929DD" w:rsidRPr="00CA2C02" w:rsidRDefault="004929DD" w:rsidP="00EE50FE">
            <w:pPr>
              <w:jc w:val="left"/>
              <w:rPr>
                <w:sz w:val="22"/>
                <w:lang w:val="ro-RO"/>
              </w:rPr>
            </w:pPr>
            <w:r w:rsidRPr="00CA2C02">
              <w:rPr>
                <w:sz w:val="22"/>
                <w:lang w:val="ro-RO"/>
              </w:rPr>
              <w:t>FHU 96 Fibers OS2 Single Mode</w:t>
            </w:r>
          </w:p>
        </w:tc>
        <w:tc>
          <w:tcPr>
            <w:tcW w:w="7245" w:type="dxa"/>
          </w:tcPr>
          <w:p w14:paraId="181C4D9E" w14:textId="40FF40A5" w:rsidR="004929DD" w:rsidRPr="00CA2C02" w:rsidRDefault="004929DD" w:rsidP="004929DD">
            <w:pPr>
              <w:tabs>
                <w:tab w:val="left" w:pos="1230"/>
              </w:tabs>
              <w:jc w:val="left"/>
              <w:rPr>
                <w:sz w:val="22"/>
                <w:lang w:val="ro-RO"/>
              </w:rPr>
            </w:pPr>
            <w:r w:rsidRPr="00CA2C02">
              <w:rPr>
                <w:sz w:val="22"/>
                <w:lang w:val="ro-RO"/>
              </w:rPr>
              <w:t>48 x LC UPC Duplex</w:t>
            </w:r>
          </w:p>
        </w:tc>
        <w:tc>
          <w:tcPr>
            <w:tcW w:w="1241" w:type="dxa"/>
          </w:tcPr>
          <w:p w14:paraId="10DA6F28" w14:textId="545185FB" w:rsidR="004929DD" w:rsidRPr="00C63005" w:rsidRDefault="002A24AF" w:rsidP="00EE50FE">
            <w:pPr>
              <w:jc w:val="left"/>
              <w:rPr>
                <w:sz w:val="22"/>
                <w:lang w:val="ro-RO"/>
              </w:rPr>
            </w:pPr>
            <w:r w:rsidRPr="00C63005">
              <w:rPr>
                <w:sz w:val="22"/>
                <w:lang w:val="ro-RO"/>
              </w:rPr>
              <w:t xml:space="preserve">$ </w:t>
            </w:r>
            <w:r w:rsidRPr="00C63005">
              <w:rPr>
                <w:sz w:val="22"/>
                <w:lang w:val="ro-RO"/>
              </w:rPr>
              <w:t>94.29</w:t>
            </w:r>
          </w:p>
        </w:tc>
        <w:tc>
          <w:tcPr>
            <w:tcW w:w="1133" w:type="dxa"/>
          </w:tcPr>
          <w:p w14:paraId="26E71352" w14:textId="77735C48" w:rsidR="004929DD" w:rsidRPr="00C63005" w:rsidRDefault="004929DD" w:rsidP="00EE50FE">
            <w:pPr>
              <w:jc w:val="left"/>
              <w:rPr>
                <w:sz w:val="22"/>
                <w:lang w:val="ro-RO"/>
              </w:rPr>
            </w:pPr>
            <w:r w:rsidRPr="00C63005">
              <w:rPr>
                <w:sz w:val="22"/>
                <w:lang w:val="ro-RO"/>
              </w:rPr>
              <w:t>6</w:t>
            </w:r>
          </w:p>
        </w:tc>
        <w:tc>
          <w:tcPr>
            <w:tcW w:w="1270" w:type="dxa"/>
          </w:tcPr>
          <w:p w14:paraId="09DCF6B3" w14:textId="18067CA2" w:rsidR="004929DD" w:rsidRPr="00C63005" w:rsidRDefault="00A06BD9" w:rsidP="00EE50FE">
            <w:pPr>
              <w:jc w:val="left"/>
              <w:rPr>
                <w:sz w:val="22"/>
                <w:lang w:val="ro-RO"/>
              </w:rPr>
            </w:pPr>
            <w:r w:rsidRPr="00C63005">
              <w:rPr>
                <w:sz w:val="22"/>
                <w:lang w:val="ro-RO"/>
              </w:rPr>
              <w:t xml:space="preserve">$ </w:t>
            </w:r>
            <w:r w:rsidRPr="00C63005">
              <w:rPr>
                <w:sz w:val="22"/>
                <w:lang w:val="ro-RO"/>
              </w:rPr>
              <w:t>565.74</w:t>
            </w:r>
          </w:p>
        </w:tc>
      </w:tr>
      <w:tr w:rsidR="00EE50FE" w14:paraId="37DF5029" w14:textId="77777777" w:rsidTr="00EE50FE">
        <w:tc>
          <w:tcPr>
            <w:tcW w:w="1525" w:type="dxa"/>
          </w:tcPr>
          <w:p w14:paraId="28BC86D3" w14:textId="3446291A" w:rsidR="00EE50FE" w:rsidRPr="00CA2C02" w:rsidRDefault="00EE50FE" w:rsidP="008406D8">
            <w:pPr>
              <w:rPr>
                <w:sz w:val="22"/>
                <w:lang w:val="ro-RO"/>
              </w:rPr>
            </w:pPr>
            <w:r w:rsidRPr="00CA2C02">
              <w:rPr>
                <w:sz w:val="22"/>
                <w:lang w:val="ro-RO"/>
              </w:rPr>
              <w:t>Patch cords UTP</w:t>
            </w:r>
          </w:p>
        </w:tc>
        <w:tc>
          <w:tcPr>
            <w:tcW w:w="1530" w:type="dxa"/>
          </w:tcPr>
          <w:p w14:paraId="2E7EBC98" w14:textId="4B982F11" w:rsidR="00EE50FE" w:rsidRPr="00CA2C02" w:rsidRDefault="002A24AF" w:rsidP="00EE50FE">
            <w:pPr>
              <w:jc w:val="left"/>
              <w:rPr>
                <w:sz w:val="22"/>
                <w:lang w:val="ro-RO"/>
              </w:rPr>
            </w:pPr>
            <w:r w:rsidRPr="00CA2C02">
              <w:rPr>
                <w:sz w:val="22"/>
                <w:lang w:val="ro-RO"/>
              </w:rPr>
              <w:t>VALUE 21.99.1566</w:t>
            </w:r>
          </w:p>
        </w:tc>
        <w:tc>
          <w:tcPr>
            <w:tcW w:w="7245" w:type="dxa"/>
          </w:tcPr>
          <w:p w14:paraId="638D1422" w14:textId="5B8918AA" w:rsidR="00EE50FE" w:rsidRPr="00CA2C02" w:rsidRDefault="002A24AF" w:rsidP="00EE50FE">
            <w:pPr>
              <w:jc w:val="left"/>
              <w:rPr>
                <w:sz w:val="22"/>
                <w:lang w:val="ro-RO"/>
              </w:rPr>
            </w:pPr>
            <w:r w:rsidRPr="00CA2C02">
              <w:rPr>
                <w:sz w:val="22"/>
                <w:lang w:val="ro-RO"/>
              </w:rPr>
              <w:t>Cat6, 5m</w:t>
            </w:r>
          </w:p>
        </w:tc>
        <w:tc>
          <w:tcPr>
            <w:tcW w:w="1241" w:type="dxa"/>
          </w:tcPr>
          <w:p w14:paraId="364A4122" w14:textId="04EC5956" w:rsidR="00EE50FE" w:rsidRPr="00C63005" w:rsidRDefault="002A24AF" w:rsidP="00EE50FE">
            <w:pPr>
              <w:jc w:val="left"/>
              <w:rPr>
                <w:sz w:val="22"/>
                <w:lang w:val="ro-RO"/>
              </w:rPr>
            </w:pPr>
            <w:r w:rsidRPr="00C63005">
              <w:rPr>
                <w:sz w:val="22"/>
                <w:lang w:val="ro-RO"/>
              </w:rPr>
              <w:t>$ 2.60</w:t>
            </w:r>
          </w:p>
        </w:tc>
        <w:tc>
          <w:tcPr>
            <w:tcW w:w="1133" w:type="dxa"/>
          </w:tcPr>
          <w:p w14:paraId="59B17497" w14:textId="5D3CB9DC" w:rsidR="00EE50FE" w:rsidRPr="00C63005" w:rsidRDefault="004B46BF" w:rsidP="00EE50FE">
            <w:pPr>
              <w:jc w:val="left"/>
              <w:rPr>
                <w:sz w:val="22"/>
                <w:lang w:val="ro-RO"/>
              </w:rPr>
            </w:pPr>
            <w:r w:rsidRPr="00C63005">
              <w:rPr>
                <w:sz w:val="22"/>
                <w:lang w:val="ro-RO"/>
              </w:rPr>
              <w:t>1,392</w:t>
            </w:r>
          </w:p>
        </w:tc>
        <w:tc>
          <w:tcPr>
            <w:tcW w:w="1270" w:type="dxa"/>
          </w:tcPr>
          <w:p w14:paraId="07D2AA63" w14:textId="0A6A5D6E" w:rsidR="00EE50FE" w:rsidRPr="00C63005" w:rsidRDefault="00A06BD9" w:rsidP="00EE50FE">
            <w:pPr>
              <w:jc w:val="left"/>
              <w:rPr>
                <w:sz w:val="22"/>
                <w:lang w:val="ro-RO"/>
              </w:rPr>
            </w:pPr>
            <w:r w:rsidRPr="00C63005">
              <w:rPr>
                <w:sz w:val="22"/>
                <w:lang w:val="ro-RO"/>
              </w:rPr>
              <w:t xml:space="preserve">$ </w:t>
            </w:r>
            <w:r w:rsidRPr="00C63005">
              <w:rPr>
                <w:sz w:val="22"/>
                <w:lang w:val="ro-RO"/>
              </w:rPr>
              <w:t>3.619</w:t>
            </w:r>
          </w:p>
        </w:tc>
      </w:tr>
      <w:tr w:rsidR="00CA2C02" w14:paraId="15BD8017" w14:textId="77777777" w:rsidTr="00EE50FE">
        <w:tc>
          <w:tcPr>
            <w:tcW w:w="1525" w:type="dxa"/>
          </w:tcPr>
          <w:p w14:paraId="0D131794" w14:textId="5B7D8F35" w:rsidR="00CA2C02" w:rsidRPr="00CA2C02" w:rsidRDefault="00CA2C02" w:rsidP="00CA2C02">
            <w:pPr>
              <w:rPr>
                <w:sz w:val="22"/>
                <w:lang w:val="ro-RO"/>
              </w:rPr>
            </w:pPr>
            <w:r w:rsidRPr="00CA2C02">
              <w:rPr>
                <w:sz w:val="22"/>
                <w:lang w:val="ro-RO"/>
              </w:rPr>
              <w:lastRenderedPageBreak/>
              <w:t>Patch cords FO</w:t>
            </w:r>
          </w:p>
        </w:tc>
        <w:tc>
          <w:tcPr>
            <w:tcW w:w="1530" w:type="dxa"/>
          </w:tcPr>
          <w:p w14:paraId="10988991" w14:textId="433DBA63" w:rsidR="00CA2C02" w:rsidRPr="00CA2C02" w:rsidRDefault="00CA2C02" w:rsidP="00CA2C02">
            <w:pPr>
              <w:rPr>
                <w:sz w:val="22"/>
              </w:rPr>
            </w:pPr>
            <w:proofErr w:type="spellStart"/>
            <w:r w:rsidRPr="00CA2C02">
              <w:rPr>
                <w:sz w:val="22"/>
              </w:rPr>
              <w:t>Emtex</w:t>
            </w:r>
            <w:proofErr w:type="spellEnd"/>
            <w:r w:rsidRPr="00CA2C02">
              <w:rPr>
                <w:sz w:val="22"/>
              </w:rPr>
              <w:t xml:space="preserve"> </w:t>
            </w:r>
            <w:proofErr w:type="spellStart"/>
            <w:r w:rsidRPr="00CA2C02">
              <w:rPr>
                <w:sz w:val="22"/>
              </w:rPr>
              <w:t>patchcord</w:t>
            </w:r>
            <w:proofErr w:type="spellEnd"/>
            <w:r w:rsidRPr="00CA2C02">
              <w:rPr>
                <w:sz w:val="22"/>
              </w:rPr>
              <w:t xml:space="preserve"> FO SC/PC – LC/PC</w:t>
            </w:r>
          </w:p>
          <w:p w14:paraId="172B8A83" w14:textId="3591457F" w:rsidR="00CA2C02" w:rsidRPr="00CA2C02" w:rsidRDefault="00CA2C02" w:rsidP="00CA2C02">
            <w:pPr>
              <w:jc w:val="left"/>
              <w:rPr>
                <w:rFonts w:cstheme="minorHAnsi"/>
                <w:sz w:val="22"/>
                <w:lang w:val="ro-RO"/>
              </w:rPr>
            </w:pPr>
          </w:p>
        </w:tc>
        <w:tc>
          <w:tcPr>
            <w:tcW w:w="7245" w:type="dxa"/>
          </w:tcPr>
          <w:p w14:paraId="319BE8ED" w14:textId="35CD23E6" w:rsidR="00CA2C02" w:rsidRPr="00CA2C02" w:rsidRDefault="00CA2C02" w:rsidP="00CA2C02">
            <w:pPr>
              <w:rPr>
                <w:sz w:val="22"/>
              </w:rPr>
            </w:pPr>
            <w:r w:rsidRPr="00CA2C02">
              <w:rPr>
                <w:sz w:val="22"/>
              </w:rPr>
              <w:t>MM OM4 50/125 manta LSZH 3.0mm, duplex 2m</w:t>
            </w:r>
          </w:p>
          <w:p w14:paraId="307C44B6" w14:textId="1A818D6F" w:rsidR="00CA2C02" w:rsidRPr="00CA2C02" w:rsidRDefault="00CA2C02" w:rsidP="00CA2C02">
            <w:pPr>
              <w:jc w:val="left"/>
              <w:rPr>
                <w:rFonts w:cstheme="minorHAnsi"/>
                <w:sz w:val="22"/>
                <w:lang w:val="ro-RO"/>
              </w:rPr>
            </w:pPr>
          </w:p>
        </w:tc>
        <w:tc>
          <w:tcPr>
            <w:tcW w:w="1241" w:type="dxa"/>
          </w:tcPr>
          <w:p w14:paraId="2A64B995" w14:textId="65A0CFD5" w:rsidR="00CA2C02" w:rsidRPr="00C63005" w:rsidRDefault="00CA2C02" w:rsidP="00CA2C02">
            <w:pPr>
              <w:jc w:val="left"/>
              <w:rPr>
                <w:sz w:val="22"/>
                <w:lang w:val="ro-RO"/>
              </w:rPr>
            </w:pPr>
            <w:r>
              <w:rPr>
                <w:sz w:val="22"/>
                <w:lang w:val="ro-RO"/>
              </w:rPr>
              <w:t xml:space="preserve">$ </w:t>
            </w:r>
            <w:r w:rsidRPr="00CA2C02">
              <w:rPr>
                <w:sz w:val="22"/>
                <w:lang w:val="ro-RO"/>
              </w:rPr>
              <w:t>4.45</w:t>
            </w:r>
          </w:p>
        </w:tc>
        <w:tc>
          <w:tcPr>
            <w:tcW w:w="1133" w:type="dxa"/>
          </w:tcPr>
          <w:p w14:paraId="75305D32" w14:textId="63148BE4" w:rsidR="00CA2C02" w:rsidRPr="00C63005" w:rsidRDefault="00CA2C02" w:rsidP="00CA2C02">
            <w:pPr>
              <w:jc w:val="left"/>
              <w:rPr>
                <w:sz w:val="22"/>
                <w:lang w:val="ro-RO"/>
              </w:rPr>
            </w:pPr>
            <w:r w:rsidRPr="00C63005">
              <w:rPr>
                <w:sz w:val="22"/>
                <w:lang w:val="ro-RO"/>
              </w:rPr>
              <w:t>576</w:t>
            </w:r>
          </w:p>
        </w:tc>
        <w:tc>
          <w:tcPr>
            <w:tcW w:w="1270" w:type="dxa"/>
          </w:tcPr>
          <w:p w14:paraId="5B743FB9" w14:textId="77777777" w:rsidR="00CA2C02" w:rsidRPr="00C63005" w:rsidRDefault="00CA2C02" w:rsidP="00CA2C02">
            <w:pPr>
              <w:jc w:val="left"/>
              <w:rPr>
                <w:sz w:val="22"/>
                <w:lang w:val="ro-RO"/>
              </w:rPr>
            </w:pPr>
          </w:p>
        </w:tc>
      </w:tr>
      <w:tr w:rsidR="00CA2C02" w14:paraId="5D432FC2" w14:textId="77777777" w:rsidTr="00EE50FE">
        <w:tc>
          <w:tcPr>
            <w:tcW w:w="1525" w:type="dxa"/>
          </w:tcPr>
          <w:p w14:paraId="561D1416" w14:textId="3224A1D7" w:rsidR="00CA2C02" w:rsidRPr="00C63005" w:rsidRDefault="00CA2C02" w:rsidP="00CA2C02">
            <w:pPr>
              <w:rPr>
                <w:sz w:val="22"/>
                <w:lang w:val="ro-RO"/>
              </w:rPr>
            </w:pPr>
            <w:r w:rsidRPr="00C63005">
              <w:rPr>
                <w:sz w:val="22"/>
                <w:lang w:val="ro-RO"/>
              </w:rPr>
              <w:t>Rack</w:t>
            </w:r>
          </w:p>
        </w:tc>
        <w:tc>
          <w:tcPr>
            <w:tcW w:w="1530" w:type="dxa"/>
          </w:tcPr>
          <w:p w14:paraId="44C1870B" w14:textId="36B81378" w:rsidR="00CA2C02" w:rsidRPr="00C63005" w:rsidRDefault="00CA2C02" w:rsidP="00CA2C02">
            <w:pPr>
              <w:jc w:val="left"/>
              <w:rPr>
                <w:sz w:val="22"/>
                <w:lang w:val="ro-RO"/>
              </w:rPr>
            </w:pPr>
            <w:r w:rsidRPr="00C63005">
              <w:rPr>
                <w:sz w:val="22"/>
                <w:lang w:val="ro-RO"/>
              </w:rPr>
              <w:t>Rack HYPERLINE 26U 600x800</w:t>
            </w:r>
          </w:p>
        </w:tc>
        <w:tc>
          <w:tcPr>
            <w:tcW w:w="7245" w:type="dxa"/>
          </w:tcPr>
          <w:p w14:paraId="34986AE2" w14:textId="3E004FFD" w:rsidR="00CA2C02" w:rsidRPr="00C63005" w:rsidRDefault="00CA2C02" w:rsidP="00CA2C02">
            <w:pPr>
              <w:jc w:val="left"/>
              <w:rPr>
                <w:sz w:val="22"/>
                <w:lang w:val="ro-RO"/>
              </w:rPr>
            </w:pPr>
            <w:r w:rsidRPr="00C63005">
              <w:rPr>
                <w:sz w:val="22"/>
                <w:lang w:val="ro-RO"/>
              </w:rPr>
              <w:t>26U Floor Server Rack, Disassembled, 600x800, glass front door, removable side panels, metal back panel, floor support kit</w:t>
            </w:r>
          </w:p>
        </w:tc>
        <w:tc>
          <w:tcPr>
            <w:tcW w:w="1241" w:type="dxa"/>
          </w:tcPr>
          <w:p w14:paraId="5649203D" w14:textId="30085258" w:rsidR="00CA2C02" w:rsidRPr="00C63005" w:rsidRDefault="00CA2C02" w:rsidP="00CA2C02">
            <w:pPr>
              <w:jc w:val="left"/>
              <w:rPr>
                <w:sz w:val="22"/>
                <w:lang w:val="ro-RO"/>
              </w:rPr>
            </w:pPr>
            <w:r w:rsidRPr="00C63005">
              <w:rPr>
                <w:sz w:val="22"/>
                <w:lang w:val="ro-RO"/>
              </w:rPr>
              <w:t xml:space="preserve">$ </w:t>
            </w:r>
            <w:r w:rsidRPr="00C63005">
              <w:rPr>
                <w:sz w:val="22"/>
                <w:lang w:val="ro-RO"/>
              </w:rPr>
              <w:t>336</w:t>
            </w:r>
          </w:p>
        </w:tc>
        <w:tc>
          <w:tcPr>
            <w:tcW w:w="1133" w:type="dxa"/>
          </w:tcPr>
          <w:p w14:paraId="4E66B095" w14:textId="4ECFB9A9" w:rsidR="00CA2C02" w:rsidRPr="00C63005" w:rsidRDefault="00CA2C02" w:rsidP="00CA2C02">
            <w:pPr>
              <w:jc w:val="left"/>
              <w:rPr>
                <w:sz w:val="22"/>
                <w:lang w:val="ro-RO"/>
              </w:rPr>
            </w:pPr>
            <w:r w:rsidRPr="00C63005">
              <w:rPr>
                <w:sz w:val="22"/>
                <w:lang w:val="ro-RO"/>
              </w:rPr>
              <w:t>6</w:t>
            </w:r>
          </w:p>
        </w:tc>
        <w:tc>
          <w:tcPr>
            <w:tcW w:w="1270" w:type="dxa"/>
          </w:tcPr>
          <w:p w14:paraId="54911799" w14:textId="2794A473" w:rsidR="00CA2C02" w:rsidRPr="00C63005" w:rsidRDefault="00CA2C02" w:rsidP="00CA2C02">
            <w:pPr>
              <w:jc w:val="left"/>
              <w:rPr>
                <w:sz w:val="22"/>
                <w:lang w:val="ro-RO"/>
              </w:rPr>
            </w:pPr>
            <w:r w:rsidRPr="00C63005">
              <w:rPr>
                <w:sz w:val="22"/>
                <w:lang w:val="ro-RO"/>
              </w:rPr>
              <w:t xml:space="preserve">$ </w:t>
            </w:r>
            <w:r w:rsidRPr="00C63005">
              <w:rPr>
                <w:sz w:val="22"/>
                <w:lang w:val="ro-RO"/>
              </w:rPr>
              <w:t>2,016</w:t>
            </w:r>
          </w:p>
        </w:tc>
      </w:tr>
    </w:tbl>
    <w:p w14:paraId="49AC3489" w14:textId="77777777" w:rsidR="00C968C1" w:rsidRDefault="00C968C1" w:rsidP="00E60660">
      <w:pPr>
        <w:rPr>
          <w:lang w:val="ro-RO"/>
        </w:rPr>
        <w:sectPr w:rsidR="00C968C1" w:rsidSect="00C968C1">
          <w:pgSz w:w="16834" w:h="11909" w:orient="landscape" w:code="9"/>
          <w:pgMar w:top="1440" w:right="1440" w:bottom="1440" w:left="1440" w:header="706" w:footer="706" w:gutter="0"/>
          <w:cols w:space="708"/>
          <w:docGrid w:linePitch="360"/>
        </w:sectPr>
      </w:pPr>
    </w:p>
    <w:p w14:paraId="0BE48EDB" w14:textId="1FDFA364" w:rsidR="00D161E8" w:rsidRPr="001715C7" w:rsidRDefault="00D161E8" w:rsidP="00D161E8">
      <w:pPr>
        <w:pStyle w:val="Heading1"/>
        <w:numPr>
          <w:ilvl w:val="0"/>
          <w:numId w:val="5"/>
        </w:numPr>
        <w:rPr>
          <w:b/>
          <w:bCs/>
          <w:color w:val="auto"/>
          <w:sz w:val="36"/>
          <w:szCs w:val="36"/>
          <w:lang w:val="ro-RO"/>
        </w:rPr>
      </w:pPr>
      <w:bookmarkStart w:id="7" w:name="_Toc133010592"/>
      <w:r w:rsidRPr="001715C7">
        <w:rPr>
          <w:b/>
          <w:bCs/>
          <w:color w:val="auto"/>
          <w:sz w:val="36"/>
          <w:szCs w:val="36"/>
          <w:lang w:val="ro-RO"/>
        </w:rPr>
        <w:lastRenderedPageBreak/>
        <w:t>Drawings</w:t>
      </w:r>
      <w:bookmarkEnd w:id="7"/>
    </w:p>
    <w:p w14:paraId="5CC1A505" w14:textId="77777777" w:rsidR="00D161E8" w:rsidRDefault="00D161E8" w:rsidP="00D44FE0">
      <w:pPr>
        <w:pStyle w:val="Heading2"/>
        <w:rPr>
          <w:rFonts w:cstheme="majorHAnsi"/>
          <w:b/>
          <w:bCs/>
          <w:color w:val="auto"/>
          <w:sz w:val="28"/>
          <w:szCs w:val="28"/>
          <w:lang w:val="ro-RO"/>
        </w:rPr>
      </w:pPr>
    </w:p>
    <w:p w14:paraId="3292A350" w14:textId="65E71420" w:rsidR="00A371D9" w:rsidRPr="00D53ABB" w:rsidRDefault="00C31E74" w:rsidP="00D44FE0">
      <w:pPr>
        <w:pStyle w:val="Heading2"/>
        <w:rPr>
          <w:rFonts w:cstheme="majorHAnsi"/>
          <w:b/>
          <w:bCs/>
          <w:color w:val="auto"/>
          <w:sz w:val="28"/>
          <w:szCs w:val="28"/>
          <w:lang w:val="ro-RO"/>
        </w:rPr>
      </w:pPr>
      <w:r w:rsidRPr="00D53ABB">
        <w:rPr>
          <w:rFonts w:cstheme="majorHAnsi"/>
          <w:b/>
          <w:bCs/>
          <w:color w:val="auto"/>
          <w:sz w:val="28"/>
          <w:szCs w:val="28"/>
          <w:lang w:val="ro-RO"/>
        </w:rPr>
        <w:t>Ground floor drawing with cables</w:t>
      </w:r>
      <w:r w:rsidR="00A41D6D">
        <w:rPr>
          <w:rFonts w:cstheme="majorHAnsi"/>
          <w:b/>
          <w:bCs/>
          <w:color w:val="auto"/>
          <w:sz w:val="28"/>
          <w:szCs w:val="28"/>
          <w:lang w:val="ro-RO"/>
        </w:rPr>
        <w:t xml:space="preserve"> and fiber</w:t>
      </w:r>
    </w:p>
    <w:p w14:paraId="7F53CC78" w14:textId="77777777" w:rsidR="00D161E8" w:rsidRDefault="00D161E8" w:rsidP="00C31E74">
      <w:pPr>
        <w:rPr>
          <w:rFonts w:asciiTheme="majorHAnsi" w:hAnsiTheme="majorHAnsi" w:cstheme="majorHAnsi"/>
          <w:b/>
          <w:bCs/>
          <w:sz w:val="28"/>
          <w:szCs w:val="28"/>
          <w:lang w:val="ro-RO"/>
        </w:rPr>
      </w:pPr>
    </w:p>
    <w:p w14:paraId="4FA5B085" w14:textId="0F0AA9EF" w:rsidR="00D161E8" w:rsidRDefault="00D161E8" w:rsidP="00D161E8">
      <w:pPr>
        <w:ind w:left="-1418"/>
        <w:rPr>
          <w:rFonts w:asciiTheme="majorHAnsi" w:hAnsiTheme="majorHAnsi" w:cstheme="majorHAnsi"/>
          <w:b/>
          <w:bCs/>
          <w:sz w:val="28"/>
          <w:szCs w:val="28"/>
          <w:lang w:val="ro-RO"/>
        </w:rPr>
        <w:sectPr w:rsidR="00D161E8" w:rsidSect="00D161E8">
          <w:pgSz w:w="16834" w:h="11909" w:orient="landscape" w:code="9"/>
          <w:pgMar w:top="1440" w:right="1440" w:bottom="1440" w:left="1440" w:header="709" w:footer="709" w:gutter="0"/>
          <w:cols w:space="708"/>
          <w:docGrid w:linePitch="360"/>
        </w:sectPr>
      </w:pPr>
      <w:r>
        <w:rPr>
          <w:rFonts w:asciiTheme="majorHAnsi" w:hAnsiTheme="majorHAnsi" w:cstheme="majorHAnsi"/>
          <w:b/>
          <w:bCs/>
          <w:noProof/>
          <w:sz w:val="28"/>
          <w:szCs w:val="28"/>
          <w:lang w:val="ro-RO"/>
        </w:rPr>
        <w:drawing>
          <wp:inline distT="0" distB="0" distL="0" distR="0" wp14:anchorId="1DA9BF22" wp14:editId="0C333A1A">
            <wp:extent cx="10611157" cy="4089400"/>
            <wp:effectExtent l="0" t="0" r="0" b="6350"/>
            <wp:docPr id="29584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2715" cy="4090000"/>
                    </a:xfrm>
                    <a:prstGeom prst="rect">
                      <a:avLst/>
                    </a:prstGeom>
                    <a:noFill/>
                    <a:ln>
                      <a:noFill/>
                    </a:ln>
                  </pic:spPr>
                </pic:pic>
              </a:graphicData>
            </a:graphic>
          </wp:inline>
        </w:drawing>
      </w:r>
    </w:p>
    <w:p w14:paraId="43C1825C" w14:textId="5D5E8E53" w:rsidR="00C31E74" w:rsidRDefault="00C31E74" w:rsidP="00C31E74">
      <w:pPr>
        <w:rPr>
          <w:rFonts w:asciiTheme="majorHAnsi" w:hAnsiTheme="majorHAnsi" w:cstheme="majorHAnsi"/>
          <w:b/>
          <w:bCs/>
          <w:sz w:val="28"/>
          <w:szCs w:val="28"/>
          <w:lang w:val="ro-RO"/>
        </w:rPr>
      </w:pPr>
      <w:r w:rsidRPr="00D53ABB">
        <w:rPr>
          <w:rFonts w:asciiTheme="majorHAnsi" w:hAnsiTheme="majorHAnsi" w:cstheme="majorHAnsi"/>
          <w:b/>
          <w:bCs/>
          <w:sz w:val="28"/>
          <w:szCs w:val="28"/>
          <w:lang w:val="ro-RO"/>
        </w:rPr>
        <w:lastRenderedPageBreak/>
        <w:t>First floor drawing with cables</w:t>
      </w:r>
      <w:r w:rsidR="00A41D6D">
        <w:rPr>
          <w:rFonts w:asciiTheme="majorHAnsi" w:hAnsiTheme="majorHAnsi" w:cstheme="majorHAnsi"/>
          <w:b/>
          <w:bCs/>
          <w:sz w:val="28"/>
          <w:szCs w:val="28"/>
          <w:lang w:val="ro-RO"/>
        </w:rPr>
        <w:t xml:space="preserve"> and fiber</w:t>
      </w:r>
    </w:p>
    <w:p w14:paraId="0087314D" w14:textId="77777777" w:rsidR="00A41D6D" w:rsidRDefault="00A41D6D" w:rsidP="00C31E74">
      <w:pPr>
        <w:rPr>
          <w:rFonts w:asciiTheme="majorHAnsi" w:hAnsiTheme="majorHAnsi" w:cstheme="majorHAnsi"/>
          <w:b/>
          <w:bCs/>
          <w:sz w:val="28"/>
          <w:szCs w:val="28"/>
          <w:lang w:val="ro-RO"/>
        </w:rPr>
      </w:pPr>
    </w:p>
    <w:p w14:paraId="062581F2" w14:textId="5FC83C7B" w:rsidR="00A41D6D" w:rsidRDefault="00A41D6D" w:rsidP="00A41D6D">
      <w:pPr>
        <w:ind w:left="-1418"/>
        <w:rPr>
          <w:rFonts w:asciiTheme="majorHAnsi" w:hAnsiTheme="majorHAnsi" w:cstheme="majorHAnsi"/>
          <w:b/>
          <w:bCs/>
          <w:sz w:val="28"/>
          <w:szCs w:val="28"/>
          <w:lang w:val="ro-RO"/>
        </w:rPr>
        <w:sectPr w:rsidR="00A41D6D" w:rsidSect="00A41D6D">
          <w:pgSz w:w="16834" w:h="11909" w:orient="landscape" w:code="9"/>
          <w:pgMar w:top="1440" w:right="1440" w:bottom="1440" w:left="1440" w:header="709" w:footer="709" w:gutter="0"/>
          <w:cols w:space="708"/>
          <w:docGrid w:linePitch="360"/>
        </w:sectPr>
      </w:pPr>
      <w:r>
        <w:rPr>
          <w:rFonts w:asciiTheme="majorHAnsi" w:hAnsiTheme="majorHAnsi" w:cstheme="majorHAnsi"/>
          <w:b/>
          <w:bCs/>
          <w:noProof/>
          <w:sz w:val="28"/>
          <w:szCs w:val="28"/>
          <w:lang w:val="ro-RO"/>
        </w:rPr>
        <w:drawing>
          <wp:inline distT="0" distB="0" distL="0" distR="0" wp14:anchorId="75EAA9E7" wp14:editId="3D08F97C">
            <wp:extent cx="10629250" cy="3873500"/>
            <wp:effectExtent l="0" t="0" r="1270" b="0"/>
            <wp:docPr id="191070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30868" cy="3874090"/>
                    </a:xfrm>
                    <a:prstGeom prst="rect">
                      <a:avLst/>
                    </a:prstGeom>
                    <a:noFill/>
                    <a:ln>
                      <a:noFill/>
                    </a:ln>
                  </pic:spPr>
                </pic:pic>
              </a:graphicData>
            </a:graphic>
          </wp:inline>
        </w:drawing>
      </w:r>
    </w:p>
    <w:p w14:paraId="49146DDA" w14:textId="77777777" w:rsidR="00A41D6D" w:rsidRPr="00D53ABB" w:rsidRDefault="00A41D6D" w:rsidP="00C31E74">
      <w:pPr>
        <w:rPr>
          <w:rFonts w:asciiTheme="majorHAnsi" w:hAnsiTheme="majorHAnsi" w:cstheme="majorHAnsi"/>
          <w:b/>
          <w:bCs/>
          <w:sz w:val="28"/>
          <w:szCs w:val="28"/>
          <w:lang w:val="ro-RO"/>
        </w:rPr>
      </w:pPr>
    </w:p>
    <w:p w14:paraId="0CBF511C" w14:textId="2C2F5308" w:rsidR="00122E7C" w:rsidRPr="00D53ABB" w:rsidRDefault="001E61B2" w:rsidP="00D44FE0">
      <w:pPr>
        <w:pStyle w:val="Heading2"/>
        <w:rPr>
          <w:b/>
          <w:bCs/>
          <w:color w:val="auto"/>
          <w:sz w:val="28"/>
          <w:szCs w:val="28"/>
          <w:lang w:val="ro-RO"/>
        </w:rPr>
      </w:pPr>
      <w:r>
        <w:rPr>
          <w:b/>
          <w:bCs/>
          <w:color w:val="auto"/>
          <w:sz w:val="28"/>
          <w:szCs w:val="28"/>
          <w:lang w:val="ro-RO"/>
        </w:rPr>
        <w:t>FO Cable layout</w:t>
      </w:r>
    </w:p>
    <w:p w14:paraId="23B2124B" w14:textId="372BEADD" w:rsidR="00C31E74" w:rsidRPr="00C31E74" w:rsidRDefault="00C31E74" w:rsidP="00C31E74">
      <w:pPr>
        <w:rPr>
          <w:lang w:val="ro-RO"/>
        </w:rPr>
      </w:pPr>
      <w:r>
        <w:rPr>
          <w:noProof/>
        </w:rPr>
        <w:drawing>
          <wp:inline distT="0" distB="0" distL="0" distR="0" wp14:anchorId="2ADDE3CC" wp14:editId="7BAB22DB">
            <wp:extent cx="5733415" cy="3449320"/>
            <wp:effectExtent l="0" t="0" r="635" b="0"/>
            <wp:docPr id="1020555491" name="Picture 5">
              <a:extLst xmlns:a="http://schemas.openxmlformats.org/drawingml/2006/main">
                <a:ext uri="{FF2B5EF4-FFF2-40B4-BE49-F238E27FC236}">
                  <a16:creationId xmlns:a16="http://schemas.microsoft.com/office/drawing/2014/main" id="{AA1358B0-DABE-D754-87D3-44ED53D0A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1358B0-DABE-D754-87D3-44ED53D0AE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3415" cy="3449320"/>
                    </a:xfrm>
                    <a:prstGeom prst="rect">
                      <a:avLst/>
                    </a:prstGeom>
                  </pic:spPr>
                </pic:pic>
              </a:graphicData>
            </a:graphic>
          </wp:inline>
        </w:drawing>
      </w:r>
    </w:p>
    <w:p w14:paraId="441BADF1" w14:textId="6F792F2C" w:rsidR="00D868B1" w:rsidRPr="001715C7" w:rsidRDefault="00D868B1" w:rsidP="00D161E8">
      <w:pPr>
        <w:pStyle w:val="Heading1"/>
        <w:numPr>
          <w:ilvl w:val="0"/>
          <w:numId w:val="5"/>
        </w:numPr>
        <w:rPr>
          <w:b/>
          <w:bCs/>
          <w:color w:val="auto"/>
          <w:sz w:val="36"/>
          <w:szCs w:val="36"/>
          <w:lang w:val="ro-RO"/>
        </w:rPr>
      </w:pPr>
      <w:bookmarkStart w:id="8" w:name="_Toc133010593"/>
      <w:r w:rsidRPr="001715C7">
        <w:rPr>
          <w:b/>
          <w:bCs/>
          <w:color w:val="auto"/>
          <w:sz w:val="36"/>
          <w:szCs w:val="36"/>
          <w:lang w:val="ro-RO"/>
        </w:rPr>
        <w:t>References</w:t>
      </w:r>
      <w:bookmarkEnd w:id="8"/>
    </w:p>
    <w:p w14:paraId="3BE6AC85" w14:textId="347883BD" w:rsidR="00B92E43" w:rsidRDefault="00B92E43" w:rsidP="009E261D">
      <w:pPr>
        <w:spacing w:after="0"/>
        <w:rPr>
          <w:lang w:val="ro-RO"/>
        </w:rPr>
      </w:pPr>
    </w:p>
    <w:p w14:paraId="7891DA40" w14:textId="1C0DB71E" w:rsidR="009E261D" w:rsidRDefault="0084442A" w:rsidP="009E261D">
      <w:pPr>
        <w:spacing w:after="0"/>
        <w:rPr>
          <w:lang w:val="ro-RO"/>
        </w:rPr>
      </w:pPr>
      <w:r>
        <w:rPr>
          <w:lang w:val="ro-RO"/>
        </w:rPr>
        <w:t>Layer 2/3 switches + FO modules</w:t>
      </w:r>
    </w:p>
    <w:p w14:paraId="0C3DE285" w14:textId="4CF04F05" w:rsidR="00DE4780" w:rsidRDefault="00000000" w:rsidP="009E261D">
      <w:pPr>
        <w:spacing w:after="0"/>
        <w:rPr>
          <w:lang w:val="ro-RO"/>
        </w:rPr>
      </w:pPr>
      <w:hyperlink r:id="rId11" w:history="1">
        <w:r w:rsidR="00DE4780" w:rsidRPr="0020101E">
          <w:rPr>
            <w:rStyle w:val="Hyperlink"/>
            <w:lang w:val="ro-RO"/>
          </w:rPr>
          <w:t>Cisco C9300X-48HX</w:t>
        </w:r>
      </w:hyperlink>
    </w:p>
    <w:p w14:paraId="1DB26A41" w14:textId="14971AE3" w:rsidR="0020101E" w:rsidRDefault="00000000" w:rsidP="009E261D">
      <w:pPr>
        <w:spacing w:after="0"/>
        <w:rPr>
          <w:lang w:val="ro-RO"/>
        </w:rPr>
      </w:pPr>
      <w:hyperlink r:id="rId12" w:history="1">
        <w:r w:rsidR="0020101E" w:rsidRPr="0020101E">
          <w:rPr>
            <w:rStyle w:val="Hyperlink"/>
            <w:lang w:val="ro-RO"/>
          </w:rPr>
          <w:t>Juniper EX4650-48Y</w:t>
        </w:r>
      </w:hyperlink>
    </w:p>
    <w:p w14:paraId="014B78C0" w14:textId="77777777" w:rsidR="0084442A" w:rsidRDefault="0084442A" w:rsidP="009E261D">
      <w:pPr>
        <w:spacing w:after="0"/>
        <w:rPr>
          <w:rStyle w:val="Hyperlink"/>
          <w:lang w:val="ro-RO"/>
        </w:rPr>
      </w:pPr>
    </w:p>
    <w:p w14:paraId="1D6FE203" w14:textId="77777777" w:rsidR="0084442A" w:rsidRDefault="0084442A" w:rsidP="009E261D">
      <w:pPr>
        <w:spacing w:after="0"/>
      </w:pPr>
      <w:r>
        <w:t>Firewall:</w:t>
      </w:r>
    </w:p>
    <w:p w14:paraId="36CFC865" w14:textId="0080D484" w:rsidR="0084442A" w:rsidRDefault="00000000" w:rsidP="009E261D">
      <w:pPr>
        <w:spacing w:after="0"/>
      </w:pPr>
      <w:hyperlink r:id="rId13" w:history="1">
        <w:r w:rsidR="0084442A" w:rsidRPr="0084442A">
          <w:rPr>
            <w:rStyle w:val="Hyperlink"/>
          </w:rPr>
          <w:t>Palo Alto PA-7080 Firewall</w:t>
        </w:r>
      </w:hyperlink>
      <w:r w:rsidR="0084442A">
        <w:t xml:space="preserve"> </w:t>
      </w:r>
    </w:p>
    <w:p w14:paraId="234C58B9" w14:textId="53CE8A98" w:rsidR="0084442A" w:rsidRDefault="00000000" w:rsidP="009E261D">
      <w:pPr>
        <w:spacing w:after="0"/>
        <w:rPr>
          <w:rStyle w:val="Hyperlink"/>
          <w:color w:val="auto"/>
          <w:u w:val="none"/>
          <w:lang w:val="ro-RO"/>
        </w:rPr>
      </w:pPr>
      <w:hyperlink r:id="rId14" w:history="1">
        <w:r w:rsidR="0084442A" w:rsidRPr="0084442A">
          <w:rPr>
            <w:rStyle w:val="Hyperlink"/>
          </w:rPr>
          <w:t>Cisco Firepower 9300</w:t>
        </w:r>
      </w:hyperlink>
      <w:r w:rsidR="0084442A">
        <w:t xml:space="preserve"> </w:t>
      </w:r>
    </w:p>
    <w:p w14:paraId="27CCC275" w14:textId="77777777" w:rsidR="0084442A" w:rsidRDefault="0084442A" w:rsidP="009E261D">
      <w:pPr>
        <w:spacing w:after="0"/>
        <w:rPr>
          <w:rStyle w:val="Hyperlink"/>
          <w:color w:val="auto"/>
          <w:u w:val="none"/>
          <w:lang w:val="ro-RO"/>
        </w:rPr>
      </w:pPr>
    </w:p>
    <w:p w14:paraId="37931F0B" w14:textId="531355BB" w:rsidR="0084442A" w:rsidRDefault="0084442A" w:rsidP="009E261D">
      <w:pPr>
        <w:spacing w:after="0"/>
        <w:rPr>
          <w:rStyle w:val="Hyperlink"/>
          <w:color w:val="auto"/>
          <w:u w:val="none"/>
          <w:lang w:val="ro-RO"/>
        </w:rPr>
      </w:pPr>
      <w:r>
        <w:rPr>
          <w:rStyle w:val="Hyperlink"/>
          <w:color w:val="auto"/>
          <w:u w:val="none"/>
          <w:lang w:val="ro-RO"/>
        </w:rPr>
        <w:t>WLAN APs</w:t>
      </w:r>
    </w:p>
    <w:p w14:paraId="560A8971" w14:textId="77777777" w:rsidR="000701CC" w:rsidRDefault="00000000" w:rsidP="000701CC">
      <w:pPr>
        <w:spacing w:after="0" w:line="240" w:lineRule="auto"/>
        <w:rPr>
          <w:lang w:val="ro-RO"/>
        </w:rPr>
      </w:pPr>
      <w:hyperlink r:id="rId15" w:history="1">
        <w:r w:rsidR="0084442A" w:rsidRPr="0084442A">
          <w:rPr>
            <w:rStyle w:val="Hyperlink"/>
            <w:lang w:val="ro-RO"/>
          </w:rPr>
          <w:t>Cisco Catalyst CW9166D1-MR</w:t>
        </w:r>
      </w:hyperlink>
      <w:r w:rsidR="000701CC">
        <w:rPr>
          <w:lang w:val="ro-RO"/>
        </w:rPr>
        <w:t xml:space="preserve"> </w:t>
      </w:r>
    </w:p>
    <w:p w14:paraId="6D3A8FF8" w14:textId="44C1B35B" w:rsidR="0084442A" w:rsidRDefault="00000000" w:rsidP="000701CC">
      <w:pPr>
        <w:spacing w:line="240" w:lineRule="auto"/>
        <w:rPr>
          <w:rStyle w:val="Hyperlink"/>
          <w:color w:val="auto"/>
          <w:u w:val="none"/>
          <w:lang w:val="ro-RO"/>
        </w:rPr>
      </w:pPr>
      <w:hyperlink r:id="rId16" w:history="1">
        <w:r w:rsidR="0084442A" w:rsidRPr="0084442A">
          <w:rPr>
            <w:rStyle w:val="Hyperlink"/>
            <w:lang w:val="ro-RO"/>
          </w:rPr>
          <w:t>Ubiquiti U6 Enterprise</w:t>
        </w:r>
      </w:hyperlink>
    </w:p>
    <w:p w14:paraId="192BC5A5" w14:textId="77777777" w:rsidR="0084442A" w:rsidRDefault="0084442A" w:rsidP="009E261D">
      <w:pPr>
        <w:spacing w:after="0"/>
        <w:rPr>
          <w:rStyle w:val="Hyperlink"/>
          <w:color w:val="auto"/>
          <w:u w:val="none"/>
          <w:lang w:val="ro-RO"/>
        </w:rPr>
      </w:pPr>
    </w:p>
    <w:p w14:paraId="18E2504F" w14:textId="177F94A3" w:rsidR="0084442A" w:rsidRDefault="0084442A" w:rsidP="009E261D">
      <w:pPr>
        <w:spacing w:after="0"/>
        <w:rPr>
          <w:rStyle w:val="Hyperlink"/>
          <w:color w:val="auto"/>
          <w:u w:val="none"/>
          <w:lang w:val="ro-RO"/>
        </w:rPr>
      </w:pPr>
      <w:r>
        <w:rPr>
          <w:rStyle w:val="Hyperlink"/>
          <w:color w:val="auto"/>
          <w:u w:val="none"/>
          <w:lang w:val="ro-RO"/>
        </w:rPr>
        <w:t>WLAN AP controllers</w:t>
      </w:r>
    </w:p>
    <w:p w14:paraId="6996DF84" w14:textId="44825D30" w:rsidR="0084442A" w:rsidRDefault="00000000" w:rsidP="009E261D">
      <w:pPr>
        <w:spacing w:after="0"/>
        <w:rPr>
          <w:rStyle w:val="Hyperlink"/>
          <w:color w:val="auto"/>
          <w:u w:val="none"/>
          <w:lang w:val="ro-RO"/>
        </w:rPr>
      </w:pPr>
      <w:hyperlink r:id="rId17" w:history="1">
        <w:r w:rsidR="0049658A" w:rsidRPr="0020101E">
          <w:rPr>
            <w:rStyle w:val="Hyperlink"/>
            <w:lang w:val="ro-RO"/>
          </w:rPr>
          <w:t>Cisco Catalyst 9800-80-k9</w:t>
        </w:r>
      </w:hyperlink>
    </w:p>
    <w:p w14:paraId="7155577A" w14:textId="412761E1" w:rsidR="0049658A" w:rsidRPr="0084442A" w:rsidRDefault="00000000" w:rsidP="009E261D">
      <w:pPr>
        <w:spacing w:after="0"/>
        <w:rPr>
          <w:rStyle w:val="Hyperlink"/>
          <w:color w:val="auto"/>
          <w:u w:val="none"/>
          <w:lang w:val="ro-RO"/>
        </w:rPr>
      </w:pPr>
      <w:hyperlink r:id="rId18" w:history="1">
        <w:r w:rsidR="0049658A" w:rsidRPr="0020101E">
          <w:rPr>
            <w:rStyle w:val="Hyperlink"/>
            <w:lang w:val="ro-RO"/>
          </w:rPr>
          <w:t>Ubiquiti Dream machine Special edition</w:t>
        </w:r>
      </w:hyperlink>
    </w:p>
    <w:p w14:paraId="513A4839" w14:textId="77777777" w:rsidR="009E261D" w:rsidRDefault="009E261D" w:rsidP="009E261D">
      <w:pPr>
        <w:spacing w:after="0"/>
      </w:pPr>
    </w:p>
    <w:p w14:paraId="3E546825" w14:textId="77777777" w:rsidR="0084442A" w:rsidRDefault="0084442A" w:rsidP="00B92E43">
      <w:r>
        <w:t xml:space="preserve">IP phones: </w:t>
      </w:r>
    </w:p>
    <w:p w14:paraId="03E91F4F" w14:textId="31954ACC" w:rsidR="0084442A" w:rsidRPr="0084442A" w:rsidRDefault="0084442A" w:rsidP="003B6773">
      <w:pPr>
        <w:spacing w:after="0"/>
        <w:rPr>
          <w:rStyle w:val="Hyperlink"/>
        </w:rPr>
      </w:pPr>
      <w:r>
        <w:fldChar w:fldCharType="begin"/>
      </w:r>
      <w:r>
        <w:instrText>HYPERLINK "https://www.cisco.com/c/en/us/products/collateral/collaboration-endpoints/unified-ip-phone-8800-series/datasheet-c78-731637.html"</w:instrText>
      </w:r>
      <w:r>
        <w:fldChar w:fldCharType="separate"/>
      </w:r>
      <w:r w:rsidRPr="0084442A">
        <w:rPr>
          <w:rStyle w:val="Hyperlink"/>
        </w:rPr>
        <w:t xml:space="preserve">Cisco IP Phone 8811 </w:t>
      </w:r>
    </w:p>
    <w:p w14:paraId="30962798" w14:textId="1C57A08C" w:rsidR="00086595" w:rsidRPr="0084442A" w:rsidRDefault="0084442A" w:rsidP="00B92E43">
      <w:pPr>
        <w:rPr>
          <w:rStyle w:val="Hyperlink"/>
          <w:lang w:val="ro-RO"/>
        </w:rPr>
      </w:pPr>
      <w:r>
        <w:fldChar w:fldCharType="end"/>
      </w:r>
      <w:r>
        <w:fldChar w:fldCharType="begin"/>
      </w:r>
      <w:r>
        <w:instrText>HYPERLINK "https://www.yealink.com/upfiles/products/201907/1562916843207.pdf"</w:instrText>
      </w:r>
      <w:r>
        <w:fldChar w:fldCharType="separate"/>
      </w:r>
      <w:r w:rsidRPr="0084442A">
        <w:rPr>
          <w:rStyle w:val="Hyperlink"/>
        </w:rPr>
        <w:t>Yealink VP59</w:t>
      </w:r>
    </w:p>
    <w:p w14:paraId="14A00BB8" w14:textId="6C9E44B8" w:rsidR="0084442A" w:rsidRDefault="0084442A" w:rsidP="00A544F3">
      <w:pPr>
        <w:spacing w:after="0"/>
        <w:rPr>
          <w:lang w:val="ro-RO"/>
        </w:rPr>
      </w:pPr>
      <w:r>
        <w:lastRenderedPageBreak/>
        <w:fldChar w:fldCharType="end"/>
      </w:r>
      <w:r>
        <w:rPr>
          <w:lang w:val="ro-RO"/>
        </w:rPr>
        <w:t>UPS</w:t>
      </w:r>
    </w:p>
    <w:p w14:paraId="71CC8BA5" w14:textId="608C6CE8" w:rsidR="00A51EC0" w:rsidRDefault="00000000" w:rsidP="00DC3E9F">
      <w:pPr>
        <w:spacing w:after="0"/>
        <w:rPr>
          <w:lang w:val="ro-RO"/>
        </w:rPr>
      </w:pPr>
      <w:hyperlink r:id="rId19" w:history="1">
        <w:r w:rsidR="00DC3E9F" w:rsidRPr="00DC3E9F">
          <w:rPr>
            <w:rStyle w:val="Hyperlink"/>
            <w:lang w:val="ro-RO"/>
          </w:rPr>
          <w:t>APC SRT3000RMXLI</w:t>
        </w:r>
      </w:hyperlink>
    </w:p>
    <w:p w14:paraId="63D36D2F" w14:textId="35A5A821" w:rsidR="00A51EC0" w:rsidRPr="00A51EC0" w:rsidRDefault="00000000" w:rsidP="00A51EC0">
      <w:pPr>
        <w:rPr>
          <w:lang w:val="ro-RO"/>
        </w:rPr>
      </w:pPr>
      <w:hyperlink r:id="rId20" w:history="1">
        <w:r w:rsidR="00A51EC0" w:rsidRPr="00A51EC0">
          <w:rPr>
            <w:rStyle w:val="Hyperlink"/>
            <w:lang w:val="ro-RO"/>
          </w:rPr>
          <w:t>CyberPoker PR5000LCDRTXL5U Smart App Sinewave</w:t>
        </w:r>
      </w:hyperlink>
    </w:p>
    <w:p w14:paraId="2DCBA694" w14:textId="77777777" w:rsidR="0084442A" w:rsidRDefault="0084442A" w:rsidP="00B92E43">
      <w:pPr>
        <w:rPr>
          <w:lang w:val="ro-RO"/>
        </w:rPr>
      </w:pPr>
    </w:p>
    <w:p w14:paraId="71F8049F" w14:textId="7FA256EC" w:rsidR="00055DD0" w:rsidRDefault="0084442A" w:rsidP="003D0D0C">
      <w:pPr>
        <w:spacing w:after="0"/>
        <w:rPr>
          <w:lang w:val="ro-RO"/>
        </w:rPr>
      </w:pPr>
      <w:r>
        <w:rPr>
          <w:lang w:val="ro-RO"/>
        </w:rPr>
        <w:t>Cooling</w:t>
      </w:r>
    </w:p>
    <w:p w14:paraId="63253C46" w14:textId="58317818" w:rsidR="00055DD0" w:rsidRDefault="00000000" w:rsidP="00387F2C">
      <w:pPr>
        <w:spacing w:after="0"/>
        <w:rPr>
          <w:lang w:val="ro-RO"/>
        </w:rPr>
      </w:pPr>
      <w:hyperlink r:id="rId21" w:history="1">
        <w:r w:rsidR="00055DD0" w:rsidRPr="0020101E">
          <w:rPr>
            <w:rStyle w:val="Hyperlink"/>
            <w:lang w:val="ro-RO"/>
          </w:rPr>
          <w:t>Carrier 42QHG012D8S</w:t>
        </w:r>
      </w:hyperlink>
    </w:p>
    <w:p w14:paraId="6EF7D966" w14:textId="3797E61D" w:rsidR="008837E6" w:rsidRPr="0084442A" w:rsidRDefault="00000000" w:rsidP="00B92E43">
      <w:pPr>
        <w:rPr>
          <w:lang w:val="ro-RO"/>
        </w:rPr>
      </w:pPr>
      <w:hyperlink r:id="rId22" w:history="1">
        <w:r w:rsidR="008837E6" w:rsidRPr="0020101E">
          <w:rPr>
            <w:rStyle w:val="Hyperlink"/>
            <w:lang w:val="ro-RO"/>
          </w:rPr>
          <w:t>Daikin Comfora SB.FTXP35N9/RXP35</w:t>
        </w:r>
      </w:hyperlink>
    </w:p>
    <w:sectPr w:rsidR="008837E6" w:rsidRPr="0084442A" w:rsidSect="00465467">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35E95" w14:textId="77777777" w:rsidR="00AA1AE4" w:rsidRDefault="00AA1AE4" w:rsidP="00710874">
      <w:pPr>
        <w:spacing w:after="0" w:line="240" w:lineRule="auto"/>
      </w:pPr>
      <w:r>
        <w:separator/>
      </w:r>
    </w:p>
  </w:endnote>
  <w:endnote w:type="continuationSeparator" w:id="0">
    <w:p w14:paraId="2F7ADD56" w14:textId="77777777" w:rsidR="00AA1AE4" w:rsidRDefault="00AA1AE4" w:rsidP="0071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184C1" w14:textId="77777777" w:rsidR="00AA1AE4" w:rsidRDefault="00AA1AE4" w:rsidP="00710874">
      <w:pPr>
        <w:spacing w:after="0" w:line="240" w:lineRule="auto"/>
      </w:pPr>
      <w:r>
        <w:separator/>
      </w:r>
    </w:p>
  </w:footnote>
  <w:footnote w:type="continuationSeparator" w:id="0">
    <w:p w14:paraId="3AC1D68A" w14:textId="77777777" w:rsidR="00AA1AE4" w:rsidRDefault="00AA1AE4" w:rsidP="00710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C98"/>
    <w:multiLevelType w:val="hybridMultilevel"/>
    <w:tmpl w:val="A71A1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2B23"/>
    <w:multiLevelType w:val="hybridMultilevel"/>
    <w:tmpl w:val="10C23C2C"/>
    <w:lvl w:ilvl="0" w:tplc="C48230C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9607B"/>
    <w:multiLevelType w:val="hybridMultilevel"/>
    <w:tmpl w:val="A7FAD06E"/>
    <w:lvl w:ilvl="0" w:tplc="66487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E74A9"/>
    <w:multiLevelType w:val="hybridMultilevel"/>
    <w:tmpl w:val="C512C244"/>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67821FA"/>
    <w:multiLevelType w:val="hybridMultilevel"/>
    <w:tmpl w:val="6C04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16195"/>
    <w:multiLevelType w:val="hybridMultilevel"/>
    <w:tmpl w:val="103C5546"/>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56BD8"/>
    <w:multiLevelType w:val="hybridMultilevel"/>
    <w:tmpl w:val="15A0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F61A2"/>
    <w:multiLevelType w:val="hybridMultilevel"/>
    <w:tmpl w:val="103C5546"/>
    <w:lvl w:ilvl="0" w:tplc="CA50167C">
      <w:start w:val="1"/>
      <w:numFmt w:val="decimal"/>
      <w:lvlText w:val="%1."/>
      <w:lvlJc w:val="left"/>
      <w:pPr>
        <w:ind w:left="720" w:hanging="360"/>
      </w:pPr>
      <w:rPr>
        <w:color w:val="auto"/>
      </w:rPr>
    </w:lvl>
    <w:lvl w:ilvl="1" w:tplc="C48230C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006C2"/>
    <w:multiLevelType w:val="hybridMultilevel"/>
    <w:tmpl w:val="BD78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81B40"/>
    <w:multiLevelType w:val="hybridMultilevel"/>
    <w:tmpl w:val="553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9EE"/>
    <w:multiLevelType w:val="hybridMultilevel"/>
    <w:tmpl w:val="FC4C887A"/>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297522"/>
    <w:multiLevelType w:val="hybridMultilevel"/>
    <w:tmpl w:val="B81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B4596"/>
    <w:multiLevelType w:val="hybridMultilevel"/>
    <w:tmpl w:val="278EB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F578F"/>
    <w:multiLevelType w:val="hybridMultilevel"/>
    <w:tmpl w:val="8E8C3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1595F"/>
    <w:multiLevelType w:val="hybridMultilevel"/>
    <w:tmpl w:val="FA92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20F15"/>
    <w:multiLevelType w:val="hybridMultilevel"/>
    <w:tmpl w:val="FC4C887A"/>
    <w:lvl w:ilvl="0" w:tplc="1310B8B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00EF0"/>
    <w:multiLevelType w:val="hybridMultilevel"/>
    <w:tmpl w:val="51B62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E3F0D"/>
    <w:multiLevelType w:val="hybridMultilevel"/>
    <w:tmpl w:val="2FD67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3608B"/>
    <w:multiLevelType w:val="hybridMultilevel"/>
    <w:tmpl w:val="F266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D47F1"/>
    <w:multiLevelType w:val="hybridMultilevel"/>
    <w:tmpl w:val="3B24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C4F93"/>
    <w:multiLevelType w:val="hybridMultilevel"/>
    <w:tmpl w:val="A17A5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65768"/>
    <w:multiLevelType w:val="hybridMultilevel"/>
    <w:tmpl w:val="B6EAC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A7DB3"/>
    <w:multiLevelType w:val="hybridMultilevel"/>
    <w:tmpl w:val="09AC8088"/>
    <w:lvl w:ilvl="0" w:tplc="89CCE91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43009"/>
    <w:multiLevelType w:val="hybridMultilevel"/>
    <w:tmpl w:val="E00C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147416">
    <w:abstractNumId w:val="14"/>
  </w:num>
  <w:num w:numId="2" w16cid:durableId="580339201">
    <w:abstractNumId w:val="8"/>
  </w:num>
  <w:num w:numId="3" w16cid:durableId="1101488939">
    <w:abstractNumId w:val="9"/>
  </w:num>
  <w:num w:numId="4" w16cid:durableId="396123901">
    <w:abstractNumId w:val="18"/>
  </w:num>
  <w:num w:numId="5" w16cid:durableId="1195188883">
    <w:abstractNumId w:val="7"/>
  </w:num>
  <w:num w:numId="6" w16cid:durableId="1552183113">
    <w:abstractNumId w:val="4"/>
  </w:num>
  <w:num w:numId="7" w16cid:durableId="765540851">
    <w:abstractNumId w:val="3"/>
  </w:num>
  <w:num w:numId="8" w16cid:durableId="1923827943">
    <w:abstractNumId w:val="6"/>
  </w:num>
  <w:num w:numId="9" w16cid:durableId="1309431337">
    <w:abstractNumId w:val="16"/>
  </w:num>
  <w:num w:numId="10" w16cid:durableId="371080991">
    <w:abstractNumId w:val="15"/>
  </w:num>
  <w:num w:numId="11" w16cid:durableId="58331405">
    <w:abstractNumId w:val="0"/>
  </w:num>
  <w:num w:numId="12" w16cid:durableId="678237604">
    <w:abstractNumId w:val="21"/>
  </w:num>
  <w:num w:numId="13" w16cid:durableId="1332761649">
    <w:abstractNumId w:val="17"/>
  </w:num>
  <w:num w:numId="14" w16cid:durableId="229778114">
    <w:abstractNumId w:val="2"/>
  </w:num>
  <w:num w:numId="15" w16cid:durableId="865677620">
    <w:abstractNumId w:val="13"/>
  </w:num>
  <w:num w:numId="16" w16cid:durableId="907348869">
    <w:abstractNumId w:val="12"/>
  </w:num>
  <w:num w:numId="17" w16cid:durableId="365176423">
    <w:abstractNumId w:val="23"/>
  </w:num>
  <w:num w:numId="18" w16cid:durableId="126776795">
    <w:abstractNumId w:val="11"/>
  </w:num>
  <w:num w:numId="19" w16cid:durableId="1402482029">
    <w:abstractNumId w:val="22"/>
  </w:num>
  <w:num w:numId="20" w16cid:durableId="333848417">
    <w:abstractNumId w:val="1"/>
  </w:num>
  <w:num w:numId="21" w16cid:durableId="1446004216">
    <w:abstractNumId w:val="5"/>
  </w:num>
  <w:num w:numId="22" w16cid:durableId="1535579891">
    <w:abstractNumId w:val="19"/>
  </w:num>
  <w:num w:numId="23" w16cid:durableId="712852576">
    <w:abstractNumId w:val="20"/>
  </w:num>
  <w:num w:numId="24" w16cid:durableId="345594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D7"/>
    <w:rsid w:val="000142C5"/>
    <w:rsid w:val="0003089A"/>
    <w:rsid w:val="00041012"/>
    <w:rsid w:val="00046DE3"/>
    <w:rsid w:val="0005446F"/>
    <w:rsid w:val="00055DBF"/>
    <w:rsid w:val="00055DD0"/>
    <w:rsid w:val="000637C0"/>
    <w:rsid w:val="00065EFF"/>
    <w:rsid w:val="000701CC"/>
    <w:rsid w:val="00074E3B"/>
    <w:rsid w:val="00081508"/>
    <w:rsid w:val="00081A44"/>
    <w:rsid w:val="00082147"/>
    <w:rsid w:val="00083C67"/>
    <w:rsid w:val="00086595"/>
    <w:rsid w:val="00087DE7"/>
    <w:rsid w:val="000935CE"/>
    <w:rsid w:val="00094C0F"/>
    <w:rsid w:val="000A6F11"/>
    <w:rsid w:val="000B141E"/>
    <w:rsid w:val="000B52C9"/>
    <w:rsid w:val="000C09F2"/>
    <w:rsid w:val="000C6C86"/>
    <w:rsid w:val="000D2B70"/>
    <w:rsid w:val="000E1474"/>
    <w:rsid w:val="000F5EA5"/>
    <w:rsid w:val="000F780B"/>
    <w:rsid w:val="00103070"/>
    <w:rsid w:val="00122E7C"/>
    <w:rsid w:val="001312CC"/>
    <w:rsid w:val="001417AD"/>
    <w:rsid w:val="00141DA8"/>
    <w:rsid w:val="00162146"/>
    <w:rsid w:val="001715C7"/>
    <w:rsid w:val="00172C8D"/>
    <w:rsid w:val="00176F65"/>
    <w:rsid w:val="00184A0E"/>
    <w:rsid w:val="00185CDB"/>
    <w:rsid w:val="00193102"/>
    <w:rsid w:val="001967B9"/>
    <w:rsid w:val="001B3C43"/>
    <w:rsid w:val="001B729B"/>
    <w:rsid w:val="001D55B5"/>
    <w:rsid w:val="001D5C3C"/>
    <w:rsid w:val="001E32CC"/>
    <w:rsid w:val="001E61B2"/>
    <w:rsid w:val="0020101E"/>
    <w:rsid w:val="002203A1"/>
    <w:rsid w:val="002267C6"/>
    <w:rsid w:val="00227EDD"/>
    <w:rsid w:val="0023591D"/>
    <w:rsid w:val="00252345"/>
    <w:rsid w:val="00253443"/>
    <w:rsid w:val="00253FBE"/>
    <w:rsid w:val="0027341F"/>
    <w:rsid w:val="0027491B"/>
    <w:rsid w:val="002840B3"/>
    <w:rsid w:val="00286109"/>
    <w:rsid w:val="002A23BB"/>
    <w:rsid w:val="002A24AF"/>
    <w:rsid w:val="002B7721"/>
    <w:rsid w:val="002D2533"/>
    <w:rsid w:val="002D69CB"/>
    <w:rsid w:val="002E63F0"/>
    <w:rsid w:val="00300C90"/>
    <w:rsid w:val="003114A6"/>
    <w:rsid w:val="00321382"/>
    <w:rsid w:val="00327ECC"/>
    <w:rsid w:val="003378DD"/>
    <w:rsid w:val="00344155"/>
    <w:rsid w:val="00366016"/>
    <w:rsid w:val="00387F2C"/>
    <w:rsid w:val="003911E6"/>
    <w:rsid w:val="00395AAE"/>
    <w:rsid w:val="003A3641"/>
    <w:rsid w:val="003B6773"/>
    <w:rsid w:val="003C3755"/>
    <w:rsid w:val="003D0D0C"/>
    <w:rsid w:val="003E0E5A"/>
    <w:rsid w:val="003F54CA"/>
    <w:rsid w:val="00401F69"/>
    <w:rsid w:val="00407FAE"/>
    <w:rsid w:val="004200A6"/>
    <w:rsid w:val="00421B8B"/>
    <w:rsid w:val="00427170"/>
    <w:rsid w:val="004336F0"/>
    <w:rsid w:val="00440C57"/>
    <w:rsid w:val="00443A49"/>
    <w:rsid w:val="00452768"/>
    <w:rsid w:val="00463957"/>
    <w:rsid w:val="00465467"/>
    <w:rsid w:val="00467034"/>
    <w:rsid w:val="0046726C"/>
    <w:rsid w:val="00467DA9"/>
    <w:rsid w:val="00470716"/>
    <w:rsid w:val="0049255C"/>
    <w:rsid w:val="004929DD"/>
    <w:rsid w:val="0049658A"/>
    <w:rsid w:val="0049685F"/>
    <w:rsid w:val="004A4FA9"/>
    <w:rsid w:val="004B080F"/>
    <w:rsid w:val="004B46BF"/>
    <w:rsid w:val="004C3F71"/>
    <w:rsid w:val="004D69AF"/>
    <w:rsid w:val="004E3024"/>
    <w:rsid w:val="004E7BEE"/>
    <w:rsid w:val="004F70E8"/>
    <w:rsid w:val="005136F2"/>
    <w:rsid w:val="00515C5E"/>
    <w:rsid w:val="00515EC3"/>
    <w:rsid w:val="005259D8"/>
    <w:rsid w:val="00527D34"/>
    <w:rsid w:val="0056044B"/>
    <w:rsid w:val="00576C66"/>
    <w:rsid w:val="005B4F13"/>
    <w:rsid w:val="005B697F"/>
    <w:rsid w:val="005C2359"/>
    <w:rsid w:val="005C3CB8"/>
    <w:rsid w:val="005F080E"/>
    <w:rsid w:val="005F0E6E"/>
    <w:rsid w:val="005F26AC"/>
    <w:rsid w:val="006103D5"/>
    <w:rsid w:val="00610A65"/>
    <w:rsid w:val="00615F34"/>
    <w:rsid w:val="00616CFC"/>
    <w:rsid w:val="00626B73"/>
    <w:rsid w:val="006304D1"/>
    <w:rsid w:val="0065469A"/>
    <w:rsid w:val="00665F1E"/>
    <w:rsid w:val="00670536"/>
    <w:rsid w:val="00680473"/>
    <w:rsid w:val="006806A9"/>
    <w:rsid w:val="00680861"/>
    <w:rsid w:val="006870EC"/>
    <w:rsid w:val="006A5B16"/>
    <w:rsid w:val="006B043F"/>
    <w:rsid w:val="006C2DF5"/>
    <w:rsid w:val="006D782F"/>
    <w:rsid w:val="006F353E"/>
    <w:rsid w:val="006F67A2"/>
    <w:rsid w:val="006F7A20"/>
    <w:rsid w:val="00706012"/>
    <w:rsid w:val="00710874"/>
    <w:rsid w:val="0071098D"/>
    <w:rsid w:val="0071191A"/>
    <w:rsid w:val="00714EFA"/>
    <w:rsid w:val="00720C08"/>
    <w:rsid w:val="007319A9"/>
    <w:rsid w:val="00745AA3"/>
    <w:rsid w:val="00752F1E"/>
    <w:rsid w:val="007549DD"/>
    <w:rsid w:val="00760333"/>
    <w:rsid w:val="0076625D"/>
    <w:rsid w:val="007840B6"/>
    <w:rsid w:val="007A04E4"/>
    <w:rsid w:val="007A7F0A"/>
    <w:rsid w:val="007B3822"/>
    <w:rsid w:val="007C3DE4"/>
    <w:rsid w:val="007D12A9"/>
    <w:rsid w:val="007E228E"/>
    <w:rsid w:val="00807BFC"/>
    <w:rsid w:val="00810076"/>
    <w:rsid w:val="0081117B"/>
    <w:rsid w:val="00821461"/>
    <w:rsid w:val="00824347"/>
    <w:rsid w:val="008268E0"/>
    <w:rsid w:val="00827404"/>
    <w:rsid w:val="008406D8"/>
    <w:rsid w:val="0084442A"/>
    <w:rsid w:val="00847D84"/>
    <w:rsid w:val="008574B2"/>
    <w:rsid w:val="00864E71"/>
    <w:rsid w:val="00874772"/>
    <w:rsid w:val="0088042A"/>
    <w:rsid w:val="00880B56"/>
    <w:rsid w:val="008837E6"/>
    <w:rsid w:val="00890074"/>
    <w:rsid w:val="008962BD"/>
    <w:rsid w:val="008A2A61"/>
    <w:rsid w:val="008D1211"/>
    <w:rsid w:val="008D3CE6"/>
    <w:rsid w:val="008E302F"/>
    <w:rsid w:val="008F00B0"/>
    <w:rsid w:val="008F2B1D"/>
    <w:rsid w:val="00900A5A"/>
    <w:rsid w:val="0090757D"/>
    <w:rsid w:val="00923A6B"/>
    <w:rsid w:val="0094474E"/>
    <w:rsid w:val="00952C65"/>
    <w:rsid w:val="0095586C"/>
    <w:rsid w:val="00966E48"/>
    <w:rsid w:val="009B286E"/>
    <w:rsid w:val="009B2FE1"/>
    <w:rsid w:val="009E0E2B"/>
    <w:rsid w:val="009E13D7"/>
    <w:rsid w:val="009E261D"/>
    <w:rsid w:val="009F2AE5"/>
    <w:rsid w:val="00A06BD9"/>
    <w:rsid w:val="00A1336B"/>
    <w:rsid w:val="00A26D5E"/>
    <w:rsid w:val="00A30072"/>
    <w:rsid w:val="00A308D6"/>
    <w:rsid w:val="00A337E3"/>
    <w:rsid w:val="00A371D9"/>
    <w:rsid w:val="00A41D6D"/>
    <w:rsid w:val="00A42DCC"/>
    <w:rsid w:val="00A51EC0"/>
    <w:rsid w:val="00A544AD"/>
    <w:rsid w:val="00A544F3"/>
    <w:rsid w:val="00A94217"/>
    <w:rsid w:val="00A965C4"/>
    <w:rsid w:val="00AA1AE4"/>
    <w:rsid w:val="00AA3559"/>
    <w:rsid w:val="00AA6AD7"/>
    <w:rsid w:val="00AB7546"/>
    <w:rsid w:val="00AC71D0"/>
    <w:rsid w:val="00AD4ABC"/>
    <w:rsid w:val="00AD6717"/>
    <w:rsid w:val="00AE3159"/>
    <w:rsid w:val="00AE7B3F"/>
    <w:rsid w:val="00B06927"/>
    <w:rsid w:val="00B07E03"/>
    <w:rsid w:val="00B17ED6"/>
    <w:rsid w:val="00B3651C"/>
    <w:rsid w:val="00B40EB0"/>
    <w:rsid w:val="00B46F81"/>
    <w:rsid w:val="00B5411C"/>
    <w:rsid w:val="00B7122F"/>
    <w:rsid w:val="00B81FDF"/>
    <w:rsid w:val="00B92E43"/>
    <w:rsid w:val="00B931BF"/>
    <w:rsid w:val="00BA6F35"/>
    <w:rsid w:val="00BC392A"/>
    <w:rsid w:val="00BD11DC"/>
    <w:rsid w:val="00BE05D5"/>
    <w:rsid w:val="00BE1000"/>
    <w:rsid w:val="00BF565E"/>
    <w:rsid w:val="00C21D84"/>
    <w:rsid w:val="00C21D91"/>
    <w:rsid w:val="00C25F6B"/>
    <w:rsid w:val="00C312AA"/>
    <w:rsid w:val="00C31741"/>
    <w:rsid w:val="00C31E74"/>
    <w:rsid w:val="00C32FBB"/>
    <w:rsid w:val="00C331E3"/>
    <w:rsid w:val="00C37659"/>
    <w:rsid w:val="00C42D02"/>
    <w:rsid w:val="00C43C5B"/>
    <w:rsid w:val="00C531CF"/>
    <w:rsid w:val="00C55DD6"/>
    <w:rsid w:val="00C61318"/>
    <w:rsid w:val="00C63005"/>
    <w:rsid w:val="00C8262C"/>
    <w:rsid w:val="00C8486D"/>
    <w:rsid w:val="00C860D0"/>
    <w:rsid w:val="00C8677E"/>
    <w:rsid w:val="00C968C1"/>
    <w:rsid w:val="00CA2C02"/>
    <w:rsid w:val="00CB3DCC"/>
    <w:rsid w:val="00CC223B"/>
    <w:rsid w:val="00CE1DD3"/>
    <w:rsid w:val="00CF7A55"/>
    <w:rsid w:val="00D00248"/>
    <w:rsid w:val="00D03977"/>
    <w:rsid w:val="00D050B6"/>
    <w:rsid w:val="00D161E8"/>
    <w:rsid w:val="00D2274C"/>
    <w:rsid w:val="00D315B9"/>
    <w:rsid w:val="00D3193A"/>
    <w:rsid w:val="00D44FE0"/>
    <w:rsid w:val="00D45653"/>
    <w:rsid w:val="00D46331"/>
    <w:rsid w:val="00D5189B"/>
    <w:rsid w:val="00D5272A"/>
    <w:rsid w:val="00D53ABB"/>
    <w:rsid w:val="00D5426C"/>
    <w:rsid w:val="00D60EA9"/>
    <w:rsid w:val="00D65243"/>
    <w:rsid w:val="00D717E2"/>
    <w:rsid w:val="00D868B1"/>
    <w:rsid w:val="00D87276"/>
    <w:rsid w:val="00D92AE0"/>
    <w:rsid w:val="00DA4BBD"/>
    <w:rsid w:val="00DB3F08"/>
    <w:rsid w:val="00DB6D4C"/>
    <w:rsid w:val="00DC0DD8"/>
    <w:rsid w:val="00DC3E9F"/>
    <w:rsid w:val="00DE4780"/>
    <w:rsid w:val="00E012F3"/>
    <w:rsid w:val="00E0556A"/>
    <w:rsid w:val="00E217B3"/>
    <w:rsid w:val="00E255F5"/>
    <w:rsid w:val="00E3178F"/>
    <w:rsid w:val="00E45454"/>
    <w:rsid w:val="00E60660"/>
    <w:rsid w:val="00E61C2E"/>
    <w:rsid w:val="00E70B2A"/>
    <w:rsid w:val="00E8631B"/>
    <w:rsid w:val="00E922BF"/>
    <w:rsid w:val="00E947FE"/>
    <w:rsid w:val="00E966C7"/>
    <w:rsid w:val="00E97A40"/>
    <w:rsid w:val="00E97D62"/>
    <w:rsid w:val="00EA3F7E"/>
    <w:rsid w:val="00EB1572"/>
    <w:rsid w:val="00EB2EB9"/>
    <w:rsid w:val="00EB74EC"/>
    <w:rsid w:val="00EC00F1"/>
    <w:rsid w:val="00EE50FE"/>
    <w:rsid w:val="00EF6A64"/>
    <w:rsid w:val="00F01867"/>
    <w:rsid w:val="00F4089A"/>
    <w:rsid w:val="00F529B0"/>
    <w:rsid w:val="00F5762E"/>
    <w:rsid w:val="00F7001C"/>
    <w:rsid w:val="00F74F94"/>
    <w:rsid w:val="00F764DB"/>
    <w:rsid w:val="00F77DC7"/>
    <w:rsid w:val="00FB0DF2"/>
    <w:rsid w:val="00FB7FDE"/>
    <w:rsid w:val="00FD62B5"/>
    <w:rsid w:val="00FD78D1"/>
    <w:rsid w:val="00FF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BA85A"/>
  <w15:chartTrackingRefBased/>
  <w15:docId w15:val="{E6695DF3-456C-4694-8FB9-4B040BDB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34"/>
    <w:pPr>
      <w:jc w:val="both"/>
    </w:pPr>
    <w:rPr>
      <w:sz w:val="24"/>
    </w:rPr>
  </w:style>
  <w:style w:type="paragraph" w:styleId="Heading1">
    <w:name w:val="heading 1"/>
    <w:basedOn w:val="Normal"/>
    <w:next w:val="Normal"/>
    <w:link w:val="Heading1Char"/>
    <w:uiPriority w:val="9"/>
    <w:qFormat/>
    <w:rsid w:val="00C31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D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12AA"/>
    <w:pPr>
      <w:outlineLvl w:val="9"/>
    </w:pPr>
    <w:rPr>
      <w:kern w:val="0"/>
      <w14:ligatures w14:val="none"/>
    </w:rPr>
  </w:style>
  <w:style w:type="paragraph" w:styleId="TOC1">
    <w:name w:val="toc 1"/>
    <w:basedOn w:val="Normal"/>
    <w:next w:val="Normal"/>
    <w:autoRedefine/>
    <w:uiPriority w:val="39"/>
    <w:unhideWhenUsed/>
    <w:rsid w:val="00D868B1"/>
    <w:pPr>
      <w:spacing w:after="100"/>
    </w:pPr>
  </w:style>
  <w:style w:type="character" w:styleId="Hyperlink">
    <w:name w:val="Hyperlink"/>
    <w:basedOn w:val="DefaultParagraphFont"/>
    <w:uiPriority w:val="99"/>
    <w:unhideWhenUsed/>
    <w:rsid w:val="00D868B1"/>
    <w:rPr>
      <w:color w:val="0563C1" w:themeColor="hyperlink"/>
      <w:u w:val="single"/>
    </w:rPr>
  </w:style>
  <w:style w:type="paragraph" w:styleId="ListParagraph">
    <w:name w:val="List Paragraph"/>
    <w:basedOn w:val="Normal"/>
    <w:uiPriority w:val="34"/>
    <w:qFormat/>
    <w:rsid w:val="0027341F"/>
    <w:pPr>
      <w:ind w:left="720"/>
      <w:contextualSpacing/>
    </w:pPr>
  </w:style>
  <w:style w:type="character" w:customStyle="1" w:styleId="Heading2Char">
    <w:name w:val="Heading 2 Char"/>
    <w:basedOn w:val="DefaultParagraphFont"/>
    <w:link w:val="Heading2"/>
    <w:uiPriority w:val="9"/>
    <w:rsid w:val="00FB0D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B0DF2"/>
    <w:pPr>
      <w:spacing w:after="100"/>
      <w:ind w:left="220"/>
    </w:pPr>
  </w:style>
  <w:style w:type="character" w:customStyle="1" w:styleId="Heading3Char">
    <w:name w:val="Heading 3 Char"/>
    <w:basedOn w:val="DefaultParagraphFont"/>
    <w:link w:val="Heading3"/>
    <w:uiPriority w:val="9"/>
    <w:rsid w:val="00FB0DF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6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508"/>
    <w:rPr>
      <w:color w:val="808080"/>
    </w:rPr>
  </w:style>
  <w:style w:type="paragraph" w:styleId="Caption">
    <w:name w:val="caption"/>
    <w:basedOn w:val="Normal"/>
    <w:next w:val="Normal"/>
    <w:uiPriority w:val="35"/>
    <w:unhideWhenUsed/>
    <w:qFormat/>
    <w:rsid w:val="00DA4BB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67C6"/>
    <w:rPr>
      <w:color w:val="605E5C"/>
      <w:shd w:val="clear" w:color="auto" w:fill="E1DFDD"/>
    </w:rPr>
  </w:style>
  <w:style w:type="character" w:styleId="FollowedHyperlink">
    <w:name w:val="FollowedHyperlink"/>
    <w:basedOn w:val="DefaultParagraphFont"/>
    <w:uiPriority w:val="99"/>
    <w:semiHidden/>
    <w:unhideWhenUsed/>
    <w:rsid w:val="003A3641"/>
    <w:rPr>
      <w:color w:val="954F72" w:themeColor="followedHyperlink"/>
      <w:u w:val="single"/>
    </w:rPr>
  </w:style>
  <w:style w:type="paragraph" w:customStyle="1" w:styleId="msonormal0">
    <w:name w:val="msonormal"/>
    <w:basedOn w:val="Normal"/>
    <w:rsid w:val="0081117B"/>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5">
    <w:name w:val="xl65"/>
    <w:basedOn w:val="Normal"/>
    <w:rsid w:val="0081117B"/>
    <w:pPr>
      <w:pBdr>
        <w:top w:val="single" w:sz="4" w:space="0" w:color="auto"/>
      </w:pBd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6">
    <w:name w:val="xl66"/>
    <w:basedOn w:val="Normal"/>
    <w:rsid w:val="0081117B"/>
    <w:pPr>
      <w:shd w:val="clear" w:color="000000" w:fill="FF00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7">
    <w:name w:val="xl67"/>
    <w:basedOn w:val="Normal"/>
    <w:rsid w:val="0081117B"/>
    <w:pPr>
      <w:shd w:val="clear" w:color="000000" w:fill="FFFF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8">
    <w:name w:val="xl68"/>
    <w:basedOn w:val="Normal"/>
    <w:rsid w:val="0081117B"/>
    <w:pPr>
      <w:pBdr>
        <w:top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customStyle="1" w:styleId="xl69">
    <w:name w:val="xl69"/>
    <w:basedOn w:val="Normal"/>
    <w:rsid w:val="0081117B"/>
    <w:pPr>
      <w:spacing w:before="100" w:beforeAutospacing="1" w:after="100" w:afterAutospacing="1" w:line="240" w:lineRule="auto"/>
      <w:jc w:val="center"/>
    </w:pPr>
    <w:rPr>
      <w:rFonts w:ascii="Times New Roman" w:eastAsia="Times New Roman" w:hAnsi="Times New Roman" w:cs="Times New Roman"/>
      <w:kern w:val="0"/>
      <w:szCs w:val="24"/>
      <w14:ligatures w14:val="none"/>
    </w:rPr>
  </w:style>
  <w:style w:type="paragraph" w:customStyle="1" w:styleId="xl70">
    <w:name w:val="xl70"/>
    <w:basedOn w:val="Normal"/>
    <w:rsid w:val="0081117B"/>
    <w:pPr>
      <w:spacing w:before="100" w:beforeAutospacing="1" w:after="100" w:afterAutospacing="1" w:line="240" w:lineRule="auto"/>
      <w:jc w:val="center"/>
      <w:textAlignment w:val="center"/>
    </w:pPr>
    <w:rPr>
      <w:rFonts w:ascii="Times New Roman" w:eastAsia="Times New Roman" w:hAnsi="Times New Roman" w:cs="Times New Roman"/>
      <w:kern w:val="0"/>
      <w:szCs w:val="24"/>
      <w14:ligatures w14:val="none"/>
    </w:rPr>
  </w:style>
  <w:style w:type="paragraph" w:customStyle="1" w:styleId="xl71">
    <w:name w:val="xl71"/>
    <w:basedOn w:val="Normal"/>
    <w:rsid w:val="0081117B"/>
    <w:pPr>
      <w:spacing w:before="100" w:beforeAutospacing="1" w:after="100" w:afterAutospacing="1" w:line="240" w:lineRule="auto"/>
      <w:jc w:val="center"/>
      <w:textAlignment w:val="center"/>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71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74"/>
    <w:rPr>
      <w:sz w:val="24"/>
    </w:rPr>
  </w:style>
  <w:style w:type="paragraph" w:styleId="Footer">
    <w:name w:val="footer"/>
    <w:basedOn w:val="Normal"/>
    <w:link w:val="FooterChar"/>
    <w:uiPriority w:val="99"/>
    <w:unhideWhenUsed/>
    <w:rsid w:val="0071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7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0626">
      <w:bodyDiv w:val="1"/>
      <w:marLeft w:val="0"/>
      <w:marRight w:val="0"/>
      <w:marTop w:val="0"/>
      <w:marBottom w:val="0"/>
      <w:divBdr>
        <w:top w:val="none" w:sz="0" w:space="0" w:color="auto"/>
        <w:left w:val="none" w:sz="0" w:space="0" w:color="auto"/>
        <w:bottom w:val="none" w:sz="0" w:space="0" w:color="auto"/>
        <w:right w:val="none" w:sz="0" w:space="0" w:color="auto"/>
      </w:divBdr>
    </w:div>
    <w:div w:id="78141312">
      <w:bodyDiv w:val="1"/>
      <w:marLeft w:val="0"/>
      <w:marRight w:val="0"/>
      <w:marTop w:val="0"/>
      <w:marBottom w:val="0"/>
      <w:divBdr>
        <w:top w:val="none" w:sz="0" w:space="0" w:color="auto"/>
        <w:left w:val="none" w:sz="0" w:space="0" w:color="auto"/>
        <w:bottom w:val="none" w:sz="0" w:space="0" w:color="auto"/>
        <w:right w:val="none" w:sz="0" w:space="0" w:color="auto"/>
      </w:divBdr>
    </w:div>
    <w:div w:id="104153137">
      <w:bodyDiv w:val="1"/>
      <w:marLeft w:val="0"/>
      <w:marRight w:val="0"/>
      <w:marTop w:val="0"/>
      <w:marBottom w:val="0"/>
      <w:divBdr>
        <w:top w:val="none" w:sz="0" w:space="0" w:color="auto"/>
        <w:left w:val="none" w:sz="0" w:space="0" w:color="auto"/>
        <w:bottom w:val="none" w:sz="0" w:space="0" w:color="auto"/>
        <w:right w:val="none" w:sz="0" w:space="0" w:color="auto"/>
      </w:divBdr>
    </w:div>
    <w:div w:id="129173589">
      <w:bodyDiv w:val="1"/>
      <w:marLeft w:val="0"/>
      <w:marRight w:val="0"/>
      <w:marTop w:val="0"/>
      <w:marBottom w:val="0"/>
      <w:divBdr>
        <w:top w:val="none" w:sz="0" w:space="0" w:color="auto"/>
        <w:left w:val="none" w:sz="0" w:space="0" w:color="auto"/>
        <w:bottom w:val="none" w:sz="0" w:space="0" w:color="auto"/>
        <w:right w:val="none" w:sz="0" w:space="0" w:color="auto"/>
      </w:divBdr>
    </w:div>
    <w:div w:id="183635141">
      <w:bodyDiv w:val="1"/>
      <w:marLeft w:val="0"/>
      <w:marRight w:val="0"/>
      <w:marTop w:val="0"/>
      <w:marBottom w:val="0"/>
      <w:divBdr>
        <w:top w:val="none" w:sz="0" w:space="0" w:color="auto"/>
        <w:left w:val="none" w:sz="0" w:space="0" w:color="auto"/>
        <w:bottom w:val="none" w:sz="0" w:space="0" w:color="auto"/>
        <w:right w:val="none" w:sz="0" w:space="0" w:color="auto"/>
      </w:divBdr>
    </w:div>
    <w:div w:id="202985433">
      <w:bodyDiv w:val="1"/>
      <w:marLeft w:val="0"/>
      <w:marRight w:val="0"/>
      <w:marTop w:val="0"/>
      <w:marBottom w:val="0"/>
      <w:divBdr>
        <w:top w:val="none" w:sz="0" w:space="0" w:color="auto"/>
        <w:left w:val="none" w:sz="0" w:space="0" w:color="auto"/>
        <w:bottom w:val="none" w:sz="0" w:space="0" w:color="auto"/>
        <w:right w:val="none" w:sz="0" w:space="0" w:color="auto"/>
      </w:divBdr>
    </w:div>
    <w:div w:id="226037182">
      <w:bodyDiv w:val="1"/>
      <w:marLeft w:val="0"/>
      <w:marRight w:val="0"/>
      <w:marTop w:val="0"/>
      <w:marBottom w:val="0"/>
      <w:divBdr>
        <w:top w:val="none" w:sz="0" w:space="0" w:color="auto"/>
        <w:left w:val="none" w:sz="0" w:space="0" w:color="auto"/>
        <w:bottom w:val="none" w:sz="0" w:space="0" w:color="auto"/>
        <w:right w:val="none" w:sz="0" w:space="0" w:color="auto"/>
      </w:divBdr>
    </w:div>
    <w:div w:id="319040121">
      <w:bodyDiv w:val="1"/>
      <w:marLeft w:val="0"/>
      <w:marRight w:val="0"/>
      <w:marTop w:val="0"/>
      <w:marBottom w:val="0"/>
      <w:divBdr>
        <w:top w:val="none" w:sz="0" w:space="0" w:color="auto"/>
        <w:left w:val="none" w:sz="0" w:space="0" w:color="auto"/>
        <w:bottom w:val="none" w:sz="0" w:space="0" w:color="auto"/>
        <w:right w:val="none" w:sz="0" w:space="0" w:color="auto"/>
      </w:divBdr>
    </w:div>
    <w:div w:id="380784263">
      <w:bodyDiv w:val="1"/>
      <w:marLeft w:val="0"/>
      <w:marRight w:val="0"/>
      <w:marTop w:val="0"/>
      <w:marBottom w:val="0"/>
      <w:divBdr>
        <w:top w:val="none" w:sz="0" w:space="0" w:color="auto"/>
        <w:left w:val="none" w:sz="0" w:space="0" w:color="auto"/>
        <w:bottom w:val="none" w:sz="0" w:space="0" w:color="auto"/>
        <w:right w:val="none" w:sz="0" w:space="0" w:color="auto"/>
      </w:divBdr>
    </w:div>
    <w:div w:id="397244742">
      <w:bodyDiv w:val="1"/>
      <w:marLeft w:val="0"/>
      <w:marRight w:val="0"/>
      <w:marTop w:val="0"/>
      <w:marBottom w:val="0"/>
      <w:divBdr>
        <w:top w:val="none" w:sz="0" w:space="0" w:color="auto"/>
        <w:left w:val="none" w:sz="0" w:space="0" w:color="auto"/>
        <w:bottom w:val="none" w:sz="0" w:space="0" w:color="auto"/>
        <w:right w:val="none" w:sz="0" w:space="0" w:color="auto"/>
      </w:divBdr>
    </w:div>
    <w:div w:id="406269031">
      <w:bodyDiv w:val="1"/>
      <w:marLeft w:val="0"/>
      <w:marRight w:val="0"/>
      <w:marTop w:val="0"/>
      <w:marBottom w:val="0"/>
      <w:divBdr>
        <w:top w:val="none" w:sz="0" w:space="0" w:color="auto"/>
        <w:left w:val="none" w:sz="0" w:space="0" w:color="auto"/>
        <w:bottom w:val="none" w:sz="0" w:space="0" w:color="auto"/>
        <w:right w:val="none" w:sz="0" w:space="0" w:color="auto"/>
      </w:divBdr>
    </w:div>
    <w:div w:id="417600405">
      <w:bodyDiv w:val="1"/>
      <w:marLeft w:val="0"/>
      <w:marRight w:val="0"/>
      <w:marTop w:val="0"/>
      <w:marBottom w:val="0"/>
      <w:divBdr>
        <w:top w:val="none" w:sz="0" w:space="0" w:color="auto"/>
        <w:left w:val="none" w:sz="0" w:space="0" w:color="auto"/>
        <w:bottom w:val="none" w:sz="0" w:space="0" w:color="auto"/>
        <w:right w:val="none" w:sz="0" w:space="0" w:color="auto"/>
      </w:divBdr>
    </w:div>
    <w:div w:id="450394432">
      <w:bodyDiv w:val="1"/>
      <w:marLeft w:val="0"/>
      <w:marRight w:val="0"/>
      <w:marTop w:val="0"/>
      <w:marBottom w:val="0"/>
      <w:divBdr>
        <w:top w:val="none" w:sz="0" w:space="0" w:color="auto"/>
        <w:left w:val="none" w:sz="0" w:space="0" w:color="auto"/>
        <w:bottom w:val="none" w:sz="0" w:space="0" w:color="auto"/>
        <w:right w:val="none" w:sz="0" w:space="0" w:color="auto"/>
      </w:divBdr>
    </w:div>
    <w:div w:id="509107100">
      <w:bodyDiv w:val="1"/>
      <w:marLeft w:val="0"/>
      <w:marRight w:val="0"/>
      <w:marTop w:val="0"/>
      <w:marBottom w:val="0"/>
      <w:divBdr>
        <w:top w:val="none" w:sz="0" w:space="0" w:color="auto"/>
        <w:left w:val="none" w:sz="0" w:space="0" w:color="auto"/>
        <w:bottom w:val="none" w:sz="0" w:space="0" w:color="auto"/>
        <w:right w:val="none" w:sz="0" w:space="0" w:color="auto"/>
      </w:divBdr>
    </w:div>
    <w:div w:id="636879887">
      <w:bodyDiv w:val="1"/>
      <w:marLeft w:val="0"/>
      <w:marRight w:val="0"/>
      <w:marTop w:val="0"/>
      <w:marBottom w:val="0"/>
      <w:divBdr>
        <w:top w:val="none" w:sz="0" w:space="0" w:color="auto"/>
        <w:left w:val="none" w:sz="0" w:space="0" w:color="auto"/>
        <w:bottom w:val="none" w:sz="0" w:space="0" w:color="auto"/>
        <w:right w:val="none" w:sz="0" w:space="0" w:color="auto"/>
      </w:divBdr>
    </w:div>
    <w:div w:id="647367747">
      <w:bodyDiv w:val="1"/>
      <w:marLeft w:val="0"/>
      <w:marRight w:val="0"/>
      <w:marTop w:val="0"/>
      <w:marBottom w:val="0"/>
      <w:divBdr>
        <w:top w:val="none" w:sz="0" w:space="0" w:color="auto"/>
        <w:left w:val="none" w:sz="0" w:space="0" w:color="auto"/>
        <w:bottom w:val="none" w:sz="0" w:space="0" w:color="auto"/>
        <w:right w:val="none" w:sz="0" w:space="0" w:color="auto"/>
      </w:divBdr>
    </w:div>
    <w:div w:id="650182753">
      <w:bodyDiv w:val="1"/>
      <w:marLeft w:val="0"/>
      <w:marRight w:val="0"/>
      <w:marTop w:val="0"/>
      <w:marBottom w:val="0"/>
      <w:divBdr>
        <w:top w:val="none" w:sz="0" w:space="0" w:color="auto"/>
        <w:left w:val="none" w:sz="0" w:space="0" w:color="auto"/>
        <w:bottom w:val="none" w:sz="0" w:space="0" w:color="auto"/>
        <w:right w:val="none" w:sz="0" w:space="0" w:color="auto"/>
      </w:divBdr>
    </w:div>
    <w:div w:id="651105506">
      <w:bodyDiv w:val="1"/>
      <w:marLeft w:val="0"/>
      <w:marRight w:val="0"/>
      <w:marTop w:val="0"/>
      <w:marBottom w:val="0"/>
      <w:divBdr>
        <w:top w:val="none" w:sz="0" w:space="0" w:color="auto"/>
        <w:left w:val="none" w:sz="0" w:space="0" w:color="auto"/>
        <w:bottom w:val="none" w:sz="0" w:space="0" w:color="auto"/>
        <w:right w:val="none" w:sz="0" w:space="0" w:color="auto"/>
      </w:divBdr>
    </w:div>
    <w:div w:id="686247573">
      <w:bodyDiv w:val="1"/>
      <w:marLeft w:val="0"/>
      <w:marRight w:val="0"/>
      <w:marTop w:val="0"/>
      <w:marBottom w:val="0"/>
      <w:divBdr>
        <w:top w:val="none" w:sz="0" w:space="0" w:color="auto"/>
        <w:left w:val="none" w:sz="0" w:space="0" w:color="auto"/>
        <w:bottom w:val="none" w:sz="0" w:space="0" w:color="auto"/>
        <w:right w:val="none" w:sz="0" w:space="0" w:color="auto"/>
      </w:divBdr>
    </w:div>
    <w:div w:id="687682812">
      <w:bodyDiv w:val="1"/>
      <w:marLeft w:val="0"/>
      <w:marRight w:val="0"/>
      <w:marTop w:val="0"/>
      <w:marBottom w:val="0"/>
      <w:divBdr>
        <w:top w:val="none" w:sz="0" w:space="0" w:color="auto"/>
        <w:left w:val="none" w:sz="0" w:space="0" w:color="auto"/>
        <w:bottom w:val="none" w:sz="0" w:space="0" w:color="auto"/>
        <w:right w:val="none" w:sz="0" w:space="0" w:color="auto"/>
      </w:divBdr>
    </w:div>
    <w:div w:id="704140955">
      <w:bodyDiv w:val="1"/>
      <w:marLeft w:val="0"/>
      <w:marRight w:val="0"/>
      <w:marTop w:val="0"/>
      <w:marBottom w:val="0"/>
      <w:divBdr>
        <w:top w:val="none" w:sz="0" w:space="0" w:color="auto"/>
        <w:left w:val="none" w:sz="0" w:space="0" w:color="auto"/>
        <w:bottom w:val="none" w:sz="0" w:space="0" w:color="auto"/>
        <w:right w:val="none" w:sz="0" w:space="0" w:color="auto"/>
      </w:divBdr>
    </w:div>
    <w:div w:id="732891012">
      <w:bodyDiv w:val="1"/>
      <w:marLeft w:val="0"/>
      <w:marRight w:val="0"/>
      <w:marTop w:val="0"/>
      <w:marBottom w:val="0"/>
      <w:divBdr>
        <w:top w:val="none" w:sz="0" w:space="0" w:color="auto"/>
        <w:left w:val="none" w:sz="0" w:space="0" w:color="auto"/>
        <w:bottom w:val="none" w:sz="0" w:space="0" w:color="auto"/>
        <w:right w:val="none" w:sz="0" w:space="0" w:color="auto"/>
      </w:divBdr>
    </w:div>
    <w:div w:id="753359667">
      <w:bodyDiv w:val="1"/>
      <w:marLeft w:val="0"/>
      <w:marRight w:val="0"/>
      <w:marTop w:val="0"/>
      <w:marBottom w:val="0"/>
      <w:divBdr>
        <w:top w:val="none" w:sz="0" w:space="0" w:color="auto"/>
        <w:left w:val="none" w:sz="0" w:space="0" w:color="auto"/>
        <w:bottom w:val="none" w:sz="0" w:space="0" w:color="auto"/>
        <w:right w:val="none" w:sz="0" w:space="0" w:color="auto"/>
      </w:divBdr>
    </w:div>
    <w:div w:id="755714349">
      <w:bodyDiv w:val="1"/>
      <w:marLeft w:val="0"/>
      <w:marRight w:val="0"/>
      <w:marTop w:val="0"/>
      <w:marBottom w:val="0"/>
      <w:divBdr>
        <w:top w:val="none" w:sz="0" w:space="0" w:color="auto"/>
        <w:left w:val="none" w:sz="0" w:space="0" w:color="auto"/>
        <w:bottom w:val="none" w:sz="0" w:space="0" w:color="auto"/>
        <w:right w:val="none" w:sz="0" w:space="0" w:color="auto"/>
      </w:divBdr>
    </w:div>
    <w:div w:id="779645504">
      <w:bodyDiv w:val="1"/>
      <w:marLeft w:val="0"/>
      <w:marRight w:val="0"/>
      <w:marTop w:val="0"/>
      <w:marBottom w:val="0"/>
      <w:divBdr>
        <w:top w:val="none" w:sz="0" w:space="0" w:color="auto"/>
        <w:left w:val="none" w:sz="0" w:space="0" w:color="auto"/>
        <w:bottom w:val="none" w:sz="0" w:space="0" w:color="auto"/>
        <w:right w:val="none" w:sz="0" w:space="0" w:color="auto"/>
      </w:divBdr>
    </w:div>
    <w:div w:id="809833430">
      <w:bodyDiv w:val="1"/>
      <w:marLeft w:val="0"/>
      <w:marRight w:val="0"/>
      <w:marTop w:val="0"/>
      <w:marBottom w:val="0"/>
      <w:divBdr>
        <w:top w:val="none" w:sz="0" w:space="0" w:color="auto"/>
        <w:left w:val="none" w:sz="0" w:space="0" w:color="auto"/>
        <w:bottom w:val="none" w:sz="0" w:space="0" w:color="auto"/>
        <w:right w:val="none" w:sz="0" w:space="0" w:color="auto"/>
      </w:divBdr>
    </w:div>
    <w:div w:id="825245493">
      <w:bodyDiv w:val="1"/>
      <w:marLeft w:val="0"/>
      <w:marRight w:val="0"/>
      <w:marTop w:val="0"/>
      <w:marBottom w:val="0"/>
      <w:divBdr>
        <w:top w:val="none" w:sz="0" w:space="0" w:color="auto"/>
        <w:left w:val="none" w:sz="0" w:space="0" w:color="auto"/>
        <w:bottom w:val="none" w:sz="0" w:space="0" w:color="auto"/>
        <w:right w:val="none" w:sz="0" w:space="0" w:color="auto"/>
      </w:divBdr>
    </w:div>
    <w:div w:id="884677560">
      <w:bodyDiv w:val="1"/>
      <w:marLeft w:val="0"/>
      <w:marRight w:val="0"/>
      <w:marTop w:val="0"/>
      <w:marBottom w:val="0"/>
      <w:divBdr>
        <w:top w:val="none" w:sz="0" w:space="0" w:color="auto"/>
        <w:left w:val="none" w:sz="0" w:space="0" w:color="auto"/>
        <w:bottom w:val="none" w:sz="0" w:space="0" w:color="auto"/>
        <w:right w:val="none" w:sz="0" w:space="0" w:color="auto"/>
      </w:divBdr>
      <w:divsChild>
        <w:div w:id="547496458">
          <w:marLeft w:val="0"/>
          <w:marRight w:val="0"/>
          <w:marTop w:val="0"/>
          <w:marBottom w:val="0"/>
          <w:divBdr>
            <w:top w:val="none" w:sz="0" w:space="0" w:color="auto"/>
            <w:left w:val="none" w:sz="0" w:space="0" w:color="auto"/>
            <w:bottom w:val="none" w:sz="0" w:space="0" w:color="auto"/>
            <w:right w:val="none" w:sz="0" w:space="0" w:color="auto"/>
          </w:divBdr>
          <w:divsChild>
            <w:div w:id="355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591">
      <w:bodyDiv w:val="1"/>
      <w:marLeft w:val="0"/>
      <w:marRight w:val="0"/>
      <w:marTop w:val="0"/>
      <w:marBottom w:val="0"/>
      <w:divBdr>
        <w:top w:val="none" w:sz="0" w:space="0" w:color="auto"/>
        <w:left w:val="none" w:sz="0" w:space="0" w:color="auto"/>
        <w:bottom w:val="none" w:sz="0" w:space="0" w:color="auto"/>
        <w:right w:val="none" w:sz="0" w:space="0" w:color="auto"/>
      </w:divBdr>
    </w:div>
    <w:div w:id="951669344">
      <w:bodyDiv w:val="1"/>
      <w:marLeft w:val="0"/>
      <w:marRight w:val="0"/>
      <w:marTop w:val="0"/>
      <w:marBottom w:val="0"/>
      <w:divBdr>
        <w:top w:val="none" w:sz="0" w:space="0" w:color="auto"/>
        <w:left w:val="none" w:sz="0" w:space="0" w:color="auto"/>
        <w:bottom w:val="none" w:sz="0" w:space="0" w:color="auto"/>
        <w:right w:val="none" w:sz="0" w:space="0" w:color="auto"/>
      </w:divBdr>
    </w:div>
    <w:div w:id="978993893">
      <w:bodyDiv w:val="1"/>
      <w:marLeft w:val="0"/>
      <w:marRight w:val="0"/>
      <w:marTop w:val="0"/>
      <w:marBottom w:val="0"/>
      <w:divBdr>
        <w:top w:val="none" w:sz="0" w:space="0" w:color="auto"/>
        <w:left w:val="none" w:sz="0" w:space="0" w:color="auto"/>
        <w:bottom w:val="none" w:sz="0" w:space="0" w:color="auto"/>
        <w:right w:val="none" w:sz="0" w:space="0" w:color="auto"/>
      </w:divBdr>
    </w:div>
    <w:div w:id="1006982979">
      <w:bodyDiv w:val="1"/>
      <w:marLeft w:val="0"/>
      <w:marRight w:val="0"/>
      <w:marTop w:val="0"/>
      <w:marBottom w:val="0"/>
      <w:divBdr>
        <w:top w:val="none" w:sz="0" w:space="0" w:color="auto"/>
        <w:left w:val="none" w:sz="0" w:space="0" w:color="auto"/>
        <w:bottom w:val="none" w:sz="0" w:space="0" w:color="auto"/>
        <w:right w:val="none" w:sz="0" w:space="0" w:color="auto"/>
      </w:divBdr>
    </w:div>
    <w:div w:id="1017850088">
      <w:bodyDiv w:val="1"/>
      <w:marLeft w:val="0"/>
      <w:marRight w:val="0"/>
      <w:marTop w:val="0"/>
      <w:marBottom w:val="0"/>
      <w:divBdr>
        <w:top w:val="none" w:sz="0" w:space="0" w:color="auto"/>
        <w:left w:val="none" w:sz="0" w:space="0" w:color="auto"/>
        <w:bottom w:val="none" w:sz="0" w:space="0" w:color="auto"/>
        <w:right w:val="none" w:sz="0" w:space="0" w:color="auto"/>
      </w:divBdr>
      <w:divsChild>
        <w:div w:id="1444761824">
          <w:marLeft w:val="0"/>
          <w:marRight w:val="0"/>
          <w:marTop w:val="0"/>
          <w:marBottom w:val="0"/>
          <w:divBdr>
            <w:top w:val="single" w:sz="2" w:space="0" w:color="E3E3E3"/>
            <w:left w:val="single" w:sz="2" w:space="0" w:color="E3E3E3"/>
            <w:bottom w:val="single" w:sz="2" w:space="0" w:color="E3E3E3"/>
            <w:right w:val="single" w:sz="2" w:space="0" w:color="E3E3E3"/>
          </w:divBdr>
          <w:divsChild>
            <w:div w:id="151720466">
              <w:marLeft w:val="0"/>
              <w:marRight w:val="0"/>
              <w:marTop w:val="0"/>
              <w:marBottom w:val="0"/>
              <w:divBdr>
                <w:top w:val="single" w:sz="2" w:space="0" w:color="E3E3E3"/>
                <w:left w:val="single" w:sz="2" w:space="0" w:color="E3E3E3"/>
                <w:bottom w:val="single" w:sz="2" w:space="0" w:color="E3E3E3"/>
                <w:right w:val="single" w:sz="2" w:space="0" w:color="E3E3E3"/>
              </w:divBdr>
              <w:divsChild>
                <w:div w:id="1275747621">
                  <w:marLeft w:val="0"/>
                  <w:marRight w:val="0"/>
                  <w:marTop w:val="0"/>
                  <w:marBottom w:val="0"/>
                  <w:divBdr>
                    <w:top w:val="single" w:sz="2" w:space="2" w:color="E3E3E3"/>
                    <w:left w:val="single" w:sz="2" w:space="0" w:color="E3E3E3"/>
                    <w:bottom w:val="single" w:sz="2" w:space="0" w:color="E3E3E3"/>
                    <w:right w:val="single" w:sz="2" w:space="0" w:color="E3E3E3"/>
                  </w:divBdr>
                  <w:divsChild>
                    <w:div w:id="1674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546537">
      <w:bodyDiv w:val="1"/>
      <w:marLeft w:val="0"/>
      <w:marRight w:val="0"/>
      <w:marTop w:val="0"/>
      <w:marBottom w:val="0"/>
      <w:divBdr>
        <w:top w:val="none" w:sz="0" w:space="0" w:color="auto"/>
        <w:left w:val="none" w:sz="0" w:space="0" w:color="auto"/>
        <w:bottom w:val="none" w:sz="0" w:space="0" w:color="auto"/>
        <w:right w:val="none" w:sz="0" w:space="0" w:color="auto"/>
      </w:divBdr>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
    <w:div w:id="1150828419">
      <w:bodyDiv w:val="1"/>
      <w:marLeft w:val="0"/>
      <w:marRight w:val="0"/>
      <w:marTop w:val="0"/>
      <w:marBottom w:val="0"/>
      <w:divBdr>
        <w:top w:val="none" w:sz="0" w:space="0" w:color="auto"/>
        <w:left w:val="none" w:sz="0" w:space="0" w:color="auto"/>
        <w:bottom w:val="none" w:sz="0" w:space="0" w:color="auto"/>
        <w:right w:val="none" w:sz="0" w:space="0" w:color="auto"/>
      </w:divBdr>
    </w:div>
    <w:div w:id="1220744522">
      <w:bodyDiv w:val="1"/>
      <w:marLeft w:val="0"/>
      <w:marRight w:val="0"/>
      <w:marTop w:val="0"/>
      <w:marBottom w:val="0"/>
      <w:divBdr>
        <w:top w:val="none" w:sz="0" w:space="0" w:color="auto"/>
        <w:left w:val="none" w:sz="0" w:space="0" w:color="auto"/>
        <w:bottom w:val="none" w:sz="0" w:space="0" w:color="auto"/>
        <w:right w:val="none" w:sz="0" w:space="0" w:color="auto"/>
      </w:divBdr>
    </w:div>
    <w:div w:id="1222718635">
      <w:bodyDiv w:val="1"/>
      <w:marLeft w:val="0"/>
      <w:marRight w:val="0"/>
      <w:marTop w:val="0"/>
      <w:marBottom w:val="0"/>
      <w:divBdr>
        <w:top w:val="none" w:sz="0" w:space="0" w:color="auto"/>
        <w:left w:val="none" w:sz="0" w:space="0" w:color="auto"/>
        <w:bottom w:val="none" w:sz="0" w:space="0" w:color="auto"/>
        <w:right w:val="none" w:sz="0" w:space="0" w:color="auto"/>
      </w:divBdr>
    </w:div>
    <w:div w:id="1225289402">
      <w:bodyDiv w:val="1"/>
      <w:marLeft w:val="0"/>
      <w:marRight w:val="0"/>
      <w:marTop w:val="0"/>
      <w:marBottom w:val="0"/>
      <w:divBdr>
        <w:top w:val="none" w:sz="0" w:space="0" w:color="auto"/>
        <w:left w:val="none" w:sz="0" w:space="0" w:color="auto"/>
        <w:bottom w:val="none" w:sz="0" w:space="0" w:color="auto"/>
        <w:right w:val="none" w:sz="0" w:space="0" w:color="auto"/>
      </w:divBdr>
    </w:div>
    <w:div w:id="1229731637">
      <w:bodyDiv w:val="1"/>
      <w:marLeft w:val="0"/>
      <w:marRight w:val="0"/>
      <w:marTop w:val="0"/>
      <w:marBottom w:val="0"/>
      <w:divBdr>
        <w:top w:val="none" w:sz="0" w:space="0" w:color="auto"/>
        <w:left w:val="none" w:sz="0" w:space="0" w:color="auto"/>
        <w:bottom w:val="none" w:sz="0" w:space="0" w:color="auto"/>
        <w:right w:val="none" w:sz="0" w:space="0" w:color="auto"/>
      </w:divBdr>
    </w:div>
    <w:div w:id="1238128297">
      <w:bodyDiv w:val="1"/>
      <w:marLeft w:val="0"/>
      <w:marRight w:val="0"/>
      <w:marTop w:val="0"/>
      <w:marBottom w:val="0"/>
      <w:divBdr>
        <w:top w:val="none" w:sz="0" w:space="0" w:color="auto"/>
        <w:left w:val="none" w:sz="0" w:space="0" w:color="auto"/>
        <w:bottom w:val="none" w:sz="0" w:space="0" w:color="auto"/>
        <w:right w:val="none" w:sz="0" w:space="0" w:color="auto"/>
      </w:divBdr>
    </w:div>
    <w:div w:id="1262563195">
      <w:bodyDiv w:val="1"/>
      <w:marLeft w:val="0"/>
      <w:marRight w:val="0"/>
      <w:marTop w:val="0"/>
      <w:marBottom w:val="0"/>
      <w:divBdr>
        <w:top w:val="none" w:sz="0" w:space="0" w:color="auto"/>
        <w:left w:val="none" w:sz="0" w:space="0" w:color="auto"/>
        <w:bottom w:val="none" w:sz="0" w:space="0" w:color="auto"/>
        <w:right w:val="none" w:sz="0" w:space="0" w:color="auto"/>
      </w:divBdr>
    </w:div>
    <w:div w:id="1283610653">
      <w:bodyDiv w:val="1"/>
      <w:marLeft w:val="0"/>
      <w:marRight w:val="0"/>
      <w:marTop w:val="0"/>
      <w:marBottom w:val="0"/>
      <w:divBdr>
        <w:top w:val="none" w:sz="0" w:space="0" w:color="auto"/>
        <w:left w:val="none" w:sz="0" w:space="0" w:color="auto"/>
        <w:bottom w:val="none" w:sz="0" w:space="0" w:color="auto"/>
        <w:right w:val="none" w:sz="0" w:space="0" w:color="auto"/>
      </w:divBdr>
    </w:div>
    <w:div w:id="1307516847">
      <w:bodyDiv w:val="1"/>
      <w:marLeft w:val="0"/>
      <w:marRight w:val="0"/>
      <w:marTop w:val="0"/>
      <w:marBottom w:val="0"/>
      <w:divBdr>
        <w:top w:val="none" w:sz="0" w:space="0" w:color="auto"/>
        <w:left w:val="none" w:sz="0" w:space="0" w:color="auto"/>
        <w:bottom w:val="none" w:sz="0" w:space="0" w:color="auto"/>
        <w:right w:val="none" w:sz="0" w:space="0" w:color="auto"/>
      </w:divBdr>
    </w:div>
    <w:div w:id="1359966460">
      <w:bodyDiv w:val="1"/>
      <w:marLeft w:val="0"/>
      <w:marRight w:val="0"/>
      <w:marTop w:val="0"/>
      <w:marBottom w:val="0"/>
      <w:divBdr>
        <w:top w:val="none" w:sz="0" w:space="0" w:color="auto"/>
        <w:left w:val="none" w:sz="0" w:space="0" w:color="auto"/>
        <w:bottom w:val="none" w:sz="0" w:space="0" w:color="auto"/>
        <w:right w:val="none" w:sz="0" w:space="0" w:color="auto"/>
      </w:divBdr>
    </w:div>
    <w:div w:id="1444769730">
      <w:bodyDiv w:val="1"/>
      <w:marLeft w:val="0"/>
      <w:marRight w:val="0"/>
      <w:marTop w:val="0"/>
      <w:marBottom w:val="0"/>
      <w:divBdr>
        <w:top w:val="none" w:sz="0" w:space="0" w:color="auto"/>
        <w:left w:val="none" w:sz="0" w:space="0" w:color="auto"/>
        <w:bottom w:val="none" w:sz="0" w:space="0" w:color="auto"/>
        <w:right w:val="none" w:sz="0" w:space="0" w:color="auto"/>
      </w:divBdr>
    </w:div>
    <w:div w:id="1473056938">
      <w:bodyDiv w:val="1"/>
      <w:marLeft w:val="0"/>
      <w:marRight w:val="0"/>
      <w:marTop w:val="0"/>
      <w:marBottom w:val="0"/>
      <w:divBdr>
        <w:top w:val="none" w:sz="0" w:space="0" w:color="auto"/>
        <w:left w:val="none" w:sz="0" w:space="0" w:color="auto"/>
        <w:bottom w:val="none" w:sz="0" w:space="0" w:color="auto"/>
        <w:right w:val="none" w:sz="0" w:space="0" w:color="auto"/>
      </w:divBdr>
    </w:div>
    <w:div w:id="1488205727">
      <w:bodyDiv w:val="1"/>
      <w:marLeft w:val="0"/>
      <w:marRight w:val="0"/>
      <w:marTop w:val="0"/>
      <w:marBottom w:val="0"/>
      <w:divBdr>
        <w:top w:val="none" w:sz="0" w:space="0" w:color="auto"/>
        <w:left w:val="none" w:sz="0" w:space="0" w:color="auto"/>
        <w:bottom w:val="none" w:sz="0" w:space="0" w:color="auto"/>
        <w:right w:val="none" w:sz="0" w:space="0" w:color="auto"/>
      </w:divBdr>
    </w:div>
    <w:div w:id="1492988551">
      <w:bodyDiv w:val="1"/>
      <w:marLeft w:val="0"/>
      <w:marRight w:val="0"/>
      <w:marTop w:val="0"/>
      <w:marBottom w:val="0"/>
      <w:divBdr>
        <w:top w:val="none" w:sz="0" w:space="0" w:color="auto"/>
        <w:left w:val="none" w:sz="0" w:space="0" w:color="auto"/>
        <w:bottom w:val="none" w:sz="0" w:space="0" w:color="auto"/>
        <w:right w:val="none" w:sz="0" w:space="0" w:color="auto"/>
      </w:divBdr>
    </w:div>
    <w:div w:id="1497842495">
      <w:bodyDiv w:val="1"/>
      <w:marLeft w:val="0"/>
      <w:marRight w:val="0"/>
      <w:marTop w:val="0"/>
      <w:marBottom w:val="0"/>
      <w:divBdr>
        <w:top w:val="none" w:sz="0" w:space="0" w:color="auto"/>
        <w:left w:val="none" w:sz="0" w:space="0" w:color="auto"/>
        <w:bottom w:val="none" w:sz="0" w:space="0" w:color="auto"/>
        <w:right w:val="none" w:sz="0" w:space="0" w:color="auto"/>
      </w:divBdr>
    </w:div>
    <w:div w:id="1596204451">
      <w:bodyDiv w:val="1"/>
      <w:marLeft w:val="0"/>
      <w:marRight w:val="0"/>
      <w:marTop w:val="0"/>
      <w:marBottom w:val="0"/>
      <w:divBdr>
        <w:top w:val="none" w:sz="0" w:space="0" w:color="auto"/>
        <w:left w:val="none" w:sz="0" w:space="0" w:color="auto"/>
        <w:bottom w:val="none" w:sz="0" w:space="0" w:color="auto"/>
        <w:right w:val="none" w:sz="0" w:space="0" w:color="auto"/>
      </w:divBdr>
    </w:div>
    <w:div w:id="1617374135">
      <w:bodyDiv w:val="1"/>
      <w:marLeft w:val="0"/>
      <w:marRight w:val="0"/>
      <w:marTop w:val="0"/>
      <w:marBottom w:val="0"/>
      <w:divBdr>
        <w:top w:val="none" w:sz="0" w:space="0" w:color="auto"/>
        <w:left w:val="none" w:sz="0" w:space="0" w:color="auto"/>
        <w:bottom w:val="none" w:sz="0" w:space="0" w:color="auto"/>
        <w:right w:val="none" w:sz="0" w:space="0" w:color="auto"/>
      </w:divBdr>
    </w:div>
    <w:div w:id="1617444148">
      <w:bodyDiv w:val="1"/>
      <w:marLeft w:val="0"/>
      <w:marRight w:val="0"/>
      <w:marTop w:val="0"/>
      <w:marBottom w:val="0"/>
      <w:divBdr>
        <w:top w:val="none" w:sz="0" w:space="0" w:color="auto"/>
        <w:left w:val="none" w:sz="0" w:space="0" w:color="auto"/>
        <w:bottom w:val="none" w:sz="0" w:space="0" w:color="auto"/>
        <w:right w:val="none" w:sz="0" w:space="0" w:color="auto"/>
      </w:divBdr>
    </w:div>
    <w:div w:id="1621301811">
      <w:bodyDiv w:val="1"/>
      <w:marLeft w:val="0"/>
      <w:marRight w:val="0"/>
      <w:marTop w:val="0"/>
      <w:marBottom w:val="0"/>
      <w:divBdr>
        <w:top w:val="none" w:sz="0" w:space="0" w:color="auto"/>
        <w:left w:val="none" w:sz="0" w:space="0" w:color="auto"/>
        <w:bottom w:val="none" w:sz="0" w:space="0" w:color="auto"/>
        <w:right w:val="none" w:sz="0" w:space="0" w:color="auto"/>
      </w:divBdr>
    </w:div>
    <w:div w:id="1648389019">
      <w:bodyDiv w:val="1"/>
      <w:marLeft w:val="0"/>
      <w:marRight w:val="0"/>
      <w:marTop w:val="0"/>
      <w:marBottom w:val="0"/>
      <w:divBdr>
        <w:top w:val="none" w:sz="0" w:space="0" w:color="auto"/>
        <w:left w:val="none" w:sz="0" w:space="0" w:color="auto"/>
        <w:bottom w:val="none" w:sz="0" w:space="0" w:color="auto"/>
        <w:right w:val="none" w:sz="0" w:space="0" w:color="auto"/>
      </w:divBdr>
    </w:div>
    <w:div w:id="1689717840">
      <w:bodyDiv w:val="1"/>
      <w:marLeft w:val="0"/>
      <w:marRight w:val="0"/>
      <w:marTop w:val="0"/>
      <w:marBottom w:val="0"/>
      <w:divBdr>
        <w:top w:val="none" w:sz="0" w:space="0" w:color="auto"/>
        <w:left w:val="none" w:sz="0" w:space="0" w:color="auto"/>
        <w:bottom w:val="none" w:sz="0" w:space="0" w:color="auto"/>
        <w:right w:val="none" w:sz="0" w:space="0" w:color="auto"/>
      </w:divBdr>
    </w:div>
    <w:div w:id="1709060458">
      <w:bodyDiv w:val="1"/>
      <w:marLeft w:val="0"/>
      <w:marRight w:val="0"/>
      <w:marTop w:val="0"/>
      <w:marBottom w:val="0"/>
      <w:divBdr>
        <w:top w:val="none" w:sz="0" w:space="0" w:color="auto"/>
        <w:left w:val="none" w:sz="0" w:space="0" w:color="auto"/>
        <w:bottom w:val="none" w:sz="0" w:space="0" w:color="auto"/>
        <w:right w:val="none" w:sz="0" w:space="0" w:color="auto"/>
      </w:divBdr>
    </w:div>
    <w:div w:id="1731033930">
      <w:bodyDiv w:val="1"/>
      <w:marLeft w:val="0"/>
      <w:marRight w:val="0"/>
      <w:marTop w:val="0"/>
      <w:marBottom w:val="0"/>
      <w:divBdr>
        <w:top w:val="none" w:sz="0" w:space="0" w:color="auto"/>
        <w:left w:val="none" w:sz="0" w:space="0" w:color="auto"/>
        <w:bottom w:val="none" w:sz="0" w:space="0" w:color="auto"/>
        <w:right w:val="none" w:sz="0" w:space="0" w:color="auto"/>
      </w:divBdr>
    </w:div>
    <w:div w:id="1749307470">
      <w:bodyDiv w:val="1"/>
      <w:marLeft w:val="0"/>
      <w:marRight w:val="0"/>
      <w:marTop w:val="0"/>
      <w:marBottom w:val="0"/>
      <w:divBdr>
        <w:top w:val="none" w:sz="0" w:space="0" w:color="auto"/>
        <w:left w:val="none" w:sz="0" w:space="0" w:color="auto"/>
        <w:bottom w:val="none" w:sz="0" w:space="0" w:color="auto"/>
        <w:right w:val="none" w:sz="0" w:space="0" w:color="auto"/>
      </w:divBdr>
    </w:div>
    <w:div w:id="1794665837">
      <w:bodyDiv w:val="1"/>
      <w:marLeft w:val="0"/>
      <w:marRight w:val="0"/>
      <w:marTop w:val="0"/>
      <w:marBottom w:val="0"/>
      <w:divBdr>
        <w:top w:val="none" w:sz="0" w:space="0" w:color="auto"/>
        <w:left w:val="none" w:sz="0" w:space="0" w:color="auto"/>
        <w:bottom w:val="none" w:sz="0" w:space="0" w:color="auto"/>
        <w:right w:val="none" w:sz="0" w:space="0" w:color="auto"/>
      </w:divBdr>
    </w:div>
    <w:div w:id="1801802570">
      <w:bodyDiv w:val="1"/>
      <w:marLeft w:val="0"/>
      <w:marRight w:val="0"/>
      <w:marTop w:val="0"/>
      <w:marBottom w:val="0"/>
      <w:divBdr>
        <w:top w:val="none" w:sz="0" w:space="0" w:color="auto"/>
        <w:left w:val="none" w:sz="0" w:space="0" w:color="auto"/>
        <w:bottom w:val="none" w:sz="0" w:space="0" w:color="auto"/>
        <w:right w:val="none" w:sz="0" w:space="0" w:color="auto"/>
      </w:divBdr>
    </w:div>
    <w:div w:id="1884098231">
      <w:bodyDiv w:val="1"/>
      <w:marLeft w:val="0"/>
      <w:marRight w:val="0"/>
      <w:marTop w:val="0"/>
      <w:marBottom w:val="0"/>
      <w:divBdr>
        <w:top w:val="none" w:sz="0" w:space="0" w:color="auto"/>
        <w:left w:val="none" w:sz="0" w:space="0" w:color="auto"/>
        <w:bottom w:val="none" w:sz="0" w:space="0" w:color="auto"/>
        <w:right w:val="none" w:sz="0" w:space="0" w:color="auto"/>
      </w:divBdr>
    </w:div>
    <w:div w:id="1949969004">
      <w:bodyDiv w:val="1"/>
      <w:marLeft w:val="0"/>
      <w:marRight w:val="0"/>
      <w:marTop w:val="0"/>
      <w:marBottom w:val="0"/>
      <w:divBdr>
        <w:top w:val="none" w:sz="0" w:space="0" w:color="auto"/>
        <w:left w:val="none" w:sz="0" w:space="0" w:color="auto"/>
        <w:bottom w:val="none" w:sz="0" w:space="0" w:color="auto"/>
        <w:right w:val="none" w:sz="0" w:space="0" w:color="auto"/>
      </w:divBdr>
    </w:div>
    <w:div w:id="1982151355">
      <w:bodyDiv w:val="1"/>
      <w:marLeft w:val="0"/>
      <w:marRight w:val="0"/>
      <w:marTop w:val="0"/>
      <w:marBottom w:val="0"/>
      <w:divBdr>
        <w:top w:val="none" w:sz="0" w:space="0" w:color="auto"/>
        <w:left w:val="none" w:sz="0" w:space="0" w:color="auto"/>
        <w:bottom w:val="none" w:sz="0" w:space="0" w:color="auto"/>
        <w:right w:val="none" w:sz="0" w:space="0" w:color="auto"/>
      </w:divBdr>
    </w:div>
    <w:div w:id="1993606650">
      <w:bodyDiv w:val="1"/>
      <w:marLeft w:val="0"/>
      <w:marRight w:val="0"/>
      <w:marTop w:val="0"/>
      <w:marBottom w:val="0"/>
      <w:divBdr>
        <w:top w:val="none" w:sz="0" w:space="0" w:color="auto"/>
        <w:left w:val="none" w:sz="0" w:space="0" w:color="auto"/>
        <w:bottom w:val="none" w:sz="0" w:space="0" w:color="auto"/>
        <w:right w:val="none" w:sz="0" w:space="0" w:color="auto"/>
      </w:divBdr>
    </w:div>
    <w:div w:id="2001227036">
      <w:bodyDiv w:val="1"/>
      <w:marLeft w:val="0"/>
      <w:marRight w:val="0"/>
      <w:marTop w:val="0"/>
      <w:marBottom w:val="0"/>
      <w:divBdr>
        <w:top w:val="none" w:sz="0" w:space="0" w:color="auto"/>
        <w:left w:val="none" w:sz="0" w:space="0" w:color="auto"/>
        <w:bottom w:val="none" w:sz="0" w:space="0" w:color="auto"/>
        <w:right w:val="none" w:sz="0" w:space="0" w:color="auto"/>
      </w:divBdr>
    </w:div>
    <w:div w:id="2020423533">
      <w:bodyDiv w:val="1"/>
      <w:marLeft w:val="0"/>
      <w:marRight w:val="0"/>
      <w:marTop w:val="0"/>
      <w:marBottom w:val="0"/>
      <w:divBdr>
        <w:top w:val="none" w:sz="0" w:space="0" w:color="auto"/>
        <w:left w:val="none" w:sz="0" w:space="0" w:color="auto"/>
        <w:bottom w:val="none" w:sz="0" w:space="0" w:color="auto"/>
        <w:right w:val="none" w:sz="0" w:space="0" w:color="auto"/>
      </w:divBdr>
      <w:divsChild>
        <w:div w:id="192348326">
          <w:marLeft w:val="0"/>
          <w:marRight w:val="0"/>
          <w:marTop w:val="0"/>
          <w:marBottom w:val="0"/>
          <w:divBdr>
            <w:top w:val="single" w:sz="2" w:space="0" w:color="E3E3E3"/>
            <w:left w:val="single" w:sz="2" w:space="0" w:color="E3E3E3"/>
            <w:bottom w:val="single" w:sz="2" w:space="0" w:color="E3E3E3"/>
            <w:right w:val="single" w:sz="2" w:space="0" w:color="E3E3E3"/>
          </w:divBdr>
          <w:divsChild>
            <w:div w:id="402217997">
              <w:marLeft w:val="0"/>
              <w:marRight w:val="0"/>
              <w:marTop w:val="0"/>
              <w:marBottom w:val="0"/>
              <w:divBdr>
                <w:top w:val="single" w:sz="2" w:space="0" w:color="E3E3E3"/>
                <w:left w:val="single" w:sz="2" w:space="0" w:color="E3E3E3"/>
                <w:bottom w:val="single" w:sz="2" w:space="0" w:color="E3E3E3"/>
                <w:right w:val="single" w:sz="2" w:space="0" w:color="E3E3E3"/>
              </w:divBdr>
              <w:divsChild>
                <w:div w:id="1305236126">
                  <w:marLeft w:val="0"/>
                  <w:marRight w:val="0"/>
                  <w:marTop w:val="0"/>
                  <w:marBottom w:val="0"/>
                  <w:divBdr>
                    <w:top w:val="single" w:sz="2" w:space="2" w:color="E3E3E3"/>
                    <w:left w:val="single" w:sz="2" w:space="0" w:color="E3E3E3"/>
                    <w:bottom w:val="single" w:sz="2" w:space="0" w:color="E3E3E3"/>
                    <w:right w:val="single" w:sz="2" w:space="0" w:color="E3E3E3"/>
                  </w:divBdr>
                  <w:divsChild>
                    <w:div w:id="75891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496145">
      <w:bodyDiv w:val="1"/>
      <w:marLeft w:val="0"/>
      <w:marRight w:val="0"/>
      <w:marTop w:val="0"/>
      <w:marBottom w:val="0"/>
      <w:divBdr>
        <w:top w:val="none" w:sz="0" w:space="0" w:color="auto"/>
        <w:left w:val="none" w:sz="0" w:space="0" w:color="auto"/>
        <w:bottom w:val="none" w:sz="0" w:space="0" w:color="auto"/>
        <w:right w:val="none" w:sz="0" w:space="0" w:color="auto"/>
      </w:divBdr>
    </w:div>
    <w:div w:id="2071689570">
      <w:bodyDiv w:val="1"/>
      <w:marLeft w:val="0"/>
      <w:marRight w:val="0"/>
      <w:marTop w:val="0"/>
      <w:marBottom w:val="0"/>
      <w:divBdr>
        <w:top w:val="none" w:sz="0" w:space="0" w:color="auto"/>
        <w:left w:val="none" w:sz="0" w:space="0" w:color="auto"/>
        <w:bottom w:val="none" w:sz="0" w:space="0" w:color="auto"/>
        <w:right w:val="none" w:sz="0" w:space="0" w:color="auto"/>
      </w:divBdr>
    </w:div>
    <w:div w:id="21136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loaltonetworks.com/apps/pan/public/downloadResource?pagePath=/content/pan/en_US/resources/datasheets/pa-7000-series" TargetMode="External"/><Relationship Id="rId18" Type="http://schemas.openxmlformats.org/officeDocument/2006/relationships/hyperlink" Target="https://dl.ui.com/ds/udm_se_ds.pdf" TargetMode="External"/><Relationship Id="rId3" Type="http://schemas.openxmlformats.org/officeDocument/2006/relationships/styles" Target="styles.xml"/><Relationship Id="rId21" Type="http://schemas.openxmlformats.org/officeDocument/2006/relationships/hyperlink" Target="https://www.beijerref.it/AirConditioning-Carrier/wp-content/uploads/2020/06/Informazioni-tecniche-ErP-Information-data-sheet-for-4238QHG012D8S.pdf" TargetMode="External"/><Relationship Id="rId7" Type="http://schemas.openxmlformats.org/officeDocument/2006/relationships/endnotes" Target="endnotes.xml"/><Relationship Id="rId12" Type="http://schemas.openxmlformats.org/officeDocument/2006/relationships/hyperlink" Target="https://www.juniper.net/content/dam/www/assets/datasheets/us/en/switches/ex4650-ethernet-switch-datasheet.pdf" TargetMode="External"/><Relationship Id="rId17" Type="http://schemas.openxmlformats.org/officeDocument/2006/relationships/hyperlink" Target="https://www.cisco.com/c/en/us/products/collateral/wireless/catalyst-9800-series-wireless-controllers/nb-06-cat9800-80-wirel-mod-data-sheet-ctp-en.html" TargetMode="External"/><Relationship Id="rId2" Type="http://schemas.openxmlformats.org/officeDocument/2006/relationships/numbering" Target="numbering.xml"/><Relationship Id="rId16" Type="http://schemas.openxmlformats.org/officeDocument/2006/relationships/hyperlink" Target="https://dl.ui.com/ds/u6-enterprise_ds.pdf" TargetMode="External"/><Relationship Id="rId20" Type="http://schemas.openxmlformats.org/officeDocument/2006/relationships/hyperlink" Target="https://dl4jz3rbrsfum.cloudfront.net/documents/CyberPower_DS_PR5000LCDRTXL5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products/collateral/switches/catalyst-9300-series-switches/nb-06-cat9300-ser-data-sheet-cte-e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co.com/c/en/us/products/collateral/wireless/catalyst-9166-series-access-points/catalyst-9166-series-access-points-ds.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pc.com/shop/ro/en/products/APC-Smart-UPS-On-Line-3kVA-Rackmount-2U-230V-8x-C13-2x-C19-IEC-outlets-SmartSlot-Extended-runtime-W-rail-kit/P-SRT3000RMXL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isco.com/c/en/us/products/collateral/security/firepower-9000-series/datasheet-c78-742471.html" TargetMode="External"/><Relationship Id="rId22" Type="http://schemas.openxmlformats.org/officeDocument/2006/relationships/hyperlink" Target="https://www.daikin.ro/ro_RO/products/product.html/FTXP-N9.html?_gl=1*4a9asw*_ga*MTA3MTEwMDk4MS4xNzE2Njc1MzI2*_ga_V6JD9JF1PY*MTcxNjY3NTMyNS4xLjEuMTcxNjY3NTMzMC41OS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695C3-923C-4408-A1B5-B386223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32</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Bindila</dc:creator>
  <cp:keywords/>
  <dc:description/>
  <cp:lastModifiedBy>Cristina Pisu</cp:lastModifiedBy>
  <cp:revision>279</cp:revision>
  <cp:lastPrinted>2023-04-22T10:01:00Z</cp:lastPrinted>
  <dcterms:created xsi:type="dcterms:W3CDTF">2023-04-21T18:55:00Z</dcterms:created>
  <dcterms:modified xsi:type="dcterms:W3CDTF">2024-05-29T15:29:00Z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824974d386c8db74a780c23884ac7e44440eeb8bba7df9c70176d19de69af776</vt:lpwstr>
  </property>
</Properties>
</file>