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17C9" w14:textId="77777777" w:rsidR="00BD619D" w:rsidRDefault="00BD619D" w:rsidP="00BD619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E503F5D" w14:textId="47752600" w:rsidR="00BD619D" w:rsidRDefault="00BD619D">
      <w:r>
        <w:t>-successful crowdfunding campaigns often have multiple backers. There is a significantly larger amount of play campaigns that are attempted and successful. Campaigns created in December are the least successful.</w:t>
      </w:r>
    </w:p>
    <w:p w14:paraId="401A318E" w14:textId="77777777" w:rsidR="00992680" w:rsidRDefault="00992680" w:rsidP="0099268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05D4DE90" w14:textId="44BA7D5A" w:rsidR="00992680" w:rsidRDefault="00992680">
      <w:r>
        <w:t xml:space="preserve">-Limitations would include the number and scope of categories/subcategories. </w:t>
      </w:r>
    </w:p>
    <w:p w14:paraId="09910F51" w14:textId="77777777" w:rsidR="006831F3" w:rsidRDefault="006831F3" w:rsidP="006831F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06644D6" w14:textId="6FFB6BAB" w:rsidR="006831F3" w:rsidRDefault="006831F3">
      <w:r>
        <w:t>-A Box and whisker plot would allow us to draw more general conclusions by identifying outliers.</w:t>
      </w:r>
    </w:p>
    <w:p w14:paraId="7C9DEE42" w14:textId="77777777" w:rsidR="009225E3" w:rsidRDefault="009225E3"/>
    <w:p w14:paraId="59E9F45B" w14:textId="77777777" w:rsidR="009225E3" w:rsidRDefault="009225E3"/>
    <w:p w14:paraId="405885BC" w14:textId="77777777" w:rsidR="009225E3" w:rsidRDefault="009225E3"/>
    <w:p w14:paraId="2B12E570" w14:textId="439125DC" w:rsidR="009225E3" w:rsidRDefault="009225E3">
      <w:r>
        <w:t>The Mean of the data will summarize more accurately.</w:t>
      </w:r>
    </w:p>
    <w:sectPr w:rsidR="0092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09AC"/>
    <w:multiLevelType w:val="multilevel"/>
    <w:tmpl w:val="6A4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57ACB"/>
    <w:multiLevelType w:val="multilevel"/>
    <w:tmpl w:val="1DE2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D6404"/>
    <w:multiLevelType w:val="multilevel"/>
    <w:tmpl w:val="691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256307">
    <w:abstractNumId w:val="0"/>
  </w:num>
  <w:num w:numId="2" w16cid:durableId="706220353">
    <w:abstractNumId w:val="1"/>
  </w:num>
  <w:num w:numId="3" w16cid:durableId="1909730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5D6C9B"/>
    <w:rsid w:val="006831F3"/>
    <w:rsid w:val="009225E3"/>
    <w:rsid w:val="00992680"/>
    <w:rsid w:val="009B14AC"/>
    <w:rsid w:val="00B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622A0"/>
  <w15:chartTrackingRefBased/>
  <w15:docId w15:val="{CBBC0427-3529-354E-8028-22BD0AE5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1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scarboro</dc:creator>
  <cp:keywords/>
  <dc:description/>
  <cp:lastModifiedBy>chase scarboro</cp:lastModifiedBy>
  <cp:revision>2</cp:revision>
  <dcterms:created xsi:type="dcterms:W3CDTF">2023-06-06T03:41:00Z</dcterms:created>
  <dcterms:modified xsi:type="dcterms:W3CDTF">2023-06-06T03:41:00Z</dcterms:modified>
</cp:coreProperties>
</file>