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Study Guide 2</w:t>
      </w:r>
      <w:r w:rsidDel="00000000" w:rsidR="00000000" w:rsidRPr="00000000">
        <w:rPr>
          <w:rFonts w:ascii="Helvetica Neue" w:cs="Helvetica Neue" w:eastAsia="Helvetica Neue" w:hAnsi="Helvetica Neue"/>
          <w:b w:val="0"/>
          <w:color w:val="000000"/>
          <w:sz w:val="24"/>
          <w:szCs w:val="24"/>
          <w:vertAlign w:val="baseline"/>
          <w:rtl w:val="0"/>
        </w:rPr>
        <w:t xml:space="preserve"> - </w:t>
      </w:r>
      <w:r w:rsidDel="00000000" w:rsidR="00000000" w:rsidRPr="00000000">
        <w:rPr>
          <w:rFonts w:ascii="Helvetica Neue" w:cs="Helvetica Neue" w:eastAsia="Helvetica Neue" w:hAnsi="Helvetica Neue"/>
          <w:b w:val="1"/>
          <w:i w:val="1"/>
          <w:color w:val="000000"/>
          <w:sz w:val="24"/>
          <w:szCs w:val="24"/>
          <w:vertAlign w:val="baseline"/>
          <w:rtl w:val="0"/>
        </w:rPr>
        <w:t xml:space="preserve">HTML and CSS</w:t>
      </w:r>
      <w:r w:rsidDel="00000000" w:rsidR="00000000" w:rsidRPr="00000000">
        <w:rPr>
          <w:rFonts w:ascii="Helvetica Neue" w:cs="Helvetica Neue" w:eastAsia="Helvetica Neue" w:hAnsi="Helvetica Neue"/>
          <w:b w:val="1"/>
          <w:color w:val="000000"/>
          <w:sz w:val="24"/>
          <w:szCs w:val="24"/>
          <w:vertAlign w:val="baseline"/>
          <w:rtl w:val="0"/>
        </w:rPr>
        <w:t xml:space="preserve"> - Chap. 6,8,10,11,12</w:t>
      </w:r>
      <w:r w:rsidDel="00000000" w:rsidR="00000000" w:rsidRPr="00000000">
        <w:rPr>
          <w:rFonts w:ascii="Helvetica Neue" w:cs="Helvetica Neue" w:eastAsia="Helvetica Neue" w:hAnsi="Helvetica Neue"/>
          <w:b w:val="0"/>
          <w:color w:val="000000"/>
          <w:sz w:val="24"/>
          <w:szCs w:val="24"/>
          <w:vertAlign w:val="baseline"/>
          <w:rtl w:val="0"/>
        </w:rPr>
        <w:t xml:space="preserve">   Name - </w:t>
      </w:r>
      <w:r w:rsidDel="00000000" w:rsidR="00000000" w:rsidRPr="00000000">
        <w:rPr>
          <w:rFonts w:ascii="Helvetica Neue" w:cs="Helvetica Neue" w:eastAsia="Helvetica Neue" w:hAnsi="Helvetica Neue"/>
          <w:rtl w:val="0"/>
        </w:rPr>
        <w:t xml:space="preserve">Clayton Scavone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Due:</w:t>
      </w:r>
      <w:r w:rsidDel="00000000" w:rsidR="00000000" w:rsidRPr="00000000">
        <w:rPr>
          <w:rFonts w:ascii="Helvetica Neue" w:cs="Helvetica Neue" w:eastAsia="Helvetica Neue" w:hAnsi="Helvetica Neue"/>
          <w:b w:val="0"/>
          <w:color w:val="000000"/>
          <w:sz w:val="24"/>
          <w:szCs w:val="24"/>
          <w:vertAlign w:val="baseline"/>
          <w:rtl w:val="0"/>
        </w:rPr>
        <w:t xml:space="preserve"> Start of class – second class of week 3</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Your HTML files must be zipped and handed in to the Study Guide 2 dropbox. This document should be submitted to the dropbox as well, but </w:t>
      </w:r>
      <w:r w:rsidDel="00000000" w:rsidR="00000000" w:rsidRPr="00000000">
        <w:rPr>
          <w:rFonts w:ascii="Helvetica Neue" w:cs="Helvetica Neue" w:eastAsia="Helvetica Neue" w:hAnsi="Helvetica Neue"/>
          <w:b w:val="1"/>
          <w:color w:val="000000"/>
          <w:sz w:val="24"/>
          <w:szCs w:val="24"/>
          <w:u w:val="single"/>
          <w:vertAlign w:val="baseline"/>
          <w:rtl w:val="0"/>
        </w:rPr>
        <w:t xml:space="preserve">not zipped</w:t>
      </w:r>
      <w:r w:rsidDel="00000000" w:rsidR="00000000" w:rsidRPr="00000000">
        <w:rPr>
          <w:rFonts w:ascii="Helvetica Neue" w:cs="Helvetica Neue" w:eastAsia="Helvetica Neue" w:hAnsi="Helvetica Neue"/>
          <w:b w:val="1"/>
          <w:color w:val="000000"/>
          <w:sz w:val="24"/>
          <w:szCs w:val="24"/>
          <w:vertAlign w:val="baseline"/>
          <w:rtl w:val="0"/>
        </w:rPr>
        <w:t xml:space="preserve">. Physical printouts will not be accepted.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Chapter 6 - Tables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HTML tables are handy for displaying information in a grid, for example sports results, stock reports, airline timetables, or other data that is typically represented in a spreadsheet.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do the following table elements represent?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&lt;table&gt;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This creates the table.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&lt;tr&gt;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This marks the start and end of a row.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&lt;td&gt;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This represents each cell.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&lt;th&gt;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This represents table headings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Re-create the following table structure in HTML (don’t worry about the borders)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114300" distR="114300">
            <wp:extent cx="1409700" cy="179260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09700" cy="1792605"/>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409700" cy="1792605"/>
            <wp:effectExtent b="0" l="0" r="0" t="0"/>
            <wp:wrapNone/>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409700" cy="1792605"/>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&lt;table&gt;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&lt;td&gt;1&lt;/td&gt;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&lt;td&gt;2&lt;/td&gt;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&lt;td&gt;3&lt;/td&gt;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&lt;td&gt;4&lt;/td&gt;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&lt;/table&gt;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3) Re-create the following table structure in HTML - be sure to utilize the </w:t>
      </w:r>
      <w:r w:rsidDel="00000000" w:rsidR="00000000" w:rsidRPr="00000000">
        <w:rPr>
          <w:rFonts w:ascii="Lemon" w:cs="Lemon" w:eastAsia="Lemon" w:hAnsi="Lemon"/>
          <w:b w:val="0"/>
          <w:color w:val="000000"/>
          <w:sz w:val="24"/>
          <w:szCs w:val="24"/>
          <w:vertAlign w:val="baseline"/>
          <w:rtl w:val="0"/>
        </w:rPr>
        <w:t xml:space="preserve">&lt;th&gt;</w:t>
      </w:r>
      <w:r w:rsidDel="00000000" w:rsidR="00000000" w:rsidRPr="00000000">
        <w:rPr>
          <w:rFonts w:ascii="Helvetica Neue" w:cs="Helvetica Neue" w:eastAsia="Helvetica Neue" w:hAnsi="Helvetica Neue"/>
          <w:b w:val="0"/>
          <w:color w:val="000000"/>
          <w:sz w:val="24"/>
          <w:szCs w:val="24"/>
          <w:vertAlign w:val="baseline"/>
          <w:rtl w:val="0"/>
        </w:rPr>
        <w:t xml:space="preserve"> tag (don’t worry about the borders)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114300" distR="114300">
            <wp:extent cx="2197100" cy="15875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197100" cy="1587500"/>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2197100" cy="1587500"/>
            <wp:effectExtent b="0" l="0" r="0" t="0"/>
            <wp:wrapNone/>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197100" cy="15875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&lt;table&gt;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&lt;th&gt;Monster&lt;/th&gt;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&lt;th&gt;Hit Points&lt;/th&gt;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&lt;td&gt;Goblin&lt;/td&gt;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&lt;td&gt;4&lt;/td&gt;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&lt;td&gt;Orc&lt;/td&gt;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 xml:space="preserve">&lt;td&gt;8&lt;/td&gt;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 xml:space="preserve">&lt;/tr&gt;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&lt;/table&gt;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Go ahead and read about </w:t>
      </w:r>
      <w:r w:rsidDel="00000000" w:rsidR="00000000" w:rsidRPr="00000000">
        <w:rPr>
          <w:rFonts w:ascii="Helvetica Neue" w:cs="Helvetica Neue" w:eastAsia="Helvetica Neue" w:hAnsi="Helvetica Neue"/>
          <w:b w:val="1"/>
          <w:color w:val="000000"/>
          <w:sz w:val="24"/>
          <w:szCs w:val="24"/>
          <w:vertAlign w:val="baseline"/>
          <w:rtl w:val="0"/>
        </w:rPr>
        <w:t xml:space="preserve">spanning columns</w:t>
      </w:r>
      <w:r w:rsidDel="00000000" w:rsidR="00000000" w:rsidRPr="00000000">
        <w:rPr>
          <w:rFonts w:ascii="Helvetica Neue" w:cs="Helvetica Neue" w:eastAsia="Helvetica Neue" w:hAnsi="Helvetica Neue"/>
          <w:b w:val="0"/>
          <w:color w:val="000000"/>
          <w:sz w:val="24"/>
          <w:szCs w:val="24"/>
          <w:vertAlign w:val="baseline"/>
          <w:rtl w:val="0"/>
        </w:rPr>
        <w:t xml:space="preserve"> and </w:t>
      </w:r>
      <w:r w:rsidDel="00000000" w:rsidR="00000000" w:rsidRPr="00000000">
        <w:rPr>
          <w:rFonts w:ascii="Helvetica Neue" w:cs="Helvetica Neue" w:eastAsia="Helvetica Neue" w:hAnsi="Helvetica Neue"/>
          <w:b w:val="1"/>
          <w:color w:val="000000"/>
          <w:sz w:val="24"/>
          <w:szCs w:val="24"/>
          <w:vertAlign w:val="baseline"/>
          <w:rtl w:val="0"/>
        </w:rPr>
        <w:t xml:space="preserve">spanning rows</w:t>
      </w:r>
      <w:r w:rsidDel="00000000" w:rsidR="00000000" w:rsidRPr="00000000">
        <w:rPr>
          <w:rFonts w:ascii="Helvetica Neue" w:cs="Helvetica Neue" w:eastAsia="Helvetica Neue" w:hAnsi="Helvetica Neue"/>
          <w:b w:val="0"/>
          <w:color w:val="000000"/>
          <w:sz w:val="24"/>
          <w:szCs w:val="24"/>
          <w:vertAlign w:val="baseline"/>
          <w:rtl w:val="0"/>
        </w:rPr>
        <w:t xml:space="preserve"> and experiment with them if you like. We’ll be covering this in class.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ab/>
      </w:r>
      <w:r w:rsidDel="00000000" w:rsidR="00000000" w:rsidRPr="00000000">
        <w:rPr>
          <w:rFonts w:ascii="Helvetica Neue" w:cs="Helvetica Neue" w:eastAsia="Helvetica Neue" w:hAnsi="Helvetica Neue"/>
          <w:b w:val="0"/>
          <w:i w:val="1"/>
          <w:color w:val="000000"/>
          <w:sz w:val="24"/>
          <w:szCs w:val="24"/>
          <w:vertAlign w:val="baseline"/>
          <w:rtl w:val="0"/>
        </w:rPr>
        <w:t xml:space="preserve">No answer required.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are the three tags used for “Long Tables” that help distinguish between the main content of the table, and the top and bottom of the table?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The three tags are &lt;thead&gt;, &lt;tbody&gt;,and &lt;tfoot&gt;.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6) Go ahead and read about </w:t>
      </w:r>
      <w:r w:rsidDel="00000000" w:rsidR="00000000" w:rsidRPr="00000000">
        <w:rPr>
          <w:rFonts w:ascii="Helvetica Neue" w:cs="Helvetica Neue" w:eastAsia="Helvetica Neue" w:hAnsi="Helvetica Neue"/>
          <w:b w:val="1"/>
          <w:color w:val="000000"/>
          <w:sz w:val="24"/>
          <w:szCs w:val="24"/>
          <w:vertAlign w:val="baseline"/>
          <w:rtl w:val="0"/>
        </w:rPr>
        <w:t xml:space="preserve">width &amp; spacing </w:t>
      </w:r>
      <w:r w:rsidDel="00000000" w:rsidR="00000000" w:rsidRPr="00000000">
        <w:rPr>
          <w:rFonts w:ascii="Helvetica Neue" w:cs="Helvetica Neue" w:eastAsia="Helvetica Neue" w:hAnsi="Helvetica Neue"/>
          <w:b w:val="0"/>
          <w:color w:val="000000"/>
          <w:sz w:val="24"/>
          <w:szCs w:val="24"/>
          <w:vertAlign w:val="baseline"/>
          <w:rtl w:val="0"/>
        </w:rPr>
        <w:t xml:space="preserve">and </w:t>
      </w:r>
      <w:r w:rsidDel="00000000" w:rsidR="00000000" w:rsidRPr="00000000">
        <w:rPr>
          <w:rFonts w:ascii="Helvetica Neue" w:cs="Helvetica Neue" w:eastAsia="Helvetica Neue" w:hAnsi="Helvetica Neue"/>
          <w:b w:val="1"/>
          <w:color w:val="000000"/>
          <w:sz w:val="24"/>
          <w:szCs w:val="24"/>
          <w:vertAlign w:val="baseline"/>
          <w:rtl w:val="0"/>
        </w:rPr>
        <w:t xml:space="preserve">border &amp; background. </w:t>
      </w:r>
      <w:r w:rsidDel="00000000" w:rsidR="00000000" w:rsidRPr="00000000">
        <w:rPr>
          <w:rFonts w:ascii="Helvetica Neue" w:cs="Helvetica Neue" w:eastAsia="Helvetica Neue" w:hAnsi="Helvetica Neue"/>
          <w:b w:val="0"/>
          <w:color w:val="000000"/>
          <w:sz w:val="24"/>
          <w:szCs w:val="24"/>
          <w:vertAlign w:val="baseline"/>
          <w:rtl w:val="0"/>
        </w:rPr>
        <w:t xml:space="preserve">We’ll be covering newer ways to do this (using CSS) in class.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ab/>
      </w:r>
      <w:r w:rsidDel="00000000" w:rsidR="00000000" w:rsidRPr="00000000">
        <w:rPr>
          <w:rFonts w:ascii="Helvetica Neue" w:cs="Helvetica Neue" w:eastAsia="Helvetica Neue" w:hAnsi="Helvetica Neue"/>
          <w:b w:val="0"/>
          <w:i w:val="1"/>
          <w:color w:val="000000"/>
          <w:sz w:val="24"/>
          <w:szCs w:val="24"/>
          <w:vertAlign w:val="baseline"/>
          <w:rtl w:val="0"/>
        </w:rPr>
        <w:t xml:space="preserve">No answer required.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Helvetica Neue" w:cs="Helvetica Neue" w:eastAsia="Helvetica Neue" w:hAnsi="Helvetica Neue"/>
          <w:b w:val="0"/>
          <w:color w:val="000000"/>
          <w:sz w:val="24"/>
          <w:szCs w:val="24"/>
          <w:vertAlign w:val="baseline"/>
          <w:rtl w:val="0"/>
        </w:rPr>
        <w:t xml:space="preserve">Look over the example HTML and summary of the chapter.</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Chapter 8 - Extra Markup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This chapter is a grab bag of topics - let’s go!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There have been several version of HTML created since the early days of the web:</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HTML</w:t>
      </w:r>
      <w:r w:rsidDel="00000000" w:rsidR="00000000" w:rsidRPr="00000000">
        <w:rPr>
          <w:rFonts w:ascii="Helvetica Neue" w:cs="Helvetica Neue" w:eastAsia="Helvetica Neue" w:hAnsi="Helvetica Neue"/>
          <w:b w:val="0"/>
          <w:color w:val="000000"/>
          <w:sz w:val="24"/>
          <w:szCs w:val="24"/>
          <w:vertAlign w:val="baseline"/>
          <w:rtl w:val="0"/>
        </w:rPr>
        <w:t xml:space="preserve"> (1991 - 1993)</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HTML 2 </w:t>
      </w:r>
      <w:r w:rsidDel="00000000" w:rsidR="00000000" w:rsidRPr="00000000">
        <w:rPr>
          <w:rFonts w:ascii="Helvetica Neue" w:cs="Helvetica Neue" w:eastAsia="Helvetica Neue" w:hAnsi="Helvetica Neue"/>
          <w:b w:val="0"/>
          <w:color w:val="000000"/>
          <w:sz w:val="24"/>
          <w:szCs w:val="24"/>
          <w:vertAlign w:val="baseline"/>
          <w:rtl w:val="0"/>
        </w:rPr>
        <w:t xml:space="preserve">(1995)</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HTML 3</w:t>
      </w:r>
      <w:r w:rsidDel="00000000" w:rsidR="00000000" w:rsidRPr="00000000">
        <w:rPr>
          <w:rFonts w:ascii="Helvetica Neue" w:cs="Helvetica Neue" w:eastAsia="Helvetica Neue" w:hAnsi="Helvetica Neue"/>
          <w:b w:val="0"/>
          <w:color w:val="000000"/>
          <w:sz w:val="24"/>
          <w:szCs w:val="24"/>
          <w:vertAlign w:val="baseline"/>
          <w:rtl w:val="0"/>
        </w:rPr>
        <w:t xml:space="preserve"> (January of 1997)</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HTML 4</w:t>
      </w:r>
      <w:r w:rsidDel="00000000" w:rsidR="00000000" w:rsidRPr="00000000">
        <w:rPr>
          <w:rFonts w:ascii="Helvetica Neue" w:cs="Helvetica Neue" w:eastAsia="Helvetica Neue" w:hAnsi="Helvetica Neue"/>
          <w:b w:val="0"/>
          <w:color w:val="000000"/>
          <w:sz w:val="24"/>
          <w:szCs w:val="24"/>
          <w:vertAlign w:val="baseline"/>
          <w:rtl w:val="0"/>
        </w:rPr>
        <w:t xml:space="preserve"> (November of 1997)</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Name three HTML 4 elements have been supplanted by CSS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&lt;center&gt; for centering</w:t>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&lt;font&gt; for text appearance</w:t>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&lt;strike&gt; for text strikethrough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XHTML 1.0</w:t>
      </w:r>
      <w:r w:rsidDel="00000000" w:rsidR="00000000" w:rsidRPr="00000000">
        <w:rPr>
          <w:rFonts w:ascii="Helvetica Neue" w:cs="Helvetica Neue" w:eastAsia="Helvetica Neue" w:hAnsi="Helvetica Neue"/>
          <w:b w:val="0"/>
          <w:color w:val="000000"/>
          <w:sz w:val="24"/>
          <w:szCs w:val="24"/>
          <w:vertAlign w:val="baseline"/>
          <w:rtl w:val="0"/>
        </w:rPr>
        <w:t xml:space="preserve"> (2000)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Give three of the more strict HTML rules that were added to HTML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All elements require a closing tag except for empty elements.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Attribute names had to be lowercase.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Attributes were to be placed in double quotes.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HTML5</w:t>
      </w:r>
      <w:r w:rsidDel="00000000" w:rsidR="00000000" w:rsidRPr="00000000">
        <w:rPr>
          <w:rFonts w:ascii="Helvetica Neue" w:cs="Helvetica Neue" w:eastAsia="Helvetica Neue" w:hAnsi="Helvetica Neue"/>
          <w:b w:val="0"/>
          <w:color w:val="000000"/>
          <w:sz w:val="24"/>
          <w:szCs w:val="24"/>
          <w:vertAlign w:val="baseline"/>
          <w:rtl w:val="0"/>
        </w:rPr>
        <w:t xml:space="preserve"> (December 2012)</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HTML5 isn’t just about new tags, it’s about new </w:t>
      </w:r>
      <w:r w:rsidDel="00000000" w:rsidR="00000000" w:rsidRPr="00000000">
        <w:rPr>
          <w:rFonts w:ascii="Helvetica Neue" w:cs="Helvetica Neue" w:eastAsia="Helvetica Neue" w:hAnsi="Helvetica Neue"/>
          <w:b w:val="0"/>
          <w:i w:val="1"/>
          <w:color w:val="000000"/>
          <w:sz w:val="24"/>
          <w:szCs w:val="24"/>
          <w:vertAlign w:val="baseline"/>
          <w:rtl w:val="0"/>
        </w:rPr>
        <w:t xml:space="preserve">capabilities</w:t>
      </w:r>
      <w:r w:rsidDel="00000000" w:rsidR="00000000" w:rsidRPr="00000000">
        <w:rPr>
          <w:rFonts w:ascii="Helvetica Neue" w:cs="Helvetica Neue" w:eastAsia="Helvetica Neue" w:hAnsi="Helvetica Neue"/>
          <w:b w:val="0"/>
          <w:color w:val="000000"/>
          <w:sz w:val="24"/>
          <w:szCs w:val="24"/>
          <w:vertAlign w:val="baseline"/>
          <w:rtl w:val="0"/>
        </w:rPr>
        <w:t xml:space="preserve"> like audio, video, location awareness and the ability to to turn a web page into an </w:t>
      </w:r>
      <w:r w:rsidDel="00000000" w:rsidR="00000000" w:rsidRPr="00000000">
        <w:rPr>
          <w:rFonts w:ascii="Helvetica Neue" w:cs="Helvetica Neue" w:eastAsia="Helvetica Neue" w:hAnsi="Helvetica Neue"/>
          <w:b w:val="0"/>
          <w:i w:val="1"/>
          <w:color w:val="000000"/>
          <w:sz w:val="24"/>
          <w:szCs w:val="24"/>
          <w:vertAlign w:val="baseline"/>
          <w:rtl w:val="0"/>
        </w:rPr>
        <w:t xml:space="preserve">application</w:t>
      </w:r>
      <w:r w:rsidDel="00000000" w:rsidR="00000000" w:rsidRPr="00000000">
        <w:rPr>
          <w:rFonts w:ascii="Helvetica Neue" w:cs="Helvetica Neue" w:eastAsia="Helvetica Neue" w:hAnsi="Helvetica Neue"/>
          <w:b w:val="0"/>
          <w:color w:val="000000"/>
          <w:sz w:val="24"/>
          <w:szCs w:val="24"/>
          <w:vertAlign w:val="baseline"/>
          <w:rtl w:val="0"/>
        </w:rPr>
        <w:t xml:space="preserve">. We’ll be covering some of these capabilities later in the course.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Give the DOCTYPE declaration for HTML5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&lt;!DOCTYPE html&gt;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is the symbol used for creating</w:t>
      </w:r>
      <w:r w:rsidDel="00000000" w:rsidR="00000000" w:rsidRPr="00000000">
        <w:rPr>
          <w:rFonts w:ascii="Helvetica Neue" w:cs="Helvetica Neue" w:eastAsia="Helvetica Neue" w:hAnsi="Helvetica Neue"/>
          <w:b w:val="1"/>
          <w:color w:val="000000"/>
          <w:sz w:val="24"/>
          <w:szCs w:val="24"/>
          <w:vertAlign w:val="baseline"/>
          <w:rtl w:val="0"/>
        </w:rPr>
        <w:t xml:space="preserve"> HTML comments</w:t>
      </w:r>
      <w:r w:rsidDel="00000000" w:rsidR="00000000" w:rsidRPr="00000000">
        <w:rPr>
          <w:rFonts w:ascii="Helvetica Neue" w:cs="Helvetica Neue" w:eastAsia="Helvetica Neue" w:hAnsi="Helvetica Neue"/>
          <w:b w:val="0"/>
          <w:color w:val="000000"/>
          <w:sz w:val="24"/>
          <w:szCs w:val="24"/>
          <w:vertAlign w:val="baseline"/>
          <w:rtl w:val="0"/>
        </w:rPr>
        <w:t xml:space="preserve"> that cannot be seen by the end user (unless they “view source”)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&lt;!-- comment --&gt;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5"/>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The global </w:t>
      </w:r>
      <w:r w:rsidDel="00000000" w:rsidR="00000000" w:rsidRPr="00000000">
        <w:rPr>
          <w:rFonts w:ascii="Helvetica Neue" w:cs="Helvetica Neue" w:eastAsia="Helvetica Neue" w:hAnsi="Helvetica Neue"/>
          <w:b w:val="1"/>
          <w:color w:val="000000"/>
          <w:sz w:val="24"/>
          <w:szCs w:val="24"/>
          <w:vertAlign w:val="baseline"/>
          <w:rtl w:val="0"/>
        </w:rPr>
        <w:t xml:space="preserve">id attribute</w:t>
      </w:r>
      <w:r w:rsidDel="00000000" w:rsidR="00000000" w:rsidRPr="00000000">
        <w:rPr>
          <w:rFonts w:ascii="Helvetica Neue" w:cs="Helvetica Neue" w:eastAsia="Helvetica Neue" w:hAnsi="Helvetica Neue"/>
          <w:b w:val="0"/>
          <w:color w:val="000000"/>
          <w:sz w:val="24"/>
          <w:szCs w:val="24"/>
          <w:vertAlign w:val="baseline"/>
          <w:rtl w:val="0"/>
        </w:rPr>
        <w:t xml:space="preserve"> can be used to identify a unique element on a page. This is handy when using CSS selectors, and very handy when using JavaScript to program a page. Give an example of an HTML element with an </w:t>
      </w:r>
      <w:r w:rsidDel="00000000" w:rsidR="00000000" w:rsidRPr="00000000">
        <w:rPr>
          <w:rFonts w:ascii="Helvetica Neue" w:cs="Helvetica Neue" w:eastAsia="Helvetica Neue" w:hAnsi="Helvetica Neue"/>
          <w:b w:val="0"/>
          <w:i w:val="1"/>
          <w:color w:val="000000"/>
          <w:sz w:val="24"/>
          <w:szCs w:val="24"/>
          <w:vertAlign w:val="baseline"/>
          <w:rtl w:val="0"/>
        </w:rPr>
        <w:t xml:space="preserve">id</w:t>
      </w:r>
      <w:r w:rsidDel="00000000" w:rsidR="00000000" w:rsidRPr="00000000">
        <w:rPr>
          <w:rFonts w:ascii="Helvetica Neue" w:cs="Helvetica Neue" w:eastAsia="Helvetica Neue" w:hAnsi="Helvetica Neue"/>
          <w:b w:val="0"/>
          <w:color w:val="000000"/>
          <w:sz w:val="24"/>
          <w:szCs w:val="24"/>
          <w:vertAlign w:val="baseline"/>
          <w:rtl w:val="0"/>
        </w:rPr>
        <w:t xml:space="preserve"> attribute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&lt;h1</w:t>
      </w:r>
      <w:r w:rsidDel="00000000" w:rsidR="00000000" w:rsidRPr="00000000">
        <w:rPr>
          <w:rFonts w:ascii="Trebuchet MS" w:cs="Trebuchet MS" w:eastAsia="Trebuchet MS" w:hAnsi="Trebuchet MS"/>
          <w:color w:val="ff0000"/>
          <w:highlight w:val="white"/>
          <w:rtl w:val="0"/>
        </w:rPr>
        <w:t xml:space="preserve"> </w:t>
      </w:r>
      <w:r w:rsidDel="00000000" w:rsidR="00000000" w:rsidRPr="00000000">
        <w:rPr>
          <w:rFonts w:ascii="Trebuchet MS" w:cs="Trebuchet MS" w:eastAsia="Trebuchet MS" w:hAnsi="Trebuchet MS"/>
          <w:color w:val="ff0000"/>
          <w:rtl w:val="0"/>
        </w:rPr>
        <w:t xml:space="preserve">id="top"&gt;</w:t>
      </w:r>
      <w:r w:rsidDel="00000000" w:rsidR="00000000" w:rsidRPr="00000000">
        <w:rPr>
          <w:rFonts w:ascii="Trebuchet MS" w:cs="Trebuchet MS" w:eastAsia="Trebuchet MS" w:hAnsi="Trebuchet MS"/>
          <w:color w:val="ff0000"/>
          <w:highlight w:val="white"/>
          <w:rtl w:val="0"/>
        </w:rPr>
        <w:t xml:space="preserve">Top Header</w:t>
      </w:r>
      <w:r w:rsidDel="00000000" w:rsidR="00000000" w:rsidRPr="00000000">
        <w:rPr>
          <w:rFonts w:ascii="Trebuchet MS" w:cs="Trebuchet MS" w:eastAsia="Trebuchet MS" w:hAnsi="Trebuchet MS"/>
          <w:color w:val="ff0000"/>
          <w:rtl w:val="0"/>
        </w:rPr>
        <w:t xml:space="preserve">&lt;/h1&gt;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7"/>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The global </w:t>
      </w:r>
      <w:r w:rsidDel="00000000" w:rsidR="00000000" w:rsidRPr="00000000">
        <w:rPr>
          <w:rFonts w:ascii="Helvetica Neue" w:cs="Helvetica Neue" w:eastAsia="Helvetica Neue" w:hAnsi="Helvetica Neue"/>
          <w:b w:val="1"/>
          <w:color w:val="000000"/>
          <w:sz w:val="24"/>
          <w:szCs w:val="24"/>
          <w:vertAlign w:val="baseline"/>
          <w:rtl w:val="0"/>
        </w:rPr>
        <w:t xml:space="preserve">class attribute</w:t>
      </w:r>
      <w:r w:rsidDel="00000000" w:rsidR="00000000" w:rsidRPr="00000000">
        <w:rPr>
          <w:rFonts w:ascii="Helvetica Neue" w:cs="Helvetica Neue" w:eastAsia="Helvetica Neue" w:hAnsi="Helvetica Neue"/>
          <w:b w:val="0"/>
          <w:color w:val="000000"/>
          <w:sz w:val="24"/>
          <w:szCs w:val="24"/>
          <w:vertAlign w:val="baseline"/>
          <w:rtl w:val="0"/>
        </w:rPr>
        <w:t xml:space="preserve"> can be used to identify a group (or class) of elements on a page. This is handy when using CSS selectors. Give an example of an HTML element with a </w:t>
      </w:r>
      <w:r w:rsidDel="00000000" w:rsidR="00000000" w:rsidRPr="00000000">
        <w:rPr>
          <w:rFonts w:ascii="Helvetica Neue" w:cs="Helvetica Neue" w:eastAsia="Helvetica Neue" w:hAnsi="Helvetica Neue"/>
          <w:b w:val="0"/>
          <w:i w:val="1"/>
          <w:color w:val="000000"/>
          <w:sz w:val="24"/>
          <w:szCs w:val="24"/>
          <w:vertAlign w:val="baseline"/>
          <w:rtl w:val="0"/>
        </w:rPr>
        <w:t xml:space="preserve">class</w:t>
      </w:r>
      <w:r w:rsidDel="00000000" w:rsidR="00000000" w:rsidRPr="00000000">
        <w:rPr>
          <w:rFonts w:ascii="Helvetica Neue" w:cs="Helvetica Neue" w:eastAsia="Helvetica Neue" w:hAnsi="Helvetica Neue"/>
          <w:b w:val="0"/>
          <w:color w:val="000000"/>
          <w:sz w:val="24"/>
          <w:szCs w:val="24"/>
          <w:vertAlign w:val="baseline"/>
          <w:rtl w:val="0"/>
        </w:rPr>
        <w:t xml:space="preserve"> attribute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&lt;h1</w:t>
      </w:r>
      <w:r w:rsidDel="00000000" w:rsidR="00000000" w:rsidRPr="00000000">
        <w:rPr>
          <w:rFonts w:ascii="Trebuchet MS" w:cs="Trebuchet MS" w:eastAsia="Trebuchet MS" w:hAnsi="Trebuchet MS"/>
          <w:color w:val="ff0000"/>
          <w:highlight w:val="white"/>
          <w:rtl w:val="0"/>
        </w:rPr>
        <w:t xml:space="preserve"> </w:t>
      </w:r>
      <w:r w:rsidDel="00000000" w:rsidR="00000000" w:rsidRPr="00000000">
        <w:rPr>
          <w:rFonts w:ascii="Trebuchet MS" w:cs="Trebuchet MS" w:eastAsia="Trebuchet MS" w:hAnsi="Trebuchet MS"/>
          <w:color w:val="ff0000"/>
          <w:rtl w:val="0"/>
        </w:rPr>
        <w:t xml:space="preserve">class="intro"&gt;</w:t>
      </w:r>
      <w:r w:rsidDel="00000000" w:rsidR="00000000" w:rsidRPr="00000000">
        <w:rPr>
          <w:rFonts w:ascii="Trebuchet MS" w:cs="Trebuchet MS" w:eastAsia="Trebuchet MS" w:hAnsi="Trebuchet MS"/>
          <w:color w:val="ff0000"/>
          <w:highlight w:val="white"/>
          <w:rtl w:val="0"/>
        </w:rPr>
        <w:t xml:space="preserve">Header 1</w:t>
      </w:r>
      <w:r w:rsidDel="00000000" w:rsidR="00000000" w:rsidRPr="00000000">
        <w:rPr>
          <w:rFonts w:ascii="Trebuchet MS" w:cs="Trebuchet MS" w:eastAsia="Trebuchet MS" w:hAnsi="Trebuchet MS"/>
          <w:color w:val="ff0000"/>
          <w:rtl w:val="0"/>
        </w:rPr>
        <w:t xml:space="preserve">&lt;/h1&gt;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9"/>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Elements that always appear to </w:t>
      </w:r>
      <w:r w:rsidDel="00000000" w:rsidR="00000000" w:rsidRPr="00000000">
        <w:rPr>
          <w:rFonts w:ascii="Helvetica Neue" w:cs="Helvetica Neue" w:eastAsia="Helvetica Neue" w:hAnsi="Helvetica Neue"/>
          <w:b w:val="1"/>
          <w:color w:val="000000"/>
          <w:sz w:val="24"/>
          <w:szCs w:val="24"/>
          <w:vertAlign w:val="baseline"/>
          <w:rtl w:val="0"/>
        </w:rPr>
        <w:t xml:space="preserve">start a new line</w:t>
      </w:r>
      <w:r w:rsidDel="00000000" w:rsidR="00000000" w:rsidRPr="00000000">
        <w:rPr>
          <w:rFonts w:ascii="Helvetica Neue" w:cs="Helvetica Neue" w:eastAsia="Helvetica Neue" w:hAnsi="Helvetica Neue"/>
          <w:b w:val="0"/>
          <w:color w:val="000000"/>
          <w:sz w:val="24"/>
          <w:szCs w:val="24"/>
          <w:vertAlign w:val="baseline"/>
          <w:rtl w:val="0"/>
        </w:rPr>
        <w:t xml:space="preserve"> in the browser window are called: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Block level elements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6) Elements that always appear to </w:t>
      </w:r>
      <w:r w:rsidDel="00000000" w:rsidR="00000000" w:rsidRPr="00000000">
        <w:rPr>
          <w:rFonts w:ascii="Helvetica Neue" w:cs="Helvetica Neue" w:eastAsia="Helvetica Neue" w:hAnsi="Helvetica Neue"/>
          <w:b w:val="1"/>
          <w:color w:val="000000"/>
          <w:sz w:val="24"/>
          <w:szCs w:val="24"/>
          <w:vertAlign w:val="baseline"/>
          <w:rtl w:val="0"/>
        </w:rPr>
        <w:t xml:space="preserve">continue on the same line</w:t>
      </w:r>
      <w:r w:rsidDel="00000000" w:rsidR="00000000" w:rsidRPr="00000000">
        <w:rPr>
          <w:rFonts w:ascii="Helvetica Neue" w:cs="Helvetica Neue" w:eastAsia="Helvetica Neue" w:hAnsi="Helvetica Neue"/>
          <w:b w:val="0"/>
          <w:color w:val="000000"/>
          <w:sz w:val="24"/>
          <w:szCs w:val="24"/>
          <w:vertAlign w:val="baseline"/>
          <w:rtl w:val="0"/>
        </w:rPr>
        <w:t xml:space="preserve"> in the browser window are called: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Inline elements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0"/>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Name a </w:t>
      </w:r>
      <w:r w:rsidDel="00000000" w:rsidR="00000000" w:rsidRPr="00000000">
        <w:rPr>
          <w:rFonts w:ascii="Helvetica Neue" w:cs="Helvetica Neue" w:eastAsia="Helvetica Neue" w:hAnsi="Helvetica Neue"/>
          <w:b w:val="1"/>
          <w:color w:val="000000"/>
          <w:sz w:val="24"/>
          <w:szCs w:val="24"/>
          <w:vertAlign w:val="baseline"/>
          <w:rtl w:val="0"/>
        </w:rPr>
        <w:t xml:space="preserve">generic block-level element</w:t>
      </w:r>
      <w:r w:rsidDel="00000000" w:rsidR="00000000" w:rsidRPr="00000000">
        <w:rPr>
          <w:rFonts w:ascii="Helvetica Neue" w:cs="Helvetica Neue" w:eastAsia="Helvetica Neue" w:hAnsi="Helvetica Neue"/>
          <w:b w:val="0"/>
          <w:color w:val="000000"/>
          <w:sz w:val="24"/>
          <w:szCs w:val="24"/>
          <w:vertAlign w:val="baseline"/>
          <w:rtl w:val="0"/>
        </w:rPr>
        <w:t xml:space="preserve"> that allows you to group together a set of elements in one block-level box: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 xml:space="preserve">The &lt;div&gt; element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Name a </w:t>
      </w:r>
      <w:r w:rsidDel="00000000" w:rsidR="00000000" w:rsidRPr="00000000">
        <w:rPr>
          <w:rFonts w:ascii="Helvetica Neue" w:cs="Helvetica Neue" w:eastAsia="Helvetica Neue" w:hAnsi="Helvetica Neue"/>
          <w:b w:val="1"/>
          <w:color w:val="000000"/>
          <w:sz w:val="24"/>
          <w:szCs w:val="24"/>
          <w:vertAlign w:val="baseline"/>
          <w:rtl w:val="0"/>
        </w:rPr>
        <w:t xml:space="preserve">generic inline-level element</w:t>
      </w:r>
      <w:r w:rsidDel="00000000" w:rsidR="00000000" w:rsidRPr="00000000">
        <w:rPr>
          <w:rFonts w:ascii="Helvetica Neue" w:cs="Helvetica Neue" w:eastAsia="Helvetica Neue" w:hAnsi="Helvetica Neue"/>
          <w:b w:val="0"/>
          <w:color w:val="000000"/>
          <w:sz w:val="24"/>
          <w:szCs w:val="24"/>
          <w:vertAlign w:val="baseline"/>
          <w:rtl w:val="0"/>
        </w:rPr>
        <w:t xml:space="preserve"> that allows you to group together a set of inline elements or just a section of text: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 xml:space="preserve">The &lt;span&gt; element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3"/>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Which tag is used to display a small “window” on a web page (these are commonly used with advertising)?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The &lt;iframe&gt;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4"/>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Which tag is used to store </w:t>
      </w:r>
      <w:r w:rsidDel="00000000" w:rsidR="00000000" w:rsidRPr="00000000">
        <w:rPr>
          <w:rFonts w:ascii="Helvetica Neue" w:cs="Helvetica Neue" w:eastAsia="Helvetica Neue" w:hAnsi="Helvetica Neue"/>
          <w:b w:val="1"/>
          <w:color w:val="000000"/>
          <w:sz w:val="24"/>
          <w:szCs w:val="24"/>
          <w:vertAlign w:val="baseline"/>
          <w:rtl w:val="0"/>
        </w:rPr>
        <w:t xml:space="preserve">metadata</w:t>
      </w:r>
      <w:r w:rsidDel="00000000" w:rsidR="00000000" w:rsidRPr="00000000">
        <w:rPr>
          <w:rFonts w:ascii="Helvetica Neue" w:cs="Helvetica Neue" w:eastAsia="Helvetica Neue" w:hAnsi="Helvetica Neue"/>
          <w:b w:val="0"/>
          <w:color w:val="000000"/>
          <w:sz w:val="24"/>
          <w:szCs w:val="24"/>
          <w:vertAlign w:val="baseline"/>
          <w:rtl w:val="0"/>
        </w:rPr>
        <w:t xml:space="preserve"> for a web page that users won’t directly see (this data is commonly inserted by web page authoring tools, it can also be used to communicate with the browser or with search engines).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The &lt;meta&gt; tag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5"/>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HTML entity references </w:t>
      </w:r>
      <w:r w:rsidDel="00000000" w:rsidR="00000000" w:rsidRPr="00000000">
        <w:rPr>
          <w:rFonts w:ascii="Helvetica Neue" w:cs="Helvetica Neue" w:eastAsia="Helvetica Neue" w:hAnsi="Helvetica Neue"/>
          <w:b w:val="0"/>
          <w:color w:val="000000"/>
          <w:sz w:val="24"/>
          <w:szCs w:val="24"/>
          <w:vertAlign w:val="baseline"/>
          <w:rtl w:val="0"/>
        </w:rPr>
        <w:t xml:space="preserve">(or escape characters) allow you to display special characters outside of the ordinary a-z, 0-9 range.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6"/>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is the entity for </w:t>
      </w:r>
      <w:r w:rsidDel="00000000" w:rsidR="00000000" w:rsidRPr="00000000">
        <w:rPr>
          <w:rFonts w:ascii="Lemon" w:cs="Lemon" w:eastAsia="Lemon" w:hAnsi="Lemon"/>
          <w:b w:val="0"/>
          <w:color w:val="000000"/>
          <w:sz w:val="24"/>
          <w:szCs w:val="24"/>
          <w:vertAlign w:val="baseline"/>
          <w:rtl w:val="0"/>
        </w:rPr>
        <w:t xml:space="preserve">&lt;</w:t>
      </w:r>
      <w:r w:rsidDel="00000000" w:rsidR="00000000" w:rsidRPr="00000000">
        <w:rPr>
          <w:rFonts w:ascii="Helvetica Neue" w:cs="Helvetica Neue" w:eastAsia="Helvetica Neue" w:hAnsi="Helvetica Neue"/>
          <w:b w:val="0"/>
          <w:color w:val="000000"/>
          <w:sz w:val="24"/>
          <w:szCs w:val="24"/>
          <w:vertAlign w:val="baseline"/>
          <w:rtl w:val="0"/>
        </w:rPr>
        <w:t xml:space="preserve"> (the </w:t>
      </w:r>
      <w:r w:rsidDel="00000000" w:rsidR="00000000" w:rsidRPr="00000000">
        <w:rPr>
          <w:rFonts w:ascii="Helvetica Neue" w:cs="Helvetica Neue" w:eastAsia="Helvetica Neue" w:hAnsi="Helvetica Neue"/>
          <w:b w:val="0"/>
          <w:i w:val="1"/>
          <w:color w:val="000000"/>
          <w:sz w:val="24"/>
          <w:szCs w:val="24"/>
          <w:vertAlign w:val="baseline"/>
          <w:rtl w:val="0"/>
        </w:rPr>
        <w:t xml:space="preserve">less than</w:t>
      </w:r>
      <w:r w:rsidDel="00000000" w:rsidR="00000000" w:rsidRPr="00000000">
        <w:rPr>
          <w:rFonts w:ascii="Helvetica Neue" w:cs="Helvetica Neue" w:eastAsia="Helvetica Neue" w:hAnsi="Helvetica Neue"/>
          <w:b w:val="0"/>
          <w:color w:val="000000"/>
          <w:sz w:val="24"/>
          <w:szCs w:val="24"/>
          <w:vertAlign w:val="baseline"/>
          <w:rtl w:val="0"/>
        </w:rPr>
        <w:t xml:space="preserve"> sign)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&amp;lt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 what is the entity for </w:t>
      </w:r>
      <w:r w:rsidDel="00000000" w:rsidR="00000000" w:rsidRPr="00000000">
        <w:rPr>
          <w:rFonts w:ascii="Lemon" w:cs="Lemon" w:eastAsia="Lemon" w:hAnsi="Lemon"/>
          <w:b w:val="0"/>
          <w:color w:val="000000"/>
          <w:sz w:val="24"/>
          <w:szCs w:val="24"/>
          <w:vertAlign w:val="baseline"/>
          <w:rtl w:val="0"/>
        </w:rPr>
        <w:t xml:space="preserve">&gt; </w:t>
      </w:r>
      <w:r w:rsidDel="00000000" w:rsidR="00000000" w:rsidRPr="00000000">
        <w:rPr>
          <w:rFonts w:ascii="Helvetica Neue" w:cs="Helvetica Neue" w:eastAsia="Helvetica Neue" w:hAnsi="Helvetica Neue"/>
          <w:b w:val="0"/>
          <w:color w:val="000000"/>
          <w:sz w:val="24"/>
          <w:szCs w:val="24"/>
          <w:vertAlign w:val="baseline"/>
          <w:rtl w:val="0"/>
        </w:rPr>
        <w:t xml:space="preserve">(the </w:t>
      </w:r>
      <w:r w:rsidDel="00000000" w:rsidR="00000000" w:rsidRPr="00000000">
        <w:rPr>
          <w:rFonts w:ascii="Helvetica Neue" w:cs="Helvetica Neue" w:eastAsia="Helvetica Neue" w:hAnsi="Helvetica Neue"/>
          <w:b w:val="0"/>
          <w:i w:val="1"/>
          <w:color w:val="000000"/>
          <w:sz w:val="24"/>
          <w:szCs w:val="24"/>
          <w:vertAlign w:val="baseline"/>
          <w:rtl w:val="0"/>
        </w:rPr>
        <w:t xml:space="preserve">greater than</w:t>
      </w:r>
      <w:r w:rsidDel="00000000" w:rsidR="00000000" w:rsidRPr="00000000">
        <w:rPr>
          <w:rFonts w:ascii="Helvetica Neue" w:cs="Helvetica Neue" w:eastAsia="Helvetica Neue" w:hAnsi="Helvetica Neue"/>
          <w:b w:val="0"/>
          <w:color w:val="000000"/>
          <w:sz w:val="24"/>
          <w:szCs w:val="24"/>
          <w:vertAlign w:val="baseline"/>
          <w:rtl w:val="0"/>
        </w:rPr>
        <w:t xml:space="preserve"> sign)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&amp;gt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7"/>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is the entity for </w:t>
      </w:r>
      <w:r w:rsidDel="00000000" w:rsidR="00000000" w:rsidRPr="00000000">
        <w:rPr>
          <w:rFonts w:ascii="Lemon" w:cs="Lemon" w:eastAsia="Lemon" w:hAnsi="Lemon"/>
          <w:b w:val="0"/>
          <w:color w:val="000000"/>
          <w:sz w:val="24"/>
          <w:szCs w:val="24"/>
          <w:vertAlign w:val="baseline"/>
          <w:rtl w:val="0"/>
        </w:rPr>
        <w:t xml:space="preserve">©</w:t>
      </w:r>
      <w:r w:rsidDel="00000000" w:rsidR="00000000" w:rsidRPr="00000000">
        <w:rPr>
          <w:rFonts w:ascii="Helvetica Neue" w:cs="Helvetica Neue" w:eastAsia="Helvetica Neue" w:hAnsi="Helvetica Neue"/>
          <w:b w:val="0"/>
          <w:color w:val="000000"/>
          <w:sz w:val="24"/>
          <w:szCs w:val="24"/>
          <w:vertAlign w:val="baseline"/>
          <w:rtl w:val="0"/>
        </w:rPr>
        <w:t xml:space="preserve"> (the </w:t>
      </w:r>
      <w:r w:rsidDel="00000000" w:rsidR="00000000" w:rsidRPr="00000000">
        <w:rPr>
          <w:rFonts w:ascii="Helvetica Neue" w:cs="Helvetica Neue" w:eastAsia="Helvetica Neue" w:hAnsi="Helvetica Neue"/>
          <w:b w:val="0"/>
          <w:i w:val="1"/>
          <w:color w:val="000000"/>
          <w:sz w:val="24"/>
          <w:szCs w:val="24"/>
          <w:vertAlign w:val="baseline"/>
          <w:rtl w:val="0"/>
        </w:rPr>
        <w:t xml:space="preserve">copyright </w:t>
      </w:r>
      <w:r w:rsidDel="00000000" w:rsidR="00000000" w:rsidRPr="00000000">
        <w:rPr>
          <w:rFonts w:ascii="Helvetica Neue" w:cs="Helvetica Neue" w:eastAsia="Helvetica Neue" w:hAnsi="Helvetica Neue"/>
          <w:b w:val="0"/>
          <w:color w:val="000000"/>
          <w:sz w:val="24"/>
          <w:szCs w:val="24"/>
          <w:vertAlign w:val="baseline"/>
          <w:rtl w:val="0"/>
        </w:rPr>
        <w:t xml:space="preserve">symbol)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&amp;copy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7"/>
        </w:numPr>
        <w:spacing w:after="0" w:before="0" w:line="240" w:lineRule="auto"/>
        <w:ind w:left="147" w:hanging="147"/>
        <w:rPr>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is the entity for </w:t>
      </w:r>
      <w:r w:rsidDel="00000000" w:rsidR="00000000" w:rsidRPr="00000000">
        <w:rPr>
          <w:rFonts w:ascii="Lemon" w:cs="Lemon" w:eastAsia="Lemon" w:hAnsi="Lemon"/>
          <w:b w:val="0"/>
          <w:color w:val="000000"/>
          <w:sz w:val="24"/>
          <w:szCs w:val="24"/>
          <w:vertAlign w:val="baseline"/>
          <w:rtl w:val="0"/>
        </w:rPr>
        <w:t xml:space="preserve">“ </w:t>
      </w:r>
      <w:r w:rsidDel="00000000" w:rsidR="00000000" w:rsidRPr="00000000">
        <w:rPr>
          <w:rFonts w:ascii="Helvetica Neue" w:cs="Helvetica Neue" w:eastAsia="Helvetica Neue" w:hAnsi="Helvetica Neue"/>
          <w:b w:val="0"/>
          <w:color w:val="000000"/>
          <w:sz w:val="24"/>
          <w:szCs w:val="24"/>
          <w:vertAlign w:val="baseline"/>
          <w:rtl w:val="0"/>
        </w:rPr>
        <w:t xml:space="preserve">and</w:t>
      </w:r>
      <w:r w:rsidDel="00000000" w:rsidR="00000000" w:rsidRPr="00000000">
        <w:rPr>
          <w:rFonts w:ascii="Lemon" w:cs="Lemon" w:eastAsia="Lemon" w:hAnsi="Lemon"/>
          <w:b w:val="0"/>
          <w:color w:val="000000"/>
          <w:sz w:val="24"/>
          <w:szCs w:val="24"/>
          <w:vertAlign w:val="baseline"/>
          <w:rtl w:val="0"/>
        </w:rPr>
        <w:t xml:space="preserve"> ” </w:t>
      </w:r>
      <w:r w:rsidDel="00000000" w:rsidR="00000000" w:rsidRPr="00000000">
        <w:rPr>
          <w:rFonts w:ascii="Helvetica Neue" w:cs="Helvetica Neue" w:eastAsia="Helvetica Neue" w:hAnsi="Helvetica Neue"/>
          <w:b w:val="0"/>
          <w:color w:val="000000"/>
          <w:sz w:val="24"/>
          <w:szCs w:val="24"/>
          <w:vertAlign w:val="baseline"/>
          <w:rtl w:val="0"/>
        </w:rPr>
        <w:t xml:space="preserve">(left double quotes and right double quotes)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&amp;ldquo</w:t>
      </w:r>
    </w:p>
    <w:p w:rsidR="00000000" w:rsidDel="00000000" w:rsidP="00000000" w:rsidRDefault="00000000" w:rsidRPr="00000000">
      <w:r w:rsidDel="00000000" w:rsidR="00000000" w:rsidRPr="00000000">
        <w:rPr>
          <w:rFonts w:ascii="Helvetica Neue" w:cs="Helvetica Neue" w:eastAsia="Helvetica Neue" w:hAnsi="Helvetica Neue"/>
          <w:color w:val="ff0000"/>
          <w:rtl w:val="0"/>
        </w:rPr>
        <w:t xml:space="preserve">&amp;rdquo</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Chapter 10 - Introducing CSS (many new concepts in this chapter!)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Introducing the </w:t>
      </w:r>
      <w:r w:rsidDel="00000000" w:rsidR="00000000" w:rsidRPr="00000000">
        <w:rPr>
          <w:rFonts w:ascii="Helvetica Neue" w:cs="Helvetica Neue" w:eastAsia="Helvetica Neue" w:hAnsi="Helvetica Neue"/>
          <w:b w:val="1"/>
          <w:color w:val="000000"/>
          <w:sz w:val="24"/>
          <w:szCs w:val="24"/>
          <w:vertAlign w:val="baseline"/>
          <w:rtl w:val="0"/>
        </w:rPr>
        <w:t xml:space="preserve">CSS Box Model </w:t>
      </w:r>
      <w:r w:rsidDel="00000000" w:rsidR="00000000" w:rsidRPr="00000000">
        <w:rPr>
          <w:rFonts w:ascii="Helvetica Neue" w:cs="Helvetica Neue" w:eastAsia="Helvetica Neue" w:hAnsi="Helvetica Neue"/>
          <w:b w:val="0"/>
          <w:color w:val="000000"/>
          <w:sz w:val="24"/>
          <w:szCs w:val="24"/>
          <w:vertAlign w:val="baseline"/>
          <w:rtl w:val="0"/>
        </w:rPr>
        <w:t xml:space="preserve">- CSS allows you to create rules that control the way that each individual box (and the contents of that box) is presented.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8"/>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CSS </w:t>
      </w:r>
      <w:r w:rsidDel="00000000" w:rsidR="00000000" w:rsidRPr="00000000">
        <w:rPr>
          <w:rFonts w:ascii="Helvetica Neue" w:cs="Helvetica Neue" w:eastAsia="Helvetica Neue" w:hAnsi="Helvetica Neue"/>
          <w:b w:val="1"/>
          <w:color w:val="000000"/>
          <w:sz w:val="24"/>
          <w:szCs w:val="24"/>
          <w:vertAlign w:val="baseline"/>
          <w:rtl w:val="0"/>
        </w:rPr>
        <w:t xml:space="preserve">selectors</w:t>
      </w:r>
      <w:r w:rsidDel="00000000" w:rsidR="00000000" w:rsidRPr="00000000">
        <w:rPr>
          <w:rFonts w:ascii="Helvetica Neue" w:cs="Helvetica Neue" w:eastAsia="Helvetica Neue" w:hAnsi="Helvetica Neue"/>
          <w:b w:val="0"/>
          <w:color w:val="000000"/>
          <w:sz w:val="24"/>
          <w:szCs w:val="24"/>
          <w:vertAlign w:val="baseline"/>
          <w:rtl w:val="0"/>
        </w:rPr>
        <w:t xml:space="preserve"> indicate </w:t>
      </w:r>
      <w:r w:rsidDel="00000000" w:rsidR="00000000" w:rsidRPr="00000000">
        <w:rPr>
          <w:rFonts w:ascii="Helvetica Neue" w:cs="Helvetica Neue" w:eastAsia="Helvetica Neue" w:hAnsi="Helvetica Neue"/>
          <w:b w:val="0"/>
          <w:color w:val="ff0000"/>
          <w:sz w:val="24"/>
          <w:szCs w:val="24"/>
          <w:vertAlign w:val="baseline"/>
          <w:rtl w:val="0"/>
        </w:rPr>
        <w:t xml:space="preserve">which element the rule applies to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9"/>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CSS </w:t>
      </w:r>
      <w:r w:rsidDel="00000000" w:rsidR="00000000" w:rsidRPr="00000000">
        <w:rPr>
          <w:rFonts w:ascii="Helvetica Neue" w:cs="Helvetica Neue" w:eastAsia="Helvetica Neue" w:hAnsi="Helvetica Neue"/>
          <w:b w:val="1"/>
          <w:color w:val="000000"/>
          <w:sz w:val="24"/>
          <w:szCs w:val="24"/>
          <w:vertAlign w:val="baseline"/>
          <w:rtl w:val="0"/>
        </w:rPr>
        <w:t xml:space="preserve">declarations</w:t>
      </w:r>
      <w:r w:rsidDel="00000000" w:rsidR="00000000" w:rsidRPr="00000000">
        <w:rPr>
          <w:rFonts w:ascii="Helvetica Neue" w:cs="Helvetica Neue" w:eastAsia="Helvetica Neue" w:hAnsi="Helvetica Neue"/>
          <w:b w:val="0"/>
          <w:color w:val="000000"/>
          <w:sz w:val="24"/>
          <w:szCs w:val="24"/>
          <w:vertAlign w:val="baseline"/>
          <w:rtl w:val="0"/>
        </w:rPr>
        <w:t xml:space="preserve"> indicate </w:t>
      </w:r>
      <w:r w:rsidDel="00000000" w:rsidR="00000000" w:rsidRPr="00000000">
        <w:rPr>
          <w:rFonts w:ascii="Helvetica Neue" w:cs="Helvetica Neue" w:eastAsia="Helvetica Neue" w:hAnsi="Helvetica Neue"/>
          <w:color w:val="ff0000"/>
          <w:rtl w:val="0"/>
        </w:rPr>
        <w:t xml:space="preserve">how the elements should be styled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3) CSS declarations consist of 2 parts: </w:t>
      </w:r>
      <w:r w:rsidDel="00000000" w:rsidR="00000000" w:rsidRPr="00000000">
        <w:rPr>
          <w:rFonts w:ascii="Helvetica Neue" w:cs="Helvetica Neue" w:eastAsia="Helvetica Neue" w:hAnsi="Helvetica Neue"/>
          <w:color w:val="ff0000"/>
          <w:rtl w:val="0"/>
        </w:rPr>
        <w:t xml:space="preserve">a property and a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0"/>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Write a CSS rule that makes all of the </w:t>
      </w:r>
      <w:r w:rsidDel="00000000" w:rsidR="00000000" w:rsidRPr="00000000">
        <w:rPr>
          <w:rFonts w:ascii="Lemon" w:cs="Lemon" w:eastAsia="Lemon" w:hAnsi="Lemon"/>
          <w:b w:val="0"/>
          <w:color w:val="000000"/>
          <w:sz w:val="24"/>
          <w:szCs w:val="24"/>
          <w:vertAlign w:val="baseline"/>
          <w:rtl w:val="0"/>
        </w:rPr>
        <w:t xml:space="preserve">p</w:t>
      </w:r>
      <w:r w:rsidDel="00000000" w:rsidR="00000000" w:rsidRPr="00000000">
        <w:rPr>
          <w:rFonts w:ascii="Helvetica Neue" w:cs="Helvetica Neue" w:eastAsia="Helvetica Neue" w:hAnsi="Helvetica Neue"/>
          <w:b w:val="0"/>
          <w:color w:val="000000"/>
          <w:sz w:val="24"/>
          <w:szCs w:val="24"/>
          <w:vertAlign w:val="baseline"/>
          <w:rtl w:val="0"/>
        </w:rPr>
        <w:t xml:space="preserve"> elements on the page be red in color.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p { color:red;}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1"/>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External CSS</w:t>
      </w:r>
      <w:r w:rsidDel="00000000" w:rsidR="00000000" w:rsidRPr="00000000">
        <w:rPr>
          <w:rFonts w:ascii="Helvetica Neue" w:cs="Helvetica Neue" w:eastAsia="Helvetica Neue" w:hAnsi="Helvetica Neue"/>
          <w:b w:val="0"/>
          <w:color w:val="000000"/>
          <w:sz w:val="24"/>
          <w:szCs w:val="24"/>
          <w:vertAlign w:val="baseline"/>
          <w:rtl w:val="0"/>
        </w:rPr>
        <w:t xml:space="preserve"> uses the </w:t>
      </w:r>
      <w:r w:rsidDel="00000000" w:rsidR="00000000" w:rsidRPr="00000000">
        <w:rPr>
          <w:rFonts w:ascii="Lemon" w:cs="Lemon" w:eastAsia="Lemon" w:hAnsi="Lemon"/>
          <w:b w:val="0"/>
          <w:color w:val="000000"/>
          <w:sz w:val="24"/>
          <w:szCs w:val="24"/>
          <w:vertAlign w:val="baseline"/>
          <w:rtl w:val="0"/>
        </w:rPr>
        <w:t xml:space="preserve">&lt;link&gt;</w:t>
      </w:r>
      <w:r w:rsidDel="00000000" w:rsidR="00000000" w:rsidRPr="00000000">
        <w:rPr>
          <w:rFonts w:ascii="Helvetica Neue" w:cs="Helvetica Neue" w:eastAsia="Helvetica Neue" w:hAnsi="Helvetica Neue"/>
          <w:b w:val="0"/>
          <w:color w:val="000000"/>
          <w:sz w:val="24"/>
          <w:szCs w:val="24"/>
          <w:vertAlign w:val="baseline"/>
          <w:rtl w:val="0"/>
        </w:rPr>
        <w:t xml:space="preserve"> tag to connect to an external stylesheet. An external stylesheet contains only CSS rules (no HTML tags)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Write an example </w:t>
      </w:r>
      <w:r w:rsidDel="00000000" w:rsidR="00000000" w:rsidRPr="00000000">
        <w:rPr>
          <w:rFonts w:ascii="Lemon" w:cs="Lemon" w:eastAsia="Lemon" w:hAnsi="Lemon"/>
          <w:b w:val="0"/>
          <w:color w:val="000000"/>
          <w:sz w:val="24"/>
          <w:szCs w:val="24"/>
          <w:vertAlign w:val="baseline"/>
          <w:rtl w:val="0"/>
        </w:rPr>
        <w:t xml:space="preserve">&lt;link&gt; t</w:t>
      </w:r>
      <w:r w:rsidDel="00000000" w:rsidR="00000000" w:rsidRPr="00000000">
        <w:rPr>
          <w:rFonts w:ascii="Helvetica Neue" w:cs="Helvetica Neue" w:eastAsia="Helvetica Neue" w:hAnsi="Helvetica Neue"/>
          <w:b w:val="0"/>
          <w:color w:val="000000"/>
          <w:sz w:val="24"/>
          <w:szCs w:val="24"/>
          <w:vertAlign w:val="baseline"/>
          <w:rtl w:val="0"/>
        </w:rPr>
        <w:t xml:space="preserve">ag to connect to a stylesheet named </w:t>
      </w:r>
      <w:r w:rsidDel="00000000" w:rsidR="00000000" w:rsidRPr="00000000">
        <w:rPr>
          <w:rFonts w:ascii="Lemon" w:cs="Lemon" w:eastAsia="Lemon" w:hAnsi="Lemon"/>
          <w:b w:val="0"/>
          <w:color w:val="000000"/>
          <w:sz w:val="24"/>
          <w:szCs w:val="24"/>
          <w:vertAlign w:val="baseline"/>
          <w:rtl w:val="0"/>
        </w:rPr>
        <w:t xml:space="preserve">styles.css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Don’t forget about the </w:t>
      </w:r>
      <w:r w:rsidDel="00000000" w:rsidR="00000000" w:rsidRPr="00000000">
        <w:rPr>
          <w:rFonts w:ascii="Lemon" w:cs="Lemon" w:eastAsia="Lemon" w:hAnsi="Lemon"/>
          <w:b w:val="0"/>
          <w:color w:val="000000"/>
          <w:sz w:val="24"/>
          <w:szCs w:val="24"/>
          <w:vertAlign w:val="baseline"/>
          <w:rtl w:val="0"/>
        </w:rPr>
        <w:t xml:space="preserve">href</w:t>
      </w:r>
      <w:r w:rsidDel="00000000" w:rsidR="00000000" w:rsidRPr="00000000">
        <w:rPr>
          <w:rFonts w:ascii="Helvetica Neue" w:cs="Helvetica Neue" w:eastAsia="Helvetica Neue" w:hAnsi="Helvetica Neue"/>
          <w:b w:val="0"/>
          <w:color w:val="000000"/>
          <w:sz w:val="24"/>
          <w:szCs w:val="24"/>
          <w:vertAlign w:val="baseline"/>
          <w:rtl w:val="0"/>
        </w:rPr>
        <w:t xml:space="preserve">, </w:t>
      </w:r>
      <w:r w:rsidDel="00000000" w:rsidR="00000000" w:rsidRPr="00000000">
        <w:rPr>
          <w:rFonts w:ascii="Lemon" w:cs="Lemon" w:eastAsia="Lemon" w:hAnsi="Lemon"/>
          <w:b w:val="0"/>
          <w:color w:val="000000"/>
          <w:sz w:val="24"/>
          <w:szCs w:val="24"/>
          <w:vertAlign w:val="baseline"/>
          <w:rtl w:val="0"/>
        </w:rPr>
        <w:t xml:space="preserve">type</w:t>
      </w:r>
      <w:r w:rsidDel="00000000" w:rsidR="00000000" w:rsidRPr="00000000">
        <w:rPr>
          <w:rFonts w:ascii="Helvetica Neue" w:cs="Helvetica Neue" w:eastAsia="Helvetica Neue" w:hAnsi="Helvetica Neue"/>
          <w:b w:val="0"/>
          <w:color w:val="000000"/>
          <w:sz w:val="24"/>
          <w:szCs w:val="24"/>
          <w:vertAlign w:val="baseline"/>
          <w:rtl w:val="0"/>
        </w:rPr>
        <w:t xml:space="preserve">, and </w:t>
      </w:r>
      <w:r w:rsidDel="00000000" w:rsidR="00000000" w:rsidRPr="00000000">
        <w:rPr>
          <w:rFonts w:ascii="Lemon" w:cs="Lemon" w:eastAsia="Lemon" w:hAnsi="Lemon"/>
          <w:b w:val="0"/>
          <w:color w:val="000000"/>
          <w:sz w:val="24"/>
          <w:szCs w:val="24"/>
          <w:vertAlign w:val="baseline"/>
          <w:rtl w:val="0"/>
        </w:rPr>
        <w:t xml:space="preserve">rel</w:t>
      </w:r>
      <w:r w:rsidDel="00000000" w:rsidR="00000000" w:rsidRPr="00000000">
        <w:rPr>
          <w:rFonts w:ascii="Helvetica Neue" w:cs="Helvetica Neue" w:eastAsia="Helvetica Neue" w:hAnsi="Helvetica Neue"/>
          <w:b w:val="0"/>
          <w:color w:val="000000"/>
          <w:sz w:val="24"/>
          <w:szCs w:val="24"/>
          <w:vertAlign w:val="baseline"/>
          <w:rtl w:val="0"/>
        </w:rPr>
        <w:t xml:space="preserve"> attributes. They are all required or the stylesheet linkage won’t work.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&lt;link href=”styles.css” type=”text/css” rel=”stylesheet”/&gt;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is the name of the tag where </w:t>
      </w:r>
      <w:r w:rsidDel="00000000" w:rsidR="00000000" w:rsidRPr="00000000">
        <w:rPr>
          <w:rFonts w:ascii="Helvetica Neue" w:cs="Helvetica Neue" w:eastAsia="Helvetica Neue" w:hAnsi="Helvetica Neue"/>
          <w:b w:val="1"/>
          <w:color w:val="000000"/>
          <w:sz w:val="24"/>
          <w:szCs w:val="24"/>
          <w:vertAlign w:val="baseline"/>
          <w:rtl w:val="0"/>
        </w:rPr>
        <w:t xml:space="preserve">Internal CSS</w:t>
      </w:r>
      <w:r w:rsidDel="00000000" w:rsidR="00000000" w:rsidRPr="00000000">
        <w:rPr>
          <w:rFonts w:ascii="Helvetica Neue" w:cs="Helvetica Neue" w:eastAsia="Helvetica Neue" w:hAnsi="Helvetica Neue"/>
          <w:b w:val="0"/>
          <w:color w:val="000000"/>
          <w:sz w:val="24"/>
          <w:szCs w:val="24"/>
          <w:vertAlign w:val="baseline"/>
          <w:rtl w:val="0"/>
        </w:rPr>
        <w:t xml:space="preserve"> is declared?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&lt;style&gt;&lt;/style&gt;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7"/>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When building a multi-page website, should you put most of your style rules in Internal CSS or External CSS? Why?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External CSS so it can be reused and maintained easily between multiple pages.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8"/>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CSS selectors allow you to precisely target the elements you want to style. On page 238 there are 8 selectors listed. We’ll just talk about the first four today. Go ahead and fill in the meaning and an example of each.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Selector</w:t>
        <w:tab/>
        <w:tab/>
        <w:tab/>
        <w:tab/>
        <w:t xml:space="preserve">Meaning</w:t>
        <w:tab/>
        <w:tab/>
        <w:tab/>
        <w:tab/>
        <w:t xml:space="preserve">Example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Universal Selector</w:t>
        <w:tab/>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color w:val="ff0000"/>
          <w:rtl w:val="0"/>
        </w:rPr>
        <w:t xml:space="preserve">applies to all elements in </w:t>
        <w:tab/>
        <w:tab/>
        <w:tab/>
        <w:t xml:space="preserve">* {color:red;}</w:t>
      </w:r>
    </w:p>
    <w:p w:rsidR="00000000" w:rsidDel="00000000" w:rsidP="00000000" w:rsidRDefault="00000000" w:rsidRPr="00000000">
      <w:pPr>
        <w:spacing w:after="0" w:before="0" w:line="240" w:lineRule="auto"/>
        <w:ind w:left="2880" w:firstLine="0"/>
        <w:contextualSpacing w:val="0"/>
      </w:pPr>
      <w:r w:rsidDel="00000000" w:rsidR="00000000" w:rsidRPr="00000000">
        <w:rPr>
          <w:rFonts w:ascii="Helvetica Neue" w:cs="Helvetica Neue" w:eastAsia="Helvetica Neue" w:hAnsi="Helvetica Neue"/>
          <w:color w:val="ff0000"/>
          <w:rtl w:val="0"/>
        </w:rPr>
        <w:t xml:space="preserve">the document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Type Selector</w:t>
        <w:tab/>
        <w:tab/>
      </w:r>
      <w:r w:rsidDel="00000000" w:rsidR="00000000" w:rsidRPr="00000000">
        <w:rPr>
          <w:rFonts w:ascii="Helvetica Neue" w:cs="Helvetica Neue" w:eastAsia="Helvetica Neue" w:hAnsi="Helvetica Neue"/>
          <w:color w:val="ff0000"/>
          <w:rtl w:val="0"/>
        </w:rPr>
        <w:t xml:space="preserve">matches elements name </w:t>
        <w:tab/>
        <w:tab/>
        <w:tab/>
        <w:t xml:space="preserve">h1 {color:red;}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Class Selector</w:t>
        <w:tab/>
        <w:tab/>
      </w:r>
      <w:r w:rsidDel="00000000" w:rsidR="00000000" w:rsidRPr="00000000">
        <w:rPr>
          <w:rFonts w:ascii="Helvetica Neue" w:cs="Helvetica Neue" w:eastAsia="Helvetica Neue" w:hAnsi="Helvetica Neue"/>
          <w:color w:val="ff0000"/>
          <w:rtl w:val="0"/>
        </w:rPr>
        <w:t xml:space="preserve">matches elements with class </w:t>
        <w:tab/>
        <w:tab/>
        <w:t xml:space="preserve">.note {color:red;}</w:t>
      </w:r>
    </w:p>
    <w:p w:rsidR="00000000" w:rsidDel="00000000" w:rsidP="00000000" w:rsidRDefault="00000000" w:rsidRPr="00000000">
      <w:pPr>
        <w:ind w:left="2880" w:firstLine="0"/>
        <w:contextualSpacing w:val="0"/>
      </w:pPr>
      <w:r w:rsidDel="00000000" w:rsidR="00000000" w:rsidRPr="00000000">
        <w:rPr>
          <w:rFonts w:ascii="Helvetica Neue" w:cs="Helvetica Neue" w:eastAsia="Helvetica Neue" w:hAnsi="Helvetica Neue"/>
          <w:color w:val="ff0000"/>
          <w:rtl w:val="0"/>
        </w:rPr>
        <w:t xml:space="preserve">attribute that matches the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ab/>
        <w:tab/>
        <w:tab/>
        <w:tab/>
        <w:t xml:space="preserve">string after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ID Selector</w:t>
        <w:tab/>
        <w:tab/>
        <w:tab/>
      </w:r>
      <w:r w:rsidDel="00000000" w:rsidR="00000000" w:rsidRPr="00000000">
        <w:rPr>
          <w:rFonts w:ascii="Helvetica Neue" w:cs="Helvetica Neue" w:eastAsia="Helvetica Neue" w:hAnsi="Helvetica Neue"/>
          <w:color w:val="ff0000"/>
          <w:rtl w:val="0"/>
        </w:rPr>
        <w:t xml:space="preserve">matches an element whose </w:t>
        <w:tab/>
        <w:t xml:space="preserve">#introduction{color:red;}</w:t>
      </w:r>
    </w:p>
    <w:p w:rsidR="00000000" w:rsidDel="00000000" w:rsidP="00000000" w:rsidRDefault="00000000" w:rsidRPr="00000000">
      <w:pPr>
        <w:ind w:left="2880" w:firstLine="0"/>
        <w:contextualSpacing w:val="0"/>
      </w:pPr>
      <w:r w:rsidDel="00000000" w:rsidR="00000000" w:rsidRPr="00000000">
        <w:rPr>
          <w:rFonts w:ascii="Helvetica Neue" w:cs="Helvetica Neue" w:eastAsia="Helvetica Neue" w:hAnsi="Helvetica Neue"/>
          <w:color w:val="ff0000"/>
          <w:rtl w:val="0"/>
        </w:rPr>
        <w:t xml:space="preserve">id attribute matches </w:t>
      </w:r>
    </w:p>
    <w:p w:rsidR="00000000" w:rsidDel="00000000" w:rsidP="00000000" w:rsidRDefault="00000000" w:rsidRPr="00000000">
      <w:pPr>
        <w:ind w:left="2880" w:firstLine="0"/>
        <w:contextualSpacing w:val="0"/>
      </w:pPr>
      <w:r w:rsidDel="00000000" w:rsidR="00000000" w:rsidRPr="00000000">
        <w:rPr>
          <w:rFonts w:ascii="Helvetica Neue" w:cs="Helvetica Neue" w:eastAsia="Helvetica Neue" w:hAnsi="Helvetica Neue"/>
          <w:color w:val="ff0000"/>
          <w:rtl w:val="0"/>
        </w:rPr>
        <w:t xml:space="preserve">after the pound</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rtl w:val="0"/>
        </w:rPr>
        <w:tab/>
        <w:tab/>
        <w:tab/>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9) Write a CSS style rule that makes an element of </w:t>
      </w:r>
      <w:r w:rsidDel="00000000" w:rsidR="00000000" w:rsidRPr="00000000">
        <w:rPr>
          <w:rFonts w:ascii="Lemon" w:cs="Lemon" w:eastAsia="Lemon" w:hAnsi="Lemon"/>
          <w:b w:val="0"/>
          <w:color w:val="000000"/>
          <w:sz w:val="24"/>
          <w:szCs w:val="24"/>
          <w:vertAlign w:val="baseline"/>
          <w:rtl w:val="0"/>
        </w:rPr>
        <w:t xml:space="preserve">id=”footer” </w:t>
      </w:r>
      <w:r w:rsidDel="00000000" w:rsidR="00000000" w:rsidRPr="00000000">
        <w:rPr>
          <w:rFonts w:ascii="Helvetica Neue" w:cs="Helvetica Neue" w:eastAsia="Helvetica Neue" w:hAnsi="Helvetica Neue"/>
          <w:b w:val="0"/>
          <w:color w:val="000000"/>
          <w:sz w:val="24"/>
          <w:szCs w:val="24"/>
          <w:vertAlign w:val="baseline"/>
          <w:rtl w:val="0"/>
        </w:rPr>
        <w:t xml:space="preserve">have a gray background.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#footer {</w:t>
      </w:r>
      <w:r w:rsidDel="00000000" w:rsidR="00000000" w:rsidRPr="00000000">
        <w:rPr>
          <w:rFonts w:ascii="Consolas" w:cs="Consolas" w:eastAsia="Consolas" w:hAnsi="Consolas"/>
          <w:color w:val="ff0000"/>
          <w:rtl w:val="0"/>
        </w:rPr>
        <w:t xml:space="preserve">background-color: gray;</w:t>
      </w:r>
      <w:r w:rsidDel="00000000" w:rsidR="00000000" w:rsidRPr="00000000">
        <w:rPr>
          <w:rFonts w:ascii="Helvetica Neue" w:cs="Helvetica Neue" w:eastAsia="Helvetica Neue" w:hAnsi="Helvetica Neue"/>
          <w:color w:val="ff000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9"/>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CSS Cascade.</w:t>
      </w:r>
      <w:r w:rsidDel="00000000" w:rsidR="00000000" w:rsidRPr="00000000">
        <w:rPr>
          <w:rFonts w:ascii="Helvetica Neue" w:cs="Helvetica Neue" w:eastAsia="Helvetica Neue" w:hAnsi="Helvetica Neue"/>
          <w:b w:val="0"/>
          <w:color w:val="000000"/>
          <w:sz w:val="24"/>
          <w:szCs w:val="24"/>
          <w:vertAlign w:val="baseline"/>
          <w:rtl w:val="0"/>
        </w:rPr>
        <w:t xml:space="preserve"> When 2 or more rules apply to the same element, there are rules that determine which style takes precedence. Define them:</w:t>
      </w:r>
      <w:r w:rsidDel="00000000" w:rsidR="00000000" w:rsidRPr="00000000">
        <w:rPr>
          <w:rFonts w:ascii="Helvetica Neue" w:cs="Helvetica Neue" w:eastAsia="Helvetica Neue" w:hAnsi="Helvetica Neue"/>
          <w:rtl w:val="0"/>
        </w:rPr>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Last Rule: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color w:val="ff0000"/>
          <w:rtl w:val="0"/>
        </w:rPr>
        <w:t xml:space="preserve">If two rules are identical the last rule takes precedence.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Specificity: </w:t>
      </w:r>
      <w:r w:rsidDel="00000000" w:rsidR="00000000" w:rsidRPr="00000000">
        <w:rPr>
          <w:rFonts w:ascii="Helvetica Neue" w:cs="Helvetica Neue" w:eastAsia="Helvetica Neue" w:hAnsi="Helvetica Neue"/>
          <w:color w:val="ff0000"/>
          <w:sz w:val="24"/>
          <w:szCs w:val="24"/>
          <w:vertAlign w:val="baseline"/>
          <w:rtl w:val="0"/>
        </w:rPr>
        <w:t xml:space="preserve">More speci</w:t>
      </w:r>
      <w:r w:rsidDel="00000000" w:rsidR="00000000" w:rsidRPr="00000000">
        <w:rPr>
          <w:rFonts w:ascii="Helvetica Neue" w:cs="Helvetica Neue" w:eastAsia="Helvetica Neue" w:hAnsi="Helvetica Neue"/>
          <w:color w:val="ff0000"/>
          <w:rtl w:val="0"/>
        </w:rPr>
        <w:t xml:space="preserve">fic rules take precedence, such as h1 over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0"/>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Inheritance</w:t>
      </w:r>
      <w:r w:rsidDel="00000000" w:rsidR="00000000" w:rsidRPr="00000000">
        <w:rPr>
          <w:rFonts w:ascii="Helvetica Neue" w:cs="Helvetica Neue" w:eastAsia="Helvetica Neue" w:hAnsi="Helvetica Neue"/>
          <w:b w:val="0"/>
          <w:color w:val="000000"/>
          <w:sz w:val="24"/>
          <w:szCs w:val="24"/>
          <w:vertAlign w:val="baseline"/>
          <w:rtl w:val="0"/>
        </w:rPr>
        <w:t xml:space="preserve"> - certain style rules (but not all) are inherited from parent elements by their children.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For example, the </w:t>
      </w:r>
      <w:r w:rsidDel="00000000" w:rsidR="00000000" w:rsidRPr="00000000">
        <w:rPr>
          <w:rFonts w:ascii="Lemon" w:cs="Lemon" w:eastAsia="Lemon" w:hAnsi="Lemon"/>
          <w:b w:val="0"/>
          <w:color w:val="000000"/>
          <w:sz w:val="24"/>
          <w:szCs w:val="24"/>
          <w:vertAlign w:val="baseline"/>
          <w:rtl w:val="0"/>
        </w:rPr>
        <w:t xml:space="preserve">em</w:t>
      </w:r>
      <w:r w:rsidDel="00000000" w:rsidR="00000000" w:rsidRPr="00000000">
        <w:rPr>
          <w:rFonts w:ascii="Helvetica Neue" w:cs="Helvetica Neue" w:eastAsia="Helvetica Neue" w:hAnsi="Helvetica Neue"/>
          <w:b w:val="0"/>
          <w:color w:val="000000"/>
          <w:sz w:val="24"/>
          <w:szCs w:val="24"/>
          <w:vertAlign w:val="baseline"/>
          <w:rtl w:val="0"/>
        </w:rPr>
        <w:t xml:space="preserve"> tag below is a child of the </w:t>
      </w:r>
      <w:r w:rsidDel="00000000" w:rsidR="00000000" w:rsidRPr="00000000">
        <w:rPr>
          <w:rFonts w:ascii="Lemon" w:cs="Lemon" w:eastAsia="Lemon" w:hAnsi="Lemon"/>
          <w:b w:val="0"/>
          <w:color w:val="000000"/>
          <w:sz w:val="24"/>
          <w:szCs w:val="24"/>
          <w:vertAlign w:val="baseline"/>
          <w:rtl w:val="0"/>
        </w:rPr>
        <w:t xml:space="preserve">p</w:t>
      </w:r>
      <w:r w:rsidDel="00000000" w:rsidR="00000000" w:rsidRPr="00000000">
        <w:rPr>
          <w:rFonts w:ascii="Helvetica Neue" w:cs="Helvetica Neue" w:eastAsia="Helvetica Neue" w:hAnsi="Helvetica Neue"/>
          <w:b w:val="0"/>
          <w:color w:val="000000"/>
          <w:sz w:val="24"/>
          <w:szCs w:val="24"/>
          <w:vertAlign w:val="baseline"/>
          <w:rtl w:val="0"/>
        </w:rPr>
        <w:t xml:space="preserve"> element.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&lt;p&gt;I’m having a &lt;em&gt;great&lt;/em&gt; day!&lt;/p&gt;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p{</w:t>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ab/>
        <w:t xml:space="preserve">color: green;</w:t>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ab/>
        <w:t xml:space="preserve">border: 1px solid black;</w:t>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Does the </w:t>
      </w:r>
      <w:r w:rsidDel="00000000" w:rsidR="00000000" w:rsidRPr="00000000">
        <w:rPr>
          <w:rFonts w:ascii="Lemon" w:cs="Lemon" w:eastAsia="Lemon" w:hAnsi="Lemon"/>
          <w:b w:val="0"/>
          <w:color w:val="000000"/>
          <w:sz w:val="24"/>
          <w:szCs w:val="24"/>
          <w:vertAlign w:val="baseline"/>
          <w:rtl w:val="0"/>
        </w:rPr>
        <w:t xml:space="preserve">&lt;em&gt;great&lt;/em&gt;</w:t>
      </w:r>
      <w:r w:rsidDel="00000000" w:rsidR="00000000" w:rsidRPr="00000000">
        <w:rPr>
          <w:rFonts w:ascii="Helvetica Neue" w:cs="Helvetica Neue" w:eastAsia="Helvetica Neue" w:hAnsi="Helvetica Neue"/>
          <w:b w:val="0"/>
          <w:color w:val="000000"/>
          <w:sz w:val="24"/>
          <w:szCs w:val="24"/>
          <w:vertAlign w:val="baseline"/>
          <w:rtl w:val="0"/>
        </w:rPr>
        <w:t xml:space="preserve"> element inherit the color green?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Yes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B) Does the </w:t>
      </w:r>
      <w:r w:rsidDel="00000000" w:rsidR="00000000" w:rsidRPr="00000000">
        <w:rPr>
          <w:rFonts w:ascii="Lemon" w:cs="Lemon" w:eastAsia="Lemon" w:hAnsi="Lemon"/>
          <w:b w:val="0"/>
          <w:color w:val="000000"/>
          <w:sz w:val="24"/>
          <w:szCs w:val="24"/>
          <w:vertAlign w:val="baseline"/>
          <w:rtl w:val="0"/>
        </w:rPr>
        <w:t xml:space="preserve">&lt;em&gt;great&lt;/em&gt;</w:t>
      </w:r>
      <w:r w:rsidDel="00000000" w:rsidR="00000000" w:rsidRPr="00000000">
        <w:rPr>
          <w:rFonts w:ascii="Helvetica Neue" w:cs="Helvetica Neue" w:eastAsia="Helvetica Neue" w:hAnsi="Helvetica Neue"/>
          <w:b w:val="0"/>
          <w:color w:val="000000"/>
          <w:sz w:val="24"/>
          <w:szCs w:val="24"/>
          <w:vertAlign w:val="baseline"/>
          <w:rtl w:val="0"/>
        </w:rPr>
        <w:t xml:space="preserve"> element inherit the black border?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Yes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Chapter 11 - Color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The purpose of color on your site is to bring it to life, and help convey mood and evoke reactions.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RGB Values</w:t>
      </w:r>
      <w:r w:rsidDel="00000000" w:rsidR="00000000" w:rsidRPr="00000000">
        <w:rPr>
          <w:rFonts w:ascii="Helvetica Neue" w:cs="Helvetica Neue" w:eastAsia="Helvetica Neue" w:hAnsi="Helvetica Neue"/>
          <w:b w:val="0"/>
          <w:color w:val="000000"/>
          <w:sz w:val="24"/>
          <w:szCs w:val="24"/>
          <w:vertAlign w:val="baseline"/>
          <w:rtl w:val="0"/>
        </w:rPr>
        <w:t xml:space="preserve"> - Values for red, green, and blue are expressed as numbers between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0-255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Hex Codes</w:t>
      </w:r>
      <w:r w:rsidDel="00000000" w:rsidR="00000000" w:rsidRPr="00000000">
        <w:rPr>
          <w:rFonts w:ascii="Helvetica Neue" w:cs="Helvetica Neue" w:eastAsia="Helvetica Neue" w:hAnsi="Helvetica Neue"/>
          <w:b w:val="0"/>
          <w:color w:val="000000"/>
          <w:sz w:val="24"/>
          <w:szCs w:val="24"/>
          <w:vertAlign w:val="baseline"/>
          <w:rtl w:val="0"/>
        </w:rPr>
        <w:t xml:space="preserve"> - Hex values represent values for red, green, and blue as </w:t>
      </w:r>
      <w:r w:rsidDel="00000000" w:rsidR="00000000" w:rsidRPr="00000000">
        <w:rPr>
          <w:rFonts w:ascii="Helvetica Neue" w:cs="Helvetica Neue" w:eastAsia="Helvetica Neue" w:hAnsi="Helvetica Neue"/>
          <w:color w:val="ff0000"/>
          <w:rtl w:val="0"/>
        </w:rPr>
        <w:t xml:space="preserve">six digit code starting with a pound sign. (hexadecimal)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Color Names </w:t>
      </w:r>
      <w:r w:rsidDel="00000000" w:rsidR="00000000" w:rsidRPr="00000000">
        <w:rPr>
          <w:rFonts w:ascii="Helvetica Neue" w:cs="Helvetica Neue" w:eastAsia="Helvetica Neue" w:hAnsi="Helvetica Neue"/>
          <w:b w:val="0"/>
          <w:color w:val="000000"/>
          <w:sz w:val="24"/>
          <w:szCs w:val="24"/>
          <w:vertAlign w:val="baseline"/>
          <w:rtl w:val="0"/>
        </w:rPr>
        <w:t xml:space="preserve">- Colors are represented by </w:t>
      </w:r>
      <w:r w:rsidDel="00000000" w:rsidR="00000000" w:rsidRPr="00000000">
        <w:rPr>
          <w:rFonts w:ascii="Helvetica Neue" w:cs="Helvetica Neue" w:eastAsia="Helvetica Neue" w:hAnsi="Helvetica Neue"/>
          <w:b w:val="0"/>
          <w:color w:val="ff0000"/>
          <w:sz w:val="24"/>
          <w:szCs w:val="24"/>
          <w:vertAlign w:val="baseline"/>
          <w:rtl w:val="0"/>
        </w:rPr>
        <w:t xml:space="preserve">pre</w:t>
      </w:r>
      <w:r w:rsidDel="00000000" w:rsidR="00000000" w:rsidRPr="00000000">
        <w:rPr>
          <w:rFonts w:ascii="Helvetica Neue" w:cs="Helvetica Neue" w:eastAsia="Helvetica Neue" w:hAnsi="Helvetica Neue"/>
          <w:color w:val="ff0000"/>
          <w:rtl w:val="0"/>
        </w:rPr>
        <w:t xml:space="preserve">defined names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Hue</w:t>
      </w:r>
      <w:r w:rsidDel="00000000" w:rsidR="00000000" w:rsidRPr="00000000">
        <w:rPr>
          <w:rFonts w:ascii="Helvetica Neue" w:cs="Helvetica Neue" w:eastAsia="Helvetica Neue" w:hAnsi="Helvetica Neue"/>
          <w:b w:val="0"/>
          <w:color w:val="000000"/>
          <w:sz w:val="24"/>
          <w:szCs w:val="24"/>
          <w:vertAlign w:val="baseline"/>
          <w:rtl w:val="0"/>
        </w:rPr>
        <w:t xml:space="preserve"> - Hue is near to </w:t>
      </w:r>
      <w:r w:rsidDel="00000000" w:rsidR="00000000" w:rsidRPr="00000000">
        <w:rPr>
          <w:rFonts w:ascii="Helvetica Neue" w:cs="Helvetica Neue" w:eastAsia="Helvetica Neue" w:hAnsi="Helvetica Neue"/>
          <w:color w:val="ff0000"/>
          <w:rtl w:val="0"/>
        </w:rPr>
        <w:t xml:space="preserve">the colloquial idea of color.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Saturation</w:t>
      </w:r>
      <w:r w:rsidDel="00000000" w:rsidR="00000000" w:rsidRPr="00000000">
        <w:rPr>
          <w:rFonts w:ascii="Helvetica Neue" w:cs="Helvetica Neue" w:eastAsia="Helvetica Neue" w:hAnsi="Helvetica Neue"/>
          <w:b w:val="0"/>
          <w:color w:val="000000"/>
          <w:sz w:val="24"/>
          <w:szCs w:val="24"/>
          <w:vertAlign w:val="baseline"/>
          <w:rtl w:val="0"/>
        </w:rPr>
        <w:t xml:space="preserve"> - Saturation refers to the </w:t>
      </w:r>
      <w:r w:rsidDel="00000000" w:rsidR="00000000" w:rsidRPr="00000000">
        <w:rPr>
          <w:rFonts w:ascii="Helvetica Neue" w:cs="Helvetica Neue" w:eastAsia="Helvetica Neue" w:hAnsi="Helvetica Neue"/>
          <w:color w:val="ff0000"/>
          <w:rtl w:val="0"/>
        </w:rPr>
        <w:t xml:space="preserve">amount of gray in a color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Brightness</w:t>
      </w:r>
      <w:r w:rsidDel="00000000" w:rsidR="00000000" w:rsidRPr="00000000">
        <w:rPr>
          <w:rFonts w:ascii="Helvetica Neue" w:cs="Helvetica Neue" w:eastAsia="Helvetica Neue" w:hAnsi="Helvetica Neue"/>
          <w:b w:val="0"/>
          <w:color w:val="000000"/>
          <w:sz w:val="24"/>
          <w:szCs w:val="24"/>
          <w:vertAlign w:val="baseline"/>
          <w:rtl w:val="0"/>
        </w:rPr>
        <w:t xml:space="preserve">  - Brightness (or “value”) refers 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how much black is in a color.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9"/>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Contrast</w:t>
      </w:r>
      <w:r w:rsidDel="00000000" w:rsidR="00000000" w:rsidRPr="00000000">
        <w:rPr>
          <w:rFonts w:ascii="Helvetica Neue" w:cs="Helvetica Neue" w:eastAsia="Helvetica Neue" w:hAnsi="Helvetica Neue"/>
          <w:b w:val="0"/>
          <w:color w:val="000000"/>
          <w:sz w:val="24"/>
          <w:szCs w:val="24"/>
          <w:vertAlign w:val="baseline"/>
          <w:rtl w:val="0"/>
        </w:rPr>
        <w:t xml:space="preserve"> - It is important that there is enough contrast between foreground and background colors for the text to be legible.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0"/>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Too little contrast makes text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hard or impossible to read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1"/>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Too much contrast on long spans of text that people will read a lot of can be </w:t>
      </w:r>
      <w:r w:rsidDel="00000000" w:rsidR="00000000" w:rsidRPr="00000000">
        <w:rPr>
          <w:rFonts w:ascii="Helvetica Neue" w:cs="Helvetica Neue" w:eastAsia="Helvetica Neue" w:hAnsi="Helvetica Neue"/>
          <w:color w:val="ff0000"/>
          <w:rtl w:val="0"/>
        </w:rPr>
        <w:t xml:space="preserve">stressful on the eyes and reduce readability.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What does the author propose as a solution?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Reducing contrast by using dark gray text on a white background.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1"/>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CSS opacity</w:t>
      </w:r>
      <w:r w:rsidDel="00000000" w:rsidR="00000000" w:rsidRPr="00000000">
        <w:rPr>
          <w:rFonts w:ascii="Helvetica Neue" w:cs="Helvetica Neue" w:eastAsia="Helvetica Neue" w:hAnsi="Helvetica Neue"/>
          <w:b w:val="0"/>
          <w:color w:val="000000"/>
          <w:sz w:val="24"/>
          <w:szCs w:val="24"/>
          <w:vertAlign w:val="baseline"/>
          <w:rtl w:val="0"/>
        </w:rPr>
        <w:t xml:space="preserve"> - what is the range of values for the CSS </w:t>
      </w:r>
      <w:r w:rsidDel="00000000" w:rsidR="00000000" w:rsidRPr="00000000">
        <w:rPr>
          <w:rFonts w:ascii="Lemon" w:cs="Lemon" w:eastAsia="Lemon" w:hAnsi="Lemon"/>
          <w:b w:val="0"/>
          <w:color w:val="000000"/>
          <w:sz w:val="24"/>
          <w:szCs w:val="24"/>
          <w:vertAlign w:val="baseline"/>
          <w:rtl w:val="0"/>
        </w:rPr>
        <w:t xml:space="preserve">opacity</w:t>
      </w:r>
      <w:r w:rsidDel="00000000" w:rsidR="00000000" w:rsidRPr="00000000">
        <w:rPr>
          <w:rFonts w:ascii="Helvetica Neue" w:cs="Helvetica Neue" w:eastAsia="Helvetica Neue" w:hAnsi="Helvetica Neue"/>
          <w:b w:val="0"/>
          <w:color w:val="000000"/>
          <w:sz w:val="24"/>
          <w:szCs w:val="24"/>
          <w:vertAlign w:val="baseline"/>
          <w:rtl w:val="0"/>
        </w:rPr>
        <w:t xml:space="preserve"> property?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Between 0.0 and 1.0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In </w:t>
      </w:r>
      <w:r w:rsidDel="00000000" w:rsidR="00000000" w:rsidRPr="00000000">
        <w:rPr>
          <w:rFonts w:ascii="Lemon" w:cs="Lemon" w:eastAsia="Lemon" w:hAnsi="Lemon"/>
          <w:b w:val="0"/>
          <w:color w:val="000000"/>
          <w:sz w:val="24"/>
          <w:szCs w:val="24"/>
          <w:vertAlign w:val="baseline"/>
          <w:rtl w:val="0"/>
        </w:rPr>
        <w:t xml:space="preserve">rgba</w:t>
      </w:r>
      <w:r w:rsidDel="00000000" w:rsidR="00000000" w:rsidRPr="00000000">
        <w:rPr>
          <w:rFonts w:ascii="Helvetica Neue" w:cs="Helvetica Neue" w:eastAsia="Helvetica Neue" w:hAnsi="Helvetica Neue"/>
          <w:b w:val="0"/>
          <w:color w:val="000000"/>
          <w:sz w:val="24"/>
          <w:szCs w:val="24"/>
          <w:vertAlign w:val="baseline"/>
          <w:rtl w:val="0"/>
        </w:rPr>
        <w:t xml:space="preserve">, write an example of a red color that is 50% opaque: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rgba(255,0,0,0.5);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3"/>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CSS3 HSL colors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4"/>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does </w:t>
      </w:r>
      <w:r w:rsidDel="00000000" w:rsidR="00000000" w:rsidRPr="00000000">
        <w:rPr>
          <w:rFonts w:ascii="Lemon" w:cs="Lemon" w:eastAsia="Lemon" w:hAnsi="Lemon"/>
          <w:b w:val="0"/>
          <w:color w:val="000000"/>
          <w:sz w:val="24"/>
          <w:szCs w:val="24"/>
          <w:vertAlign w:val="baseline"/>
          <w:rtl w:val="0"/>
        </w:rPr>
        <w:t xml:space="preserve">hsl</w:t>
      </w:r>
      <w:r w:rsidDel="00000000" w:rsidR="00000000" w:rsidRPr="00000000">
        <w:rPr>
          <w:rFonts w:ascii="Helvetica Neue" w:cs="Helvetica Neue" w:eastAsia="Helvetica Neue" w:hAnsi="Helvetica Neue"/>
          <w:b w:val="0"/>
          <w:color w:val="000000"/>
          <w:sz w:val="24"/>
          <w:szCs w:val="24"/>
          <w:vertAlign w:val="baseline"/>
          <w:rtl w:val="0"/>
        </w:rPr>
        <w:t xml:space="preserve"> stand for?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Hue, saturation, lightness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B) What does </w:t>
      </w:r>
      <w:r w:rsidDel="00000000" w:rsidR="00000000" w:rsidRPr="00000000">
        <w:rPr>
          <w:rFonts w:ascii="Lemon" w:cs="Lemon" w:eastAsia="Lemon" w:hAnsi="Lemon"/>
          <w:b w:val="0"/>
          <w:color w:val="000000"/>
          <w:sz w:val="24"/>
          <w:szCs w:val="24"/>
          <w:vertAlign w:val="baseline"/>
          <w:rtl w:val="0"/>
        </w:rPr>
        <w:t xml:space="preserve">hsla</w:t>
      </w:r>
      <w:r w:rsidDel="00000000" w:rsidR="00000000" w:rsidRPr="00000000">
        <w:rPr>
          <w:rFonts w:ascii="Helvetica Neue" w:cs="Helvetica Neue" w:eastAsia="Helvetica Neue" w:hAnsi="Helvetica Neue"/>
          <w:b w:val="0"/>
          <w:color w:val="000000"/>
          <w:sz w:val="24"/>
          <w:szCs w:val="24"/>
          <w:vertAlign w:val="baseline"/>
          <w:rtl w:val="0"/>
        </w:rPr>
        <w:t xml:space="preserve"> stand for?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ff0000"/>
          <w:rtl w:val="0"/>
        </w:rPr>
        <w:t xml:space="preserve">Hue, saturation, lightness, alpha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11) </w:t>
      </w:r>
      <w:r w:rsidDel="00000000" w:rsidR="00000000" w:rsidRPr="00000000">
        <w:rPr>
          <w:rFonts w:ascii="Helvetica Neue" w:cs="Helvetica Neue" w:eastAsia="Helvetica Neue" w:hAnsi="Helvetica Neue"/>
          <w:b w:val="1"/>
          <w:color w:val="000000"/>
          <w:sz w:val="24"/>
          <w:szCs w:val="24"/>
          <w:vertAlign w:val="baseline"/>
          <w:rtl w:val="0"/>
        </w:rPr>
        <w:t xml:space="preserve">Name that color. </w:t>
      </w:r>
      <w:r w:rsidDel="00000000" w:rsidR="00000000" w:rsidRPr="00000000">
        <w:rPr>
          <w:rFonts w:ascii="Helvetica Neue" w:cs="Helvetica Neue" w:eastAsia="Helvetica Neue" w:hAnsi="Helvetica Neue"/>
          <w:b w:val="0"/>
          <w:color w:val="000000"/>
          <w:sz w:val="24"/>
          <w:szCs w:val="24"/>
          <w:vertAlign w:val="baseline"/>
          <w:rtl w:val="0"/>
        </w:rPr>
        <w:t xml:space="preserve">Head to </w:t>
      </w:r>
      <w:hyperlink r:id="rId9">
        <w:r w:rsidDel="00000000" w:rsidR="00000000" w:rsidRPr="00000000">
          <w:rPr>
            <w:rFonts w:ascii="Helvetica Neue" w:cs="Helvetica Neue" w:eastAsia="Helvetica Neue" w:hAnsi="Helvetica Neue"/>
            <w:b w:val="0"/>
            <w:color w:val="000099"/>
            <w:sz w:val="24"/>
            <w:szCs w:val="24"/>
            <w:u w:val="single"/>
            <w:vertAlign w:val="baseline"/>
            <w:rtl w:val="0"/>
          </w:rPr>
          <w:t xml:space="preserve">http://www.w3schools.com/cssref/css_colornames.asp</w:t>
        </w:r>
      </w:hyperlink>
      <w:r w:rsidDel="00000000" w:rsidR="00000000" w:rsidRPr="00000000">
        <w:rPr>
          <w:rFonts w:ascii="Helvetica Neue" w:cs="Helvetica Neue" w:eastAsia="Helvetica Neue" w:hAnsi="Helvetica Neue"/>
          <w:b w:val="0"/>
          <w:color w:val="000000"/>
          <w:sz w:val="24"/>
          <w:szCs w:val="24"/>
          <w:vertAlign w:val="baseline"/>
          <w:rtl w:val="0"/>
        </w:rPr>
        <w:t xml:space="preserve"> and get the color name, hex code, and RGB for the following colors: (click on the hex code to get the RGB values).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Color name</w:t>
        <w:tab/>
        <w:tab/>
        <w:tab/>
        <w:tab/>
        <w:t xml:space="preserve">Hex code</w:t>
        <w:tab/>
        <w:tab/>
        <w:tab/>
        <w:tab/>
        <w:t xml:space="preserve">RGB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red</w:t>
        <w:tab/>
        <w:tab/>
        <w:tab/>
        <w:tab/>
        <w:tab/>
      </w:r>
      <w:r w:rsidDel="00000000" w:rsidR="00000000" w:rsidRPr="00000000">
        <w:rPr>
          <w:rFonts w:ascii="Trebuchet MS" w:cs="Trebuchet MS" w:eastAsia="Trebuchet MS" w:hAnsi="Trebuchet MS"/>
          <w:b w:val="0"/>
          <w:color w:val="ff0000"/>
          <w:sz w:val="24"/>
          <w:szCs w:val="24"/>
          <w:vertAlign w:val="baseline"/>
          <w:rtl w:val="0"/>
        </w:rPr>
        <w:t xml:space="preserve">#FF0000</w:t>
        <w:tab/>
        <w:tab/>
        <w:tab/>
        <w:tab/>
        <w:t xml:space="preserve">255</w:t>
      </w:r>
      <w:r w:rsidDel="00000000" w:rsidR="00000000" w:rsidRPr="00000000">
        <w:rPr>
          <w:rFonts w:ascii="Trebuchet MS" w:cs="Trebuchet MS" w:eastAsia="Trebuchet MS" w:hAnsi="Trebuchet MS"/>
          <w:color w:val="ff0000"/>
          <w:rtl w:val="0"/>
        </w:rPr>
        <w:t xml:space="preserve">, 0,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green</w:t>
        <w:tab/>
        <w:tab/>
        <w:tab/>
        <w:tab/>
      </w:r>
      <w:r w:rsidDel="00000000" w:rsidR="00000000" w:rsidRPr="00000000">
        <w:rPr>
          <w:rFonts w:ascii="Trebuchet MS" w:cs="Trebuchet MS" w:eastAsia="Trebuchet MS" w:hAnsi="Trebuchet MS"/>
          <w:color w:val="ff0000"/>
          <w:rtl w:val="0"/>
        </w:rPr>
        <w:t xml:space="preserve">#008000</w:t>
        <w:tab/>
        <w:tab/>
        <w:tab/>
        <w:tab/>
        <w:t xml:space="preserve">0, 128, 0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blue</w:t>
        <w:tab/>
        <w:tab/>
        <w:tab/>
        <w:tab/>
        <w:tab/>
      </w:r>
      <w:r w:rsidDel="00000000" w:rsidR="00000000" w:rsidRPr="00000000">
        <w:rPr>
          <w:rFonts w:ascii="Trebuchet MS" w:cs="Trebuchet MS" w:eastAsia="Trebuchet MS" w:hAnsi="Trebuchet MS"/>
          <w:color w:val="ff0000"/>
          <w:rtl w:val="0"/>
        </w:rPr>
        <w:t xml:space="preserve">#0000FF</w:t>
        <w:tab/>
        <w:tab/>
        <w:tab/>
        <w:tab/>
        <w:t xml:space="preserve">0, 0, 255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black</w:t>
        <w:tab/>
        <w:tab/>
        <w:tab/>
        <w:tab/>
      </w:r>
      <w:r w:rsidDel="00000000" w:rsidR="00000000" w:rsidRPr="00000000">
        <w:rPr>
          <w:rFonts w:ascii="Trebuchet MS" w:cs="Trebuchet MS" w:eastAsia="Trebuchet MS" w:hAnsi="Trebuchet MS"/>
          <w:color w:val="ff0000"/>
          <w:rtl w:val="0"/>
        </w:rPr>
        <w:t xml:space="preserve">#000000</w:t>
        <w:tab/>
        <w:tab/>
        <w:tab/>
        <w:tab/>
        <w:t xml:space="preserve">0, 0, 0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white</w:t>
        <w:tab/>
        <w:tab/>
        <w:tab/>
        <w:tab/>
      </w:r>
      <w:r w:rsidDel="00000000" w:rsidR="00000000" w:rsidRPr="00000000">
        <w:rPr>
          <w:rFonts w:ascii="Trebuchet MS" w:cs="Trebuchet MS" w:eastAsia="Trebuchet MS" w:hAnsi="Trebuchet MS"/>
          <w:color w:val="ff0000"/>
          <w:rtl w:val="0"/>
        </w:rPr>
        <w:t xml:space="preserve">#FFFFFF</w:t>
        <w:tab/>
        <w:tab/>
        <w:tab/>
        <w:tab/>
        <w:t xml:space="preserve">255, 255, 255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gray</w:t>
        <w:tab/>
        <w:tab/>
        <w:tab/>
        <w:tab/>
        <w:tab/>
      </w:r>
      <w:r w:rsidDel="00000000" w:rsidR="00000000" w:rsidRPr="00000000">
        <w:rPr>
          <w:rFonts w:ascii="Trebuchet MS" w:cs="Trebuchet MS" w:eastAsia="Trebuchet MS" w:hAnsi="Trebuchet MS"/>
          <w:color w:val="ff0000"/>
          <w:rtl w:val="0"/>
        </w:rPr>
        <w:t xml:space="preserve">#808080</w:t>
        <w:tab/>
        <w:tab/>
        <w:tab/>
        <w:tab/>
        <w:t xml:space="preserve">128, 128, 128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Lemon" w:cs="Lemon" w:eastAsia="Lemon" w:hAnsi="Lemon"/>
          <w:b w:val="0"/>
          <w:color w:val="000000"/>
          <w:sz w:val="24"/>
          <w:szCs w:val="24"/>
          <w:vertAlign w:val="baseline"/>
          <w:rtl w:val="0"/>
        </w:rPr>
        <w:t xml:space="preserve">MediumSeaGreen</w:t>
      </w:r>
      <w:r w:rsidDel="00000000" w:rsidR="00000000" w:rsidRPr="00000000">
        <w:rPr>
          <w:rFonts w:ascii="Lemon" w:cs="Lemon" w:eastAsia="Lemon" w:hAnsi="Lemon"/>
          <w:rtl w:val="0"/>
        </w:rPr>
        <w:tab/>
        <w:tab/>
      </w:r>
      <w:r w:rsidDel="00000000" w:rsidR="00000000" w:rsidRPr="00000000">
        <w:rPr>
          <w:rFonts w:ascii="Trebuchet MS" w:cs="Trebuchet MS" w:eastAsia="Trebuchet MS" w:hAnsi="Trebuchet MS"/>
          <w:color w:val="ff0000"/>
          <w:rtl w:val="0"/>
        </w:rPr>
        <w:t xml:space="preserve">#3CB371</w:t>
        <w:tab/>
        <w:tab/>
        <w:tab/>
        <w:tab/>
        <w:t xml:space="preserve">60, 179, 113</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5"/>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Take a look at the Chapter 11 example - it’s online at: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u w:val="single"/>
          <w:vertAlign w:val="baseline"/>
          <w:rtl w:val="0"/>
        </w:rPr>
        <w:t xml:space="preserve">http://htmlandcssbook.com/code-samples/chapter-11/example.html</w:t>
      </w:r>
    </w:p>
    <w:p w:rsidR="00000000" w:rsidDel="00000000" w:rsidP="00000000" w:rsidRDefault="00000000" w:rsidRPr="00000000">
      <w:r w:rsidDel="00000000" w:rsidR="00000000" w:rsidRPr="00000000">
        <w:rPr>
          <w:rFonts w:ascii="Helvetica Neue" w:cs="Helvetica Neue" w:eastAsia="Helvetica Neue" w:hAnsi="Helvetica Neue"/>
          <w:b w:val="0"/>
          <w:i w:val="1"/>
          <w:color w:val="000000"/>
          <w:sz w:val="24"/>
          <w:szCs w:val="24"/>
          <w:vertAlign w:val="baseline"/>
          <w:rtl w:val="0"/>
        </w:rPr>
        <w:t xml:space="preserve">(no answer required)</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Chapter 12 - Text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6"/>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Give 3 font weights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Light, medium, bold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7"/>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Give 3 font styles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ff0000"/>
          <w:rtl w:val="0"/>
        </w:rPr>
        <w:t xml:space="preserve">Normal, italic, oblique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8"/>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b w:val="0"/>
          <w:color w:val="000000"/>
          <w:sz w:val="24"/>
          <w:szCs w:val="24"/>
          <w:vertAlign w:val="baseline"/>
          <w:rtl w:val="0"/>
        </w:rPr>
        <w:t xml:space="preserve">ve 3 values for Stretch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ff0000"/>
          <w:rtl w:val="0"/>
        </w:rPr>
        <w:t xml:space="preserve">Condensed, regular, extended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5"/>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Define and give an example for each type of font: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Serif</w:t>
        <w:tab/>
        <w:tab/>
        <w:tab/>
      </w:r>
      <w:r w:rsidDel="00000000" w:rsidR="00000000" w:rsidRPr="00000000">
        <w:rPr>
          <w:rFonts w:ascii="Trebuchet MS" w:cs="Trebuchet MS" w:eastAsia="Trebuchet MS" w:hAnsi="Trebuchet MS"/>
          <w:color w:val="ff0000"/>
          <w:sz w:val="24"/>
          <w:szCs w:val="24"/>
          <w:vertAlign w:val="baseline"/>
          <w:rtl w:val="0"/>
        </w:rPr>
        <w:t xml:space="preserve">Extra details on the main strokes. Ex: Georgia, Times New Roman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Sans-serif</w:t>
        <w:tab/>
        <w:tab/>
      </w:r>
      <w:r w:rsidDel="00000000" w:rsidR="00000000" w:rsidRPr="00000000">
        <w:rPr>
          <w:rFonts w:ascii="Trebuchet MS" w:cs="Trebuchet MS" w:eastAsia="Trebuchet MS" w:hAnsi="Trebuchet MS"/>
          <w:color w:val="ff0000"/>
          <w:rtl w:val="0"/>
        </w:rPr>
        <w:t xml:space="preserve">Lacks the extra details of Serif fonts and have straight ends to letters. ex: Arial, Helvetica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Monospace</w:t>
        <w:tab/>
        <w:tab/>
      </w:r>
      <w:r w:rsidDel="00000000" w:rsidR="00000000" w:rsidRPr="00000000">
        <w:rPr>
          <w:rFonts w:ascii="Trebuchet MS" w:cs="Trebuchet MS" w:eastAsia="Trebuchet MS" w:hAnsi="Trebuchet MS"/>
          <w:color w:val="ff0000"/>
          <w:rtl w:val="0"/>
        </w:rPr>
        <w:t xml:space="preserve">Each letter is the same width. Ex: Courier, Courier New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Cursive</w:t>
        <w:tab/>
      </w:r>
      <w:r w:rsidDel="00000000" w:rsidR="00000000" w:rsidRPr="00000000">
        <w:rPr>
          <w:rFonts w:ascii="Trebuchet MS" w:cs="Trebuchet MS" w:eastAsia="Trebuchet MS" w:hAnsi="Trebuchet MS"/>
          <w:color w:val="ff0000"/>
          <w:rtl w:val="0"/>
        </w:rPr>
        <w:t xml:space="preserve">These fonts have joining strokes or other cursive characteristics.</w:t>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ab/>
        <w:tab/>
        <w:t xml:space="preserve">ex: Comic Sans MS, Monotype Corsiva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Fantasy (decorative)</w:t>
        <w:tab/>
      </w:r>
      <w:r w:rsidDel="00000000" w:rsidR="00000000" w:rsidRPr="00000000">
        <w:rPr>
          <w:rFonts w:ascii="Trebuchet MS" w:cs="Trebuchet MS" w:eastAsia="Trebuchet MS" w:hAnsi="Trebuchet MS"/>
          <w:color w:val="ff0000"/>
          <w:rtl w:val="0"/>
        </w:rPr>
        <w:t xml:space="preserve">These are decorative and often used for titles. Ex: Impact,</w:t>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color w:val="ff0000"/>
          <w:rtl w:val="0"/>
        </w:rPr>
        <w:tab/>
        <w:tab/>
        <w:tab/>
        <w:tab/>
        <w:t xml:space="preserve">Haettenschweiler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6"/>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(page 273) </w:t>
      </w:r>
      <w:r w:rsidDel="00000000" w:rsidR="00000000" w:rsidRPr="00000000">
        <w:rPr>
          <w:rFonts w:ascii="Lemon" w:cs="Lemon" w:eastAsia="Lemon" w:hAnsi="Lemon"/>
          <w:b w:val="0"/>
          <w:color w:val="000000"/>
          <w:sz w:val="24"/>
          <w:szCs w:val="24"/>
          <w:vertAlign w:val="baseline"/>
          <w:rtl w:val="0"/>
        </w:rPr>
        <w:t xml:space="preserve">font-family </w:t>
      </w:r>
      <w:r w:rsidDel="00000000" w:rsidR="00000000" w:rsidRPr="00000000">
        <w:rPr>
          <w:rFonts w:ascii="Helvetica Neue" w:cs="Helvetica Neue" w:eastAsia="Helvetica Neue" w:hAnsi="Helvetica Neue"/>
          <w:b w:val="0"/>
          <w:color w:val="000000"/>
          <w:sz w:val="24"/>
          <w:szCs w:val="24"/>
          <w:vertAlign w:val="baseline"/>
          <w:rtl w:val="0"/>
        </w:rPr>
        <w:t xml:space="preserve">is used to specify fonts. Write a CSS rule that will make all of the </w:t>
      </w:r>
      <w:r w:rsidDel="00000000" w:rsidR="00000000" w:rsidRPr="00000000">
        <w:rPr>
          <w:rFonts w:ascii="Lemon" w:cs="Lemon" w:eastAsia="Lemon" w:hAnsi="Lemon"/>
          <w:b w:val="0"/>
          <w:color w:val="000000"/>
          <w:sz w:val="24"/>
          <w:szCs w:val="24"/>
          <w:vertAlign w:val="baseline"/>
          <w:rtl w:val="0"/>
        </w:rPr>
        <w:t xml:space="preserve">h1</w:t>
      </w:r>
      <w:r w:rsidDel="00000000" w:rsidR="00000000" w:rsidRPr="00000000">
        <w:rPr>
          <w:rFonts w:ascii="Helvetica Neue" w:cs="Helvetica Neue" w:eastAsia="Helvetica Neue" w:hAnsi="Helvetica Neue"/>
          <w:b w:val="0"/>
          <w:color w:val="000000"/>
          <w:sz w:val="24"/>
          <w:szCs w:val="24"/>
          <w:vertAlign w:val="baseline"/>
          <w:rtl w:val="0"/>
        </w:rPr>
        <w:t xml:space="preserve"> and </w:t>
      </w:r>
      <w:r w:rsidDel="00000000" w:rsidR="00000000" w:rsidRPr="00000000">
        <w:rPr>
          <w:rFonts w:ascii="Lemon" w:cs="Lemon" w:eastAsia="Lemon" w:hAnsi="Lemon"/>
          <w:b w:val="0"/>
          <w:color w:val="000000"/>
          <w:sz w:val="24"/>
          <w:szCs w:val="24"/>
          <w:vertAlign w:val="baseline"/>
          <w:rtl w:val="0"/>
        </w:rPr>
        <w:t xml:space="preserve">h2</w:t>
      </w:r>
      <w:r w:rsidDel="00000000" w:rsidR="00000000" w:rsidRPr="00000000">
        <w:rPr>
          <w:rFonts w:ascii="Helvetica Neue" w:cs="Helvetica Neue" w:eastAsia="Helvetica Neue" w:hAnsi="Helvetica Neue"/>
          <w:b w:val="0"/>
          <w:color w:val="000000"/>
          <w:sz w:val="24"/>
          <w:szCs w:val="24"/>
          <w:vertAlign w:val="baseline"/>
          <w:rtl w:val="0"/>
        </w:rPr>
        <w:t xml:space="preserve"> tags on a page have a f</w:t>
      </w:r>
      <w:r w:rsidDel="00000000" w:rsidR="00000000" w:rsidRPr="00000000">
        <w:rPr>
          <w:rFonts w:ascii="Lemon" w:cs="Lemon" w:eastAsia="Lemon" w:hAnsi="Lemon"/>
          <w:b w:val="0"/>
          <w:color w:val="000000"/>
          <w:sz w:val="24"/>
          <w:szCs w:val="24"/>
          <w:vertAlign w:val="baseline"/>
          <w:rtl w:val="0"/>
        </w:rPr>
        <w:t xml:space="preserve">ont-family</w:t>
      </w:r>
      <w:r w:rsidDel="00000000" w:rsidR="00000000" w:rsidRPr="00000000">
        <w:rPr>
          <w:rFonts w:ascii="Helvetica Neue" w:cs="Helvetica Neue" w:eastAsia="Helvetica Neue" w:hAnsi="Helvetica Neue"/>
          <w:b w:val="0"/>
          <w:color w:val="000000"/>
          <w:sz w:val="24"/>
          <w:szCs w:val="24"/>
          <w:vertAlign w:val="baseline"/>
          <w:rtl w:val="0"/>
        </w:rPr>
        <w:t xml:space="preserve"> of </w:t>
      </w:r>
      <w:r w:rsidDel="00000000" w:rsidR="00000000" w:rsidRPr="00000000">
        <w:rPr>
          <w:rFonts w:ascii="Lemon" w:cs="Lemon" w:eastAsia="Lemon" w:hAnsi="Lemon"/>
          <w:b w:val="0"/>
          <w:color w:val="000000"/>
          <w:sz w:val="24"/>
          <w:szCs w:val="24"/>
          <w:vertAlign w:val="baseline"/>
          <w:rtl w:val="0"/>
        </w:rPr>
        <w:t xml:space="preserve">tahoma</w:t>
      </w:r>
      <w:r w:rsidDel="00000000" w:rsidR="00000000" w:rsidRPr="00000000">
        <w:rPr>
          <w:rFonts w:ascii="Helvetica Neue" w:cs="Helvetica Neue" w:eastAsia="Helvetica Neue" w:hAnsi="Helvetica Neue"/>
          <w:b w:val="0"/>
          <w:color w:val="00000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h1, h2 {font-family: Tahoma;}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6"/>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(page 274) What are the three most common </w:t>
      </w:r>
      <w:r w:rsidDel="00000000" w:rsidR="00000000" w:rsidRPr="00000000">
        <w:rPr>
          <w:rFonts w:ascii="Lemon" w:cs="Lemon" w:eastAsia="Lemon" w:hAnsi="Lemon"/>
          <w:b w:val="0"/>
          <w:color w:val="000000"/>
          <w:sz w:val="24"/>
          <w:szCs w:val="24"/>
          <w:vertAlign w:val="baseline"/>
          <w:rtl w:val="0"/>
        </w:rPr>
        <w:t xml:space="preserve">font-size</w:t>
      </w:r>
      <w:r w:rsidDel="00000000" w:rsidR="00000000" w:rsidRPr="00000000">
        <w:rPr>
          <w:rFonts w:ascii="Helvetica Neue" w:cs="Helvetica Neue" w:eastAsia="Helvetica Neue" w:hAnsi="Helvetica Neue"/>
          <w:b w:val="0"/>
          <w:color w:val="000000"/>
          <w:sz w:val="24"/>
          <w:szCs w:val="24"/>
          <w:vertAlign w:val="baseline"/>
          <w:rtl w:val="0"/>
        </w:rPr>
        <w:t xml:space="preserve"> units of measurement? Write an example of each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Pixels, Percentages, and EMS.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4"/>
        </w:numPr>
        <w:spacing w:after="0" w:before="0" w:line="240" w:lineRule="auto"/>
        <w:ind w:left="280" w:hanging="280"/>
        <w:rPr>
          <w:rFonts w:ascii="Helvetica Neue" w:cs="Helvetica Neue" w:eastAsia="Helvetica Neue" w:hAnsi="Helvetica Neue"/>
          <w:b w:val="0"/>
          <w:color w:val="000000"/>
          <w:sz w:val="24"/>
          <w:szCs w:val="24"/>
          <w:u w:val="single"/>
        </w:rPr>
      </w:pPr>
      <w:r w:rsidDel="00000000" w:rsidR="00000000" w:rsidRPr="00000000">
        <w:rPr>
          <w:rFonts w:ascii="Helvetica Neue" w:cs="Helvetica Neue" w:eastAsia="Helvetica Neue" w:hAnsi="Helvetica Neue"/>
          <w:b w:val="0"/>
          <w:color w:val="000000"/>
          <w:sz w:val="24"/>
          <w:szCs w:val="24"/>
          <w:vertAlign w:val="baseline"/>
          <w:rtl w:val="0"/>
        </w:rPr>
        <w:t xml:space="preserve">(page 277-278) We will cover how to use @font-face to “embed”  fonts on our web pages. There is a very handy service here: </w:t>
      </w:r>
      <w:hyperlink r:id="rId10">
        <w:r w:rsidDel="00000000" w:rsidR="00000000" w:rsidRPr="00000000">
          <w:rPr>
            <w:rFonts w:ascii="Helvetica Neue" w:cs="Helvetica Neue" w:eastAsia="Helvetica Neue" w:hAnsi="Helvetica Neue"/>
            <w:b w:val="0"/>
            <w:color w:val="000099"/>
            <w:sz w:val="24"/>
            <w:szCs w:val="24"/>
            <w:u w:val="single"/>
            <w:vertAlign w:val="baseline"/>
            <w:rtl w:val="0"/>
          </w:rPr>
          <w:t xml:space="preserve">http://www.google.com/fonts</w:t>
        </w:r>
      </w:hyperlink>
      <w:hyperlink r:id="rId11">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that we will use in class.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i w:val="1"/>
          <w:color w:val="000000"/>
          <w:sz w:val="24"/>
          <w:szCs w:val="24"/>
          <w:vertAlign w:val="baseline"/>
          <w:rtl w:val="0"/>
        </w:rPr>
        <w:tab/>
        <w:t xml:space="preserve">(no answer required)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2"/>
        </w:numPr>
        <w:spacing w:after="0" w:before="0" w:line="240" w:lineRule="auto"/>
        <w:ind w:left="280" w:hanging="28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Give at least 1 valid value for each text related CSS property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font-weight:</w:t>
        <w:tab/>
      </w:r>
      <w:r w:rsidDel="00000000" w:rsidR="00000000" w:rsidRPr="00000000">
        <w:rPr>
          <w:rFonts w:ascii="Helvetica Neue" w:cs="Helvetica Neue" w:eastAsia="Helvetica Neue" w:hAnsi="Helvetica Neue"/>
          <w:b w:val="0"/>
          <w:color w:val="000000"/>
          <w:sz w:val="24"/>
          <w:szCs w:val="24"/>
          <w:vertAlign w:val="baseline"/>
          <w:rtl w:val="0"/>
        </w:rPr>
        <w:tab/>
        <w:tab/>
        <w:t xml:space="preserve">bold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font-style: </w:t>
        <w:tab/>
        <w:tab/>
        <w:tab/>
      </w:r>
      <w:r w:rsidDel="00000000" w:rsidR="00000000" w:rsidRPr="00000000">
        <w:rPr>
          <w:rFonts w:ascii="Trebuchet MS" w:cs="Trebuchet MS" w:eastAsia="Trebuchet MS" w:hAnsi="Trebuchet MS"/>
          <w:color w:val="ff0000"/>
          <w:sz w:val="24"/>
          <w:szCs w:val="24"/>
          <w:vertAlign w:val="baseline"/>
          <w:rtl w:val="0"/>
        </w:rPr>
        <w:t xml:space="preserve">normal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text-transform:</w:t>
        <w:tab/>
        <w:tab/>
      </w:r>
      <w:r w:rsidDel="00000000" w:rsidR="00000000" w:rsidRPr="00000000">
        <w:rPr>
          <w:rFonts w:ascii="Helvetica Neue" w:cs="Helvetica Neue" w:eastAsia="Helvetica Neue" w:hAnsi="Helvetica Neue"/>
          <w:color w:val="ff0000"/>
          <w:rtl w:val="0"/>
        </w:rPr>
        <w:t xml:space="preserve">uppercase</w:t>
      </w:r>
      <w:r w:rsidDel="00000000" w:rsidR="00000000" w:rsidRPr="00000000">
        <w:rPr>
          <w:rFonts w:ascii="Helvetica Neue" w:cs="Helvetica Neue" w:eastAsia="Helvetica Neue" w:hAnsi="Helvetica Neue"/>
          <w:color w:val="ff0000"/>
          <w:sz w:val="24"/>
          <w:szCs w:val="24"/>
          <w:vertAlign w:val="baseline"/>
          <w:rtl w:val="0"/>
        </w:rPr>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text-decoration:</w:t>
        <w:tab/>
        <w:tab/>
      </w:r>
      <w:r w:rsidDel="00000000" w:rsidR="00000000" w:rsidRPr="00000000">
        <w:rPr>
          <w:rFonts w:ascii="Helvetica Neue" w:cs="Helvetica Neue" w:eastAsia="Helvetica Neue" w:hAnsi="Helvetica Neue"/>
          <w:color w:val="ff0000"/>
          <w:sz w:val="24"/>
          <w:szCs w:val="24"/>
          <w:vertAlign w:val="baseline"/>
          <w:rtl w:val="0"/>
        </w:rPr>
        <w:t xml:space="preserve">underline</w:t>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line-height:</w:t>
        <w:tab/>
        <w:tab/>
        <w:tab/>
      </w:r>
      <w:r w:rsidDel="00000000" w:rsidR="00000000" w:rsidRPr="00000000">
        <w:rPr>
          <w:rFonts w:ascii="Helvetica Neue" w:cs="Helvetica Neue" w:eastAsia="Helvetica Neue" w:hAnsi="Helvetica Neue"/>
          <w:color w:val="ff0000"/>
          <w:sz w:val="24"/>
          <w:szCs w:val="24"/>
          <w:vertAlign w:val="baseline"/>
          <w:rtl w:val="0"/>
        </w:rPr>
        <w:t xml:space="preserve">1.5</w:t>
      </w:r>
      <w:r w:rsidDel="00000000" w:rsidR="00000000" w:rsidRPr="00000000">
        <w:rPr>
          <w:rFonts w:ascii="Helvetica Neue" w:cs="Helvetica Neue" w:eastAsia="Helvetica Neue" w:hAnsi="Helvetica Neue"/>
          <w:color w:val="ff0000"/>
          <w:rtl w:val="0"/>
        </w:rPr>
        <w:t xml:space="preserve">em</w:t>
      </w:r>
      <w:r w:rsidDel="00000000" w:rsidR="00000000" w:rsidRPr="00000000">
        <w:rPr>
          <w:rFonts w:ascii="Helvetica Neue" w:cs="Helvetica Neue" w:eastAsia="Helvetica Neue" w:hAnsi="Helvetica Neue"/>
          <w:color w:val="ff0000"/>
          <w:sz w:val="24"/>
          <w:szCs w:val="24"/>
          <w:vertAlign w:val="baseline"/>
          <w:rtl w:val="0"/>
        </w:rPr>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letter-spacing:</w:t>
        <w:tab/>
        <w:tab/>
      </w:r>
      <w:r w:rsidDel="00000000" w:rsidR="00000000" w:rsidRPr="00000000">
        <w:rPr>
          <w:rFonts w:ascii="Helvetica Neue" w:cs="Helvetica Neue" w:eastAsia="Helvetica Neue" w:hAnsi="Helvetica Neue"/>
          <w:color w:val="ff0000"/>
          <w:sz w:val="24"/>
          <w:szCs w:val="24"/>
          <w:vertAlign w:val="baseline"/>
          <w:rtl w:val="0"/>
        </w:rPr>
        <w:t xml:space="preserve">0.</w:t>
      </w:r>
      <w:r w:rsidDel="00000000" w:rsidR="00000000" w:rsidRPr="00000000">
        <w:rPr>
          <w:rFonts w:ascii="Helvetica Neue" w:cs="Helvetica Neue" w:eastAsia="Helvetica Neue" w:hAnsi="Helvetica Neue"/>
          <w:color w:val="ff0000"/>
          <w:rtl w:val="0"/>
        </w:rPr>
        <w:t xml:space="preserve">1em</w:t>
      </w:r>
      <w:r w:rsidDel="00000000" w:rsidR="00000000" w:rsidRPr="00000000">
        <w:rPr>
          <w:rFonts w:ascii="Helvetica Neue" w:cs="Helvetica Neue" w:eastAsia="Helvetica Neue" w:hAnsi="Helvetica Neue"/>
          <w:color w:val="ff0000"/>
          <w:sz w:val="24"/>
          <w:szCs w:val="24"/>
          <w:vertAlign w:val="baseline"/>
          <w:rtl w:val="0"/>
        </w:rPr>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word-spacing:</w:t>
        <w:tab/>
        <w:tab/>
      </w:r>
      <w:r w:rsidDel="00000000" w:rsidR="00000000" w:rsidRPr="00000000">
        <w:rPr>
          <w:rFonts w:ascii="Helvetica Neue" w:cs="Helvetica Neue" w:eastAsia="Helvetica Neue" w:hAnsi="Helvetica Neue"/>
          <w:color w:val="ff0000"/>
          <w:sz w:val="24"/>
          <w:szCs w:val="24"/>
          <w:vertAlign w:val="baseline"/>
          <w:rtl w:val="0"/>
        </w:rPr>
        <w:t xml:space="preserve">0.8em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text-align:</w:t>
        <w:tab/>
        <w:tab/>
      </w:r>
      <w:r w:rsidDel="00000000" w:rsidR="00000000" w:rsidRPr="00000000">
        <w:rPr>
          <w:rFonts w:ascii="Helvetica Neue" w:cs="Helvetica Neue" w:eastAsia="Helvetica Neue" w:hAnsi="Helvetica Neue"/>
          <w:color w:val="000000"/>
          <w:sz w:val="24"/>
          <w:szCs w:val="24"/>
          <w:vertAlign w:val="baseline"/>
          <w:rtl w:val="0"/>
        </w:rPr>
        <w:tab/>
      </w:r>
      <w:r w:rsidDel="00000000" w:rsidR="00000000" w:rsidRPr="00000000">
        <w:rPr>
          <w:rFonts w:ascii="Helvetica Neue" w:cs="Helvetica Neue" w:eastAsia="Helvetica Neue" w:hAnsi="Helvetica Neue"/>
          <w:color w:val="ff0000"/>
          <w:rtl w:val="0"/>
        </w:rPr>
        <w:t xml:space="preserve">justify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vertical-align:</w:t>
        <w:tab/>
      </w:r>
      <w:r w:rsidDel="00000000" w:rsidR="00000000" w:rsidRPr="00000000">
        <w:rPr>
          <w:rFonts w:ascii="Helvetica Neue" w:cs="Helvetica Neue" w:eastAsia="Helvetica Neue" w:hAnsi="Helvetica Neue"/>
          <w:color w:val="ff0000"/>
          <w:sz w:val="24"/>
          <w:szCs w:val="24"/>
          <w:vertAlign w:val="baseline"/>
          <w:rtl w:val="0"/>
        </w:rPr>
        <w:tab/>
        <w:t xml:space="preserve">bottom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text-indent:</w:t>
        <w:tab/>
        <w:tab/>
        <w:tab/>
      </w:r>
      <w:r w:rsidDel="00000000" w:rsidR="00000000" w:rsidRPr="00000000">
        <w:rPr>
          <w:rFonts w:ascii="Helvetica Neue" w:cs="Helvetica Neue" w:eastAsia="Helvetica Neue" w:hAnsi="Helvetica Neue"/>
          <w:color w:val="ff0000"/>
          <w:rtl w:val="0"/>
        </w:rPr>
        <w:t xml:space="preserve">25px</w:t>
      </w:r>
      <w:r w:rsidDel="00000000" w:rsidR="00000000" w:rsidRPr="00000000">
        <w:rPr>
          <w:rFonts w:ascii="Helvetica Neue" w:cs="Helvetica Neue" w:eastAsia="Helvetica Neue" w:hAnsi="Helvetica Neue"/>
          <w:color w:val="ff0000"/>
          <w:sz w:val="24"/>
          <w:szCs w:val="24"/>
          <w:vertAlign w:val="baseline"/>
          <w:rtl w:val="0"/>
        </w:rPr>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text-shadow:</w:t>
        <w:tab/>
        <w:tab/>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color w:val="ff0000"/>
          <w:sz w:val="24"/>
          <w:szCs w:val="24"/>
          <w:vertAlign w:val="baseline"/>
          <w:rtl w:val="0"/>
        </w:rPr>
        <w:t xml:space="preserve">text-shadow: </w:t>
      </w:r>
      <w:r w:rsidDel="00000000" w:rsidR="00000000" w:rsidRPr="00000000">
        <w:rPr>
          <w:rFonts w:ascii="Arial" w:cs="Arial" w:eastAsia="Arial" w:hAnsi="Arial"/>
          <w:color w:val="ff0000"/>
          <w:rtl w:val="0"/>
        </w:rPr>
        <w:t xml:space="preserve">1</w:t>
      </w:r>
      <w:r w:rsidDel="00000000" w:rsidR="00000000" w:rsidRPr="00000000">
        <w:rPr>
          <w:rFonts w:ascii="Arial" w:cs="Arial" w:eastAsia="Arial" w:hAnsi="Arial"/>
          <w:color w:val="ff0000"/>
          <w:sz w:val="24"/>
          <w:szCs w:val="24"/>
          <w:vertAlign w:val="baseline"/>
          <w:rtl w:val="0"/>
        </w:rPr>
        <w:t xml:space="preserve">px </w:t>
      </w:r>
      <w:r w:rsidDel="00000000" w:rsidR="00000000" w:rsidRPr="00000000">
        <w:rPr>
          <w:rFonts w:ascii="Arial" w:cs="Arial" w:eastAsia="Arial" w:hAnsi="Arial"/>
          <w:color w:val="ff0000"/>
          <w:rtl w:val="0"/>
        </w:rPr>
        <w:t xml:space="preserve">1</w:t>
      </w:r>
      <w:r w:rsidDel="00000000" w:rsidR="00000000" w:rsidRPr="00000000">
        <w:rPr>
          <w:rFonts w:ascii="Arial" w:cs="Arial" w:eastAsia="Arial" w:hAnsi="Arial"/>
          <w:color w:val="ff0000"/>
          <w:sz w:val="24"/>
          <w:szCs w:val="24"/>
          <w:vertAlign w:val="baseline"/>
          <w:rtl w:val="0"/>
        </w:rPr>
        <w:t xml:space="preserve">px </w:t>
      </w:r>
      <w:r w:rsidDel="00000000" w:rsidR="00000000" w:rsidRPr="00000000">
        <w:rPr>
          <w:rFonts w:ascii="Arial" w:cs="Arial" w:eastAsia="Arial" w:hAnsi="Arial"/>
          <w:color w:val="ff0000"/>
          <w:rtl w:val="0"/>
        </w:rPr>
        <w:t xml:space="preserve">5</w:t>
      </w:r>
      <w:r w:rsidDel="00000000" w:rsidR="00000000" w:rsidRPr="00000000">
        <w:rPr>
          <w:rFonts w:ascii="Arial" w:cs="Arial" w:eastAsia="Arial" w:hAnsi="Arial"/>
          <w:color w:val="ff0000"/>
          <w:sz w:val="24"/>
          <w:szCs w:val="24"/>
          <w:vertAlign w:val="baseline"/>
          <w:rtl w:val="0"/>
        </w:rPr>
        <w:t xml:space="preserve">px #111111</w:t>
      </w:r>
      <w:r w:rsidDel="00000000" w:rsidR="00000000" w:rsidRPr="00000000">
        <w:rPr>
          <w:rFonts w:ascii="Arial" w:cs="Arial" w:eastAsia="Arial" w:hAnsi="Arial"/>
          <w:b w:val="1"/>
          <w:color w:val="ff0000"/>
          <w:sz w:val="24"/>
          <w:szCs w:val="24"/>
          <w:vertAlign w:val="baseline"/>
          <w:rtl w:val="0"/>
        </w:rPr>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:first-letter:</w:t>
        <w:tab/>
        <w:tab/>
        <w:tab/>
      </w:r>
      <w:r w:rsidDel="00000000" w:rsidR="00000000" w:rsidRPr="00000000">
        <w:rPr>
          <w:rFonts w:ascii="Helvetica Neue" w:cs="Helvetica Neue" w:eastAsia="Helvetica Neue" w:hAnsi="Helvetica Neue"/>
          <w:color w:val="ff0000"/>
          <w:sz w:val="24"/>
          <w:szCs w:val="24"/>
          <w:vertAlign w:val="baseline"/>
          <w:rtl w:val="0"/>
        </w:rPr>
        <w:t xml:space="preserve">{font-size 150%;}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:first-line:</w:t>
        <w:tab/>
        <w:tab/>
        <w:tab/>
      </w:r>
      <w:r w:rsidDel="00000000" w:rsidR="00000000" w:rsidRPr="00000000">
        <w:rPr>
          <w:rFonts w:ascii="Helvetica Neue" w:cs="Helvetica Neue" w:eastAsia="Helvetica Neue" w:hAnsi="Helvetica Neue"/>
          <w:color w:val="ff0000"/>
          <w:rtl w:val="0"/>
        </w:rPr>
        <w:t xml:space="preserve">{font-size 110%;}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9) (page 290) Read the page about </w:t>
      </w:r>
      <w:r w:rsidDel="00000000" w:rsidR="00000000" w:rsidRPr="00000000">
        <w:rPr>
          <w:rFonts w:ascii="Helvetica Neue" w:cs="Helvetica Neue" w:eastAsia="Helvetica Neue" w:hAnsi="Helvetica Neue"/>
          <w:b w:val="1"/>
          <w:color w:val="000000"/>
          <w:sz w:val="24"/>
          <w:szCs w:val="24"/>
          <w:vertAlign w:val="baseline"/>
          <w:rtl w:val="0"/>
        </w:rPr>
        <w:t xml:space="preserve">styling links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3"/>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does </w:t>
      </w:r>
      <w:r w:rsidDel="00000000" w:rsidR="00000000" w:rsidRPr="00000000">
        <w:rPr>
          <w:rFonts w:ascii="Lemon" w:cs="Lemon" w:eastAsia="Lemon" w:hAnsi="Lemon"/>
          <w:b w:val="0"/>
          <w:color w:val="000000"/>
          <w:sz w:val="24"/>
          <w:szCs w:val="24"/>
          <w:vertAlign w:val="baseline"/>
          <w:rtl w:val="0"/>
        </w:rPr>
        <w:t xml:space="preserve">:link </w:t>
      </w:r>
      <w:r w:rsidDel="00000000" w:rsidR="00000000" w:rsidRPr="00000000">
        <w:rPr>
          <w:rFonts w:ascii="Helvetica Neue" w:cs="Helvetica Neue" w:eastAsia="Helvetica Neue" w:hAnsi="Helvetica Neue"/>
          <w:b w:val="0"/>
          <w:color w:val="000000"/>
          <w:sz w:val="24"/>
          <w:szCs w:val="24"/>
          <w:vertAlign w:val="baseline"/>
          <w:rtl w:val="0"/>
        </w:rPr>
        <w:t xml:space="preserve">do?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sets styles for unvisited links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B) what does </w:t>
      </w:r>
      <w:r w:rsidDel="00000000" w:rsidR="00000000" w:rsidRPr="00000000">
        <w:rPr>
          <w:rFonts w:ascii="Lemon" w:cs="Lemon" w:eastAsia="Lemon" w:hAnsi="Lemon"/>
          <w:b w:val="0"/>
          <w:color w:val="000000"/>
          <w:sz w:val="24"/>
          <w:szCs w:val="24"/>
          <w:vertAlign w:val="baseline"/>
          <w:rtl w:val="0"/>
        </w:rPr>
        <w:t xml:space="preserve">:visited</w:t>
      </w:r>
      <w:r w:rsidDel="00000000" w:rsidR="00000000" w:rsidRPr="00000000">
        <w:rPr>
          <w:rFonts w:ascii="Helvetica Neue" w:cs="Helvetica Neue" w:eastAsia="Helvetica Neue" w:hAnsi="Helvetica Neue"/>
          <w:b w:val="0"/>
          <w:color w:val="000000"/>
          <w:sz w:val="24"/>
          <w:szCs w:val="24"/>
          <w:vertAlign w:val="baseline"/>
          <w:rtl w:val="0"/>
        </w:rPr>
        <w:t xml:space="preserve"> do?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sets styles for visited links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10) (page 291) Read the page about </w:t>
      </w:r>
      <w:r w:rsidDel="00000000" w:rsidR="00000000" w:rsidRPr="00000000">
        <w:rPr>
          <w:rFonts w:ascii="Helvetica Neue" w:cs="Helvetica Neue" w:eastAsia="Helvetica Neue" w:hAnsi="Helvetica Neue"/>
          <w:b w:val="1"/>
          <w:color w:val="000000"/>
          <w:sz w:val="24"/>
          <w:szCs w:val="24"/>
          <w:vertAlign w:val="baseline"/>
          <w:rtl w:val="0"/>
        </w:rPr>
        <w:t xml:space="preserve">responding to users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4"/>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does </w:t>
      </w:r>
      <w:r w:rsidDel="00000000" w:rsidR="00000000" w:rsidRPr="00000000">
        <w:rPr>
          <w:rFonts w:ascii="Lemon" w:cs="Lemon" w:eastAsia="Lemon" w:hAnsi="Lemon"/>
          <w:b w:val="0"/>
          <w:color w:val="000000"/>
          <w:sz w:val="24"/>
          <w:szCs w:val="24"/>
          <w:vertAlign w:val="baseline"/>
          <w:rtl w:val="0"/>
        </w:rPr>
        <w:t xml:space="preserve">:hover </w:t>
      </w:r>
      <w:r w:rsidDel="00000000" w:rsidR="00000000" w:rsidRPr="00000000">
        <w:rPr>
          <w:rFonts w:ascii="Helvetica Neue" w:cs="Helvetica Neue" w:eastAsia="Helvetica Neue" w:hAnsi="Helvetica Neue"/>
          <w:b w:val="0"/>
          <w:color w:val="000000"/>
          <w:sz w:val="24"/>
          <w:szCs w:val="24"/>
          <w:vertAlign w:val="baseline"/>
          <w:rtl w:val="0"/>
        </w:rPr>
        <w:t xml:space="preserve">do?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Applies when a user hovers the mouse over an element.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6"/>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What does </w:t>
      </w:r>
      <w:r w:rsidDel="00000000" w:rsidR="00000000" w:rsidRPr="00000000">
        <w:rPr>
          <w:rFonts w:ascii="Lemon" w:cs="Lemon" w:eastAsia="Lemon" w:hAnsi="Lemon"/>
          <w:b w:val="0"/>
          <w:color w:val="000000"/>
          <w:sz w:val="24"/>
          <w:szCs w:val="24"/>
          <w:vertAlign w:val="baseline"/>
          <w:rtl w:val="0"/>
        </w:rPr>
        <w:t xml:space="preserve">:active </w:t>
      </w:r>
      <w:r w:rsidDel="00000000" w:rsidR="00000000" w:rsidRPr="00000000">
        <w:rPr>
          <w:rFonts w:ascii="Helvetica Neue" w:cs="Helvetica Neue" w:eastAsia="Helvetica Neue" w:hAnsi="Helvetica Neue"/>
          <w:b w:val="0"/>
          <w:color w:val="000000"/>
          <w:sz w:val="24"/>
          <w:szCs w:val="24"/>
          <w:vertAlign w:val="baseline"/>
          <w:rtl w:val="0"/>
        </w:rPr>
        <w:t xml:space="preserve">do?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Applies when an element is being clicked or activated.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C) What does </w:t>
      </w:r>
      <w:r w:rsidDel="00000000" w:rsidR="00000000" w:rsidRPr="00000000">
        <w:rPr>
          <w:rFonts w:ascii="Lemon" w:cs="Lemon" w:eastAsia="Lemon" w:hAnsi="Lemon"/>
          <w:b w:val="0"/>
          <w:color w:val="000000"/>
          <w:sz w:val="24"/>
          <w:szCs w:val="24"/>
          <w:vertAlign w:val="baseline"/>
          <w:rtl w:val="0"/>
        </w:rPr>
        <w:t xml:space="preserve">:focus </w:t>
      </w:r>
      <w:r w:rsidDel="00000000" w:rsidR="00000000" w:rsidRPr="00000000">
        <w:rPr>
          <w:rFonts w:ascii="Helvetica Neue" w:cs="Helvetica Neue" w:eastAsia="Helvetica Neue" w:hAnsi="Helvetica Neue"/>
          <w:b w:val="0"/>
          <w:color w:val="000000"/>
          <w:sz w:val="24"/>
          <w:szCs w:val="24"/>
          <w:vertAlign w:val="baseline"/>
          <w:rtl w:val="0"/>
        </w:rPr>
        <w:t xml:space="preserve">do?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color w:val="ff0000"/>
          <w:rtl w:val="0"/>
        </w:rPr>
        <w:t xml:space="preserve">Applies when a browser determines you are ready to interact with the element.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8"/>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(page 292) </w:t>
      </w:r>
      <w:r w:rsidDel="00000000" w:rsidR="00000000" w:rsidRPr="00000000">
        <w:rPr>
          <w:rFonts w:ascii="Helvetica Neue" w:cs="Helvetica Neue" w:eastAsia="Helvetica Neue" w:hAnsi="Helvetica Neue"/>
          <w:b w:val="1"/>
          <w:color w:val="000000"/>
          <w:sz w:val="24"/>
          <w:szCs w:val="24"/>
          <w:vertAlign w:val="baseline"/>
          <w:rtl w:val="0"/>
        </w:rPr>
        <w:t xml:space="preserve">Attribute selectors</w:t>
      </w:r>
      <w:r w:rsidDel="00000000" w:rsidR="00000000" w:rsidRPr="00000000">
        <w:rPr>
          <w:rFonts w:ascii="Helvetica Neue" w:cs="Helvetica Neue" w:eastAsia="Helvetica Neue" w:hAnsi="Helvetica Neue"/>
          <w:b w:val="0"/>
          <w:color w:val="00000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Read the page, but don’t worry about this yet, it’s a little advanced. We’ll cover this later in the quarter.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rtl w:val="0"/>
        </w:rPr>
        <w:t xml:space="preserve">12)  </w:t>
      </w:r>
      <w:r w:rsidDel="00000000" w:rsidR="00000000" w:rsidRPr="00000000">
        <w:rPr>
          <w:rFonts w:ascii="Helvetica Neue" w:cs="Helvetica Neue" w:eastAsia="Helvetica Neue" w:hAnsi="Helvetica Neue"/>
          <w:b w:val="0"/>
          <w:color w:val="000000"/>
          <w:sz w:val="24"/>
          <w:szCs w:val="24"/>
          <w:vertAlign w:val="baseline"/>
          <w:rtl w:val="0"/>
        </w:rPr>
        <w:t xml:space="preserve">Look over the Chapter 12 example at: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hyperlink r:id="rId12">
        <w:r w:rsidDel="00000000" w:rsidR="00000000" w:rsidRPr="00000000">
          <w:rPr>
            <w:rFonts w:ascii="Helvetica Neue" w:cs="Helvetica Neue" w:eastAsia="Helvetica Neue" w:hAnsi="Helvetica Neue"/>
            <w:b w:val="0"/>
            <w:color w:val="000099"/>
            <w:sz w:val="24"/>
            <w:szCs w:val="24"/>
            <w:u w:val="single"/>
            <w:vertAlign w:val="baseline"/>
            <w:rtl w:val="0"/>
          </w:rPr>
          <w:t xml:space="preserve">http://htmlandcssbook.com/code-samples/chapter-12/example.html</w:t>
        </w:r>
      </w:hyperlink>
      <w:hyperlink r:id="rId13">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4">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i w:val="1"/>
          <w:color w:val="000000"/>
          <w:sz w:val="24"/>
          <w:szCs w:val="24"/>
          <w:vertAlign w:val="baseline"/>
          <w:rtl w:val="0"/>
        </w:rPr>
        <w:t xml:space="preserve">(no answer required)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1"/>
        </w:numPr>
        <w:spacing w:after="0" w:before="0" w:line="240" w:lineRule="auto"/>
        <w:ind w:left="414" w:hanging="414"/>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Homework!  - </w:t>
      </w:r>
      <w:r w:rsidDel="00000000" w:rsidR="00000000" w:rsidRPr="00000000">
        <w:rPr>
          <w:rFonts w:ascii="Helvetica Neue" w:cs="Helvetica Neue" w:eastAsia="Helvetica Neue" w:hAnsi="Helvetica Neue"/>
          <w:b w:val="0"/>
          <w:color w:val="000000"/>
          <w:sz w:val="24"/>
          <w:szCs w:val="24"/>
          <w:vertAlign w:val="baseline"/>
          <w:rtl w:val="0"/>
        </w:rPr>
        <w:t xml:space="preserve"> add the following to the movies page you did last week: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3"/>
        </w:numPr>
        <w:spacing w:after="0" w:before="0" w:line="240" w:lineRule="auto"/>
        <w:ind w:left="307" w:hanging="307"/>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0"/>
          <w:color w:val="000000"/>
          <w:sz w:val="24"/>
          <w:szCs w:val="24"/>
          <w:vertAlign w:val="baseline"/>
          <w:rtl w:val="0"/>
        </w:rPr>
        <w:t xml:space="preserve">A style rule that selects the </w:t>
      </w:r>
      <w:r w:rsidDel="00000000" w:rsidR="00000000" w:rsidRPr="00000000">
        <w:rPr>
          <w:rFonts w:ascii="Lemon" w:cs="Lemon" w:eastAsia="Lemon" w:hAnsi="Lemon"/>
          <w:b w:val="0"/>
          <w:color w:val="000000"/>
          <w:sz w:val="24"/>
          <w:szCs w:val="24"/>
          <w:vertAlign w:val="baseline"/>
          <w:rtl w:val="0"/>
        </w:rPr>
        <w:t xml:space="preserve">h1</w:t>
      </w:r>
      <w:r w:rsidDel="00000000" w:rsidR="00000000" w:rsidRPr="00000000">
        <w:rPr>
          <w:rFonts w:ascii="Helvetica Neue" w:cs="Helvetica Neue" w:eastAsia="Helvetica Neue" w:hAnsi="Helvetica Neue"/>
          <w:b w:val="0"/>
          <w:color w:val="000000"/>
          <w:sz w:val="24"/>
          <w:szCs w:val="24"/>
          <w:vertAlign w:val="baseline"/>
          <w:rtl w:val="0"/>
        </w:rPr>
        <w:t xml:space="preserve"> on the page. Give it at least 3 style declarations, one of which will change the font to a </w:t>
      </w:r>
      <w:r w:rsidDel="00000000" w:rsidR="00000000" w:rsidRPr="00000000">
        <w:rPr>
          <w:rFonts w:ascii="Helvetica Neue" w:cs="Helvetica Neue" w:eastAsia="Helvetica Neue" w:hAnsi="Helvetica Neue"/>
          <w:b w:val="1"/>
          <w:color w:val="000000"/>
          <w:sz w:val="24"/>
          <w:szCs w:val="24"/>
          <w:vertAlign w:val="baseline"/>
          <w:rtl w:val="0"/>
        </w:rPr>
        <w:t xml:space="preserve">fantasy</w:t>
      </w:r>
      <w:r w:rsidDel="00000000" w:rsidR="00000000" w:rsidRPr="00000000">
        <w:rPr>
          <w:rFonts w:ascii="Helvetica Neue" w:cs="Helvetica Neue" w:eastAsia="Helvetica Neue" w:hAnsi="Helvetica Neue"/>
          <w:b w:val="0"/>
          <w:color w:val="000000"/>
          <w:sz w:val="24"/>
          <w:szCs w:val="24"/>
          <w:vertAlign w:val="baseline"/>
          <w:rtl w:val="0"/>
        </w:rPr>
        <w:t xml:space="preserve"> or </w:t>
      </w:r>
      <w:r w:rsidDel="00000000" w:rsidR="00000000" w:rsidRPr="00000000">
        <w:rPr>
          <w:rFonts w:ascii="Helvetica Neue" w:cs="Helvetica Neue" w:eastAsia="Helvetica Neue" w:hAnsi="Helvetica Neue"/>
          <w:b w:val="1"/>
          <w:color w:val="000000"/>
          <w:sz w:val="24"/>
          <w:szCs w:val="24"/>
          <w:vertAlign w:val="baseline"/>
          <w:rtl w:val="0"/>
        </w:rPr>
        <w:t xml:space="preserve">cursive</w:t>
      </w:r>
      <w:r w:rsidDel="00000000" w:rsidR="00000000" w:rsidRPr="00000000">
        <w:rPr>
          <w:rFonts w:ascii="Helvetica Neue" w:cs="Helvetica Neue" w:eastAsia="Helvetica Neue" w:hAnsi="Helvetica Neue"/>
          <w:b w:val="0"/>
          <w:color w:val="000000"/>
          <w:sz w:val="24"/>
          <w:szCs w:val="24"/>
          <w:vertAlign w:val="baseline"/>
          <w:rtl w:val="0"/>
        </w:rPr>
        <w:t xml:space="preserve"> font.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B) A style rule that selects any </w:t>
      </w:r>
      <w:r w:rsidDel="00000000" w:rsidR="00000000" w:rsidRPr="00000000">
        <w:rPr>
          <w:rFonts w:ascii="Lemon" w:cs="Lemon" w:eastAsia="Lemon" w:hAnsi="Lemon"/>
          <w:b w:val="0"/>
          <w:color w:val="000000"/>
          <w:sz w:val="24"/>
          <w:szCs w:val="24"/>
          <w:vertAlign w:val="baseline"/>
          <w:rtl w:val="0"/>
        </w:rPr>
        <w:t xml:space="preserve">paragraphs</w:t>
      </w:r>
      <w:r w:rsidDel="00000000" w:rsidR="00000000" w:rsidRPr="00000000">
        <w:rPr>
          <w:rFonts w:ascii="Helvetica Neue" w:cs="Helvetica Neue" w:eastAsia="Helvetica Neue" w:hAnsi="Helvetica Neue"/>
          <w:b w:val="0"/>
          <w:color w:val="000000"/>
          <w:sz w:val="24"/>
          <w:szCs w:val="24"/>
          <w:vertAlign w:val="baseline"/>
          <w:rtl w:val="0"/>
        </w:rPr>
        <w:t xml:space="preserve"> on the page. Give it at least 3 style declarations.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C) A style rule that selects any </w:t>
      </w:r>
      <w:r w:rsidDel="00000000" w:rsidR="00000000" w:rsidRPr="00000000">
        <w:rPr>
          <w:rFonts w:ascii="Lemon" w:cs="Lemon" w:eastAsia="Lemon" w:hAnsi="Lemon"/>
          <w:b w:val="0"/>
          <w:color w:val="000000"/>
          <w:sz w:val="24"/>
          <w:szCs w:val="24"/>
          <w:vertAlign w:val="baseline"/>
          <w:rtl w:val="0"/>
        </w:rPr>
        <w:t xml:space="preserve">list items</w:t>
      </w:r>
      <w:r w:rsidDel="00000000" w:rsidR="00000000" w:rsidRPr="00000000">
        <w:rPr>
          <w:rFonts w:ascii="Helvetica Neue" w:cs="Helvetica Neue" w:eastAsia="Helvetica Neue" w:hAnsi="Helvetica Neue"/>
          <w:b w:val="0"/>
          <w:color w:val="000000"/>
          <w:sz w:val="24"/>
          <w:szCs w:val="24"/>
          <w:vertAlign w:val="baseline"/>
          <w:rtl w:val="0"/>
        </w:rPr>
        <w:t xml:space="preserve"> on the page. Give it at least 3 style declarations.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4"/>
          <w:szCs w:val="24"/>
          <w:vertAlign w:val="baseline"/>
          <w:rtl w:val="0"/>
        </w:rPr>
        <w:t xml:space="preserve">All of these style rules can go in a </w:t>
      </w:r>
      <w:r w:rsidDel="00000000" w:rsidR="00000000" w:rsidRPr="00000000">
        <w:rPr>
          <w:rFonts w:ascii="Lemon" w:cs="Lemon" w:eastAsia="Lemon" w:hAnsi="Lemon"/>
          <w:b w:val="0"/>
          <w:color w:val="000000"/>
          <w:sz w:val="24"/>
          <w:szCs w:val="24"/>
          <w:vertAlign w:val="baseline"/>
          <w:rtl w:val="0"/>
        </w:rPr>
        <w:t xml:space="preserve">&lt;style&gt;</w:t>
      </w:r>
      <w:r w:rsidDel="00000000" w:rsidR="00000000" w:rsidRPr="00000000">
        <w:rPr>
          <w:rFonts w:ascii="Helvetica Neue" w:cs="Helvetica Neue" w:eastAsia="Helvetica Neue" w:hAnsi="Helvetica Neue"/>
          <w:b w:val="0"/>
          <w:color w:val="000000"/>
          <w:sz w:val="24"/>
          <w:szCs w:val="24"/>
          <w:vertAlign w:val="baseline"/>
          <w:rtl w:val="0"/>
        </w:rPr>
        <w:t xml:space="preserve"> tag at the top of the document. Use a variety of text properties (question 8 above) and colors. Use the book, the book’s example page, and/or the google for ideas.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Submission: ZIP up your HTML file and the image in one folder and post the ZIP to the dropbox before the due 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Also bring this Study Guide to class on the due 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5" w:type="default"/>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rebuchet MS"/>
  <w:font w:name="Consolas"/>
  <w:font w:name="Arial"/>
  <w:font w:name="Helvetica Neue">
    <w:embedRegular r:id="rId1" w:subsetted="0"/>
    <w:embedBold r:id="rId2" w:subsetted="0"/>
    <w:embedItalic r:id="rId3" w:subsetted="0"/>
    <w:embedBoldItalic r:id="rId4" w:subsetted="0"/>
  </w:font>
  <w:font w:name="Lemon">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right" w:pos="9360"/>
      </w:tabs>
      <w:spacing w:after="864"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pPr>
    <w:r w:rsidDel="00000000" w:rsidR="00000000" w:rsidRPr="00000000">
      <w:rPr>
        <w:rFonts w:ascii="Helvetica Neue" w:cs="Helvetica Neue" w:eastAsia="Helvetica Neue" w:hAnsi="Helvetica Neue"/>
        <w:b w:val="0"/>
        <w:color w:val="666666"/>
        <w:sz w:val="20"/>
        <w:szCs w:val="20"/>
        <w:vertAlign w:val="baseline"/>
        <w:rtl w:val="0"/>
      </w:rPr>
      <w:t xml:space="preserve">IGME-230</w:t>
      <w:tab/>
      <w:t xml:space="preserve">Web Design and Implementation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
    <w:lvl w:ilvl="0">
      <w:start w:val="1"/>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3">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4">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abstractNum w:abstractNumId="5">
    <w:lvl w:ilvl="0">
      <w:start w:val="1"/>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6">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abstractNum w:abstractNumId="7">
    <w:lvl w:ilvl="0">
      <w:start w:val="2"/>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8">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abstractNum w:abstractNumId="9">
    <w:lvl w:ilvl="0">
      <w:start w:val="3"/>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0">
    <w:lvl w:ilvl="0">
      <w:start w:val="2"/>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1">
    <w:lvl w:ilvl="0">
      <w:start w:val="4"/>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2">
    <w:lvl w:ilvl="0">
      <w:start w:val="5"/>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3">
    <w:lvl w:ilvl="0">
      <w:start w:val="6"/>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4">
    <w:lvl w:ilvl="0">
      <w:start w:val="1"/>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5">
    <w:lvl w:ilvl="0">
      <w:start w:val="2"/>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6">
    <w:lvl w:ilvl="0">
      <w:start w:val="4"/>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7">
    <w:lvl w:ilvl="0">
      <w:start w:val="7"/>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8">
    <w:lvl w:ilvl="0">
      <w:start w:val="8"/>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19">
    <w:lvl w:ilvl="0">
      <w:start w:val="10"/>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20">
    <w:lvl w:ilvl="0">
      <w:start w:val="11"/>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21">
    <w:lvl w:ilvl="0">
      <w:start w:val="8"/>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2">
    <w:lvl w:ilvl="0">
      <w:start w:val="9"/>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3">
    <w:lvl w:ilvl="0">
      <w:start w:val="10"/>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24">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25">
    <w:lvl w:ilvl="0">
      <w:start w:val="12"/>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26">
    <w:lvl w:ilvl="0">
      <w:start w:val="1"/>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7">
    <w:lvl w:ilvl="0">
      <w:start w:val="2"/>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8">
    <w:lvl w:ilvl="0">
      <w:start w:val="3"/>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29">
    <w:lvl w:ilvl="0">
      <w:start w:val="7"/>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30">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31">
    <w:lvl w:ilvl="0">
      <w:start w:val="2"/>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32">
    <w:lvl w:ilvl="0">
      <w:start w:val="8"/>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33">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34">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35">
    <w:lvl w:ilvl="0">
      <w:start w:val="3"/>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36">
    <w:lvl w:ilvl="0">
      <w:start w:val="2"/>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37">
    <w:lvl w:ilvl="0">
      <w:start w:val="4"/>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38">
    <w:lvl w:ilvl="0">
      <w:start w:val="11"/>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39">
    <w:lvl w:ilvl="0">
      <w:start w:val="5"/>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0">
    <w:lvl w:ilvl="0">
      <w:start w:val="7"/>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1">
    <w:lvl w:ilvl="0">
      <w:start w:val="13"/>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42">
    <w:lvl w:ilvl="0">
      <w:start w:val="8"/>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3">
    <w:lvl w:ilvl="0">
      <w:start w:val="1"/>
      <w:numFmt w:val="upperLetter"/>
      <w:lvlText w:val="%1)"/>
      <w:lvlJc w:val="left"/>
      <w:pPr>
        <w:ind w:left="307" w:firstLine="307"/>
      </w:pPr>
      <w:rPr>
        <w:vertAlign w:val="baseline"/>
      </w:rPr>
    </w:lvl>
    <w:lvl w:ilvl="1">
      <w:start w:val="1"/>
      <w:numFmt w:val="upperLetter"/>
      <w:lvlText w:val="%2)"/>
      <w:lvlJc w:val="left"/>
      <w:pPr>
        <w:ind w:left="307" w:firstLine="1027"/>
      </w:pPr>
      <w:rPr>
        <w:vertAlign w:val="baseline"/>
      </w:rPr>
    </w:lvl>
    <w:lvl w:ilvl="2">
      <w:start w:val="1"/>
      <w:numFmt w:val="upperLetter"/>
      <w:lvlText w:val="%3)"/>
      <w:lvlJc w:val="left"/>
      <w:pPr>
        <w:ind w:left="307" w:firstLine="1747"/>
      </w:pPr>
      <w:rPr>
        <w:vertAlign w:val="baseline"/>
      </w:rPr>
    </w:lvl>
    <w:lvl w:ilvl="3">
      <w:start w:val="1"/>
      <w:numFmt w:val="upperLetter"/>
      <w:lvlText w:val="%4)"/>
      <w:lvlJc w:val="left"/>
      <w:pPr>
        <w:ind w:left="307" w:firstLine="2467"/>
      </w:pPr>
      <w:rPr>
        <w:vertAlign w:val="baseline"/>
      </w:rPr>
    </w:lvl>
    <w:lvl w:ilvl="4">
      <w:start w:val="1"/>
      <w:numFmt w:val="upperLetter"/>
      <w:lvlText w:val="%5)"/>
      <w:lvlJc w:val="left"/>
      <w:pPr>
        <w:ind w:left="307" w:firstLine="3187"/>
      </w:pPr>
      <w:rPr>
        <w:vertAlign w:val="baseline"/>
      </w:rPr>
    </w:lvl>
    <w:lvl w:ilvl="5">
      <w:start w:val="1"/>
      <w:numFmt w:val="upperLetter"/>
      <w:lvlText w:val="%6)"/>
      <w:lvlJc w:val="left"/>
      <w:pPr>
        <w:ind w:left="307" w:firstLine="3907"/>
      </w:pPr>
      <w:rPr>
        <w:vertAlign w:val="baseline"/>
      </w:rPr>
    </w:lvl>
    <w:lvl w:ilvl="6">
      <w:start w:val="1"/>
      <w:numFmt w:val="upperLetter"/>
      <w:lvlText w:val="%7)"/>
      <w:lvlJc w:val="left"/>
      <w:pPr>
        <w:ind w:left="307" w:firstLine="4627"/>
      </w:pPr>
      <w:rPr>
        <w:vertAlign w:val="baseline"/>
      </w:rPr>
    </w:lvl>
    <w:lvl w:ilvl="7">
      <w:start w:val="1"/>
      <w:numFmt w:val="upperLetter"/>
      <w:lvlText w:val="%8)"/>
      <w:lvlJc w:val="left"/>
      <w:pPr>
        <w:ind w:left="307" w:firstLine="5347"/>
      </w:pPr>
      <w:rPr>
        <w:vertAlign w:val="baseline"/>
      </w:rPr>
    </w:lvl>
    <w:lvl w:ilvl="8">
      <w:start w:val="1"/>
      <w:numFmt w:val="upperLetter"/>
      <w:lvlText w:val="%9)"/>
      <w:lvlJc w:val="left"/>
      <w:pPr>
        <w:ind w:left="307" w:firstLine="6067"/>
      </w:pPr>
      <w:rPr>
        <w:vertAlign w:val="baseline"/>
      </w:rPr>
    </w:lvl>
  </w:abstractNum>
  <w:abstractNum w:abstractNumId="44">
    <w:lvl w:ilvl="0">
      <w:start w:val="7"/>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5">
    <w:lvl w:ilvl="0">
      <w:start w:val="4"/>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6">
    <w:lvl w:ilvl="0">
      <w:start w:val="5"/>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7">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abstractNum w:abstractNumId="48">
    <w:lvl w:ilvl="0">
      <w:start w:val="1"/>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49">
    <w:lvl w:ilvl="0">
      <w:start w:val="2"/>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50">
    <w:lvl w:ilvl="0">
      <w:start w:val="4"/>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51">
    <w:lvl w:ilvl="0">
      <w:start w:val="5"/>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52">
    <w:lvl w:ilvl="0">
      <w:start w:val="6"/>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53">
    <w:lvl w:ilvl="0">
      <w:start w:val="9"/>
      <w:numFmt w:val="decimal"/>
      <w:lvlText w:val="%1)"/>
      <w:lvlJc w:val="left"/>
      <w:pPr>
        <w:ind w:left="280" w:firstLine="280"/>
      </w:pPr>
      <w:rPr>
        <w:vertAlign w:val="baseline"/>
      </w:rPr>
    </w:lvl>
    <w:lvl w:ilvl="1">
      <w:start w:val="1"/>
      <w:numFmt w:val="decimal"/>
      <w:lvlText w:val="%2)"/>
      <w:lvlJc w:val="left"/>
      <w:pPr>
        <w:ind w:left="280" w:firstLine="1000"/>
      </w:pPr>
      <w:rPr>
        <w:vertAlign w:val="baseline"/>
      </w:rPr>
    </w:lvl>
    <w:lvl w:ilvl="2">
      <w:start w:val="1"/>
      <w:numFmt w:val="decimal"/>
      <w:lvlText w:val="%3)"/>
      <w:lvlJc w:val="left"/>
      <w:pPr>
        <w:ind w:left="280" w:firstLine="1720"/>
      </w:pPr>
      <w:rPr>
        <w:vertAlign w:val="baseline"/>
      </w:rPr>
    </w:lvl>
    <w:lvl w:ilvl="3">
      <w:start w:val="1"/>
      <w:numFmt w:val="decimal"/>
      <w:lvlText w:val="%4)"/>
      <w:lvlJc w:val="left"/>
      <w:pPr>
        <w:ind w:left="280" w:firstLine="2440"/>
      </w:pPr>
      <w:rPr>
        <w:vertAlign w:val="baseline"/>
      </w:rPr>
    </w:lvl>
    <w:lvl w:ilvl="4">
      <w:start w:val="1"/>
      <w:numFmt w:val="decimal"/>
      <w:lvlText w:val="%5)"/>
      <w:lvlJc w:val="left"/>
      <w:pPr>
        <w:ind w:left="280" w:firstLine="3160"/>
      </w:pPr>
      <w:rPr>
        <w:vertAlign w:val="baseline"/>
      </w:rPr>
    </w:lvl>
    <w:lvl w:ilvl="5">
      <w:start w:val="1"/>
      <w:numFmt w:val="decimal"/>
      <w:lvlText w:val="%6)"/>
      <w:lvlJc w:val="left"/>
      <w:pPr>
        <w:ind w:left="280" w:firstLine="3880"/>
      </w:pPr>
      <w:rPr>
        <w:vertAlign w:val="baseline"/>
      </w:rPr>
    </w:lvl>
    <w:lvl w:ilvl="6">
      <w:start w:val="1"/>
      <w:numFmt w:val="decimal"/>
      <w:lvlText w:val="%7)"/>
      <w:lvlJc w:val="left"/>
      <w:pPr>
        <w:ind w:left="280" w:firstLine="4600"/>
      </w:pPr>
      <w:rPr>
        <w:vertAlign w:val="baseline"/>
      </w:rPr>
    </w:lvl>
    <w:lvl w:ilvl="7">
      <w:start w:val="1"/>
      <w:numFmt w:val="decimal"/>
      <w:lvlText w:val="%8)"/>
      <w:lvlJc w:val="left"/>
      <w:pPr>
        <w:ind w:left="280" w:firstLine="5320"/>
      </w:pPr>
      <w:rPr>
        <w:vertAlign w:val="baseline"/>
      </w:rPr>
    </w:lvl>
    <w:lvl w:ilvl="8">
      <w:start w:val="1"/>
      <w:numFmt w:val="decimal"/>
      <w:lvlText w:val="%9)"/>
      <w:lvlJc w:val="left"/>
      <w:pPr>
        <w:ind w:left="280" w:firstLine="6040"/>
      </w:pPr>
      <w:rPr>
        <w:vertAlign w:val="baseline"/>
      </w:rPr>
    </w:lvl>
  </w:abstractNum>
  <w:abstractNum w:abstractNumId="54">
    <w:lvl w:ilvl="0">
      <w:start w:val="10"/>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55">
    <w:lvl w:ilvl="0">
      <w:start w:val="11"/>
      <w:numFmt w:val="decimal"/>
      <w:lvlText w:val="%1)"/>
      <w:lvlJc w:val="left"/>
      <w:pPr>
        <w:ind w:left="414" w:firstLine="414"/>
      </w:pPr>
      <w:rPr>
        <w:vertAlign w:val="baseline"/>
      </w:rPr>
    </w:lvl>
    <w:lvl w:ilvl="1">
      <w:start w:val="1"/>
      <w:numFmt w:val="decimal"/>
      <w:lvlText w:val="%2)"/>
      <w:lvlJc w:val="left"/>
      <w:pPr>
        <w:ind w:left="414" w:firstLine="1134"/>
      </w:pPr>
      <w:rPr>
        <w:vertAlign w:val="baseline"/>
      </w:rPr>
    </w:lvl>
    <w:lvl w:ilvl="2">
      <w:start w:val="1"/>
      <w:numFmt w:val="decimal"/>
      <w:lvlText w:val="%3)"/>
      <w:lvlJc w:val="left"/>
      <w:pPr>
        <w:ind w:left="414" w:firstLine="1854"/>
      </w:pPr>
      <w:rPr>
        <w:vertAlign w:val="baseline"/>
      </w:rPr>
    </w:lvl>
    <w:lvl w:ilvl="3">
      <w:start w:val="1"/>
      <w:numFmt w:val="decimal"/>
      <w:lvlText w:val="%4)"/>
      <w:lvlJc w:val="left"/>
      <w:pPr>
        <w:ind w:left="414" w:firstLine="2574"/>
      </w:pPr>
      <w:rPr>
        <w:vertAlign w:val="baseline"/>
      </w:rPr>
    </w:lvl>
    <w:lvl w:ilvl="4">
      <w:start w:val="1"/>
      <w:numFmt w:val="decimal"/>
      <w:lvlText w:val="%5)"/>
      <w:lvlJc w:val="left"/>
      <w:pPr>
        <w:ind w:left="414" w:firstLine="3294"/>
      </w:pPr>
      <w:rPr>
        <w:vertAlign w:val="baseline"/>
      </w:rPr>
    </w:lvl>
    <w:lvl w:ilvl="5">
      <w:start w:val="1"/>
      <w:numFmt w:val="decimal"/>
      <w:lvlText w:val="%6)"/>
      <w:lvlJc w:val="left"/>
      <w:pPr>
        <w:ind w:left="414" w:firstLine="4014"/>
      </w:pPr>
      <w:rPr>
        <w:vertAlign w:val="baseline"/>
      </w:rPr>
    </w:lvl>
    <w:lvl w:ilvl="6">
      <w:start w:val="1"/>
      <w:numFmt w:val="decimal"/>
      <w:lvlText w:val="%7)"/>
      <w:lvlJc w:val="left"/>
      <w:pPr>
        <w:ind w:left="414" w:firstLine="4734"/>
      </w:pPr>
      <w:rPr>
        <w:vertAlign w:val="baseline"/>
      </w:rPr>
    </w:lvl>
    <w:lvl w:ilvl="7">
      <w:start w:val="1"/>
      <w:numFmt w:val="decimal"/>
      <w:lvlText w:val="%8)"/>
      <w:lvlJc w:val="left"/>
      <w:pPr>
        <w:ind w:left="414" w:firstLine="5454"/>
      </w:pPr>
      <w:rPr>
        <w:vertAlign w:val="baseline"/>
      </w:rPr>
    </w:lvl>
    <w:lvl w:ilvl="8">
      <w:start w:val="1"/>
      <w:numFmt w:val="decimal"/>
      <w:lvlText w:val="%9)"/>
      <w:lvlJc w:val="left"/>
      <w:pPr>
        <w:ind w:left="414" w:firstLine="6174"/>
      </w:pPr>
      <w:rPr>
        <w:vertAlign w:val="baseline"/>
      </w:rPr>
    </w:lvl>
  </w:abstractNum>
  <w:abstractNum w:abstractNumId="56">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abstractNum w:abstractNumId="57">
    <w:lvl w:ilvl="0">
      <w:start w:val="1"/>
      <w:numFmt w:val="bullet"/>
      <w:lvlText w:val="-"/>
      <w:lvlJc w:val="left"/>
      <w:pPr>
        <w:ind w:left="147" w:firstLine="147"/>
      </w:pPr>
      <w:rPr>
        <w:rFonts w:ascii="Arial" w:cs="Arial" w:eastAsia="Arial" w:hAnsi="Arial"/>
        <w:vertAlign w:val="baseline"/>
      </w:rPr>
    </w:lvl>
    <w:lvl w:ilvl="1">
      <w:start w:val="1"/>
      <w:numFmt w:val="bullet"/>
      <w:lvlText w:val="-"/>
      <w:lvlJc w:val="left"/>
      <w:pPr>
        <w:ind w:left="147" w:firstLine="867"/>
      </w:pPr>
      <w:rPr>
        <w:rFonts w:ascii="Arial" w:cs="Arial" w:eastAsia="Arial" w:hAnsi="Arial"/>
        <w:vertAlign w:val="baseline"/>
      </w:rPr>
    </w:lvl>
    <w:lvl w:ilvl="2">
      <w:start w:val="1"/>
      <w:numFmt w:val="bullet"/>
      <w:lvlText w:val="-"/>
      <w:lvlJc w:val="left"/>
      <w:pPr>
        <w:ind w:left="147" w:firstLine="1587"/>
      </w:pPr>
      <w:rPr>
        <w:rFonts w:ascii="Arial" w:cs="Arial" w:eastAsia="Arial" w:hAnsi="Arial"/>
        <w:vertAlign w:val="baseline"/>
      </w:rPr>
    </w:lvl>
    <w:lvl w:ilvl="3">
      <w:start w:val="1"/>
      <w:numFmt w:val="bullet"/>
      <w:lvlText w:val="-"/>
      <w:lvlJc w:val="left"/>
      <w:pPr>
        <w:ind w:left="147" w:firstLine="2307"/>
      </w:pPr>
      <w:rPr>
        <w:rFonts w:ascii="Arial" w:cs="Arial" w:eastAsia="Arial" w:hAnsi="Arial"/>
        <w:vertAlign w:val="baseline"/>
      </w:rPr>
    </w:lvl>
    <w:lvl w:ilvl="4">
      <w:start w:val="1"/>
      <w:numFmt w:val="bullet"/>
      <w:lvlText w:val="-"/>
      <w:lvlJc w:val="left"/>
      <w:pPr>
        <w:ind w:left="147" w:firstLine="3027"/>
      </w:pPr>
      <w:rPr>
        <w:rFonts w:ascii="Arial" w:cs="Arial" w:eastAsia="Arial" w:hAnsi="Arial"/>
        <w:vertAlign w:val="baseline"/>
      </w:rPr>
    </w:lvl>
    <w:lvl w:ilvl="5">
      <w:start w:val="1"/>
      <w:numFmt w:val="bullet"/>
      <w:lvlText w:val="-"/>
      <w:lvlJc w:val="left"/>
      <w:pPr>
        <w:ind w:left="147" w:firstLine="3747"/>
      </w:pPr>
      <w:rPr>
        <w:rFonts w:ascii="Arial" w:cs="Arial" w:eastAsia="Arial" w:hAnsi="Arial"/>
        <w:vertAlign w:val="baseline"/>
      </w:rPr>
    </w:lvl>
    <w:lvl w:ilvl="6">
      <w:start w:val="1"/>
      <w:numFmt w:val="bullet"/>
      <w:lvlText w:val="-"/>
      <w:lvlJc w:val="left"/>
      <w:pPr>
        <w:ind w:left="147" w:firstLine="4467"/>
      </w:pPr>
      <w:rPr>
        <w:rFonts w:ascii="Arial" w:cs="Arial" w:eastAsia="Arial" w:hAnsi="Arial"/>
        <w:vertAlign w:val="baseline"/>
      </w:rPr>
    </w:lvl>
    <w:lvl w:ilvl="7">
      <w:start w:val="1"/>
      <w:numFmt w:val="bullet"/>
      <w:lvlText w:val="-"/>
      <w:lvlJc w:val="left"/>
      <w:pPr>
        <w:ind w:left="147" w:firstLine="5187"/>
      </w:pPr>
      <w:rPr>
        <w:rFonts w:ascii="Arial" w:cs="Arial" w:eastAsia="Arial" w:hAnsi="Arial"/>
        <w:vertAlign w:val="baseline"/>
      </w:rPr>
    </w:lvl>
    <w:lvl w:ilvl="8">
      <w:start w:val="1"/>
      <w:numFmt w:val="bullet"/>
      <w:lvlText w:val="-"/>
      <w:lvlJc w:val="left"/>
      <w:pPr>
        <w:ind w:left="147" w:firstLine="5907"/>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fonts" TargetMode="External"/><Relationship Id="rId10" Type="http://schemas.openxmlformats.org/officeDocument/2006/relationships/hyperlink" Target="http://www.google.com/fonts" TargetMode="External"/><Relationship Id="rId13" Type="http://schemas.openxmlformats.org/officeDocument/2006/relationships/hyperlink" Target="http://htmlandcssbook.com/code-samples/chapter-12/example.html" TargetMode="External"/><Relationship Id="rId12" Type="http://schemas.openxmlformats.org/officeDocument/2006/relationships/hyperlink" Target="http://htmlandcssbook.com/code-samples/chapter-12/exampl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3schools.com/cssref/css_colornames.asp" TargetMode="External"/><Relationship Id="rId15" Type="http://schemas.openxmlformats.org/officeDocument/2006/relationships/header" Target="header1.xml"/><Relationship Id="rId14" Type="http://schemas.openxmlformats.org/officeDocument/2006/relationships/hyperlink" Target="http://htmlandcssbook.com/code-samples/chapter-12/example.html" TargetMode="External"/><Relationship Id="rId16"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Lemon-regular.ttf"/></Relationships>
</file>