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AE" w:rsidRDefault="002A7D8F" w:rsidP="002A7D8F">
      <w:pPr>
        <w:pStyle w:val="1"/>
      </w:pPr>
      <w:bookmarkStart w:id="0" w:name="_GoBack"/>
      <w:bookmarkEnd w:id="0"/>
      <w:r>
        <w:t>Правила игры крестики-нолики 3x3</w:t>
      </w:r>
    </w:p>
    <w:p w:rsidR="002A7D8F" w:rsidRDefault="002A7D8F">
      <w:r>
        <w:t xml:space="preserve">Игра крестики-нолики по классическим правилам. </w:t>
      </w:r>
    </w:p>
    <w:p w:rsidR="002A7D8F" w:rsidRDefault="002A7D8F">
      <w:r>
        <w:t>На поле 3x3 игроки по очереди ставят свои символы (крестики и нолики).</w:t>
      </w:r>
    </w:p>
    <w:p w:rsidR="002A7D8F" w:rsidRDefault="002A7D8F">
      <w:r>
        <w:t>Первыми ходят крестики.  Кто первый выставит три своих символа в ряд – выигрывает.</w:t>
      </w:r>
    </w:p>
    <w:p w:rsidR="002A7D8F" w:rsidRDefault="002A7D8F">
      <w:r>
        <w:t>Если ходов больше не осталось</w:t>
      </w:r>
      <w:r w:rsidR="00C22FC7">
        <w:t>,</w:t>
      </w:r>
      <w:r>
        <w:t xml:space="preserve"> и никто не выиграл – игра завершается вничью.</w:t>
      </w:r>
    </w:p>
    <w:p w:rsidR="002A7D8F" w:rsidRPr="002A7D8F" w:rsidRDefault="002A7D8F">
      <w:r>
        <w:t xml:space="preserve">Программа, играющая в крестики-нолики, </w:t>
      </w:r>
      <w:r w:rsidR="00C22FC7">
        <w:t>запускается для выполнения каждого хода. Для этого ей передается состояние поля и за кого она играет (крестики или нолики).</w:t>
      </w:r>
    </w:p>
    <w:p w:rsidR="002A7D8F" w:rsidRDefault="002A7D8F" w:rsidP="002A7D8F">
      <w:pPr>
        <w:pStyle w:val="1"/>
      </w:pPr>
      <w:r>
        <w:t>Входные данные</w:t>
      </w:r>
    </w:p>
    <w:p w:rsidR="002A7D8F" w:rsidRDefault="00A77475">
      <w:r>
        <w:t>Входные данные состоят из номера игрока за которого должна ходить программа (1 или 2) и содержимого игрового поля. Поле состоит из 9 чисел, разделенных пробелами и переводами строк. Каждое число описывает состояние одной клетки (0 – пустая, 1 – крестик, 2 – нолик).</w:t>
      </w:r>
    </w:p>
    <w:p w:rsidR="002A7D8F" w:rsidRDefault="00A77475">
      <w:r>
        <w:t>Примеры входных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7576" w:rsidTr="00A77576">
        <w:tc>
          <w:tcPr>
            <w:tcW w:w="4785" w:type="dxa"/>
          </w:tcPr>
          <w:p w:rsidR="00A77576" w:rsidRDefault="00A77576" w:rsidP="00A77576">
            <w:r>
              <w:t>1</w:t>
            </w:r>
          </w:p>
          <w:p w:rsidR="00A77576" w:rsidRDefault="00A77576" w:rsidP="00A77576">
            <w:r>
              <w:t>0 0 0</w:t>
            </w:r>
          </w:p>
          <w:p w:rsidR="00A77576" w:rsidRDefault="00A77576" w:rsidP="00A77576">
            <w:r>
              <w:t>0 0 0</w:t>
            </w:r>
          </w:p>
          <w:p w:rsidR="00A77576" w:rsidRDefault="00A77576">
            <w:r>
              <w:t>0 0 0</w:t>
            </w:r>
          </w:p>
        </w:tc>
        <w:tc>
          <w:tcPr>
            <w:tcW w:w="4786" w:type="dxa"/>
          </w:tcPr>
          <w:p w:rsidR="00A77576" w:rsidRDefault="00A77576">
            <w:r>
              <w:t>Первый ход крестиков</w:t>
            </w:r>
          </w:p>
        </w:tc>
      </w:tr>
      <w:tr w:rsidR="00A77576" w:rsidTr="00A77576">
        <w:tc>
          <w:tcPr>
            <w:tcW w:w="4785" w:type="dxa"/>
          </w:tcPr>
          <w:p w:rsidR="00A77576" w:rsidRDefault="00A77576" w:rsidP="00A77576">
            <w:r>
              <w:t>2</w:t>
            </w:r>
          </w:p>
          <w:p w:rsidR="00A77576" w:rsidRDefault="00A77576" w:rsidP="00A77576">
            <w:r>
              <w:t>0 2 0</w:t>
            </w:r>
          </w:p>
          <w:p w:rsidR="00A77576" w:rsidRDefault="00A77576" w:rsidP="00A77576">
            <w:r>
              <w:t>0 1 1</w:t>
            </w:r>
          </w:p>
          <w:p w:rsidR="00A77576" w:rsidRDefault="00A77576">
            <w:r>
              <w:t>0 0 0</w:t>
            </w:r>
          </w:p>
        </w:tc>
        <w:tc>
          <w:tcPr>
            <w:tcW w:w="4786" w:type="dxa"/>
          </w:tcPr>
          <w:p w:rsidR="00A77576" w:rsidRPr="00A77576" w:rsidRDefault="00A77576">
            <w:r>
              <w:rPr>
                <w:lang w:val="en-US"/>
              </w:rPr>
              <w:t>Второй ход ноликов</w:t>
            </w:r>
          </w:p>
        </w:tc>
      </w:tr>
      <w:tr w:rsidR="00A77576" w:rsidTr="00A77576">
        <w:tc>
          <w:tcPr>
            <w:tcW w:w="4785" w:type="dxa"/>
          </w:tcPr>
          <w:p w:rsidR="00A77576" w:rsidRDefault="00A77576" w:rsidP="00A77576">
            <w:r>
              <w:t>1</w:t>
            </w:r>
          </w:p>
          <w:p w:rsidR="00A77576" w:rsidRDefault="00A77576" w:rsidP="00A77576">
            <w:r>
              <w:t>0 2 1</w:t>
            </w:r>
          </w:p>
          <w:p w:rsidR="00A77576" w:rsidRDefault="00A77576" w:rsidP="00A77576">
            <w:r>
              <w:t>2 1 1</w:t>
            </w:r>
          </w:p>
          <w:p w:rsidR="00A77576" w:rsidRDefault="00A77576" w:rsidP="00A77576">
            <w:r>
              <w:t>2 1 2</w:t>
            </w:r>
          </w:p>
        </w:tc>
        <w:tc>
          <w:tcPr>
            <w:tcW w:w="4786" w:type="dxa"/>
          </w:tcPr>
          <w:p w:rsidR="00A77576" w:rsidRDefault="00A77576">
            <w:r>
              <w:t>Последний ход первого игрока</w:t>
            </w:r>
          </w:p>
        </w:tc>
      </w:tr>
    </w:tbl>
    <w:p w:rsidR="002A7D8F" w:rsidRDefault="002A7D8F" w:rsidP="002A7D8F">
      <w:pPr>
        <w:pStyle w:val="1"/>
      </w:pPr>
      <w:r>
        <w:t>Выходные данные</w:t>
      </w:r>
    </w:p>
    <w:p w:rsidR="002A7D8F" w:rsidRDefault="00A77576">
      <w:r>
        <w:t>В выходные данные выводятся координаты клетки, куда должен быть сделан ход. Координаты состоят из двух чисел, разделенных пробелом – строки и столбца. Строка и столбец – числа от 1 до 3. Строки нумеруются сверху вниз, столбцы – слева направо.</w:t>
      </w:r>
    </w:p>
    <w:p w:rsidR="00A77576" w:rsidRDefault="00A77576">
      <w:r>
        <w:t>Примеры выходных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4"/>
        <w:gridCol w:w="3045"/>
        <w:gridCol w:w="3442"/>
      </w:tblGrid>
      <w:tr w:rsidR="00A77576" w:rsidTr="00A77576">
        <w:tc>
          <w:tcPr>
            <w:tcW w:w="3084" w:type="dxa"/>
          </w:tcPr>
          <w:p w:rsidR="00A77576" w:rsidRDefault="00A77576" w:rsidP="008400BE">
            <w:r>
              <w:t>Входные данные</w:t>
            </w:r>
          </w:p>
        </w:tc>
        <w:tc>
          <w:tcPr>
            <w:tcW w:w="3045" w:type="dxa"/>
          </w:tcPr>
          <w:p w:rsidR="00A77576" w:rsidRDefault="00A77576" w:rsidP="008400BE">
            <w:r>
              <w:t>Выходные данные</w:t>
            </w:r>
          </w:p>
        </w:tc>
        <w:tc>
          <w:tcPr>
            <w:tcW w:w="3442" w:type="dxa"/>
          </w:tcPr>
          <w:p w:rsidR="00A77576" w:rsidRDefault="00A77576" w:rsidP="008400BE">
            <w:r>
              <w:t>Комментарий</w:t>
            </w:r>
          </w:p>
        </w:tc>
      </w:tr>
      <w:tr w:rsidR="00A77576" w:rsidTr="00A77576">
        <w:tc>
          <w:tcPr>
            <w:tcW w:w="3084" w:type="dxa"/>
          </w:tcPr>
          <w:p w:rsidR="00A77576" w:rsidRDefault="00A77576" w:rsidP="008400BE">
            <w:r>
              <w:t>1</w:t>
            </w:r>
          </w:p>
          <w:p w:rsidR="00A77576" w:rsidRDefault="00A77576" w:rsidP="008400BE">
            <w:r>
              <w:t>0 0 0</w:t>
            </w:r>
          </w:p>
          <w:p w:rsidR="00A77576" w:rsidRDefault="00A77576" w:rsidP="008400BE">
            <w:r>
              <w:t>0 0 0</w:t>
            </w:r>
          </w:p>
          <w:p w:rsidR="00A77576" w:rsidRDefault="00A77576" w:rsidP="008400BE">
            <w:r>
              <w:t>0 0 0</w:t>
            </w:r>
          </w:p>
        </w:tc>
        <w:tc>
          <w:tcPr>
            <w:tcW w:w="3045" w:type="dxa"/>
          </w:tcPr>
          <w:p w:rsidR="00A77576" w:rsidRDefault="00A77576" w:rsidP="008400BE">
            <w:r>
              <w:t>2 2</w:t>
            </w:r>
          </w:p>
        </w:tc>
        <w:tc>
          <w:tcPr>
            <w:tcW w:w="3442" w:type="dxa"/>
          </w:tcPr>
          <w:p w:rsidR="00A77576" w:rsidRDefault="00A77576" w:rsidP="008400BE">
            <w:r>
              <w:t>Первый ход крестиков в центральную клетку</w:t>
            </w:r>
          </w:p>
          <w:p w:rsidR="00A77576" w:rsidRDefault="00A77576" w:rsidP="00A77576">
            <w:r>
              <w:t>0 0 0</w:t>
            </w:r>
          </w:p>
          <w:p w:rsidR="00A77576" w:rsidRDefault="00A77576" w:rsidP="00A77576">
            <w:r>
              <w:t>0 1 0</w:t>
            </w:r>
          </w:p>
          <w:p w:rsidR="00A77576" w:rsidRDefault="00A77576" w:rsidP="00A77576">
            <w:r>
              <w:t>0 0 0</w:t>
            </w:r>
          </w:p>
        </w:tc>
      </w:tr>
      <w:tr w:rsidR="00A77576" w:rsidRPr="00A77576" w:rsidTr="00A77576">
        <w:tc>
          <w:tcPr>
            <w:tcW w:w="3084" w:type="dxa"/>
          </w:tcPr>
          <w:p w:rsidR="00A77576" w:rsidRDefault="00A77576" w:rsidP="008400BE">
            <w:r>
              <w:t>2</w:t>
            </w:r>
          </w:p>
          <w:p w:rsidR="00A77576" w:rsidRDefault="00A77576" w:rsidP="008400BE">
            <w:r>
              <w:t>0 2 0</w:t>
            </w:r>
          </w:p>
          <w:p w:rsidR="00A77576" w:rsidRDefault="00A77576" w:rsidP="008400BE">
            <w:r>
              <w:t>0 1 1</w:t>
            </w:r>
          </w:p>
          <w:p w:rsidR="00A77576" w:rsidRDefault="00A77576" w:rsidP="008400BE">
            <w:r>
              <w:t>0 0 0</w:t>
            </w:r>
          </w:p>
        </w:tc>
        <w:tc>
          <w:tcPr>
            <w:tcW w:w="3045" w:type="dxa"/>
          </w:tcPr>
          <w:p w:rsidR="00A77576" w:rsidRPr="00A77576" w:rsidRDefault="00A77576" w:rsidP="008400BE">
            <w:r>
              <w:t>2 1</w:t>
            </w:r>
          </w:p>
        </w:tc>
        <w:tc>
          <w:tcPr>
            <w:tcW w:w="3442" w:type="dxa"/>
          </w:tcPr>
          <w:p w:rsidR="00A77576" w:rsidRDefault="00A77576" w:rsidP="008400BE">
            <w:r>
              <w:rPr>
                <w:lang w:val="en-US"/>
              </w:rPr>
              <w:t>Второй ход ноликов</w:t>
            </w:r>
          </w:p>
          <w:p w:rsidR="00A77576" w:rsidRDefault="00A77576" w:rsidP="00A77576">
            <w:r>
              <w:t>0 2 0</w:t>
            </w:r>
          </w:p>
          <w:p w:rsidR="00A77576" w:rsidRDefault="00A77576" w:rsidP="00A77576">
            <w:r>
              <w:t>2 1 1</w:t>
            </w:r>
          </w:p>
          <w:p w:rsidR="00A77576" w:rsidRPr="00A77576" w:rsidRDefault="00A77576" w:rsidP="00A77576">
            <w:r>
              <w:t>0 0 0</w:t>
            </w:r>
          </w:p>
        </w:tc>
      </w:tr>
    </w:tbl>
    <w:p w:rsidR="00A77576" w:rsidRPr="002A7D8F" w:rsidRDefault="00A77576" w:rsidP="00A77576"/>
    <w:sectPr w:rsidR="00A77576" w:rsidRPr="002A7D8F" w:rsidSect="00F1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A7D8F"/>
    <w:rsid w:val="002A7D8F"/>
    <w:rsid w:val="003C3FE4"/>
    <w:rsid w:val="00546FC4"/>
    <w:rsid w:val="00A77475"/>
    <w:rsid w:val="00A77576"/>
    <w:rsid w:val="00C22FC7"/>
    <w:rsid w:val="00F1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8AE"/>
  </w:style>
  <w:style w:type="paragraph" w:styleId="1">
    <w:name w:val="heading 1"/>
    <w:basedOn w:val="a"/>
    <w:next w:val="a"/>
    <w:link w:val="10"/>
    <w:uiPriority w:val="9"/>
    <w:qFormat/>
    <w:rsid w:val="002A7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A7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Sergey</cp:lastModifiedBy>
  <cp:revision>6</cp:revision>
  <dcterms:created xsi:type="dcterms:W3CDTF">2013-08-02T14:20:00Z</dcterms:created>
  <dcterms:modified xsi:type="dcterms:W3CDTF">2014-07-08T12:45:00Z</dcterms:modified>
</cp:coreProperties>
</file>