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8A33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 xml:space="preserve">Monitoring &amp; Evaluation System: Reducing Early Marriages in </w:t>
      </w:r>
      <w:proofErr w:type="spellStart"/>
      <w:r w:rsidRPr="003D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Budalangi</w:t>
      </w:r>
      <w:proofErr w:type="spellEnd"/>
    </w:p>
    <w:p w14:paraId="6D4C7E0C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1. Introduction</w:t>
      </w:r>
    </w:p>
    <w:p w14:paraId="2A8C830E" w14:textId="5B3F0DF7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Early marriage remains a significant challenge in </w:t>
      </w:r>
      <w:proofErr w:type="spellStart"/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Budalangi</w:t>
      </w:r>
      <w:proofErr w:type="spellEnd"/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, leading to adverse outcomes for girls, including limited education, poor health, and economic dependency. This M&amp;E system is designed to guide the project team in systematically collecting, </w:t>
      </w:r>
      <w:r w:rsidR="000F0704"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analysing</w:t>
      </w: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, and using data to assess progress and make informed decisions.</w:t>
      </w:r>
    </w:p>
    <w:p w14:paraId="6B8C6AC1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2. M&amp;E Objectives</w:t>
      </w:r>
    </w:p>
    <w:p w14:paraId="04E85093" w14:textId="77777777" w:rsidR="003D0715" w:rsidRPr="003D0715" w:rsidRDefault="003D0715" w:rsidP="003D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Monitor implementation progress of the intervention activities.</w:t>
      </w:r>
    </w:p>
    <w:p w14:paraId="5F67BE97" w14:textId="77777777" w:rsidR="003D0715" w:rsidRPr="003D0715" w:rsidRDefault="003D0715" w:rsidP="003D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Evaluate the effectiveness, efficiency, and impact of project strategies.</w:t>
      </w:r>
    </w:p>
    <w:p w14:paraId="2A07809F" w14:textId="77777777" w:rsidR="003D0715" w:rsidRPr="003D0715" w:rsidRDefault="003D0715" w:rsidP="003D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Ensure accountability to donors, stakeholders, and beneficiaries.</w:t>
      </w:r>
    </w:p>
    <w:p w14:paraId="7CDE1E76" w14:textId="77777777" w:rsidR="003D0715" w:rsidRPr="003D0715" w:rsidRDefault="003D0715" w:rsidP="003D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Generate learning for replication and policy influence.</w:t>
      </w:r>
    </w:p>
    <w:p w14:paraId="704398BD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3. Theory of Change</w:t>
      </w:r>
    </w:p>
    <w:p w14:paraId="6C477EDF" w14:textId="1746335F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Goal:</w:t>
      </w: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 Reduce the prevalence of early marriages among girls aged 10–17 in </w:t>
      </w:r>
      <w:proofErr w:type="spellStart"/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Budalangi</w:t>
      </w:r>
      <w:proofErr w:type="spellEnd"/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 Constituency by 40% over </w:t>
      </w:r>
      <w:r w:rsidR="001B45B2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two</w:t>
      </w: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 years.</w:t>
      </w:r>
    </w:p>
    <w:p w14:paraId="0DDB26BA" w14:textId="77777777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Outcomes:</w:t>
      </w:r>
    </w:p>
    <w:p w14:paraId="2B696ED6" w14:textId="77777777" w:rsidR="003D0715" w:rsidRPr="003D0715" w:rsidRDefault="003D0715" w:rsidP="003D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Improved awareness of early marriage risks among community members.</w:t>
      </w:r>
    </w:p>
    <w:p w14:paraId="06CDC33D" w14:textId="77777777" w:rsidR="003D0715" w:rsidRPr="003D0715" w:rsidRDefault="003D0715" w:rsidP="003D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Increased school retention rates for girls.</w:t>
      </w:r>
    </w:p>
    <w:p w14:paraId="1EC7B72E" w14:textId="77777777" w:rsidR="003D0715" w:rsidRPr="003D0715" w:rsidRDefault="003D0715" w:rsidP="003D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Strengthened enforcement of child protection laws.</w:t>
      </w:r>
    </w:p>
    <w:p w14:paraId="6ECB2624" w14:textId="77777777" w:rsidR="003D0715" w:rsidRPr="003D0715" w:rsidRDefault="003D0715" w:rsidP="003D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Empowered girls and families with economic and social alternatives.</w:t>
      </w:r>
    </w:p>
    <w:p w14:paraId="02832965" w14:textId="77777777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Outputs:</w:t>
      </w:r>
    </w:p>
    <w:p w14:paraId="7CD7B3F8" w14:textId="77777777" w:rsidR="003D0715" w:rsidRPr="003D0715" w:rsidRDefault="003D0715" w:rsidP="003D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Community sensitization campaigns conducted.</w:t>
      </w:r>
    </w:p>
    <w:p w14:paraId="7A203EB5" w14:textId="77777777" w:rsidR="003D0715" w:rsidRPr="003D0715" w:rsidRDefault="003D0715" w:rsidP="003D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Schools supported with retention incentives.</w:t>
      </w:r>
    </w:p>
    <w:p w14:paraId="4212A236" w14:textId="77777777" w:rsidR="003D0715" w:rsidRPr="003D0715" w:rsidRDefault="003D0715" w:rsidP="003D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Trainings provided to local leaders, teachers, and parents.</w:t>
      </w:r>
    </w:p>
    <w:p w14:paraId="5FE5C037" w14:textId="77777777" w:rsidR="003D0715" w:rsidRPr="003D0715" w:rsidRDefault="003D0715" w:rsidP="003D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Girls’ mentorship and life skills sessions delivered.</w:t>
      </w:r>
    </w:p>
    <w:p w14:paraId="0C0BEC94" w14:textId="45D62249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 xml:space="preserve">4. </w:t>
      </w:r>
      <w:r w:rsidR="000F0704" w:rsidRPr="000F0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 xml:space="preserve">Indicators </w:t>
      </w: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3480"/>
        <w:gridCol w:w="3010"/>
        <w:gridCol w:w="1332"/>
      </w:tblGrid>
      <w:tr w:rsidR="003D0715" w:rsidRPr="003D0715" w14:paraId="10363F60" w14:textId="77777777" w:rsidTr="00667562">
        <w:tc>
          <w:tcPr>
            <w:tcW w:w="0" w:type="auto"/>
            <w:hideMark/>
          </w:tcPr>
          <w:p w14:paraId="407FA123" w14:textId="77777777" w:rsidR="003D0715" w:rsidRPr="003D0715" w:rsidRDefault="003D0715" w:rsidP="003D0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7B559E78" w14:textId="77777777" w:rsidR="003D0715" w:rsidRPr="003D0715" w:rsidRDefault="003D0715" w:rsidP="003D0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Indicator</w:t>
            </w:r>
          </w:p>
        </w:tc>
        <w:tc>
          <w:tcPr>
            <w:tcW w:w="0" w:type="auto"/>
            <w:hideMark/>
          </w:tcPr>
          <w:p w14:paraId="1EAD4ADF" w14:textId="77777777" w:rsidR="003D0715" w:rsidRPr="003D0715" w:rsidRDefault="003D0715" w:rsidP="003D0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Means of Verification</w:t>
            </w:r>
          </w:p>
        </w:tc>
        <w:tc>
          <w:tcPr>
            <w:tcW w:w="0" w:type="auto"/>
            <w:hideMark/>
          </w:tcPr>
          <w:p w14:paraId="791E086D" w14:textId="77777777" w:rsidR="003D0715" w:rsidRPr="003D0715" w:rsidRDefault="003D0715" w:rsidP="003D07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Frequency</w:t>
            </w:r>
          </w:p>
        </w:tc>
      </w:tr>
      <w:tr w:rsidR="003D0715" w:rsidRPr="003D0715" w14:paraId="33AF34D3" w14:textId="77777777" w:rsidTr="00667562">
        <w:tc>
          <w:tcPr>
            <w:tcW w:w="0" w:type="auto"/>
            <w:hideMark/>
          </w:tcPr>
          <w:p w14:paraId="0C2A106F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44C51B89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% reduction in early marriage rates</w:t>
            </w:r>
          </w:p>
        </w:tc>
        <w:tc>
          <w:tcPr>
            <w:tcW w:w="0" w:type="auto"/>
            <w:hideMark/>
          </w:tcPr>
          <w:p w14:paraId="58BE2CDC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Baseline/endline surveys, MoH records</w:t>
            </w:r>
          </w:p>
        </w:tc>
        <w:tc>
          <w:tcPr>
            <w:tcW w:w="0" w:type="auto"/>
            <w:hideMark/>
          </w:tcPr>
          <w:p w14:paraId="12CBE8D0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Annually</w:t>
            </w:r>
          </w:p>
        </w:tc>
      </w:tr>
      <w:tr w:rsidR="003D0715" w:rsidRPr="003D0715" w14:paraId="737A880B" w14:textId="77777777" w:rsidTr="00667562">
        <w:tc>
          <w:tcPr>
            <w:tcW w:w="0" w:type="auto"/>
            <w:hideMark/>
          </w:tcPr>
          <w:p w14:paraId="638A6482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Outcome 1</w:t>
            </w:r>
          </w:p>
        </w:tc>
        <w:tc>
          <w:tcPr>
            <w:tcW w:w="0" w:type="auto"/>
            <w:hideMark/>
          </w:tcPr>
          <w:p w14:paraId="4F3EB19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% of parents aware of early marriage risks</w:t>
            </w:r>
          </w:p>
        </w:tc>
        <w:tc>
          <w:tcPr>
            <w:tcW w:w="0" w:type="auto"/>
            <w:hideMark/>
          </w:tcPr>
          <w:p w14:paraId="3330741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KAP surveys, </w:t>
            </w:r>
            <w:proofErr w:type="spellStart"/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FGDs</w:t>
            </w:r>
            <w:proofErr w:type="spellEnd"/>
          </w:p>
        </w:tc>
        <w:tc>
          <w:tcPr>
            <w:tcW w:w="0" w:type="auto"/>
            <w:hideMark/>
          </w:tcPr>
          <w:p w14:paraId="64E2FFC1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Bi-annually</w:t>
            </w:r>
          </w:p>
        </w:tc>
      </w:tr>
      <w:tr w:rsidR="003D0715" w:rsidRPr="003D0715" w14:paraId="55AD1545" w14:textId="77777777" w:rsidTr="00667562">
        <w:tc>
          <w:tcPr>
            <w:tcW w:w="0" w:type="auto"/>
            <w:hideMark/>
          </w:tcPr>
          <w:p w14:paraId="3EC214A5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Outcome 2</w:t>
            </w:r>
          </w:p>
        </w:tc>
        <w:tc>
          <w:tcPr>
            <w:tcW w:w="0" w:type="auto"/>
            <w:hideMark/>
          </w:tcPr>
          <w:p w14:paraId="369EC127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School attendance rates for girls (10–17)</w:t>
            </w:r>
          </w:p>
        </w:tc>
        <w:tc>
          <w:tcPr>
            <w:tcW w:w="0" w:type="auto"/>
            <w:hideMark/>
          </w:tcPr>
          <w:p w14:paraId="0364CC6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School records</w:t>
            </w:r>
          </w:p>
        </w:tc>
        <w:tc>
          <w:tcPr>
            <w:tcW w:w="0" w:type="auto"/>
            <w:hideMark/>
          </w:tcPr>
          <w:p w14:paraId="4D01B5ED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Quarterly</w:t>
            </w:r>
          </w:p>
        </w:tc>
      </w:tr>
      <w:tr w:rsidR="003D0715" w:rsidRPr="003D0715" w14:paraId="4CF22243" w14:textId="77777777" w:rsidTr="00667562">
        <w:tc>
          <w:tcPr>
            <w:tcW w:w="0" w:type="auto"/>
            <w:hideMark/>
          </w:tcPr>
          <w:p w14:paraId="6C15DF8A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Outcome 3</w:t>
            </w:r>
          </w:p>
        </w:tc>
        <w:tc>
          <w:tcPr>
            <w:tcW w:w="0" w:type="auto"/>
            <w:hideMark/>
          </w:tcPr>
          <w:p w14:paraId="1E2DAB6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# of reported and acted-upon child marriage cases</w:t>
            </w:r>
          </w:p>
        </w:tc>
        <w:tc>
          <w:tcPr>
            <w:tcW w:w="0" w:type="auto"/>
            <w:hideMark/>
          </w:tcPr>
          <w:p w14:paraId="5915EC21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Police/Chief reports</w:t>
            </w:r>
          </w:p>
        </w:tc>
        <w:tc>
          <w:tcPr>
            <w:tcW w:w="0" w:type="auto"/>
            <w:hideMark/>
          </w:tcPr>
          <w:p w14:paraId="39109A09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Quarterly</w:t>
            </w:r>
          </w:p>
        </w:tc>
      </w:tr>
      <w:tr w:rsidR="003D0715" w:rsidRPr="003D0715" w14:paraId="04AE1A06" w14:textId="77777777" w:rsidTr="00667562">
        <w:tc>
          <w:tcPr>
            <w:tcW w:w="0" w:type="auto"/>
            <w:hideMark/>
          </w:tcPr>
          <w:p w14:paraId="001939C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Output 1</w:t>
            </w:r>
          </w:p>
        </w:tc>
        <w:tc>
          <w:tcPr>
            <w:tcW w:w="0" w:type="auto"/>
            <w:hideMark/>
          </w:tcPr>
          <w:p w14:paraId="4175472F" w14:textId="77777777" w:rsid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# of community forums held</w:t>
            </w:r>
          </w:p>
          <w:p w14:paraId="62C9A403" w14:textId="77777777" w:rsidR="00667562" w:rsidRP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161FFB" w14:textId="77777777" w:rsidR="00667562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Activity </w:t>
            </w:r>
            <w:r w:rsidR="006675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1.1 </w:t>
            </w:r>
          </w:p>
          <w:p w14:paraId="02EA1498" w14:textId="1896B7D5" w:rsidR="003D0715" w:rsidRPr="00667562" w:rsidRDefault="00667562" w:rsidP="00667562">
            <w:pPr>
              <w:pStyle w:val="ListParagraph"/>
              <w:numPr>
                <w:ilvl w:val="2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6675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R</w:t>
            </w:r>
            <w:r w:rsidR="003D0715" w:rsidRPr="006675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eports</w:t>
            </w:r>
          </w:p>
          <w:p w14:paraId="33B7431E" w14:textId="77777777" w:rsidR="00667562" w:rsidRPr="00667562" w:rsidRDefault="00667562" w:rsidP="00667562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</w:p>
          <w:p w14:paraId="6CA5ED71" w14:textId="77777777" w:rsidR="00667562" w:rsidRP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9857EC" w14:textId="77777777" w:rsid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Monthly</w:t>
            </w:r>
          </w:p>
          <w:p w14:paraId="3492F42C" w14:textId="77777777" w:rsidR="00667562" w:rsidRP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3D0715" w:rsidRPr="003D0715" w14:paraId="4955C01B" w14:textId="77777777" w:rsidTr="00667562">
        <w:tc>
          <w:tcPr>
            <w:tcW w:w="0" w:type="auto"/>
            <w:hideMark/>
          </w:tcPr>
          <w:p w14:paraId="26290A15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Output 2</w:t>
            </w:r>
          </w:p>
        </w:tc>
        <w:tc>
          <w:tcPr>
            <w:tcW w:w="0" w:type="auto"/>
            <w:hideMark/>
          </w:tcPr>
          <w:p w14:paraId="0F74A06C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# of girls mentored</w:t>
            </w:r>
          </w:p>
        </w:tc>
        <w:tc>
          <w:tcPr>
            <w:tcW w:w="0" w:type="auto"/>
            <w:hideMark/>
          </w:tcPr>
          <w:p w14:paraId="3200293A" w14:textId="1B3A76F3" w:rsidR="00667562" w:rsidRDefault="00667562" w:rsidP="006675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Activity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2.1 </w:t>
            </w:r>
          </w:p>
          <w:p w14:paraId="69A8153F" w14:textId="77777777" w:rsid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2.1.1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Attendance registers</w:t>
            </w:r>
          </w:p>
          <w:p w14:paraId="7B9F8EBE" w14:textId="77777777" w:rsidR="00667562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</w:p>
          <w:p w14:paraId="083B0C14" w14:textId="3E3AED66" w:rsidR="00667562" w:rsidRP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Activity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3.1 </w:t>
            </w:r>
          </w:p>
        </w:tc>
        <w:tc>
          <w:tcPr>
            <w:tcW w:w="0" w:type="auto"/>
            <w:hideMark/>
          </w:tcPr>
          <w:p w14:paraId="5C4B219F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Monthly</w:t>
            </w:r>
          </w:p>
        </w:tc>
      </w:tr>
      <w:tr w:rsidR="003D0715" w:rsidRPr="003D0715" w14:paraId="6444FFB9" w14:textId="77777777" w:rsidTr="00667562">
        <w:tc>
          <w:tcPr>
            <w:tcW w:w="0" w:type="auto"/>
            <w:hideMark/>
          </w:tcPr>
          <w:p w14:paraId="79B7A27F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Output 3</w:t>
            </w:r>
          </w:p>
        </w:tc>
        <w:tc>
          <w:tcPr>
            <w:tcW w:w="0" w:type="auto"/>
            <w:hideMark/>
          </w:tcPr>
          <w:p w14:paraId="14E1E869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# of teachers/elders trained</w:t>
            </w:r>
          </w:p>
        </w:tc>
        <w:tc>
          <w:tcPr>
            <w:tcW w:w="0" w:type="auto"/>
            <w:hideMark/>
          </w:tcPr>
          <w:p w14:paraId="399DCACD" w14:textId="0A581251" w:rsidR="003D0715" w:rsidRPr="003D0715" w:rsidRDefault="00667562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3.1.1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Training reports</w:t>
            </w:r>
          </w:p>
        </w:tc>
        <w:tc>
          <w:tcPr>
            <w:tcW w:w="0" w:type="auto"/>
            <w:hideMark/>
          </w:tcPr>
          <w:p w14:paraId="7579FF5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Quarterly</w:t>
            </w:r>
          </w:p>
        </w:tc>
      </w:tr>
    </w:tbl>
    <w:p w14:paraId="46133DB0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5. Data Collection Tools</w:t>
      </w:r>
    </w:p>
    <w:p w14:paraId="6B326ED6" w14:textId="77777777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Baseline &amp; Endline Surveys</w:t>
      </w:r>
    </w:p>
    <w:p w14:paraId="08D30926" w14:textId="77777777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Knowledge, Attitudes and Practices (KAP) Questionnaires</w:t>
      </w:r>
    </w:p>
    <w:p w14:paraId="23129E98" w14:textId="77777777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Focus Group Discussion (FGD) Guides</w:t>
      </w:r>
    </w:p>
    <w:p w14:paraId="1C5AF201" w14:textId="10B18807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School Attendance </w:t>
      </w:r>
      <w:r w:rsidR="00667562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Registers</w:t>
      </w:r>
    </w:p>
    <w:p w14:paraId="6802E076" w14:textId="090D3EB0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Training &amp; Activity </w:t>
      </w:r>
      <w:r w:rsidR="00667562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Registers</w:t>
      </w:r>
    </w:p>
    <w:p w14:paraId="5169EF60" w14:textId="77777777" w:rsidR="003D0715" w:rsidRPr="003D0715" w:rsidRDefault="003D0715" w:rsidP="003D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Case Monitoring Forms</w:t>
      </w:r>
    </w:p>
    <w:p w14:paraId="68110DEA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6.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5749"/>
      </w:tblGrid>
      <w:tr w:rsidR="003D0715" w:rsidRPr="003D0715" w14:paraId="6B76FD61" w14:textId="77777777" w:rsidTr="000F0704">
        <w:tc>
          <w:tcPr>
            <w:tcW w:w="0" w:type="auto"/>
            <w:hideMark/>
          </w:tcPr>
          <w:p w14:paraId="714FB441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19C3112F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Responsibility</w:t>
            </w:r>
          </w:p>
        </w:tc>
      </w:tr>
      <w:tr w:rsidR="003D0715" w:rsidRPr="003D0715" w14:paraId="29AF8D9D" w14:textId="77777777" w:rsidTr="000F0704">
        <w:tc>
          <w:tcPr>
            <w:tcW w:w="0" w:type="auto"/>
            <w:hideMark/>
          </w:tcPr>
          <w:p w14:paraId="4EE3731D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M&amp;E Officer</w:t>
            </w:r>
          </w:p>
        </w:tc>
        <w:tc>
          <w:tcPr>
            <w:tcW w:w="0" w:type="auto"/>
            <w:hideMark/>
          </w:tcPr>
          <w:p w14:paraId="06C40990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Lead data collection, analysis, and reporting</w:t>
            </w:r>
          </w:p>
        </w:tc>
      </w:tr>
      <w:tr w:rsidR="003D0715" w:rsidRPr="003D0715" w14:paraId="735E3DC6" w14:textId="77777777" w:rsidTr="000F0704">
        <w:tc>
          <w:tcPr>
            <w:tcW w:w="0" w:type="auto"/>
            <w:hideMark/>
          </w:tcPr>
          <w:p w14:paraId="4ED891A2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Field Officers</w:t>
            </w:r>
          </w:p>
        </w:tc>
        <w:tc>
          <w:tcPr>
            <w:tcW w:w="0" w:type="auto"/>
            <w:hideMark/>
          </w:tcPr>
          <w:p w14:paraId="6557C645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Conduct community-level monitoring and documentation</w:t>
            </w:r>
          </w:p>
        </w:tc>
      </w:tr>
      <w:tr w:rsidR="003D0715" w:rsidRPr="003D0715" w14:paraId="4737E96A" w14:textId="77777777" w:rsidTr="000F0704">
        <w:tc>
          <w:tcPr>
            <w:tcW w:w="0" w:type="auto"/>
            <w:hideMark/>
          </w:tcPr>
          <w:p w14:paraId="0174C6AD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77F68421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Use M&amp;E findings for planning and strategy</w:t>
            </w:r>
          </w:p>
        </w:tc>
      </w:tr>
      <w:tr w:rsidR="003D0715" w:rsidRPr="003D0715" w14:paraId="50AB2E70" w14:textId="77777777" w:rsidTr="000F0704">
        <w:tc>
          <w:tcPr>
            <w:tcW w:w="0" w:type="auto"/>
            <w:hideMark/>
          </w:tcPr>
          <w:p w14:paraId="47025D7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Partner Organizations</w:t>
            </w:r>
          </w:p>
        </w:tc>
        <w:tc>
          <w:tcPr>
            <w:tcW w:w="0" w:type="auto"/>
            <w:hideMark/>
          </w:tcPr>
          <w:p w14:paraId="40C7EBB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Provide data and support validation</w:t>
            </w:r>
          </w:p>
        </w:tc>
      </w:tr>
      <w:tr w:rsidR="003D0715" w:rsidRPr="003D0715" w14:paraId="68C5D943" w14:textId="77777777" w:rsidTr="000F0704">
        <w:tc>
          <w:tcPr>
            <w:tcW w:w="0" w:type="auto"/>
            <w:hideMark/>
          </w:tcPr>
          <w:p w14:paraId="52215FC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Community Leaders</w:t>
            </w:r>
          </w:p>
        </w:tc>
        <w:tc>
          <w:tcPr>
            <w:tcW w:w="0" w:type="auto"/>
            <w:hideMark/>
          </w:tcPr>
          <w:p w14:paraId="6564D82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Participate in participatory monitoring</w:t>
            </w:r>
          </w:p>
        </w:tc>
      </w:tr>
    </w:tbl>
    <w:p w14:paraId="092CD1E9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7. Reporting &amp; Learning</w:t>
      </w:r>
    </w:p>
    <w:p w14:paraId="177D80B5" w14:textId="77777777" w:rsidR="003D0715" w:rsidRPr="003D0715" w:rsidRDefault="003D0715" w:rsidP="003D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Monthly Monitoring Reports</w:t>
      </w:r>
    </w:p>
    <w:p w14:paraId="44BF67E9" w14:textId="77777777" w:rsidR="003D0715" w:rsidRPr="003D0715" w:rsidRDefault="003D0715" w:rsidP="003D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Quarterly Progress Reviews</w:t>
      </w:r>
    </w:p>
    <w:p w14:paraId="7E022C68" w14:textId="77777777" w:rsidR="003D0715" w:rsidRPr="003D0715" w:rsidRDefault="003D0715" w:rsidP="003D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Annual Evaluation Reports</w:t>
      </w:r>
    </w:p>
    <w:p w14:paraId="346E9F06" w14:textId="77777777" w:rsidR="003D0715" w:rsidRPr="003D0715" w:rsidRDefault="003D0715" w:rsidP="003D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Learning Workshops to discuss challenges and insights</w:t>
      </w:r>
    </w:p>
    <w:p w14:paraId="12D76BCB" w14:textId="77777777" w:rsidR="003D0715" w:rsidRPr="003D0715" w:rsidRDefault="003D0715" w:rsidP="003D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Feedback Loops to community and stakeholders</w:t>
      </w:r>
    </w:p>
    <w:p w14:paraId="6D4F1094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8. Evaluation Plan</w:t>
      </w:r>
    </w:p>
    <w:p w14:paraId="0D3BE2B3" w14:textId="77777777" w:rsidR="003D0715" w:rsidRPr="003D0715" w:rsidRDefault="003D0715" w:rsidP="003D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Midterm Evaluation (Month 18):</w:t>
      </w: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 Assess project effectiveness and recommend course corrections.</w:t>
      </w:r>
    </w:p>
    <w:p w14:paraId="4D7493EA" w14:textId="1E6A270B" w:rsidR="003D0715" w:rsidRPr="003D0715" w:rsidRDefault="003D0715" w:rsidP="003D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 xml:space="preserve">Endline Evaluation (Month </w:t>
      </w:r>
      <w:r w:rsidR="00667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24</w:t>
      </w: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):</w:t>
      </w: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 xml:space="preserve"> Measure overall project impact and sustainability.</w:t>
      </w:r>
    </w:p>
    <w:p w14:paraId="0C5B5C44" w14:textId="77777777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KE"/>
          <w14:ligatures w14:val="none"/>
        </w:rPr>
        <w:t>Methods:</w:t>
      </w:r>
    </w:p>
    <w:p w14:paraId="27EF5188" w14:textId="77777777" w:rsidR="003D0715" w:rsidRPr="003D0715" w:rsidRDefault="003D0715" w:rsidP="003D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Mixed-methods approach (quantitative surveys + qualitative interviews)</w:t>
      </w:r>
    </w:p>
    <w:p w14:paraId="2317840F" w14:textId="77777777" w:rsidR="003D0715" w:rsidRPr="003D0715" w:rsidRDefault="003D0715" w:rsidP="003D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Gender-sensitive and youth-inclusive evaluation tools</w:t>
      </w:r>
    </w:p>
    <w:p w14:paraId="5831E906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lastRenderedPageBreak/>
        <w:t>9. Data Quality Assurance</w:t>
      </w:r>
    </w:p>
    <w:p w14:paraId="0DC56027" w14:textId="77777777" w:rsidR="003D0715" w:rsidRPr="003D0715" w:rsidRDefault="003D0715" w:rsidP="003D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Standardized tools and training for data collectors</w:t>
      </w:r>
    </w:p>
    <w:p w14:paraId="68066AE4" w14:textId="77777777" w:rsidR="003D0715" w:rsidRPr="003D0715" w:rsidRDefault="003D0715" w:rsidP="003D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Regular supervision and field data audits</w:t>
      </w:r>
    </w:p>
    <w:p w14:paraId="593FABE8" w14:textId="77777777" w:rsidR="003D0715" w:rsidRPr="003D0715" w:rsidRDefault="003D0715" w:rsidP="003D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Double data entry and verification protocols</w:t>
      </w:r>
    </w:p>
    <w:p w14:paraId="7AB2BF84" w14:textId="77777777" w:rsidR="003D0715" w:rsidRPr="003D0715" w:rsidRDefault="003D0715" w:rsidP="003D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Storage in a secure, password-protected M&amp;E database</w:t>
      </w:r>
    </w:p>
    <w:p w14:paraId="366A1BCC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10. Budgeting for M&amp;E</w:t>
      </w:r>
    </w:p>
    <w:p w14:paraId="1FB929DE" w14:textId="77777777" w:rsidR="003D0715" w:rsidRPr="003D0715" w:rsidRDefault="003D0715" w:rsidP="003D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Allocate 8–10% of total project budget for:</w:t>
      </w:r>
    </w:p>
    <w:p w14:paraId="1D87EB70" w14:textId="77777777" w:rsidR="003D0715" w:rsidRPr="003D0715" w:rsidRDefault="003D0715" w:rsidP="003D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Tool development</w:t>
      </w:r>
    </w:p>
    <w:p w14:paraId="025FED9A" w14:textId="77777777" w:rsidR="003D0715" w:rsidRPr="003D0715" w:rsidRDefault="003D0715" w:rsidP="003D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Training and supervision</w:t>
      </w:r>
    </w:p>
    <w:p w14:paraId="352ACC1E" w14:textId="77777777" w:rsidR="003D0715" w:rsidRPr="003D0715" w:rsidRDefault="003D0715" w:rsidP="003D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Field data collection and validation</w:t>
      </w:r>
    </w:p>
    <w:p w14:paraId="45E563F5" w14:textId="77777777" w:rsidR="003D0715" w:rsidRPr="003D0715" w:rsidRDefault="003D0715" w:rsidP="003D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Data analysis software/tools</w:t>
      </w:r>
    </w:p>
    <w:p w14:paraId="0C387C4F" w14:textId="77777777" w:rsidR="003D0715" w:rsidRPr="003D0715" w:rsidRDefault="003D0715" w:rsidP="003D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  <w:t>External evaluations</w:t>
      </w:r>
    </w:p>
    <w:p w14:paraId="6E058F0E" w14:textId="77777777" w:rsidR="003D0715" w:rsidRPr="003D0715" w:rsidRDefault="003D0715" w:rsidP="003D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</w:pPr>
      <w:r w:rsidRPr="003D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KE"/>
          <w14:ligatures w14:val="none"/>
        </w:rPr>
        <w:t>11. Logical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3147"/>
        <w:gridCol w:w="2220"/>
        <w:gridCol w:w="2406"/>
      </w:tblGrid>
      <w:tr w:rsidR="0029548A" w:rsidRPr="003D0715" w14:paraId="77C084C1" w14:textId="77777777" w:rsidTr="000F0704">
        <w:tc>
          <w:tcPr>
            <w:tcW w:w="0" w:type="auto"/>
            <w:hideMark/>
          </w:tcPr>
          <w:p w14:paraId="664DFA4E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Objectives</w:t>
            </w:r>
          </w:p>
        </w:tc>
        <w:tc>
          <w:tcPr>
            <w:tcW w:w="0" w:type="auto"/>
            <w:hideMark/>
          </w:tcPr>
          <w:p w14:paraId="588863AB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Indicators</w:t>
            </w:r>
          </w:p>
        </w:tc>
        <w:tc>
          <w:tcPr>
            <w:tcW w:w="0" w:type="auto"/>
            <w:hideMark/>
          </w:tcPr>
          <w:p w14:paraId="03646F17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Means of Verification</w:t>
            </w:r>
          </w:p>
        </w:tc>
        <w:tc>
          <w:tcPr>
            <w:tcW w:w="0" w:type="auto"/>
            <w:hideMark/>
          </w:tcPr>
          <w:p w14:paraId="3F068246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Assumptions</w:t>
            </w:r>
          </w:p>
        </w:tc>
      </w:tr>
      <w:tr w:rsidR="0029548A" w:rsidRPr="003D0715" w14:paraId="2FCDC8C9" w14:textId="77777777" w:rsidTr="000F0704">
        <w:tc>
          <w:tcPr>
            <w:tcW w:w="0" w:type="auto"/>
            <w:hideMark/>
          </w:tcPr>
          <w:p w14:paraId="2FB1CB56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52D27962" w14:textId="034BB3B8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40% reduction in early marriages</w:t>
            </w:r>
            <w:r w:rsidR="00351A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 by 31st December 2026</w:t>
            </w:r>
          </w:p>
        </w:tc>
        <w:tc>
          <w:tcPr>
            <w:tcW w:w="0" w:type="auto"/>
            <w:hideMark/>
          </w:tcPr>
          <w:p w14:paraId="6F8787F4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National statistics, Endline Survey</w:t>
            </w:r>
          </w:p>
        </w:tc>
        <w:tc>
          <w:tcPr>
            <w:tcW w:w="0" w:type="auto"/>
            <w:hideMark/>
          </w:tcPr>
          <w:p w14:paraId="3D77964C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Continued political and community support</w:t>
            </w:r>
          </w:p>
        </w:tc>
      </w:tr>
      <w:tr w:rsidR="0029548A" w:rsidRPr="003D0715" w14:paraId="26BF77D1" w14:textId="77777777" w:rsidTr="000F0704">
        <w:tc>
          <w:tcPr>
            <w:tcW w:w="0" w:type="auto"/>
            <w:hideMark/>
          </w:tcPr>
          <w:p w14:paraId="049CA56F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Outcomes</w:t>
            </w:r>
          </w:p>
        </w:tc>
        <w:tc>
          <w:tcPr>
            <w:tcW w:w="0" w:type="auto"/>
            <w:hideMark/>
          </w:tcPr>
          <w:p w14:paraId="05FCA8B3" w14:textId="08159989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1.1.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Increased </w:t>
            </w: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awareness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 </w:t>
            </w:r>
          </w:p>
          <w:p w14:paraId="629510C0" w14:textId="3FAFD1F8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1.2.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Higher school retention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 </w:t>
            </w:r>
          </w:p>
          <w:p w14:paraId="088341B5" w14:textId="5716EF95" w:rsidR="003D0715" w:rsidRPr="003D0715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1.3.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Enforcement of laws</w:t>
            </w:r>
          </w:p>
        </w:tc>
        <w:tc>
          <w:tcPr>
            <w:tcW w:w="0" w:type="auto"/>
            <w:hideMark/>
          </w:tcPr>
          <w:p w14:paraId="03D1E260" w14:textId="77777777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1.1.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KAP Surveys </w:t>
            </w:r>
          </w:p>
          <w:p w14:paraId="2EDBEB11" w14:textId="77777777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1.2.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School data </w:t>
            </w:r>
          </w:p>
          <w:p w14:paraId="2E7C80F1" w14:textId="4AEAC8C8" w:rsidR="003D0715" w:rsidRPr="003D0715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1.3a.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Police reports</w:t>
            </w:r>
            <w:r w:rsidR="000F0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1.3b. </w:t>
            </w:r>
            <w:r w:rsidR="000F07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Court Reports</w:t>
            </w:r>
          </w:p>
        </w:tc>
        <w:tc>
          <w:tcPr>
            <w:tcW w:w="0" w:type="auto"/>
            <w:hideMark/>
          </w:tcPr>
          <w:p w14:paraId="796B5C43" w14:textId="161E7DEB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Community </w:t>
            </w:r>
            <w:r w:rsidR="000F0704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cooperates;</w:t>
            </w: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 laws enforced</w:t>
            </w:r>
          </w:p>
        </w:tc>
      </w:tr>
      <w:tr w:rsidR="0029548A" w:rsidRPr="003D0715" w14:paraId="03EF391A" w14:textId="77777777" w:rsidTr="000F0704">
        <w:tc>
          <w:tcPr>
            <w:tcW w:w="0" w:type="auto"/>
            <w:hideMark/>
          </w:tcPr>
          <w:p w14:paraId="1A6461F9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Outputs</w:t>
            </w:r>
          </w:p>
        </w:tc>
        <w:tc>
          <w:tcPr>
            <w:tcW w:w="0" w:type="auto"/>
            <w:hideMark/>
          </w:tcPr>
          <w:p w14:paraId="045B5078" w14:textId="3E2AB122" w:rsidR="0029548A" w:rsidRPr="0029548A" w:rsidRDefault="003D0715" w:rsidP="0029548A">
            <w:pPr>
              <w:pStyle w:val="ListParagraph"/>
              <w:numPr>
                <w:ilvl w:val="2"/>
                <w:numId w:val="1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2954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# awareness forums </w:t>
            </w:r>
          </w:p>
          <w:p w14:paraId="1A7F95B9" w14:textId="3A5F22A4" w:rsidR="0029548A" w:rsidRPr="0029548A" w:rsidRDefault="0029548A" w:rsidP="0029548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1.2.1 </w:t>
            </w:r>
            <w:r w:rsidR="003D0715" w:rsidRPr="002954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# girls mentored </w:t>
            </w:r>
          </w:p>
          <w:p w14:paraId="180F4728" w14:textId="6EC0BDC0" w:rsidR="003D0715" w:rsidRPr="0029548A" w:rsidRDefault="0029548A" w:rsidP="0029548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1.3.1 </w:t>
            </w:r>
            <w:r w:rsidR="003D0715" w:rsidRPr="002954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# trained </w:t>
            </w:r>
            <w:r w:rsidR="000F0704" w:rsidRPr="002954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local </w:t>
            </w:r>
            <w:r w:rsidR="003D0715" w:rsidRPr="002954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leaders</w:t>
            </w:r>
          </w:p>
        </w:tc>
        <w:tc>
          <w:tcPr>
            <w:tcW w:w="0" w:type="auto"/>
            <w:hideMark/>
          </w:tcPr>
          <w:p w14:paraId="1D2977C4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Activity Reports, Attendance Sheets</w:t>
            </w:r>
          </w:p>
        </w:tc>
        <w:tc>
          <w:tcPr>
            <w:tcW w:w="0" w:type="auto"/>
            <w:hideMark/>
          </w:tcPr>
          <w:p w14:paraId="5AE4507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Regular participation by stakeholders</w:t>
            </w:r>
          </w:p>
        </w:tc>
      </w:tr>
      <w:tr w:rsidR="0029548A" w:rsidRPr="003D0715" w14:paraId="58A1C3F4" w14:textId="77777777" w:rsidTr="000F0704">
        <w:tc>
          <w:tcPr>
            <w:tcW w:w="0" w:type="auto"/>
            <w:hideMark/>
          </w:tcPr>
          <w:p w14:paraId="0B6E4E73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Activities</w:t>
            </w:r>
          </w:p>
        </w:tc>
        <w:tc>
          <w:tcPr>
            <w:tcW w:w="0" w:type="auto"/>
            <w:hideMark/>
          </w:tcPr>
          <w:p w14:paraId="4C06B955" w14:textId="7B30C282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1.1.1.a.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Conduct forums</w:t>
            </w:r>
          </w:p>
          <w:p w14:paraId="295FF992" w14:textId="18A2FA01" w:rsidR="0029548A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1.2.1a.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Mentorship </w:t>
            </w:r>
          </w:p>
          <w:p w14:paraId="21C44781" w14:textId="3F5DA6BF" w:rsidR="003D0715" w:rsidRPr="003D0715" w:rsidRDefault="0029548A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 xml:space="preserve">1.3.1a. </w:t>
            </w:r>
            <w:r w:rsidR="003D0715"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Train leaders</w:t>
            </w:r>
          </w:p>
        </w:tc>
        <w:tc>
          <w:tcPr>
            <w:tcW w:w="0" w:type="auto"/>
            <w:hideMark/>
          </w:tcPr>
          <w:p w14:paraId="01F7DC69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Program Reports, Photos, Records</w:t>
            </w:r>
          </w:p>
        </w:tc>
        <w:tc>
          <w:tcPr>
            <w:tcW w:w="0" w:type="auto"/>
            <w:hideMark/>
          </w:tcPr>
          <w:p w14:paraId="1CCF52A2" w14:textId="77777777" w:rsidR="003D0715" w:rsidRPr="003D0715" w:rsidRDefault="003D0715" w:rsidP="003D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</w:pPr>
            <w:r w:rsidRPr="003D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KE"/>
                <w14:ligatures w14:val="none"/>
              </w:rPr>
              <w:t>Sufficient resources and trained staff</w:t>
            </w:r>
          </w:p>
        </w:tc>
      </w:tr>
    </w:tbl>
    <w:p w14:paraId="3E2EAEC0" w14:textId="77777777" w:rsidR="006B5217" w:rsidRDefault="006B5217"/>
    <w:sectPr w:rsidR="006B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A29"/>
    <w:multiLevelType w:val="multilevel"/>
    <w:tmpl w:val="7EA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A78F7"/>
    <w:multiLevelType w:val="multilevel"/>
    <w:tmpl w:val="EF3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720BD"/>
    <w:multiLevelType w:val="multilevel"/>
    <w:tmpl w:val="2F3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14E9E"/>
    <w:multiLevelType w:val="multilevel"/>
    <w:tmpl w:val="86C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C784F"/>
    <w:multiLevelType w:val="multilevel"/>
    <w:tmpl w:val="88A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D6365"/>
    <w:multiLevelType w:val="multilevel"/>
    <w:tmpl w:val="E7E8762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6E18DC"/>
    <w:multiLevelType w:val="multilevel"/>
    <w:tmpl w:val="E6F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D6DD8"/>
    <w:multiLevelType w:val="multilevel"/>
    <w:tmpl w:val="B0A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F556C"/>
    <w:multiLevelType w:val="multilevel"/>
    <w:tmpl w:val="95E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A7098"/>
    <w:multiLevelType w:val="multilevel"/>
    <w:tmpl w:val="6F9C448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483490"/>
    <w:multiLevelType w:val="multilevel"/>
    <w:tmpl w:val="4E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174692">
    <w:abstractNumId w:val="4"/>
  </w:num>
  <w:num w:numId="2" w16cid:durableId="2071809958">
    <w:abstractNumId w:val="1"/>
  </w:num>
  <w:num w:numId="3" w16cid:durableId="464473622">
    <w:abstractNumId w:val="6"/>
  </w:num>
  <w:num w:numId="4" w16cid:durableId="1191257003">
    <w:abstractNumId w:val="0"/>
  </w:num>
  <w:num w:numId="5" w16cid:durableId="1857191846">
    <w:abstractNumId w:val="2"/>
  </w:num>
  <w:num w:numId="6" w16cid:durableId="927883703">
    <w:abstractNumId w:val="7"/>
  </w:num>
  <w:num w:numId="7" w16cid:durableId="2130665681">
    <w:abstractNumId w:val="10"/>
  </w:num>
  <w:num w:numId="8" w16cid:durableId="943418396">
    <w:abstractNumId w:val="8"/>
  </w:num>
  <w:num w:numId="9" w16cid:durableId="3556564">
    <w:abstractNumId w:val="3"/>
  </w:num>
  <w:num w:numId="10" w16cid:durableId="1587349512">
    <w:abstractNumId w:val="9"/>
  </w:num>
  <w:num w:numId="11" w16cid:durableId="429740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5"/>
    <w:rsid w:val="000F0704"/>
    <w:rsid w:val="001B45B2"/>
    <w:rsid w:val="0029548A"/>
    <w:rsid w:val="00351AFA"/>
    <w:rsid w:val="003C3EFC"/>
    <w:rsid w:val="003D0715"/>
    <w:rsid w:val="00667562"/>
    <w:rsid w:val="006B5217"/>
    <w:rsid w:val="009A1BC2"/>
    <w:rsid w:val="00A22B76"/>
    <w:rsid w:val="00A6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0C1B"/>
  <w15:chartTrackingRefBased/>
  <w15:docId w15:val="{796F995C-948E-4462-874F-7873D055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4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Karani</dc:creator>
  <cp:keywords/>
  <dc:description/>
  <cp:lastModifiedBy>Christine Karani</cp:lastModifiedBy>
  <cp:revision>4</cp:revision>
  <dcterms:created xsi:type="dcterms:W3CDTF">2025-05-04T16:40:00Z</dcterms:created>
  <dcterms:modified xsi:type="dcterms:W3CDTF">2025-11-20T08:16:00Z</dcterms:modified>
</cp:coreProperties>
</file>