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80"/>
          <w:tab w:val="left" w:pos="6480"/>
        </w:tabs>
        <w:spacing w:line="480" w:lineRule="exact"/>
        <w:rPr>
          <w:rFonts w:eastAsia="黑体"/>
          <w:sz w:val="28"/>
          <w:szCs w:val="28"/>
        </w:rPr>
      </w:pPr>
    </w:p>
    <w:p>
      <w:pPr>
        <w:tabs>
          <w:tab w:val="left" w:pos="1980"/>
          <w:tab w:val="left" w:pos="6480"/>
        </w:tabs>
      </w:pPr>
      <w:r>
        <w:rPr>
          <w:rFonts w:hint="eastAsia"/>
        </w:rPr>
        <w:drawing>
          <wp:anchor distT="0" distB="0" distL="114300" distR="114300" simplePos="0" relativeHeight="251659264" behindDoc="0" locked="0" layoutInCell="1" allowOverlap="1">
            <wp:simplePos x="0" y="0"/>
            <wp:positionH relativeFrom="column">
              <wp:posOffset>933450</wp:posOffset>
            </wp:positionH>
            <wp:positionV relativeFrom="paragraph">
              <wp:posOffset>190500</wp:posOffset>
            </wp:positionV>
            <wp:extent cx="3657600" cy="580390"/>
            <wp:effectExtent l="19050" t="0" r="0" b="0"/>
            <wp:wrapNone/>
            <wp:docPr id="2" name="图片 2" descr="邓体字新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体字新0"/>
                    <pic:cNvPicPr>
                      <a:picLocks noChangeAspect="1" noChangeArrowheads="1"/>
                    </pic:cNvPicPr>
                  </pic:nvPicPr>
                  <pic:blipFill>
                    <a:blip r:embed="rId9" cstate="print"/>
                    <a:srcRect/>
                    <a:stretch>
                      <a:fillRect/>
                    </a:stretch>
                  </pic:blipFill>
                  <pic:spPr>
                    <a:xfrm>
                      <a:off x="0" y="0"/>
                      <a:ext cx="3657600" cy="580390"/>
                    </a:xfrm>
                    <a:prstGeom prst="rect">
                      <a:avLst/>
                    </a:prstGeom>
                    <a:noFill/>
                  </pic:spPr>
                </pic:pic>
              </a:graphicData>
            </a:graphic>
          </wp:anchor>
        </w:drawing>
      </w:r>
    </w:p>
    <w:p/>
    <w:p/>
    <w:p/>
    <w:p/>
    <w:p>
      <w:pPr>
        <w:ind w:firstLine="207" w:firstLineChars="28"/>
        <w:rPr>
          <w:rFonts w:eastAsia="黑体"/>
          <w:b/>
          <w:bCs/>
          <w:spacing w:val="40"/>
          <w:w w:val="66"/>
          <w:sz w:val="100"/>
          <w:szCs w:val="100"/>
        </w:rPr>
      </w:pPr>
      <w:r>
        <w:rPr>
          <w:rFonts w:hint="eastAsia" w:eastAsia="黑体"/>
          <w:b/>
          <w:bCs/>
          <w:spacing w:val="40"/>
          <w:w w:val="66"/>
          <w:sz w:val="100"/>
          <w:szCs w:val="100"/>
        </w:rPr>
        <w:t>毕业设计（论文）开题报告</w:t>
      </w:r>
    </w:p>
    <w:p>
      <w:pPr>
        <w:jc w:val="center"/>
        <w:rPr>
          <w:rFonts w:ascii="黑体" w:eastAsia="黑体"/>
          <w:b/>
          <w:bCs/>
          <w:sz w:val="52"/>
        </w:rPr>
      </w:pPr>
    </w:p>
    <w:p>
      <w:pPr>
        <w:jc w:val="center"/>
        <w:rPr>
          <w:b/>
          <w:bCs/>
          <w:sz w:val="52"/>
        </w:rPr>
      </w:pPr>
    </w:p>
    <w:p>
      <w:pPr>
        <w:jc w:val="center"/>
        <w:rPr>
          <w:b/>
          <w:bCs/>
          <w:sz w:val="52"/>
        </w:rPr>
      </w:pPr>
    </w:p>
    <w:p>
      <w:pPr>
        <w:jc w:val="center"/>
        <w:rPr>
          <w:b/>
          <w:bCs/>
          <w:sz w:val="52"/>
        </w:rPr>
      </w:pPr>
    </w:p>
    <w:p>
      <w:pPr>
        <w:jc w:val="center"/>
        <w:rPr>
          <w:b/>
          <w:bCs/>
          <w:sz w:val="52"/>
        </w:rPr>
      </w:pPr>
    </w:p>
    <w:p>
      <w:pPr>
        <w:jc w:val="center"/>
        <w:rPr>
          <w:b/>
          <w:bCs/>
          <w:sz w:val="52"/>
        </w:rPr>
      </w:pPr>
    </w:p>
    <w:p>
      <w:pPr>
        <w:jc w:val="center"/>
        <w:rPr>
          <w:b/>
          <w:bCs/>
          <w:sz w:val="52"/>
        </w:rPr>
      </w:pPr>
    </w:p>
    <w:p>
      <w:pPr>
        <w:tabs>
          <w:tab w:val="left" w:pos="2700"/>
          <w:tab w:val="left" w:pos="6840"/>
          <w:tab w:val="left" w:pos="7020"/>
        </w:tabs>
        <w:spacing w:line="360" w:lineRule="auto"/>
        <w:ind w:firstLine="720" w:firstLineChars="300"/>
        <w:rPr>
          <w:b/>
          <w:bCs/>
          <w:u w:val="single"/>
        </w:rPr>
      </w:pPr>
      <w:r>
        <w:rPr>
          <w:rFonts w:hint="eastAsia"/>
          <w:b/>
          <w:bCs/>
          <w:sz w:val="24"/>
        </w:rPr>
        <w:t xml:space="preserve">设计（论文）题目 </w:t>
      </w:r>
      <w:r>
        <w:rPr>
          <w:rFonts w:hint="eastAsia"/>
          <w:b/>
          <w:bCs/>
          <w:sz w:val="24"/>
          <w:u w:val="single"/>
        </w:rPr>
        <w:t xml:space="preserve">   </w:t>
      </w:r>
      <w:bookmarkStart w:id="0" w:name="_GoBack"/>
      <w:r>
        <w:rPr>
          <w:rFonts w:hint="eastAsia"/>
          <w:b/>
          <w:bCs/>
          <w:sz w:val="24"/>
          <w:u w:val="single"/>
        </w:rPr>
        <w:t>基于语言文字识别的抑郁症诊断</w:t>
      </w:r>
      <w:r>
        <w:rPr>
          <w:b/>
          <w:bCs/>
          <w:sz w:val="24"/>
          <w:u w:val="single"/>
        </w:rPr>
        <w:t>APP</w:t>
      </w:r>
      <w:r>
        <w:rPr>
          <w:rFonts w:hint="eastAsia"/>
          <w:b/>
          <w:bCs/>
          <w:sz w:val="24"/>
          <w:u w:val="single"/>
        </w:rPr>
        <w:t>的设计和实现</w:t>
      </w:r>
      <w:bookmarkEnd w:id="0"/>
      <w:r>
        <w:rPr>
          <w:rFonts w:hint="eastAsia"/>
          <w:b/>
          <w:bCs/>
          <w:sz w:val="24"/>
          <w:u w:val="single"/>
        </w:rPr>
        <w:t xml:space="preserve"> </w:t>
      </w:r>
      <w:r>
        <w:rPr>
          <w:b/>
          <w:bCs/>
          <w:sz w:val="24"/>
          <w:u w:val="single"/>
        </w:rPr>
        <w:t xml:space="preserve"> </w:t>
      </w:r>
      <w:r>
        <w:rPr>
          <w:rFonts w:hint="eastAsia"/>
          <w:b/>
          <w:bCs/>
          <w:sz w:val="24"/>
          <w:u w:val="single"/>
        </w:rPr>
        <w:t xml:space="preserve"> </w:t>
      </w:r>
    </w:p>
    <w:p>
      <w:pPr>
        <w:spacing w:line="360" w:lineRule="auto"/>
        <w:ind w:firstLine="630" w:firstLineChars="300"/>
        <w:rPr>
          <w:b/>
          <w:bCs/>
        </w:rPr>
      </w:pPr>
      <w:r>
        <w:rPr>
          <w:rFonts w:hint="eastAsia"/>
          <w:b/>
          <w:bCs/>
        </w:rPr>
        <w:t xml:space="preserve">                   </w:t>
      </w:r>
    </w:p>
    <w:p>
      <w:pPr>
        <w:tabs>
          <w:tab w:val="left" w:pos="7020"/>
        </w:tabs>
        <w:spacing w:line="360" w:lineRule="auto"/>
        <w:ind w:right="73" w:rightChars="35" w:firstLine="750" w:firstLineChars="150"/>
        <w:rPr>
          <w:b/>
          <w:bCs/>
          <w:spacing w:val="130"/>
          <w:sz w:val="24"/>
          <w:u w:val="single"/>
        </w:rPr>
      </w:pPr>
      <w:r>
        <w:rPr>
          <w:rFonts w:hint="eastAsia"/>
          <w:b/>
          <w:bCs/>
          <w:spacing w:val="130"/>
          <w:sz w:val="24"/>
        </w:rPr>
        <w:t>学院名称</w:t>
      </w:r>
      <w:r>
        <w:rPr>
          <w:rFonts w:hint="eastAsia"/>
          <w:b/>
          <w:bCs/>
          <w:spacing w:val="130"/>
          <w:sz w:val="24"/>
          <w:u w:val="single"/>
        </w:rPr>
        <w:t xml:space="preserve"> </w:t>
      </w:r>
      <w:r>
        <w:rPr>
          <w:b/>
          <w:bCs/>
          <w:spacing w:val="130"/>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b/>
          <w:bCs/>
          <w:sz w:val="24"/>
          <w:u w:val="single"/>
        </w:rPr>
        <w:t xml:space="preserve">              </w:t>
      </w:r>
    </w:p>
    <w:p>
      <w:pPr>
        <w:spacing w:line="360" w:lineRule="auto"/>
        <w:ind w:firstLine="630" w:firstLineChars="300"/>
        <w:rPr>
          <w:b/>
          <w:bCs/>
        </w:rPr>
      </w:pPr>
    </w:p>
    <w:p>
      <w:pPr>
        <w:spacing w:line="360" w:lineRule="auto"/>
        <w:ind w:firstLine="720" w:firstLineChars="300"/>
        <w:rPr>
          <w:b/>
          <w:bCs/>
          <w:sz w:val="24"/>
          <w:u w:val="single"/>
        </w:rPr>
      </w:pPr>
      <w:r>
        <w:rPr>
          <w:rFonts w:hint="eastAsia"/>
          <w:b/>
          <w:bCs/>
          <w:sz w:val="24"/>
        </w:rPr>
        <w:t xml:space="preserve">专  业 （班 级） </w:t>
      </w:r>
      <w:r>
        <w:rPr>
          <w:rFonts w:hint="eastAsia"/>
          <w:b/>
          <w:bCs/>
          <w:sz w:val="24"/>
          <w:u w:val="single"/>
        </w:rPr>
        <w:t xml:space="preserve">       </w:t>
      </w:r>
      <w:r>
        <w:rPr>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spacing w:line="360" w:lineRule="auto"/>
        <w:ind w:right="793" w:rightChars="378" w:firstLine="630" w:firstLineChars="300"/>
        <w:rPr>
          <w:b/>
          <w:bCs/>
        </w:rPr>
      </w:pPr>
    </w:p>
    <w:p>
      <w:pPr>
        <w:spacing w:line="360" w:lineRule="auto"/>
        <w:ind w:firstLine="720" w:firstLineChars="300"/>
        <w:rPr>
          <w:b/>
          <w:bCs/>
          <w:sz w:val="24"/>
          <w:u w:val="single"/>
        </w:rPr>
      </w:pPr>
      <w:r>
        <w:rPr>
          <w:rFonts w:hint="eastAsia"/>
          <w:b/>
          <w:bCs/>
          <w:sz w:val="24"/>
        </w:rPr>
        <w:t xml:space="preserve">姓  名 （学 号） </w:t>
      </w:r>
      <w:r>
        <w:rPr>
          <w:rFonts w:hint="eastAsia"/>
          <w:b/>
          <w:bCs/>
          <w:sz w:val="24"/>
          <w:u w:val="single"/>
        </w:rPr>
        <w:t xml:space="preserve">       </w:t>
      </w:r>
      <w:r>
        <w:rPr>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tabs>
          <w:tab w:val="left" w:pos="7740"/>
        </w:tabs>
        <w:spacing w:line="360" w:lineRule="auto"/>
        <w:ind w:firstLine="630" w:firstLineChars="300"/>
        <w:rPr>
          <w:b/>
          <w:bCs/>
        </w:rPr>
      </w:pPr>
    </w:p>
    <w:p>
      <w:pPr>
        <w:spacing w:line="360" w:lineRule="auto"/>
        <w:ind w:firstLine="720" w:firstLineChars="300"/>
        <w:rPr>
          <w:b/>
          <w:bCs/>
          <w:sz w:val="24"/>
          <w:u w:val="single"/>
        </w:rPr>
      </w:pPr>
      <w:r>
        <w:rPr>
          <w:rFonts w:hint="eastAsia"/>
          <w:b/>
          <w:bCs/>
          <w:sz w:val="24"/>
        </w:rPr>
        <w:t xml:space="preserve">指  导  教  师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spacing w:line="360" w:lineRule="auto"/>
        <w:ind w:firstLine="630" w:firstLineChars="300"/>
        <w:rPr>
          <w:b/>
          <w:bCs/>
        </w:rPr>
      </w:pPr>
    </w:p>
    <w:p>
      <w:pPr>
        <w:spacing w:line="360" w:lineRule="auto"/>
        <w:ind w:firstLine="720" w:firstLineChars="360"/>
        <w:rPr>
          <w:rFonts w:hint="eastAsia" w:ascii="宋体" w:hAnsi="宋体"/>
          <w:b/>
          <w:bCs/>
          <w:sz w:val="30"/>
        </w:rPr>
        <w:sectPr>
          <w:headerReference r:id="rId5" w:type="default"/>
          <w:footerReference r:id="rId6" w:type="default"/>
          <w:footerReference r:id="rId7" w:type="even"/>
          <w:pgSz w:w="11907" w:h="16840"/>
          <w:pgMar w:top="1440" w:right="1134" w:bottom="1440" w:left="1701" w:header="851" w:footer="992" w:gutter="0"/>
          <w:pgNumType w:fmt="decimalFullWidth" w:start="0"/>
          <w:cols w:space="425" w:num="1"/>
          <w:titlePg/>
          <w:docGrid w:type="linesAndChars" w:linePitch="312" w:charSpace="0"/>
        </w:sectPr>
      </w:pPr>
      <w:r>
        <w:rPr>
          <w:rFonts w:hint="eastAsia"/>
          <w:b/>
          <w:bCs/>
          <w:spacing w:val="-20"/>
          <w:sz w:val="24"/>
        </w:rPr>
        <w:t xml:space="preserve">系（教研室）负责人   </w:t>
      </w:r>
      <w:r>
        <w:rPr>
          <w:rFonts w:hint="eastAsia"/>
          <w:b/>
          <w:bCs/>
          <w:spacing w:val="-20"/>
          <w:sz w:val="24"/>
          <w:u w:val="single"/>
        </w:rPr>
        <w:t xml:space="preserve">                        </w:t>
      </w:r>
      <w:r>
        <w:rPr>
          <w:rFonts w:hint="eastAsia"/>
          <w:b/>
          <w:bCs/>
          <w:spacing w:val="-20"/>
          <w:sz w:val="24"/>
          <w:u w:val="single"/>
          <w:lang w:val="en-US" w:eastAsia="zh-CN"/>
        </w:rPr>
        <w:t xml:space="preserve"> </w:t>
      </w:r>
      <w:r>
        <w:rPr>
          <w:rFonts w:hint="eastAsia"/>
          <w:b/>
          <w:bCs/>
          <w:spacing w:val="-20"/>
          <w:sz w:val="24"/>
          <w:u w:val="single"/>
        </w:rPr>
        <w:t xml:space="preserve">                              </w:t>
      </w:r>
    </w:p>
    <w:p>
      <w:pPr>
        <w:spacing w:line="580" w:lineRule="exact"/>
        <w:jc w:val="center"/>
        <w:rPr>
          <w:rFonts w:eastAsia="隶书"/>
          <w:b/>
          <w:bCs/>
          <w:sz w:val="52"/>
        </w:rPr>
      </w:pPr>
      <w:r>
        <w:rPr>
          <w:rFonts w:hint="eastAsia" w:eastAsia="隶书"/>
          <w:b/>
          <w:bCs/>
          <w:sz w:val="52"/>
        </w:rPr>
        <w:t>开题报告</w:t>
      </w:r>
    </w:p>
    <w:tbl>
      <w:tblPr>
        <w:tblStyle w:val="7"/>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4" w:hRule="atLeast"/>
          <w:jc w:val="center"/>
        </w:trPr>
        <w:tc>
          <w:tcPr>
            <w:tcW w:w="9450" w:type="dxa"/>
          </w:tcPr>
          <w:p>
            <w:pPr>
              <w:rPr>
                <w:rFonts w:ascii="黑体" w:eastAsia="黑体"/>
                <w:w w:val="80"/>
              </w:rPr>
            </w:pPr>
            <w:r>
              <w:rPr>
                <w:rFonts w:hint="eastAsia" w:ascii="黑体" w:eastAsia="黑体"/>
                <w:w w:val="80"/>
              </w:rPr>
              <w:t>建议填写以下内容：1.简述课题的作用、意义，在国内外的研究现状和发展趋势，尚待研究的问题。2.重点介绍完成任务的可能思路和方案；3.需要的主要仪器和设备平台等，并附上相关平台的介绍资料；4.主要参考文献；5.每篇参考文献的内容简介（100-200字之间）；6.后续毕设工作的具体任务安排以及计划进度。</w:t>
            </w:r>
          </w:p>
          <w:p>
            <w:pPr>
              <w:rPr>
                <w:rFonts w:ascii="黑体" w:eastAsia="黑体"/>
                <w:w w:val="80"/>
                <w:szCs w:val="21"/>
              </w:rPr>
            </w:pPr>
            <w:r>
              <w:rPr>
                <w:rFonts w:hint="eastAsia"/>
                <w:szCs w:val="21"/>
              </w:rPr>
              <w:t>1.</w:t>
            </w:r>
            <w:r>
              <w:rPr>
                <w:rFonts w:hint="eastAsia" w:ascii="宋体" w:hAnsi="宋体"/>
                <w:b/>
                <w:bCs/>
                <w:szCs w:val="21"/>
              </w:rPr>
              <w:t xml:space="preserve"> 课题的</w:t>
            </w:r>
            <w:r>
              <w:rPr>
                <w:rFonts w:ascii="宋体" w:hAnsi="宋体"/>
                <w:b/>
                <w:bCs/>
                <w:szCs w:val="21"/>
              </w:rPr>
              <w:t>作用与意义</w:t>
            </w:r>
            <w:r>
              <w:rPr>
                <w:rFonts w:hint="eastAsia" w:ascii="宋体" w:hAnsi="宋体"/>
                <w:b/>
                <w:bCs/>
                <w:szCs w:val="21"/>
              </w:rPr>
              <w:t>，在国内外的研究现状和发展趋势，尚待研究的问题</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《2021-2022年大众心理健康洞察报告》显示，抑郁症仍然是全球心理健康问题的主要问题之一，其全球终身患病率为15%-18%，即全球大约有五分之一的人在一生中的某个时刻会经历一次抑郁</w:t>
            </w:r>
            <w:r>
              <w:rPr>
                <w:rFonts w:asciiTheme="minorEastAsia" w:hAnsiTheme="minorEastAsia" w:eastAsiaTheme="minorEastAsia"/>
                <w:szCs w:val="21"/>
                <w:vertAlign w:val="superscript"/>
              </w:rPr>
              <w:t>[1]</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在全球范围内，每年有</w:t>
            </w:r>
            <w:r>
              <w:rPr>
                <w:rFonts w:asciiTheme="minorEastAsia" w:hAnsiTheme="minorEastAsia" w:eastAsiaTheme="minorEastAsia"/>
                <w:szCs w:val="21"/>
              </w:rPr>
              <w:t>70多万人自杀身亡。其中，自杀未遂人数是自杀死亡人数的许多倍。</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根据世卫组织</w:t>
            </w:r>
            <w:r>
              <w:rPr>
                <w:rFonts w:asciiTheme="minorEastAsia" w:hAnsiTheme="minorEastAsia" w:eastAsiaTheme="minorEastAsia"/>
                <w:szCs w:val="21"/>
              </w:rPr>
              <w:t>2021年发布的《2019年全球自杀状况》报告中的最新数据，我国在2019年的自杀人数为116324人(6.7/10万)，其中男性72515人(8.6/10万)，女性43809 人 (4.16/10万)。</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据短视频平台统计数据显示，短视频网站中心理问题等关键词的搜索指数，在</w:t>
            </w:r>
            <w:r>
              <w:rPr>
                <w:rFonts w:asciiTheme="minorEastAsia" w:hAnsiTheme="minorEastAsia" w:eastAsiaTheme="minorEastAsia"/>
                <w:szCs w:val="21"/>
              </w:rPr>
              <w:t>2021年环比提升900%+，同时,抑郁、焦虑、心理咨询师等关键词均有不同程度大幅提升。表明人们在2021年度对于心理健康相关问题关注度明显提升。</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但是当前社会上许多人对抑郁症的认识较浅以及受环境的影响，对其持有逃避的态度，导致我国抑郁症的识别率不到10%，这已成为抑郁症治疗和研究面临的主要障碍，也是当前急需解决的问题</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2]</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现有相关软件缺乏切实科学依据且大多以问卷形式诊断抑郁症。经调查发现，现在市场上大多数的医疗检测软件都是以问卷的形式展开的，尤其在抑郁症检测方面，系统让用户填一系列问题以获取用户的基本情况，这些问题多达几十道，大多数用户无法忍受过多的问卷式调查，致使用户在没有完成全部题目的情况下就失去耐心，使得检测无效。</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抑郁症患者逐年增加，关注抑郁症的人群也越来越多，但迄今为止，关于抑郁症病因的研究尚未成熟，它与患者自己的生理和心理有重大关系，同时周围环境也对其有重大影响，目前国内外的学者从各自的研究领域出发，对于抑郁症倾向和治疗方面做了大量的研究工作。</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抑郁症治疗的前提和关键在于前期的识别</w:t>
            </w:r>
            <w:r>
              <w:rPr>
                <w:rFonts w:asciiTheme="minorEastAsia" w:hAnsiTheme="minorEastAsia" w:eastAsiaTheme="minorEastAsia"/>
                <w:szCs w:val="21"/>
              </w:rPr>
              <w:t>,如果能够在相对安全、不过多涉及隐私的情况下快速有效地识别出是否患有抑郁症,将可以尽快的对患者实施相应的治疗措施。</w:t>
            </w:r>
            <w:r>
              <w:rPr>
                <w:rFonts w:hint="eastAsia" w:asciiTheme="minorEastAsia" w:hAnsiTheme="minorEastAsia" w:eastAsiaTheme="minorEastAsia"/>
                <w:szCs w:val="21"/>
              </w:rPr>
              <w:t>抑郁症诊断通常包括基于临床诊断标准的医生评测和基于量表的自测方式，医生诊断比较耗时费力，浪费医疗资源。自测方式缺乏专业性，容易误判。</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利用人工智能技术，进一步整合抑郁症早期识别﹑预警和治疗技术,让机器或智能设备替代医护独立完成一部分简单重复的工作,在一定程度可节约医疗资源、提高工作效率、缓解精神医学专业资源服务稀缺的现状,同时有望实现抑郁症的个性化远程干预</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3]</w:t>
            </w:r>
            <w:r>
              <w:rPr>
                <w:rFonts w:hint="eastAsia" w:asciiTheme="minorEastAsia" w:hAnsiTheme="minorEastAsia" w:eastAsiaTheme="minorEastAsia"/>
                <w:szCs w:val="21"/>
              </w:rPr>
              <w:t>。为了提高抑郁症识别的效率，近年来，已有许多学者开始对抑郁症自动诊断方法展开了研究。</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抑郁症自动诊断可以减轻医生的负担、保护病人隐私、应用更便捷，从而促进抑郁症的提早发现，进而促进对抑郁症患者的治疗。目前，已经有很多研究者发现抑郁症在语音、文本、视频、脑电、眼动和行为等方面与健康群体存在一定的区别，这些行为指标可以更好的显示抑郁症的发生和严重程度</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4]</w:t>
            </w:r>
            <w:r>
              <w:rPr>
                <w:rFonts w:hint="eastAsia" w:asciiTheme="minorEastAsia" w:hAnsiTheme="minorEastAsia" w:eastAsiaTheme="minorEastAsia"/>
                <w:szCs w:val="21"/>
              </w:rPr>
              <w:t>。在众多国内外学者的共同努力下，抑郁症自动诊断研究从最初的文本情感分析逐步发展到了语音情感识别、面部表情分析和多模态情感分析</w:t>
            </w:r>
            <w:r>
              <w:rPr>
                <w:rFonts w:hint="eastAsia" w:ascii="宋体" w:hAnsi="宋体"/>
                <w:szCs w:val="21"/>
                <w:vertAlign w:val="superscript"/>
              </w:rPr>
              <w:t>[1]</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文本是人们最直接表达思想和情绪的一种载体。抑郁症病人通过使用情感词来描述自己的心理变化、病情状况以及下一步可能采取的极端行为</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5]</w:t>
            </w:r>
            <w:r>
              <w:rPr>
                <w:rFonts w:hint="eastAsia" w:asciiTheme="minorEastAsia" w:hAnsiTheme="minorEastAsia" w:eastAsiaTheme="minorEastAsia"/>
                <w:szCs w:val="21"/>
              </w:rPr>
              <w:t>。因此，许多研究者从文本角度入手，探究抑郁症患者与正常人之间的文本表达差异。抑郁症患者在语言内容上常表现为自我评价降低、失去兴趣、无价值感、痛苦悲观、出现自杀念头、经常叹气或突然哭泣，以及说话内容省略、重复、缺乏逻辑性等。</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基于文本的抑郁症情感分析方法</w:t>
            </w:r>
            <w:r>
              <w:rPr>
                <w:rFonts w:asciiTheme="minorEastAsia" w:hAnsiTheme="minorEastAsia" w:eastAsiaTheme="minorEastAsia"/>
                <w:szCs w:val="21"/>
              </w:rPr>
              <w:t>主要包括基于情感字典的方法、基于机器学习的方法和基于深度学习的方法。</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情感词典的文本情感分类方法需要人工构建一个情感语料库，语料库中的情感词和情感极性及其他属性构成一个情感词典。情感识别时，计算机将输入文本的词与语料库中的情感词比对或计算距离，找到匹配的情感词和极性，即为输入文本所表达的情感倾向。该方法所得分类结果依托于词典的大小、词典的完整性、词法语法的分析等。随着互联网的快速发展，新生词汇不断涌现,情感的表示也不断发生变化,常采用某些特殊的情感符号呈现,使基于词典构建的方法进行情感分析越来越不能满足人们对其精确度的要求</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6]</w:t>
            </w:r>
            <w:r>
              <w:rPr>
                <w:rFonts w:hint="eastAsia" w:asciiTheme="minorEastAsia" w:hAnsiTheme="minorEastAsia" w:eastAsiaTheme="minorEastAsia"/>
                <w:szCs w:val="21"/>
              </w:rPr>
              <w:t>。对抑郁症情感词典的构建目前仍处于初步研究阶段,该领域现有的情感资源也十分有限</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7]</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机器学习的情感分析方法是指通过大量有标注的或无标注的语料，使用统计机器学习算法抽取特征，最后再进行分类，效果更好，应用场景更广泛。社交网络作为大众表达观点、情感和分享信息的平台，对情感分析起着举足轻重的作用。</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基于文本的抑郁症识别是目前应用较多的一种方法，应用于自然语言处理，运用语言学和计算机辅助技术，帮助机器理解底层现象，如文本中的情感或情感</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8]</w:t>
            </w:r>
            <w:r>
              <w:rPr>
                <w:rFonts w:hint="eastAsia" w:asciiTheme="minorEastAsia" w:hAnsiTheme="minorEastAsia" w:eastAsiaTheme="minorEastAsia"/>
                <w:szCs w:val="21"/>
              </w:rPr>
              <w:t>。</w:t>
            </w:r>
            <w:r>
              <w:rPr>
                <w:rFonts w:hint="eastAsia" w:ascii="宋体" w:hAnsi="宋体"/>
                <w:szCs w:val="21"/>
              </w:rPr>
              <w:t>通过人工标注的方法标注一批具有明显抑郁倾向的文本和正常的文本数据来训练基本文本的识别抑郁倾向的模型，识别用户发表的文本具有抑郁倾向的概率值</w:t>
            </w:r>
            <w:r>
              <w:rPr>
                <w:rFonts w:hint="eastAsia" w:ascii="宋体" w:hAnsi="宋体"/>
                <w:szCs w:val="21"/>
                <w:vertAlign w:val="superscript"/>
              </w:rPr>
              <w:t>[</w:t>
            </w:r>
            <w:r>
              <w:rPr>
                <w:rFonts w:ascii="宋体" w:hAnsi="宋体"/>
                <w:szCs w:val="21"/>
                <w:vertAlign w:val="superscript"/>
              </w:rPr>
              <w:t>9]</w:t>
            </w:r>
            <w:r>
              <w:rPr>
                <w:rFonts w:hint="eastAsia" w:ascii="宋体" w:hAnsi="宋体"/>
                <w:szCs w:val="21"/>
              </w:rPr>
              <w:t>。</w:t>
            </w:r>
            <w:r>
              <w:rPr>
                <w:rFonts w:hint="eastAsia" w:asciiTheme="minorEastAsia" w:hAnsiTheme="minorEastAsia" w:eastAsiaTheme="minorEastAsia"/>
                <w:szCs w:val="21"/>
              </w:rPr>
              <w:t>但是大部分开源的数据集和模型是基于英文的，在中文数据集上则表现欠佳，这极大地限制了抑郁症识别在国内的广泛应用。</w:t>
            </w:r>
          </w:p>
          <w:p>
            <w:pPr>
              <w:ind w:firstLine="420" w:firstLineChars="200"/>
              <w:rPr>
                <w:rFonts w:asciiTheme="minorEastAsia" w:hAnsiTheme="minorEastAsia" w:eastAsiaTheme="minorEastAsia"/>
                <w:szCs w:val="21"/>
              </w:rPr>
            </w:pPr>
            <w:r>
              <w:fldChar w:fldCharType="begin"/>
            </w:r>
            <w:r>
              <w:instrText xml:space="preserve"> HYPERLINK "https://link.springer.com/article/10.1007/s00521-021-06426-4" \l "auth-Md_Zia-Uddin" </w:instrText>
            </w:r>
            <w:r>
              <w:fldChar w:fldCharType="separate"/>
            </w:r>
            <w:r>
              <w:rPr>
                <w:rFonts w:asciiTheme="minorEastAsia" w:hAnsiTheme="minorEastAsia" w:eastAsiaTheme="minorEastAsia"/>
                <w:szCs w:val="21"/>
              </w:rPr>
              <w:t>Md Zia Uddin</w:t>
            </w:r>
            <w:r>
              <w:rPr>
                <w:rFonts w:asciiTheme="minorEastAsia" w:hAnsiTheme="minorEastAsia" w:eastAsiaTheme="minorEastAsia"/>
                <w:szCs w:val="21"/>
              </w:rPr>
              <w:fldChar w:fldCharType="end"/>
            </w:r>
            <w:r>
              <w:rPr>
                <w:rFonts w:asciiTheme="minorEastAsia" w:hAnsiTheme="minorEastAsia" w:eastAsiaTheme="minorEastAsia"/>
                <w:szCs w:val="21"/>
              </w:rPr>
              <w:t xml:space="preserve"> </w:t>
            </w:r>
            <w:r>
              <w:rPr>
                <w:rFonts w:hint="eastAsia" w:asciiTheme="minorEastAsia" w:hAnsiTheme="minorEastAsia" w:eastAsiaTheme="minorEastAsia"/>
                <w:szCs w:val="21"/>
              </w:rPr>
              <w:t>等人</w:t>
            </w:r>
            <w:r>
              <w:rPr>
                <w:rFonts w:asciiTheme="minorEastAsia" w:hAnsiTheme="minorEastAsia" w:eastAsiaTheme="minorEastAsia"/>
                <w:szCs w:val="21"/>
              </w:rPr>
              <w:t>将聊天机器人作为智能应用程序</w:t>
            </w:r>
            <w:r>
              <w:rPr>
                <w:rFonts w:hint="eastAsia" w:asciiTheme="minorEastAsia" w:hAnsiTheme="minorEastAsia" w:eastAsiaTheme="minorEastAsia"/>
                <w:szCs w:val="21"/>
              </w:rPr>
              <w:t>，通过</w:t>
            </w:r>
            <w:r>
              <w:rPr>
                <w:rFonts w:asciiTheme="minorEastAsia" w:hAnsiTheme="minorEastAsia" w:eastAsiaTheme="minorEastAsia"/>
                <w:szCs w:val="21"/>
              </w:rPr>
              <w:t>处理文本数据、特征和抑郁症状文本识别，以决定用户是否</w:t>
            </w:r>
            <w:r>
              <w:rPr>
                <w:rFonts w:hint="eastAsia" w:asciiTheme="minorEastAsia" w:hAnsiTheme="minorEastAsia" w:eastAsiaTheme="minorEastAsia"/>
                <w:szCs w:val="21"/>
              </w:rPr>
              <w:t>患有</w:t>
            </w:r>
            <w:r>
              <w:rPr>
                <w:rFonts w:asciiTheme="minorEastAsia" w:hAnsiTheme="minorEastAsia" w:eastAsiaTheme="minorEastAsia"/>
                <w:szCs w:val="21"/>
              </w:rPr>
              <w:t>抑郁症</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8]</w:t>
            </w:r>
            <w:r>
              <w:rPr>
                <w:rFonts w:asciiTheme="minorEastAsia" w:hAnsiTheme="minorEastAsia" w:eastAsiaTheme="minorEastAsia"/>
                <w:szCs w:val="21"/>
              </w:rPr>
              <w:t>。Almars提出了一种有效的深度学习算法，通过结合Bi-LSTM和注意力机制来自动检测社交媒体中的抑郁症</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10]</w:t>
            </w:r>
            <w:r>
              <w:rPr>
                <w:rFonts w:asciiTheme="minorEastAsia" w:hAnsiTheme="minorEastAsia" w:eastAsiaTheme="minorEastAsia"/>
                <w:szCs w:val="21"/>
              </w:rPr>
              <w:t>。Eric Granger</w:t>
            </w:r>
            <w:r>
              <w:rPr>
                <w:rFonts w:hint="eastAsia" w:asciiTheme="minorEastAsia" w:hAnsiTheme="minorEastAsia" w:eastAsiaTheme="minorEastAsia"/>
                <w:szCs w:val="21"/>
              </w:rPr>
              <w:t>等人提出了一个有效的架构，名为最大化和差异化网络，以探索不同时间尺度的面部表情变化，用于判断是否患有</w:t>
            </w:r>
            <w:r>
              <w:rPr>
                <w:rFonts w:asciiTheme="minorEastAsia" w:hAnsiTheme="minorEastAsia" w:eastAsiaTheme="minorEastAsia"/>
                <w:szCs w:val="21"/>
              </w:rPr>
              <w:t>抑郁症</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11]</w:t>
            </w:r>
            <w:r>
              <w:rPr>
                <w:rFonts w:hint="eastAsia" w:asciiTheme="minorEastAsia" w:hAnsiTheme="minorEastAsia" w:eastAsiaTheme="minorEastAsia"/>
                <w:szCs w:val="21"/>
              </w:rPr>
              <w:t xml:space="preserve">。 </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在抑郁症辅助诊断领域使用机器学习技术时﹐还有一些需要面临的挑战。首先,机器学习模型的表现不可避免地受到使用的数据集大小以及质量的影响。其次,机器学习技术需要使用医学数据集,可能会威胁到个人隐私,造成医疗数据泄露以及伦理问题,这需要研究人员﹑临床医生以及数据主人之间有更多的合作共享和协调数据,以最大限度地发挥模型的效用</w:t>
            </w:r>
            <w:r>
              <w:rPr>
                <w:rFonts w:hint="eastAsia" w:asciiTheme="minorEastAsia" w:hAnsiTheme="minorEastAsia" w:eastAsiaTheme="minorEastAsia"/>
                <w:szCs w:val="21"/>
                <w:vertAlign w:val="superscript"/>
              </w:rPr>
              <w:t>[</w:t>
            </w:r>
            <w:r>
              <w:rPr>
                <w:rFonts w:asciiTheme="minorEastAsia" w:hAnsiTheme="minorEastAsia" w:eastAsiaTheme="minorEastAsia"/>
                <w:szCs w:val="21"/>
                <w:vertAlign w:val="superscript"/>
              </w:rPr>
              <w:t>12]</w:t>
            </w:r>
            <w:r>
              <w:rPr>
                <w:rFonts w:hint="eastAsia" w:asciiTheme="minorEastAsia" w:hAnsiTheme="minorEastAsia" w:eastAsiaTheme="minorEastAsia"/>
                <w:szCs w:val="21"/>
              </w:rPr>
              <w:t>。</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综上所述，国外对于心理方面的问题关注较早，对文本情感分析的研究起步也早，并且有一套成熟的英文自然语言处理工具</w:t>
            </w:r>
            <w:r>
              <w:rPr>
                <w:rFonts w:asciiTheme="minorEastAsia" w:hAnsiTheme="minorEastAsia" w:eastAsiaTheme="minorEastAsia"/>
                <w:szCs w:val="21"/>
              </w:rPr>
              <w:t>，对社交平台进行情感分析的发展也相对成熟。国内对文本情感分析的研究起步较晚，并且对中文进行自然语言处理的工具也不够完善。</w:t>
            </w:r>
            <w:r>
              <w:rPr>
                <w:rFonts w:hint="eastAsia" w:asciiTheme="minorEastAsia" w:hAnsiTheme="minorEastAsia" w:eastAsiaTheme="minorEastAsia"/>
                <w:szCs w:val="21"/>
              </w:rPr>
              <w:t>虽然我国研究起步晚，但是研究方向多样，未来对于基于文本的抑郁症识别的研究仍有广阔的空间。</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本课题旨在运用深度学习技术，通过识别用户与机器人交互时发出的文本信息来帮助用户更好的识别自己当前情绪状态，如是否有抑郁倾向以及当前抑郁程度。通过一种更友好的方式为用户检测是否有抑郁倾向，而不是问卷式的调查。同时，检测的结果更加准确，不受用户主观因素的影响。这有助于提高抑郁症的识别准确率，提升抑郁症的识别效率，并可以协助医生更高效地、科学地、客观地诊断是否患有抑郁症以及患抑郁症的严重程度，这对抑郁症的提前预警和救援有重要意义。</w:t>
            </w:r>
          </w:p>
          <w:p>
            <w:pPr>
              <w:rPr>
                <w:rFonts w:ascii="宋体" w:hAnsi="宋体"/>
                <w:b/>
                <w:bCs/>
                <w:szCs w:val="21"/>
              </w:rPr>
            </w:pPr>
            <w:r>
              <w:rPr>
                <w:rFonts w:hint="eastAsia"/>
                <w:szCs w:val="21"/>
              </w:rPr>
              <w:t>2.</w:t>
            </w:r>
            <w:r>
              <w:rPr>
                <w:rFonts w:hint="eastAsia" w:ascii="宋体" w:hAnsi="宋体"/>
                <w:b/>
                <w:bCs/>
                <w:szCs w:val="21"/>
              </w:rPr>
              <w:t xml:space="preserve"> 完成任务的可能思路和方案</w:t>
            </w:r>
          </w:p>
          <w:p>
            <w:pPr>
              <w:ind w:firstLine="420"/>
              <w:rPr>
                <w:rFonts w:ascii="宋体" w:hAnsi="宋体"/>
                <w:szCs w:val="21"/>
              </w:rPr>
            </w:pPr>
            <w:r>
              <w:rPr>
                <w:rFonts w:hint="eastAsia" w:ascii="宋体" w:hAnsi="宋体"/>
                <w:szCs w:val="21"/>
              </w:rPr>
              <w:t>本课题A</w:t>
            </w:r>
            <w:r>
              <w:rPr>
                <w:rFonts w:ascii="宋体" w:hAnsi="宋体"/>
                <w:szCs w:val="21"/>
              </w:rPr>
              <w:t>PP</w:t>
            </w:r>
            <w:r>
              <w:rPr>
                <w:rFonts w:hint="eastAsia" w:ascii="宋体" w:hAnsi="宋体"/>
                <w:szCs w:val="21"/>
              </w:rPr>
              <w:t>实现形式：</w:t>
            </w:r>
          </w:p>
          <w:p>
            <w:pPr>
              <w:ind w:firstLine="420"/>
              <w:rPr>
                <w:rFonts w:ascii="宋体" w:hAnsi="宋体"/>
                <w:szCs w:val="21"/>
              </w:rPr>
            </w:pPr>
            <w:r>
              <w:rPr>
                <w:rFonts w:hint="eastAsia" w:ascii="宋体" w:hAnsi="宋体"/>
                <w:szCs w:val="21"/>
              </w:rPr>
              <w:t>①用户通过与聊天机器人进行对话（打字或语音），表达自己一天的心情或讲述遇到的事情；②系统收集用户对话进行整理，并对语音进行转文字操作；③系统将收集到的语言文字信息上传到云服务器；④服务器识别语言文字形成情绪标签，并根据设计的算法匹配抑郁量表，得到最终结果；⑤系统将识别结果，即用户是否患有抑郁症和目前情绪信息，反馈给用户，供用户作为参考；⑥每次交流都会对情绪进行记录和分类，以图表形式展示在心情指数界面，用户可以查看，关注他们的心理健康。</w:t>
            </w:r>
          </w:p>
          <w:p>
            <w:pPr>
              <w:ind w:firstLine="420"/>
              <w:rPr>
                <w:rFonts w:ascii="宋体" w:hAnsi="宋体"/>
                <w:szCs w:val="21"/>
              </w:rPr>
            </w:pPr>
            <w:r>
              <w:rPr>
                <w:rFonts w:hint="eastAsia" w:ascii="宋体" w:hAnsi="宋体"/>
                <w:szCs w:val="21"/>
              </w:rPr>
              <w:t>本课题APP主要分为三个功能模块：</w:t>
            </w:r>
          </w:p>
          <w:p>
            <w:pPr>
              <w:pStyle w:val="16"/>
              <w:numPr>
                <w:ilvl w:val="0"/>
                <w:numId w:val="1"/>
              </w:numPr>
              <w:ind w:firstLineChars="0"/>
              <w:rPr>
                <w:rFonts w:ascii="宋体" w:hAnsi="宋体"/>
                <w:szCs w:val="21"/>
              </w:rPr>
            </w:pPr>
            <w:r>
              <w:rPr>
                <w:rFonts w:hint="eastAsia" w:ascii="宋体" w:hAnsi="宋体"/>
                <w:szCs w:val="21"/>
              </w:rPr>
              <w:t>聊天模块：用户通过与聊天机器人进行对话（打字或语音），表达自己一天的心情或讲述遇到的事情；</w:t>
            </w:r>
          </w:p>
          <w:p>
            <w:pPr>
              <w:pStyle w:val="16"/>
              <w:numPr>
                <w:ilvl w:val="0"/>
                <w:numId w:val="1"/>
              </w:numPr>
              <w:ind w:firstLineChars="0"/>
              <w:rPr>
                <w:rFonts w:ascii="宋体" w:hAnsi="宋体"/>
                <w:szCs w:val="21"/>
              </w:rPr>
            </w:pPr>
            <w:r>
              <w:rPr>
                <w:rFonts w:hint="eastAsia" w:ascii="宋体" w:hAnsi="宋体"/>
                <w:szCs w:val="21"/>
              </w:rPr>
              <w:t>语言文字识别模块：将用户与智能机器人聊天文字信息，传至服务器进行语言文字识别，将情绪标签通过算法匹配抑郁量表，得到的诊断结果返回移动端并继续记录；</w:t>
            </w:r>
          </w:p>
          <w:p>
            <w:pPr>
              <w:pStyle w:val="16"/>
              <w:numPr>
                <w:ilvl w:val="0"/>
                <w:numId w:val="1"/>
              </w:numPr>
              <w:ind w:firstLineChars="0"/>
              <w:rPr>
                <w:rFonts w:ascii="宋体" w:hAnsi="宋体"/>
                <w:szCs w:val="21"/>
              </w:rPr>
            </w:pPr>
            <w:r>
              <w:rPr>
                <w:rFonts w:hint="eastAsia" w:ascii="宋体" w:hAnsi="宋体"/>
                <w:szCs w:val="21"/>
              </w:rPr>
              <w:t>抑郁打分模块：根据抑郁量表，为指定会话的文本信息打分。接受移动端发送的请求，从请求中获取需要打分的会话ID、用户ID，将情绪标签通过算法匹配抑郁量表，得到的抑郁程度返回移动端记录。</w:t>
            </w:r>
          </w:p>
          <w:p>
            <w:pPr>
              <w:ind w:left="420"/>
              <w:rPr>
                <w:rFonts w:ascii="宋体" w:hAnsi="宋体"/>
                <w:szCs w:val="21"/>
              </w:rPr>
            </w:pPr>
            <w:r>
              <w:rPr>
                <w:rFonts w:hint="eastAsia" w:ascii="宋体" w:hAnsi="宋体"/>
                <w:szCs w:val="21"/>
              </w:rPr>
              <w:t>本课题的业务流程图：</w:t>
            </w:r>
          </w:p>
          <w:p>
            <w:pPr>
              <w:ind w:left="420"/>
              <w:rPr>
                <w:rFonts w:ascii="宋体" w:hAnsi="宋体"/>
                <w:szCs w:val="21"/>
              </w:rPr>
            </w:pPr>
            <w:r>
              <w:rPr>
                <w:rFonts w:ascii="宋体" w:hAnsi="宋体"/>
                <w:szCs w:val="21"/>
              </w:rPr>
              <w:drawing>
                <wp:inline distT="0" distB="0" distL="0" distR="0">
                  <wp:extent cx="5215890" cy="3740150"/>
                  <wp:effectExtent l="0" t="0" r="381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23584" cy="3745938"/>
                          </a:xfrm>
                          <a:prstGeom prst="rect">
                            <a:avLst/>
                          </a:prstGeom>
                        </pic:spPr>
                      </pic:pic>
                    </a:graphicData>
                  </a:graphic>
                </wp:inline>
              </w:drawing>
            </w:r>
          </w:p>
          <w:p>
            <w:pPr>
              <w:rPr>
                <w:rFonts w:ascii="黑体" w:eastAsia="黑体"/>
                <w:w w:val="80"/>
                <w:szCs w:val="21"/>
              </w:rPr>
            </w:pPr>
            <w:r>
              <w:rPr>
                <w:rFonts w:hint="eastAsia" w:ascii="宋体" w:hAnsi="宋体"/>
                <w:b/>
                <w:bCs/>
                <w:szCs w:val="21"/>
              </w:rPr>
              <w:t>3.主要仪器和设备</w:t>
            </w:r>
          </w:p>
          <w:p>
            <w:pPr>
              <w:pStyle w:val="15"/>
              <w:widowControl/>
              <w:autoSpaceDE w:val="0"/>
              <w:autoSpaceDN w:val="0"/>
              <w:ind w:firstLine="420" w:firstLineChars="200"/>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软件环境：Android操作系统；</w:t>
            </w:r>
          </w:p>
          <w:p>
            <w:pPr>
              <w:ind w:firstLine="420" w:firstLineChars="200"/>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硬件环境：服务器/PC；</w:t>
            </w:r>
          </w:p>
          <w:p>
            <w:pPr>
              <w:ind w:firstLine="420" w:firstLineChars="200"/>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开发工具：Android Studio、IntelliJ IDEA、MySQL。</w:t>
            </w:r>
          </w:p>
          <w:p>
            <w:pPr>
              <w:rPr>
                <w:rFonts w:ascii="宋体" w:hAnsi="宋体"/>
                <w:b/>
                <w:bCs/>
                <w:szCs w:val="21"/>
              </w:rPr>
            </w:pPr>
            <w:r>
              <w:rPr>
                <w:rFonts w:hint="eastAsia" w:ascii="宋体" w:hAnsi="宋体"/>
                <w:b/>
                <w:bCs/>
                <w:szCs w:val="21"/>
              </w:rPr>
              <w:t>4.</w:t>
            </w:r>
            <w:commentRangeStart w:id="0"/>
            <w:r>
              <w:rPr>
                <w:rFonts w:hint="eastAsia" w:ascii="宋体" w:hAnsi="宋体"/>
                <w:b/>
                <w:bCs/>
                <w:szCs w:val="21"/>
              </w:rPr>
              <w:t>参考文献</w:t>
            </w:r>
            <w:commentRangeEnd w:id="0"/>
            <w:r>
              <w:commentReference w:id="0"/>
            </w:r>
          </w:p>
          <w:p>
            <w:pPr>
              <w:rPr>
                <w:rFonts w:ascii="宋体" w:hAnsi="宋体"/>
                <w:sz w:val="16"/>
                <w:szCs w:val="16"/>
              </w:rPr>
            </w:pPr>
            <w:r>
              <w:rPr>
                <w:rFonts w:hint="eastAsia" w:ascii="宋体" w:hAnsi="宋体"/>
                <w:sz w:val="16"/>
                <w:szCs w:val="16"/>
              </w:rPr>
              <w:t>[</w:t>
            </w:r>
            <w:r>
              <w:rPr>
                <w:rFonts w:ascii="宋体" w:hAnsi="宋体"/>
                <w:sz w:val="16"/>
                <w:szCs w:val="16"/>
              </w:rPr>
              <w:t>1</w:t>
            </w:r>
            <w:r>
              <w:rPr>
                <w:rFonts w:hint="eastAsia" w:ascii="宋体" w:hAnsi="宋体"/>
                <w:sz w:val="16"/>
                <w:szCs w:val="16"/>
              </w:rPr>
              <w:t>]郝亚蒙. 基于多模态的抑郁症识别研究[D].扬州.扬州大学,2022.DOI:10.27441/d.cnki.gyzdu.2022.001753.</w:t>
            </w:r>
          </w:p>
          <w:p>
            <w:pPr>
              <w:ind w:firstLine="420"/>
              <w:rPr>
                <w:rFonts w:ascii="宋体" w:hAnsi="宋体"/>
                <w:sz w:val="16"/>
                <w:szCs w:val="16"/>
              </w:rPr>
            </w:pPr>
            <w:r>
              <w:rPr>
                <w:rFonts w:hint="eastAsia" w:ascii="宋体" w:hAnsi="宋体"/>
                <w:sz w:val="16"/>
                <w:szCs w:val="16"/>
              </w:rPr>
              <w:t>本文设计了一套基于文本、语音和面部图像的多模态抑郁症识别系统，具体工作如下</w:t>
            </w:r>
            <w:r>
              <w:rPr>
                <w:rFonts w:ascii="宋体" w:hAnsi="宋体"/>
                <w:sz w:val="16"/>
                <w:szCs w:val="16"/>
              </w:rPr>
              <w:t>:文本情感分析，面部表情分析，语音情感分析，多模态融合。</w:t>
            </w:r>
            <w:r>
              <w:rPr>
                <w:rFonts w:hint="eastAsia" w:ascii="宋体" w:hAnsi="宋体"/>
                <w:sz w:val="16"/>
                <w:szCs w:val="16"/>
              </w:rPr>
              <w:t>该系统可以作为抑郁症早期筛查的辅助工具，具有高效性、便捷性，并且不受时间空间的约束，可大大提高医生的诊断效率。</w:t>
            </w:r>
          </w:p>
          <w:p>
            <w:pPr>
              <w:rPr>
                <w:rFonts w:ascii="宋体" w:hAnsi="宋体"/>
                <w:sz w:val="16"/>
                <w:szCs w:val="16"/>
              </w:rPr>
            </w:pPr>
            <w:r>
              <w:rPr>
                <w:rFonts w:hint="eastAsia" w:ascii="宋体" w:hAnsi="宋体"/>
                <w:sz w:val="16"/>
                <w:szCs w:val="16"/>
              </w:rPr>
              <w:t>[</w:t>
            </w:r>
            <w:r>
              <w:rPr>
                <w:rFonts w:ascii="宋体" w:hAnsi="宋体"/>
                <w:sz w:val="16"/>
                <w:szCs w:val="16"/>
              </w:rPr>
              <w:t>2</w:t>
            </w:r>
            <w:r>
              <w:rPr>
                <w:rFonts w:hint="eastAsia" w:ascii="宋体" w:hAnsi="宋体"/>
                <w:sz w:val="16"/>
                <w:szCs w:val="16"/>
              </w:rPr>
              <w:t>]赵小利. 基于微博文本和深度学习的抑郁症识别研究[D].北京.北京工业大学,2019.DOI:10.26935/d.cnki.gbjgu.2019.000546.</w:t>
            </w:r>
            <w:r>
              <w:rPr>
                <w:rFonts w:ascii="宋体" w:hAnsi="宋体"/>
                <w:sz w:val="16"/>
                <w:szCs w:val="16"/>
              </w:rPr>
              <w:t xml:space="preserve"> </w:t>
            </w:r>
          </w:p>
          <w:p>
            <w:pPr>
              <w:ind w:firstLine="420"/>
              <w:rPr>
                <w:rFonts w:ascii="宋体" w:hAnsi="宋体"/>
                <w:sz w:val="16"/>
                <w:szCs w:val="16"/>
              </w:rPr>
            </w:pPr>
            <w:r>
              <w:rPr>
                <w:rFonts w:hint="eastAsia" w:ascii="宋体" w:hAnsi="宋体"/>
                <w:sz w:val="16"/>
                <w:szCs w:val="16"/>
              </w:rPr>
              <w:t>本文</w:t>
            </w:r>
            <w:r>
              <w:rPr>
                <w:rFonts w:ascii="宋体" w:hAnsi="宋体"/>
                <w:sz w:val="16"/>
                <w:szCs w:val="16"/>
              </w:rPr>
              <w:t>提出一种基于微博文本和深度学习的抑郁症识别算法，既有效地规避了当前抑郁症识别存在的问题，又为医务人员主动发现和救助患者提供了支撑。本文的主要研究内容包括:构建了抑郁症领域词典库，数据预处理，抑郁症识别模型的构建，实现了患者微博到电子病历的转换。</w:t>
            </w:r>
            <w:r>
              <w:rPr>
                <w:rFonts w:hint="eastAsia" w:ascii="宋体" w:hAnsi="宋体"/>
                <w:sz w:val="16"/>
                <w:szCs w:val="16"/>
              </w:rPr>
              <w:t>该方法充分利用自然语言技术和社交媒体数据，打破了传统的患者主动就诊方式，对抑郁症的快速识别和提前预警有重要意义。</w:t>
            </w:r>
          </w:p>
          <w:p>
            <w:pPr>
              <w:rPr>
                <w:rFonts w:ascii="宋体" w:hAnsi="宋体"/>
                <w:sz w:val="16"/>
                <w:szCs w:val="16"/>
              </w:rPr>
            </w:pPr>
            <w:r>
              <w:rPr>
                <w:rFonts w:hint="eastAsia" w:ascii="宋体" w:hAnsi="宋体"/>
                <w:sz w:val="16"/>
                <w:szCs w:val="16"/>
              </w:rPr>
              <w:t>[</w:t>
            </w:r>
            <w:r>
              <w:rPr>
                <w:rFonts w:ascii="宋体" w:hAnsi="宋体"/>
                <w:sz w:val="16"/>
                <w:szCs w:val="16"/>
              </w:rPr>
              <w:t>3</w:t>
            </w:r>
            <w:r>
              <w:rPr>
                <w:rFonts w:hint="eastAsia" w:ascii="宋体" w:hAnsi="宋体"/>
                <w:sz w:val="16"/>
                <w:szCs w:val="16"/>
              </w:rPr>
              <w:t>]袁钦湄,王星,帅建伟,林海,曹玉萍.基于人工智能技术的抑郁症研究进展[J].中国临床心理学杂志,2020,28(01):82-86.DOI:10.16128/j.cnki.1005-3611.2020.01.019.</w:t>
            </w:r>
          </w:p>
          <w:p>
            <w:pPr>
              <w:rPr>
                <w:rFonts w:ascii="宋体" w:hAnsi="宋体"/>
                <w:sz w:val="16"/>
                <w:szCs w:val="16"/>
              </w:rPr>
            </w:pPr>
            <w:r>
              <w:rPr>
                <w:rFonts w:hint="eastAsia" w:ascii="宋体" w:hAnsi="宋体"/>
                <w:sz w:val="16"/>
                <w:szCs w:val="16"/>
              </w:rPr>
              <w:t>人工智能已尝试应用于临床医学各领域。作为最常见的精神疾病之一,抑郁症近来成为研究热点。本文综述人工智能相关技术在抑郁症中的应用,包括基于人工智能的声学特征、脑电和生理生化信息及脑影像学分析等抑郁症识别和辅助诊断方法,及其在抑郁症预警和干预方面的应用,并讨论其优势、不足与展望。</w:t>
            </w:r>
          </w:p>
          <w:p>
            <w:pPr>
              <w:rPr>
                <w:rFonts w:ascii="宋体" w:hAnsi="宋体"/>
                <w:sz w:val="16"/>
                <w:szCs w:val="16"/>
              </w:rPr>
            </w:pPr>
            <w:r>
              <w:rPr>
                <w:rFonts w:hint="eastAsia" w:ascii="宋体" w:hAnsi="宋体"/>
                <w:sz w:val="16"/>
                <w:szCs w:val="16"/>
              </w:rPr>
              <w:t>[</w:t>
            </w:r>
            <w:r>
              <w:rPr>
                <w:rFonts w:ascii="宋体" w:hAnsi="宋体"/>
                <w:sz w:val="16"/>
                <w:szCs w:val="16"/>
              </w:rPr>
              <w:t>4</w:t>
            </w:r>
            <w:r>
              <w:rPr>
                <w:rFonts w:hint="eastAsia" w:ascii="宋体" w:hAnsi="宋体"/>
                <w:sz w:val="16"/>
                <w:szCs w:val="16"/>
              </w:rPr>
              <w:t>]原静仪. 基于语音和文本的抑郁倾向识别研究[D].兰州.西北师范大学,2022.DOI:10.27410/d.cnki.gxbfu.2022.002080.</w:t>
            </w:r>
          </w:p>
          <w:p>
            <w:pPr>
              <w:ind w:firstLine="420"/>
              <w:rPr>
                <w:rFonts w:ascii="宋体" w:hAnsi="宋体"/>
                <w:sz w:val="16"/>
                <w:szCs w:val="16"/>
              </w:rPr>
            </w:pPr>
            <w:r>
              <w:rPr>
                <w:rFonts w:hint="eastAsia" w:ascii="宋体" w:hAnsi="宋体"/>
                <w:sz w:val="16"/>
                <w:szCs w:val="16"/>
              </w:rPr>
              <w:t>本文设计抑郁倾向数据集，从语音和文本信息出发，通过门控循环单元评估抑郁倾向。同时，针对言语方式、性别、情绪刺激和自我参照加工四个方面进行对比分析。</w:t>
            </w:r>
            <w:r>
              <w:rPr>
                <w:rFonts w:ascii="宋体" w:hAnsi="宋体"/>
                <w:sz w:val="16"/>
                <w:szCs w:val="16"/>
              </w:rPr>
              <w:t>本文的主要研究内容包括:</w:t>
            </w:r>
            <w:r>
              <w:rPr>
                <w:rFonts w:hint="eastAsia" w:ascii="宋体" w:hAnsi="宋体"/>
                <w:sz w:val="16"/>
                <w:szCs w:val="16"/>
              </w:rPr>
              <w:t>基于心理学自我参照加工效应的抑郁倾向数据集的设计与采集；基于单一模态利用门控循环单元网络进行了抑郁倾向的分类识别；基于双模态利用门控循环单元网络进行了抑郁倾向的分类识别。</w:t>
            </w:r>
          </w:p>
          <w:p>
            <w:pPr>
              <w:rPr>
                <w:rFonts w:ascii="宋体" w:hAnsi="宋体"/>
                <w:sz w:val="16"/>
                <w:szCs w:val="16"/>
              </w:rPr>
            </w:pPr>
            <w:r>
              <w:rPr>
                <w:rFonts w:hint="eastAsia" w:ascii="宋体" w:hAnsi="宋体"/>
                <w:sz w:val="16"/>
                <w:szCs w:val="16"/>
              </w:rPr>
              <w:t>[</w:t>
            </w:r>
            <w:r>
              <w:rPr>
                <w:rFonts w:ascii="宋体" w:hAnsi="宋体"/>
                <w:sz w:val="16"/>
                <w:szCs w:val="16"/>
              </w:rPr>
              <w:t>5</w:t>
            </w:r>
            <w:r>
              <w:rPr>
                <w:rFonts w:hint="eastAsia" w:ascii="宋体" w:hAnsi="宋体"/>
                <w:sz w:val="16"/>
                <w:szCs w:val="16"/>
              </w:rPr>
              <w:t>]尹畅. 基于情感词提取的抑郁症文本情感倾向识别方法[D].淮南.安徽理工大学,2022.DOI:10.26918/d.cnki.ghngc.2022.000152.</w:t>
            </w:r>
          </w:p>
          <w:p>
            <w:pPr>
              <w:ind w:firstLine="420"/>
              <w:rPr>
                <w:rFonts w:ascii="宋体" w:hAnsi="宋体"/>
                <w:sz w:val="16"/>
                <w:szCs w:val="16"/>
              </w:rPr>
            </w:pPr>
            <w:r>
              <w:rPr>
                <w:rFonts w:hint="eastAsia" w:ascii="宋体" w:hAnsi="宋体"/>
                <w:sz w:val="16"/>
                <w:szCs w:val="16"/>
              </w:rPr>
              <w:t>本文提出一种基于情感词提取的抑郁症文本情感倾向识别方法，具体研究内容如下:(1）基于抑郁症评论文本和词向量构建抑郁症领域词典，为识别抑郁症倾向提供重要的基础。(2）基于抑郁症词典和Transformer模型对抑郁症文本进行情感分类，以达到抑郁症倾向识别的目的。本文所采用的基于情感词提取的抑郁症文本情感倾向识别方法不仅能够有效挖掘出抑郁症情感词和行为词,而且还提高了抑郁症评论文本情感倾向性识别的准确性。</w:t>
            </w:r>
          </w:p>
          <w:p>
            <w:pPr>
              <w:rPr>
                <w:rFonts w:ascii="宋体" w:hAnsi="宋体"/>
                <w:sz w:val="16"/>
                <w:szCs w:val="16"/>
              </w:rPr>
            </w:pPr>
            <w:r>
              <w:rPr>
                <w:rFonts w:hint="eastAsia" w:ascii="宋体" w:hAnsi="宋体"/>
                <w:sz w:val="16"/>
                <w:szCs w:val="16"/>
              </w:rPr>
              <w:t>[</w:t>
            </w:r>
            <w:r>
              <w:rPr>
                <w:rFonts w:ascii="宋体" w:hAnsi="宋体"/>
                <w:sz w:val="16"/>
                <w:szCs w:val="16"/>
              </w:rPr>
              <w:t>6</w:t>
            </w:r>
            <w:r>
              <w:rPr>
                <w:rFonts w:hint="eastAsia" w:ascii="宋体" w:hAnsi="宋体"/>
                <w:sz w:val="16"/>
                <w:szCs w:val="16"/>
              </w:rPr>
              <w:t>]杨凯玥. 面向微博短文本的情感分析系统的设计与实现[D]. 北京.北京邮电大学,2020.DOI:10.26969/d.cnki.gbydu.2020.001396.</w:t>
            </w:r>
          </w:p>
          <w:p>
            <w:pPr>
              <w:ind w:firstLine="420"/>
              <w:rPr>
                <w:rFonts w:ascii="宋体" w:hAnsi="宋体"/>
                <w:sz w:val="16"/>
                <w:szCs w:val="16"/>
              </w:rPr>
            </w:pPr>
            <w:r>
              <w:rPr>
                <w:rFonts w:hint="eastAsia" w:ascii="宋体" w:hAnsi="宋体"/>
                <w:sz w:val="16"/>
                <w:szCs w:val="16"/>
              </w:rPr>
              <w:t>本文面向新浪徼博平台,以微博短文本的特点搭建模型对中文微博文本进行情感分类，调研现有的中文情感分析技术，提出基于注意力机制长短期记忆网络为情感分析算法模型，进行实验对比验证模型效果。并用该算法设计了情感分析系统，实现了对个人情绪提取和事件舆情跟踪等功能。</w:t>
            </w:r>
          </w:p>
          <w:p>
            <w:pPr>
              <w:rPr>
                <w:rFonts w:ascii="宋体" w:hAnsi="宋体"/>
                <w:sz w:val="16"/>
                <w:szCs w:val="16"/>
              </w:rPr>
            </w:pPr>
            <w:r>
              <w:rPr>
                <w:rFonts w:hint="eastAsia" w:ascii="宋体" w:hAnsi="宋体"/>
                <w:sz w:val="16"/>
                <w:szCs w:val="16"/>
              </w:rPr>
              <w:t>[</w:t>
            </w:r>
            <w:r>
              <w:rPr>
                <w:rFonts w:ascii="宋体" w:hAnsi="宋体"/>
                <w:sz w:val="16"/>
                <w:szCs w:val="16"/>
              </w:rPr>
              <w:t>7</w:t>
            </w:r>
            <w:r>
              <w:rPr>
                <w:rFonts w:hint="eastAsia" w:ascii="宋体" w:hAnsi="宋体"/>
                <w:sz w:val="16"/>
                <w:szCs w:val="16"/>
              </w:rPr>
              <w:t>]尹畅,张顺香,朱广丽,张标.基于词频-极性强度的抑郁症情感词挖掘方法[J].太原理工大学学报,2021,52(01):105-110.DOI:10.16355/j.cnki.issn1007-9432tyut.2021.01.014.</w:t>
            </w:r>
          </w:p>
          <w:p>
            <w:pPr>
              <w:ind w:firstLine="420"/>
              <w:rPr>
                <w:rFonts w:ascii="宋体" w:hAnsi="宋体"/>
                <w:sz w:val="16"/>
                <w:szCs w:val="16"/>
              </w:rPr>
            </w:pPr>
            <w:r>
              <w:rPr>
                <w:rFonts w:hint="eastAsia" w:ascii="宋体" w:hAnsi="宋体"/>
                <w:sz w:val="16"/>
                <w:szCs w:val="16"/>
              </w:rPr>
              <w:t>本文提出一种基于词频-极性强度值的情感词挖掘方法构建中文抑郁症情感词典。首先，对抑郁症患者评论语料进行有效分词,采用双向最大匹配和互信息方法选出候选情感词,再通过计算词频-极性强度值得到种子词集;然后,通过计算基础中文情感词典与种子词的语义相似度,得到抑郁症领域情感词表,将词表与种子词集合并,得到中文抑郁症情感词典。</w:t>
            </w:r>
          </w:p>
          <w:p>
            <w:pPr>
              <w:rPr>
                <w:rFonts w:ascii="宋体" w:hAnsi="宋体"/>
                <w:sz w:val="16"/>
                <w:szCs w:val="16"/>
              </w:rPr>
            </w:pPr>
            <w:r>
              <w:rPr>
                <w:rFonts w:ascii="宋体" w:hAnsi="宋体"/>
                <w:sz w:val="16"/>
                <w:szCs w:val="16"/>
              </w:rPr>
              <w:t>[8] Uddin M Z, Dysthe K K, Følstad A. Deep learning for prediction of depressive symptoms in a large textual dataset[J]. Neural Computing and Applications. 2022, 34(1): 721-744.</w:t>
            </w:r>
            <w:r>
              <w:rPr>
                <w:rFonts w:ascii="宋体" w:hAnsi="宋体"/>
                <w:sz w:val="16"/>
                <w:szCs w:val="16"/>
              </w:rPr>
              <w:commentReference w:id="1"/>
            </w:r>
          </w:p>
          <w:p>
            <w:pPr>
              <w:ind w:firstLine="420"/>
              <w:rPr>
                <w:rFonts w:ascii="宋体" w:hAnsi="宋体"/>
                <w:sz w:val="16"/>
                <w:szCs w:val="16"/>
              </w:rPr>
            </w:pPr>
            <w:r>
              <w:rPr>
                <w:rFonts w:hint="eastAsia" w:ascii="宋体" w:hAnsi="宋体"/>
                <w:sz w:val="16"/>
                <w:szCs w:val="16"/>
              </w:rPr>
              <w:t>本文</w:t>
            </w:r>
            <w:r>
              <w:rPr>
                <w:rFonts w:ascii="宋体" w:hAnsi="宋体"/>
                <w:sz w:val="16"/>
                <w:szCs w:val="16"/>
              </w:rPr>
              <w:t>提出了一种有效的方法，使用基于长短期记忆（LSTM）的循环神经网络（RNN）来识别描述自我感知的抑郁症症状的文本。</w:t>
            </w:r>
            <w:r>
              <w:rPr>
                <w:rFonts w:hint="eastAsia" w:ascii="宋体" w:hAnsi="宋体"/>
                <w:sz w:val="16"/>
                <w:szCs w:val="16"/>
              </w:rPr>
              <w:t>该方法应用于挪威青年公共在线信息渠道的一个大型数据集。该数据集由青少年自己在该信息频道上提出的基于文本的问题组成。然后，从医学和心理学专家预定义的抑郁症的可能症状的反映中提取的健壮特征的</w:t>
            </w:r>
            <w:r>
              <w:rPr>
                <w:rFonts w:ascii="宋体" w:hAnsi="宋体"/>
                <w:sz w:val="16"/>
                <w:szCs w:val="16"/>
              </w:rPr>
              <w:t>一个热点过程</w:t>
            </w:r>
            <w:r>
              <w:rPr>
                <w:rFonts w:hint="eastAsia" w:ascii="宋体" w:hAnsi="宋体"/>
                <w:sz w:val="16"/>
                <w:szCs w:val="16"/>
              </w:rPr>
              <w:t>中提供特征。然后，应用深度学习方法（即，RNN）来训练时间序列特征，区分描述抑郁症状的文本和没有这种描述的帖子（非抑郁帖子）。最后，训练后的RNN被用于自动预测抑郁岗位。</w:t>
            </w:r>
          </w:p>
          <w:p>
            <w:pPr>
              <w:rPr>
                <w:rFonts w:ascii="宋体" w:hAnsi="宋体"/>
                <w:sz w:val="16"/>
                <w:szCs w:val="16"/>
              </w:rPr>
            </w:pPr>
            <w:r>
              <w:rPr>
                <w:rFonts w:hint="eastAsia" w:ascii="宋体" w:hAnsi="宋体"/>
                <w:sz w:val="16"/>
                <w:szCs w:val="16"/>
              </w:rPr>
              <w:t>[</w:t>
            </w:r>
            <w:r>
              <w:rPr>
                <w:rFonts w:ascii="宋体" w:hAnsi="宋体"/>
                <w:sz w:val="16"/>
                <w:szCs w:val="16"/>
              </w:rPr>
              <w:t>9</w:t>
            </w:r>
            <w:r>
              <w:rPr>
                <w:rFonts w:hint="eastAsia" w:ascii="宋体" w:hAnsi="宋体"/>
                <w:sz w:val="16"/>
                <w:szCs w:val="16"/>
              </w:rPr>
              <w:t>]苗红闪. 基于微博抑郁症识别方法研究[D].北京.北京工业大学,2020.DOI:10.26935/d.cnki.gbjgu.2020.000782.</w:t>
            </w:r>
          </w:p>
          <w:p>
            <w:pPr>
              <w:ind w:firstLine="420"/>
              <w:rPr>
                <w:rFonts w:ascii="宋体" w:hAnsi="宋体"/>
                <w:sz w:val="16"/>
                <w:szCs w:val="16"/>
              </w:rPr>
            </w:pPr>
            <w:r>
              <w:rPr>
                <w:rFonts w:hint="eastAsia" w:ascii="宋体" w:hAnsi="宋体"/>
                <w:sz w:val="16"/>
                <w:szCs w:val="16"/>
              </w:rPr>
              <w:t>本文提出综合了微博文本和微博社交关系数据的抑郁症识别方法，进一步提高抑郁症的识别精度。本文主要工作如下:一是利用现有的机器学习的文本识别方法基于用户的微博文本进行识别;二是使用微博用户的社交关系（例如我关注的人）构建相应的社交网络模型进行采用社交网络节点分类算法进行识别;三是提出一种模型融合方式，并上述两个模型进行融合。</w:t>
            </w:r>
          </w:p>
          <w:p>
            <w:pPr>
              <w:rPr>
                <w:rFonts w:ascii="宋体" w:hAnsi="宋体"/>
                <w:sz w:val="16"/>
                <w:szCs w:val="16"/>
              </w:rPr>
            </w:pPr>
            <w:r>
              <w:rPr>
                <w:rFonts w:ascii="宋体" w:hAnsi="宋体"/>
                <w:sz w:val="16"/>
                <w:szCs w:val="16"/>
              </w:rPr>
              <w:t>[10] Almars A M . Attention-Based Bi-LSTM Model for Arabic Depression Classification[J]. College of Computer Science and Engineering, Taibah University, 2022(5):16.</w:t>
            </w:r>
          </w:p>
          <w:p>
            <w:pPr>
              <w:ind w:firstLine="420"/>
              <w:rPr>
                <w:rFonts w:ascii="宋体" w:hAnsi="宋体"/>
                <w:sz w:val="16"/>
                <w:szCs w:val="16"/>
              </w:rPr>
            </w:pPr>
            <w:r>
              <w:rPr>
                <w:rFonts w:hint="eastAsia" w:ascii="宋体" w:hAnsi="宋体"/>
                <w:sz w:val="16"/>
                <w:szCs w:val="16"/>
              </w:rPr>
              <w:t>本文</w:t>
            </w:r>
            <w:r>
              <w:rPr>
                <w:rFonts w:ascii="宋体" w:hAnsi="宋体"/>
                <w:sz w:val="16"/>
                <w:szCs w:val="16"/>
              </w:rPr>
              <w:t>对阿拉伯语社交媒体内容进行了抑郁分析，以了解用户的感受</w:t>
            </w:r>
            <w:r>
              <w:rPr>
                <w:rFonts w:hint="eastAsia" w:ascii="宋体" w:hAnsi="宋体"/>
                <w:sz w:val="16"/>
                <w:szCs w:val="16"/>
              </w:rPr>
              <w:t>。</w:t>
            </w:r>
            <w:r>
              <w:rPr>
                <w:rFonts w:ascii="宋体" w:hAnsi="宋体"/>
                <w:sz w:val="16"/>
                <w:szCs w:val="16"/>
              </w:rPr>
              <w:t>提出一种具有注意力机制的双向长短期记忆（Bi-LSTM），以成功学习抑郁检测的重要隐藏特征。所提出的深度学习模型将注意力机制与Bi-LSTM相结合，同时关注判别特征并学习对抑郁检测有很大贡献的重要词权重。</w:t>
            </w:r>
          </w:p>
          <w:p>
            <w:pPr>
              <w:rPr>
                <w:sz w:val="16"/>
                <w:szCs w:val="16"/>
              </w:rPr>
            </w:pPr>
            <w:r>
              <w:rPr>
                <w:rFonts w:ascii="宋体" w:hAnsi="宋体"/>
                <w:sz w:val="16"/>
                <w:szCs w:val="16"/>
              </w:rPr>
              <w:t>[11]</w:t>
            </w:r>
            <w:r>
              <w:rPr>
                <w:sz w:val="16"/>
                <w:szCs w:val="16"/>
              </w:rPr>
              <w:t xml:space="preserve"> </w:t>
            </w:r>
            <w:r>
              <w:rPr>
                <w:rFonts w:ascii="宋体" w:hAnsi="宋体"/>
                <w:sz w:val="16"/>
                <w:szCs w:val="16"/>
              </w:rPr>
              <w:t>de Melo W C, Granger E, Lopez M B. MDN: A Deep Maximization-Differentiation Network for Spatio-Temporal Depression Detection [J]. IEEE Transactions on Affective Computing, 2021.</w:t>
            </w:r>
          </w:p>
          <w:p>
            <w:pPr>
              <w:ind w:firstLine="420"/>
              <w:rPr>
                <w:rFonts w:ascii="宋体" w:hAnsi="宋体"/>
                <w:sz w:val="16"/>
                <w:szCs w:val="16"/>
              </w:rPr>
            </w:pPr>
            <w:r>
              <w:rPr>
                <w:rFonts w:hint="eastAsia" w:ascii="宋体" w:hAnsi="宋体"/>
                <w:sz w:val="16"/>
                <w:szCs w:val="16"/>
              </w:rPr>
              <w:t>本文提出了一种新的深度学习架构，称为最大化微分网络 (MDN) 以有效地表示与抑郁评估相关的面部表情变化。MDN 在没有 3D 卷积的情况下运行，使用最大化块来探索多尺度时间信息，该最大化块捕获平滑的面部变化和编码突然的面部变化的差异块。</w:t>
            </w:r>
          </w:p>
          <w:p>
            <w:pPr>
              <w:rPr>
                <w:rFonts w:ascii="宋体" w:hAnsi="宋体"/>
                <w:sz w:val="16"/>
                <w:szCs w:val="16"/>
              </w:rPr>
            </w:pPr>
            <w:r>
              <w:rPr>
                <w:rFonts w:hint="eastAsia" w:ascii="宋体" w:hAnsi="宋体"/>
                <w:sz w:val="16"/>
                <w:szCs w:val="16"/>
              </w:rPr>
              <w:t>[</w:t>
            </w:r>
            <w:r>
              <w:rPr>
                <w:rFonts w:ascii="宋体" w:hAnsi="宋体"/>
                <w:sz w:val="16"/>
                <w:szCs w:val="16"/>
              </w:rPr>
              <w:t>12</w:t>
            </w:r>
            <w:r>
              <w:rPr>
                <w:rFonts w:hint="eastAsia" w:ascii="宋体" w:hAnsi="宋体"/>
                <w:sz w:val="16"/>
                <w:szCs w:val="16"/>
              </w:rPr>
              <w:t>]刁云恒,王慧颖,董娇,朱艺菡,邵秋静,冯来鹏,王长虹.机器学习在抑郁症辅助诊断中的应用进展[J].中国医学物理学杂志,2022,39(02):257-264.</w:t>
            </w:r>
          </w:p>
          <w:p>
            <w:pPr>
              <w:ind w:firstLine="420"/>
              <w:rPr>
                <w:rFonts w:ascii="宋体" w:hAnsi="宋体"/>
                <w:sz w:val="16"/>
                <w:szCs w:val="16"/>
              </w:rPr>
            </w:pPr>
            <w:r>
              <w:rPr>
                <w:rFonts w:ascii="宋体" w:hAnsi="宋体"/>
                <w:sz w:val="16"/>
                <w:szCs w:val="16"/>
              </w:rPr>
              <w:t>本文系统性分析了2015年1月至2021年4月间机器学习在抑郁症辅助诊断应用方面的文献，重点关注不同数据背景使用机器学习技术的进展以及潜在的研究方向。首先，概述文献的搜索策略与机器学习在该领域的通用研究流程；然后，以机器学习在不同种类的临床数据上的研究对文献进行总结；最后，探讨现有的研究成果，并提出该领域研究的新思路</w:t>
            </w:r>
            <w:r>
              <w:rPr>
                <w:rFonts w:hint="eastAsia" w:ascii="宋体" w:hAnsi="宋体"/>
                <w:sz w:val="16"/>
                <w:szCs w:val="16"/>
              </w:rPr>
              <w:t>。</w:t>
            </w:r>
          </w:p>
          <w:p>
            <w:pPr>
              <w:rPr>
                <w:rFonts w:ascii="宋体" w:hAnsi="宋体"/>
                <w:b/>
                <w:bCs/>
                <w:szCs w:val="21"/>
              </w:rPr>
            </w:pPr>
            <w:r>
              <w:rPr>
                <w:rFonts w:hint="eastAsia" w:ascii="宋体" w:hAnsi="宋体"/>
                <w:b/>
                <w:bCs/>
                <w:szCs w:val="21"/>
              </w:rPr>
              <w:t>5.</w:t>
            </w:r>
            <w:r>
              <w:rPr>
                <w:rFonts w:hint="eastAsia"/>
              </w:rPr>
              <w:t xml:space="preserve"> </w:t>
            </w:r>
            <w:r>
              <w:rPr>
                <w:rFonts w:hint="eastAsia" w:ascii="宋体" w:hAnsi="宋体"/>
                <w:b/>
                <w:bCs/>
                <w:szCs w:val="21"/>
              </w:rPr>
              <w:t>后续毕设工作的具体任务安排以及计划进度</w:t>
            </w:r>
          </w:p>
          <w:p>
            <w:pPr>
              <w:rPr>
                <w:sz w:val="24"/>
              </w:rPr>
            </w:pPr>
            <w:r>
              <w:rPr>
                <w:sz w:val="24"/>
              </w:rPr>
              <w:t>2022.12-2023.2</w:t>
            </w:r>
            <w:r>
              <w:rPr>
                <w:rFonts w:hint="eastAsia"/>
                <w:sz w:val="24"/>
              </w:rPr>
              <w:t>设计并建立数据库，完成文本信息分析、抑郁情绪打分功能的编写。</w:t>
            </w:r>
          </w:p>
          <w:p>
            <w:pPr>
              <w:rPr>
                <w:sz w:val="24"/>
              </w:rPr>
            </w:pPr>
            <w:r>
              <w:rPr>
                <w:rFonts w:hint="eastAsia"/>
                <w:sz w:val="24"/>
              </w:rPr>
              <w:t>2023.2-2023.4</w:t>
            </w:r>
            <w:r>
              <w:rPr>
                <w:sz w:val="24"/>
              </w:rPr>
              <w:t xml:space="preserve"> </w:t>
            </w:r>
            <w:r>
              <w:rPr>
                <w:rFonts w:hint="eastAsia"/>
                <w:sz w:val="24"/>
              </w:rPr>
              <w:t>完成系统管理、日志管理等所有功能的编写，美化界面，准备中期答辩。</w:t>
            </w:r>
          </w:p>
          <w:p>
            <w:pPr>
              <w:rPr>
                <w:sz w:val="24"/>
              </w:rPr>
            </w:pPr>
            <w:r>
              <w:rPr>
                <w:rFonts w:hint="eastAsia"/>
                <w:sz w:val="24"/>
              </w:rPr>
              <w:t>2023.4-2023.5</w:t>
            </w:r>
            <w:r>
              <w:rPr>
                <w:sz w:val="24"/>
              </w:rPr>
              <w:t xml:space="preserve"> </w:t>
            </w:r>
            <w:r>
              <w:rPr>
                <w:rFonts w:hint="eastAsia"/>
                <w:sz w:val="24"/>
              </w:rPr>
              <w:t>进行全面调试，修改整理资料，编写毕业论文，准备答辩。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2" w:hRule="atLeast"/>
          <w:jc w:val="center"/>
        </w:trPr>
        <w:tc>
          <w:tcPr>
            <w:tcW w:w="9450" w:type="dxa"/>
          </w:tcPr>
          <w:p>
            <w:pPr>
              <w:spacing w:line="360" w:lineRule="exact"/>
              <w:rPr>
                <w:rFonts w:ascii="宋体" w:hAnsi="宋体"/>
                <w:w w:val="80"/>
                <w:sz w:val="24"/>
              </w:rPr>
            </w:pPr>
            <w:r>
              <w:rPr>
                <w:rFonts w:hint="eastAsia" w:ascii="宋体" w:hAnsi="宋体"/>
                <w:b/>
                <w:bCs/>
                <w:sz w:val="28"/>
              </w:rPr>
              <w:t>指导教师评语：</w:t>
            </w:r>
            <w:r>
              <w:rPr>
                <w:rFonts w:hint="eastAsia" w:ascii="黑体" w:hAnsi="宋体" w:eastAsia="黑体"/>
              </w:rPr>
              <w:t>（</w:t>
            </w:r>
            <w:r>
              <w:rPr>
                <w:rFonts w:hint="eastAsia" w:ascii="黑体" w:hAnsi="宋体" w:eastAsia="黑体"/>
                <w:w w:val="80"/>
              </w:rPr>
              <w:t>建议填写内容：对学生提出的方案给出评语，明确是否同意开题，提出学生完成上述任务的建议、注意事项等）</w:t>
            </w:r>
          </w:p>
          <w:p>
            <w:pPr>
              <w:jc w:val="right"/>
              <w:rPr>
                <w:rFonts w:ascii="宋体" w:hAnsi="宋体"/>
                <w:b/>
                <w:bCs/>
                <w:sz w:val="28"/>
              </w:rPr>
            </w:pPr>
          </w:p>
          <w:p>
            <w:pPr>
              <w:jc w:val="right"/>
              <w:rPr>
                <w:rFonts w:ascii="宋体" w:hAnsi="宋体"/>
                <w:b/>
                <w:bCs/>
                <w:sz w:val="28"/>
              </w:rPr>
            </w:pPr>
          </w:p>
          <w:p>
            <w:pPr>
              <w:jc w:val="right"/>
              <w:rPr>
                <w:rFonts w:ascii="宋体" w:hAnsi="宋体"/>
                <w:b/>
                <w:bCs/>
                <w:sz w:val="28"/>
              </w:rPr>
            </w:pPr>
          </w:p>
          <w:p>
            <w:pPr>
              <w:jc w:val="center"/>
              <w:rPr>
                <w:rFonts w:ascii="宋体" w:hAnsi="宋体"/>
                <w:b/>
                <w:bCs/>
                <w:sz w:val="28"/>
              </w:rPr>
            </w:pPr>
            <w:r>
              <w:rPr>
                <w:rFonts w:hint="eastAsia" w:ascii="宋体" w:hAnsi="宋体"/>
                <w:b/>
                <w:bCs/>
                <w:sz w:val="28"/>
              </w:rPr>
              <w:t xml:space="preserve">                             指导教师签名：</w:t>
            </w:r>
          </w:p>
          <w:p>
            <w:pPr>
              <w:rPr>
                <w:b/>
                <w:bCs/>
                <w:sz w:val="32"/>
              </w:rPr>
            </w:pPr>
            <w:r>
              <w:rPr>
                <w:rFonts w:hint="eastAsia" w:ascii="宋体" w:hAnsi="宋体"/>
                <w:b/>
                <w:bCs/>
                <w:sz w:val="28"/>
              </w:rPr>
              <w:t xml:space="preserve">                                             20</w:t>
            </w:r>
            <w:r>
              <w:rPr>
                <w:rFonts w:ascii="宋体" w:hAnsi="宋体"/>
                <w:b/>
                <w:bCs/>
                <w:sz w:val="28"/>
              </w:rPr>
              <w:t xml:space="preserve">  </w:t>
            </w:r>
            <w:r>
              <w:rPr>
                <w:rFonts w:hint="eastAsia" w:ascii="宋体" w:hAnsi="宋体"/>
                <w:b/>
                <w:bCs/>
                <w:sz w:val="28"/>
              </w:rPr>
              <w:t>年   月   日</w:t>
            </w:r>
          </w:p>
        </w:tc>
      </w:tr>
    </w:tbl>
    <w:p>
      <w:pPr>
        <w:spacing w:line="520" w:lineRule="exact"/>
        <w:jc w:val="center"/>
      </w:pPr>
      <w:r>
        <w:rPr>
          <w:rFonts w:hint="eastAsia" w:eastAsia="隶书"/>
          <w:sz w:val="52"/>
        </w:rPr>
        <w:t xml:space="preserve">       </w:t>
      </w:r>
    </w:p>
    <w:p/>
    <w:sectPr>
      <w:pgSz w:w="11906" w:h="16838"/>
      <w:pgMar w:top="1440" w:right="1286" w:bottom="1246"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胡敏" w:date="2023-02-27T16:44:00Z" w:initials="">
    <w:p w14:paraId="47FA61C2">
      <w:pPr>
        <w:pStyle w:val="2"/>
      </w:pPr>
      <w:r>
        <w:rPr>
          <w:rFonts w:hint="eastAsia"/>
        </w:rPr>
        <w:t>下面的每篇参考文献要在前面内容里（1和2部分的内容中）进行引用标注。</w:t>
      </w:r>
    </w:p>
    <w:p w14:paraId="23E91149">
      <w:pPr>
        <w:pStyle w:val="2"/>
      </w:pPr>
      <w:r>
        <w:rPr>
          <w:rFonts w:hint="eastAsia"/>
        </w:rPr>
        <w:t>这部分的字体比前面正文小1号。</w:t>
      </w:r>
    </w:p>
    <w:p w14:paraId="087F390F">
      <w:pPr>
        <w:pStyle w:val="2"/>
      </w:pPr>
      <w:r>
        <w:rPr>
          <w:rFonts w:hint="eastAsia"/>
        </w:rPr>
        <w:t xml:space="preserve">硕士或博士论文文献，要在大学前面加上学校所在的城市名字，如[D]，淮南，安徽理工大学 </w:t>
      </w:r>
    </w:p>
  </w:comment>
  <w:comment w:id="1" w:author="胡敏" w:date="2023-02-27T16:57:00Z" w:initials="">
    <w:p w14:paraId="12DC4BB9">
      <w:pPr>
        <w:pStyle w:val="2"/>
      </w:pPr>
      <w:r>
        <w:rPr>
          <w:rFonts w:hint="eastAsia"/>
        </w:rPr>
        <w:t>格式不规范：作者、期刊文献标题[J]，期刊名称，年份，卷期、页码范围。</w:t>
      </w:r>
      <w:r>
        <w:rPr>
          <w:rFonts w:hint="eastAsia"/>
        </w:rPr>
        <w:br w:type="textWrapping"/>
      </w:r>
      <w:r>
        <w:rPr>
          <w:rFonts w:hint="eastAsia"/>
        </w:rPr>
        <w:t>其它期刊文献同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7F390F" w15:done="1"/>
  <w15:commentEx w15:paraId="12DC4BB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r>
      <w:rPr>
        <w:rStyle w:val="9"/>
        <w:rFonts w:hint="eastAsia"/>
      </w:rPr>
      <w:t>—</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123BF"/>
    <w:multiLevelType w:val="multilevel"/>
    <w:tmpl w:val="55B123BF"/>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胡敏">
    <w15:presenceInfo w15:providerId="None" w15:userId="胡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hMzM0MGVhOGY0Yjk3ZTdlZDA5NzcwOTJkYTk1N2IifQ=="/>
  </w:docVars>
  <w:rsids>
    <w:rsidRoot w:val="00952FFA"/>
    <w:rsid w:val="000035C0"/>
    <w:rsid w:val="000217D4"/>
    <w:rsid w:val="00042A56"/>
    <w:rsid w:val="00047A4B"/>
    <w:rsid w:val="000F4FD2"/>
    <w:rsid w:val="00100D7F"/>
    <w:rsid w:val="00104D20"/>
    <w:rsid w:val="00124D04"/>
    <w:rsid w:val="00144A47"/>
    <w:rsid w:val="001518D1"/>
    <w:rsid w:val="00156BF2"/>
    <w:rsid w:val="001620C8"/>
    <w:rsid w:val="00163702"/>
    <w:rsid w:val="00197F2B"/>
    <w:rsid w:val="001A3516"/>
    <w:rsid w:val="001C33B7"/>
    <w:rsid w:val="001D448C"/>
    <w:rsid w:val="001E26C1"/>
    <w:rsid w:val="002131E7"/>
    <w:rsid w:val="00257A87"/>
    <w:rsid w:val="002A1A4C"/>
    <w:rsid w:val="002C0919"/>
    <w:rsid w:val="00374B45"/>
    <w:rsid w:val="003A7FFD"/>
    <w:rsid w:val="003D17CA"/>
    <w:rsid w:val="003D6685"/>
    <w:rsid w:val="003D6D38"/>
    <w:rsid w:val="00423146"/>
    <w:rsid w:val="00467F9B"/>
    <w:rsid w:val="00470A0D"/>
    <w:rsid w:val="0047797D"/>
    <w:rsid w:val="004917F6"/>
    <w:rsid w:val="004A7305"/>
    <w:rsid w:val="004C4A63"/>
    <w:rsid w:val="004D6CE3"/>
    <w:rsid w:val="004E0BA2"/>
    <w:rsid w:val="004E533D"/>
    <w:rsid w:val="0050513A"/>
    <w:rsid w:val="005248D3"/>
    <w:rsid w:val="005268D2"/>
    <w:rsid w:val="00542392"/>
    <w:rsid w:val="005769E9"/>
    <w:rsid w:val="00597642"/>
    <w:rsid w:val="005A2767"/>
    <w:rsid w:val="005F7EE9"/>
    <w:rsid w:val="00605ADA"/>
    <w:rsid w:val="00606E55"/>
    <w:rsid w:val="00645967"/>
    <w:rsid w:val="006704CB"/>
    <w:rsid w:val="006757FC"/>
    <w:rsid w:val="006B0A8E"/>
    <w:rsid w:val="006C415F"/>
    <w:rsid w:val="006E4CF0"/>
    <w:rsid w:val="00711A4D"/>
    <w:rsid w:val="00725D0D"/>
    <w:rsid w:val="007637D5"/>
    <w:rsid w:val="0076668C"/>
    <w:rsid w:val="00783459"/>
    <w:rsid w:val="007B522F"/>
    <w:rsid w:val="007D080F"/>
    <w:rsid w:val="007D6C5D"/>
    <w:rsid w:val="008267E2"/>
    <w:rsid w:val="008543DD"/>
    <w:rsid w:val="00876343"/>
    <w:rsid w:val="008B7176"/>
    <w:rsid w:val="008C69FF"/>
    <w:rsid w:val="008E4B50"/>
    <w:rsid w:val="00907B78"/>
    <w:rsid w:val="00952FFA"/>
    <w:rsid w:val="00972B9E"/>
    <w:rsid w:val="009C7819"/>
    <w:rsid w:val="00A4405C"/>
    <w:rsid w:val="00A60FCB"/>
    <w:rsid w:val="00A82E81"/>
    <w:rsid w:val="00A91399"/>
    <w:rsid w:val="00AC7635"/>
    <w:rsid w:val="00AE2A35"/>
    <w:rsid w:val="00AE3E3C"/>
    <w:rsid w:val="00B01374"/>
    <w:rsid w:val="00B369BE"/>
    <w:rsid w:val="00B52ABD"/>
    <w:rsid w:val="00B61558"/>
    <w:rsid w:val="00B72AEA"/>
    <w:rsid w:val="00B737F3"/>
    <w:rsid w:val="00B84524"/>
    <w:rsid w:val="00B87E55"/>
    <w:rsid w:val="00B912C4"/>
    <w:rsid w:val="00BF470B"/>
    <w:rsid w:val="00C54AB0"/>
    <w:rsid w:val="00C57979"/>
    <w:rsid w:val="00C8238E"/>
    <w:rsid w:val="00C86299"/>
    <w:rsid w:val="00D11DD3"/>
    <w:rsid w:val="00D60CEE"/>
    <w:rsid w:val="00D62AE5"/>
    <w:rsid w:val="00DA376E"/>
    <w:rsid w:val="00DC518B"/>
    <w:rsid w:val="00E172CF"/>
    <w:rsid w:val="00E215C2"/>
    <w:rsid w:val="00E408DC"/>
    <w:rsid w:val="00E42D62"/>
    <w:rsid w:val="00E60ABE"/>
    <w:rsid w:val="00E65743"/>
    <w:rsid w:val="00E70DFF"/>
    <w:rsid w:val="00EB47ED"/>
    <w:rsid w:val="00EE41FA"/>
    <w:rsid w:val="00F24C5C"/>
    <w:rsid w:val="00F325FC"/>
    <w:rsid w:val="00FA7A7A"/>
    <w:rsid w:val="00FC38E7"/>
    <w:rsid w:val="00FE0AA5"/>
    <w:rsid w:val="00FF279D"/>
    <w:rsid w:val="02CA6E6B"/>
    <w:rsid w:val="215E734B"/>
    <w:rsid w:val="22791318"/>
    <w:rsid w:val="5A086852"/>
    <w:rsid w:val="67032B5A"/>
    <w:rsid w:val="70581326"/>
    <w:rsid w:val="70AF378A"/>
    <w:rsid w:val="73B476CA"/>
    <w:rsid w:val="73EC4E37"/>
    <w:rsid w:val="75604BED"/>
    <w:rsid w:val="7710039C"/>
    <w:rsid w:val="78A0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semiHidden/>
    <w:unhideWhenUsed/>
    <w:qFormat/>
    <w:uiPriority w:val="99"/>
    <w:pPr>
      <w:jc w:val="left"/>
    </w:pPr>
  </w:style>
  <w:style w:type="paragraph" w:styleId="3">
    <w:name w:val="Balloon Text"/>
    <w:basedOn w:val="1"/>
    <w:link w:val="14"/>
    <w:unhideWhenUsed/>
    <w:qFormat/>
    <w:uiPriority w:val="99"/>
    <w:rPr>
      <w:rFonts w:asciiTheme="minorHAnsi" w:hAnsiTheme="minorHAnsi" w:eastAsiaTheme="minorEastAsia" w:cstheme="minorBidi"/>
      <w:sz w:val="18"/>
      <w:szCs w:val="18"/>
    </w:rPr>
  </w:style>
  <w:style w:type="paragraph" w:styleId="4">
    <w:name w:val="footer"/>
    <w:basedOn w:val="1"/>
    <w:link w:val="13"/>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0"/>
  </w:style>
  <w:style w:type="character" w:styleId="10">
    <w:name w:val="Hyperlink"/>
    <w:basedOn w:val="8"/>
    <w:unhideWhenUsed/>
    <w:qFormat/>
    <w:uiPriority w:val="99"/>
    <w:rPr>
      <w:color w:val="0000FF"/>
      <w:u w:val="single"/>
    </w:rPr>
  </w:style>
  <w:style w:type="character" w:styleId="11">
    <w:name w:val="annotation reference"/>
    <w:basedOn w:val="8"/>
    <w:semiHidden/>
    <w:unhideWhenUsed/>
    <w:qFormat/>
    <w:uiPriority w:val="99"/>
    <w:rPr>
      <w:sz w:val="21"/>
      <w:szCs w:val="21"/>
    </w:rPr>
  </w:style>
  <w:style w:type="character" w:customStyle="1" w:styleId="12">
    <w:name w:val="页眉 字符"/>
    <w:basedOn w:val="8"/>
    <w:link w:val="5"/>
    <w:semiHidden/>
    <w:qFormat/>
    <w:uiPriority w:val="99"/>
    <w:rPr>
      <w:sz w:val="18"/>
      <w:szCs w:val="18"/>
    </w:rPr>
  </w:style>
  <w:style w:type="character" w:customStyle="1" w:styleId="13">
    <w:name w:val="页脚 字符"/>
    <w:basedOn w:val="8"/>
    <w:link w:val="4"/>
    <w:semiHidden/>
    <w:qFormat/>
    <w:uiPriority w:val="99"/>
    <w:rPr>
      <w:sz w:val="18"/>
      <w:szCs w:val="18"/>
    </w:rPr>
  </w:style>
  <w:style w:type="character" w:customStyle="1" w:styleId="14">
    <w:name w:val="批注框文本 字符"/>
    <w:basedOn w:val="8"/>
    <w:link w:val="3"/>
    <w:semiHidden/>
    <w:qFormat/>
    <w:uiPriority w:val="99"/>
    <w:rPr>
      <w:sz w:val="18"/>
      <w:szCs w:val="18"/>
    </w:rPr>
  </w:style>
  <w:style w:type="paragraph" w:customStyle="1" w:styleId="15">
    <w:name w:val="正文 New"/>
    <w:basedOn w:val="1"/>
    <w:qFormat/>
    <w:uiPriority w:val="0"/>
    <w:rPr>
      <w:szCs w:val="20"/>
    </w:rPr>
  </w:style>
  <w:style w:type="paragraph" w:styleId="16">
    <w:name w:val="List Paragraph"/>
    <w:basedOn w:val="1"/>
    <w:qFormat/>
    <w:uiPriority w:val="99"/>
    <w:pPr>
      <w:ind w:firstLine="420" w:firstLineChars="200"/>
    </w:pPr>
  </w:style>
  <w:style w:type="character" w:customStyle="1" w:styleId="17">
    <w:name w:val="未处理的提及1"/>
    <w:basedOn w:val="8"/>
    <w:semiHidden/>
    <w:unhideWhenUsed/>
    <w:qFormat/>
    <w:uiPriority w:val="99"/>
    <w:rPr>
      <w:color w:val="605E5C"/>
      <w:shd w:val="clear" w:color="auto" w:fill="E1DFDD"/>
    </w:rPr>
  </w:style>
  <w:style w:type="character" w:customStyle="1" w:styleId="18">
    <w:name w:val="未处理的提及2"/>
    <w:basedOn w:val="8"/>
    <w:semiHidden/>
    <w:unhideWhenUsed/>
    <w:qFormat/>
    <w:uiPriority w:val="99"/>
    <w:rPr>
      <w:color w:val="605E5C"/>
      <w:shd w:val="clear" w:color="auto" w:fill="E1DFDD"/>
    </w:rPr>
  </w:style>
  <w:style w:type="paragraph" w:customStyle="1" w:styleId="19">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20">
    <w:name w:val="批注文字 字符"/>
    <w:basedOn w:val="8"/>
    <w:link w:val="2"/>
    <w:semiHidden/>
    <w:uiPriority w:val="99"/>
    <w:rPr>
      <w:kern w:val="2"/>
      <w:sz w:val="21"/>
      <w:szCs w:val="24"/>
    </w:r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6AF48-A8F3-4A69-9FA1-11DC67C202CB}">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6</Pages>
  <Words>1129</Words>
  <Characters>6439</Characters>
  <Lines>53</Lines>
  <Paragraphs>15</Paragraphs>
  <TotalTime>2</TotalTime>
  <ScaleCrop>false</ScaleCrop>
  <LinksUpToDate>false</LinksUpToDate>
  <CharactersWithSpaces>7553</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2023-03-01T06:32:00Z</dcterms:created>
  <dc:creator>微软用户</dc:creator>
  <cp:lastModifiedBy>胡敏</cp:lastModifiedBy>
  <cp:lastPrinted>2017-09-27T04:03:00Z</cp:lastPrinted>
  <dcterms:modified xsi:type="dcterms:W3CDTF">2023-12-28T11:22:37Z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9E3FB45FF8E445788BDAF4BBF2E994DB_13</vt:lpwstr>
  </property>
</Properties>
</file>