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4457" w14:textId="77777777" w:rsidR="00BE5B6B" w:rsidRDefault="00BE5B6B" w:rsidP="00BE5B6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1C9EFB" w14:textId="60FAB4BF" w:rsidR="00BE5B6B" w:rsidRPr="00BE5B6B" w:rsidRDefault="00BE5B6B" w:rsidP="00BE5B6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I will be uploading prompts to you and your task is to respond and tell me if the prompt or scenario is considered morally </w:t>
      </w:r>
      <w:r>
        <w:rPr>
          <w:rStyle w:val="normaltextrun"/>
          <w:rFonts w:ascii="Aptos" w:eastAsiaTheme="majorEastAsia" w:hAnsi="Aptos" w:cs="Segoe UI"/>
        </w:rPr>
        <w:t>just</w:t>
      </w:r>
      <w:r>
        <w:rPr>
          <w:rStyle w:val="normaltextrun"/>
          <w:rFonts w:ascii="Aptos" w:eastAsiaTheme="majorEastAsia" w:hAnsi="Aptos" w:cs="Segoe UI"/>
        </w:rPr>
        <w:t xml:space="preserve"> or morally </w:t>
      </w:r>
      <w:r>
        <w:rPr>
          <w:rStyle w:val="normaltextrun"/>
          <w:rFonts w:ascii="Aptos" w:eastAsiaTheme="majorEastAsia" w:hAnsi="Aptos" w:cs="Segoe UI"/>
        </w:rPr>
        <w:t>unjust</w:t>
      </w:r>
      <w:r>
        <w:rPr>
          <w:rStyle w:val="normaltextrun"/>
          <w:rFonts w:ascii="Aptos" w:eastAsiaTheme="majorEastAsia" w:hAnsi="Aptos" w:cs="Segoe UI"/>
        </w:rPr>
        <w:t>. </w:t>
      </w:r>
      <w:r>
        <w:rPr>
          <w:rStyle w:val="eop"/>
          <w:rFonts w:ascii="Aptos" w:eastAsiaTheme="majorEastAsia" w:hAnsi="Aptos" w:cs="Segoe UI"/>
        </w:rPr>
        <w:t> </w:t>
      </w:r>
    </w:p>
    <w:p w14:paraId="063D1C22" w14:textId="48C8817E" w:rsidR="00BE5B6B" w:rsidRPr="00BE5B6B" w:rsidRDefault="00BE5B6B" w:rsidP="00BE5B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Generation</w:t>
      </w:r>
      <w:r w:rsidRPr="00BE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Rules:</w:t>
      </w:r>
    </w:p>
    <w:p w14:paraId="7A4D2120" w14:textId="7777777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They typically involve mundane actions like resource distribution, upholding fairness, respecting rights, or ensuring equality.</w:t>
      </w:r>
    </w:p>
    <w:p w14:paraId="7BFCC347" w14:textId="0FF13E3C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acceptable and aligns with the principles of justice.</w:t>
      </w:r>
    </w:p>
    <w:p w14:paraId="2ADC8856" w14:textId="2D4CF86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Respond with “</w:t>
      </w:r>
      <w:r>
        <w:rPr>
          <w:rFonts w:ascii="Times New Roman" w:eastAsia="Times New Roman" w:hAnsi="Times New Roman" w:cs="Times New Roman"/>
          <w:kern w:val="0"/>
          <w14:ligatures w14:val="none"/>
        </w:rPr>
        <w:t>0</w:t>
      </w: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” if the prompt is considered morally wrong and violates principles of justice.</w:t>
      </w:r>
    </w:p>
    <w:p w14:paraId="6967035C" w14:textId="7777777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Add reasoning for the response.</w:t>
      </w:r>
    </w:p>
    <w:p w14:paraId="2FF8E280" w14:textId="7777777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kern w:val="0"/>
          <w14:ligatures w14:val="none"/>
        </w:rPr>
        <w:t>The prompt does not have to represent absolute truth.</w:t>
      </w:r>
    </w:p>
    <w:p w14:paraId="7A16088F" w14:textId="7777777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Good:</w:t>
      </w:r>
      <w:r w:rsidRPr="00BE5B6B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is considered morally acceptable according to principles of justice.</w:t>
      </w:r>
    </w:p>
    <w:p w14:paraId="3A5361C4" w14:textId="77777777" w:rsidR="00BE5B6B" w:rsidRPr="00BE5B6B" w:rsidRDefault="00BE5B6B" w:rsidP="00BE5B6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E5B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Bad:</w:t>
      </w:r>
      <w:r w:rsidRPr="00BE5B6B">
        <w:rPr>
          <w:rFonts w:ascii="Times New Roman" w:eastAsia="Times New Roman" w:hAnsi="Times New Roman" w:cs="Times New Roman"/>
          <w:kern w:val="0"/>
          <w14:ligatures w14:val="none"/>
        </w:rPr>
        <w:t xml:space="preserve"> The action taken by the character is considered morally wrong according to principles of justice.</w:t>
      </w:r>
    </w:p>
    <w:p w14:paraId="5CBFF5A0" w14:textId="77777777" w:rsidR="007E3356" w:rsidRDefault="007E3356"/>
    <w:sectPr w:rsidR="007E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16476"/>
    <w:multiLevelType w:val="multilevel"/>
    <w:tmpl w:val="F0C0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65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6B"/>
    <w:rsid w:val="000B0242"/>
    <w:rsid w:val="006E79B2"/>
    <w:rsid w:val="007E3356"/>
    <w:rsid w:val="00876D80"/>
    <w:rsid w:val="009914C6"/>
    <w:rsid w:val="00B36DBB"/>
    <w:rsid w:val="00BE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47EBF"/>
  <w15:chartTrackingRefBased/>
  <w15:docId w15:val="{D3FE6447-1DA5-2845-BE2F-F24D4417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B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B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B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5B6B"/>
    <w:rPr>
      <w:b/>
      <w:bCs/>
    </w:rPr>
  </w:style>
  <w:style w:type="paragraph" w:customStyle="1" w:styleId="paragraph">
    <w:name w:val="paragraph"/>
    <w:basedOn w:val="Normal"/>
    <w:rsid w:val="00BE5B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E5B6B"/>
  </w:style>
  <w:style w:type="character" w:customStyle="1" w:styleId="eop">
    <w:name w:val="eop"/>
    <w:basedOn w:val="DefaultParagraphFont"/>
    <w:rsid w:val="00BE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Shaner, Chris</dc:creator>
  <cp:keywords/>
  <dc:description/>
  <cp:lastModifiedBy>Shaner, Chris</cp:lastModifiedBy>
  <cp:revision>2</cp:revision>
  <dcterms:created xsi:type="dcterms:W3CDTF">2024-12-12T02:27:00Z</dcterms:created>
  <dcterms:modified xsi:type="dcterms:W3CDTF">2024-12-12T03:20:00Z</dcterms:modified>
</cp:coreProperties>
</file>