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9E" w:rsidRPr="002D2E9E" w:rsidRDefault="0031277F" w:rsidP="002D2E9E">
      <w:pPr>
        <w:pStyle w:val="Title"/>
        <w:rPr>
          <w:rFonts w:asciiTheme="minorHAnsi" w:eastAsia="Times New Roman" w:hAnsiTheme="minorHAnsi" w:cstheme="minorHAnsi"/>
          <w:lang w:val="en-GB" w:eastAsia="fr-BE"/>
        </w:rPr>
      </w:pPr>
      <w:r>
        <w:rPr>
          <w:rFonts w:asciiTheme="minorHAnsi" w:eastAsia="Times New Roman" w:hAnsiTheme="minorHAnsi" w:cstheme="minorHAnsi"/>
          <w:lang w:val="en-GB" w:eastAsia="fr-BE"/>
        </w:rPr>
        <w:t>6.8</w:t>
      </w:r>
      <w:r w:rsidR="002D2E9E">
        <w:rPr>
          <w:rFonts w:asciiTheme="minorHAnsi" w:eastAsia="Times New Roman" w:hAnsiTheme="minorHAnsi" w:cstheme="minorHAnsi"/>
          <w:lang w:val="en-GB" w:eastAsia="fr-BE"/>
        </w:rPr>
        <w:t xml:space="preserve"> </w:t>
      </w:r>
      <w:proofErr w:type="spellStart"/>
      <w:r w:rsidR="002D2E9E">
        <w:rPr>
          <w:rFonts w:asciiTheme="minorHAnsi" w:eastAsia="Times New Roman" w:hAnsiTheme="minorHAnsi" w:cstheme="minorHAnsi"/>
          <w:lang w:val="en-GB" w:eastAsia="fr-BE"/>
        </w:rPr>
        <w:t>Basiselementen</w:t>
      </w:r>
      <w:proofErr w:type="spellEnd"/>
      <w:r w:rsidR="002D2E9E">
        <w:rPr>
          <w:rFonts w:asciiTheme="minorHAnsi" w:eastAsia="Times New Roman" w:hAnsiTheme="minorHAnsi" w:cstheme="minorHAnsi"/>
          <w:lang w:val="en-GB" w:eastAsia="fr-BE"/>
        </w:rPr>
        <w:t xml:space="preserve"> - </w:t>
      </w:r>
      <w:r w:rsidR="002D2E9E" w:rsidRPr="002D2E9E">
        <w:rPr>
          <w:rFonts w:asciiTheme="minorHAnsi" w:eastAsia="Times New Roman" w:hAnsiTheme="minorHAnsi" w:cstheme="minorHAnsi"/>
          <w:lang w:val="en-GB" w:eastAsia="fr-BE"/>
        </w:rPr>
        <w:t xml:space="preserve">figure </w:t>
      </w:r>
      <w:proofErr w:type="spellStart"/>
      <w:r w:rsidR="002D2E9E" w:rsidRPr="002D2E9E">
        <w:rPr>
          <w:rFonts w:asciiTheme="minorHAnsi" w:eastAsia="Times New Roman" w:hAnsiTheme="minorHAnsi" w:cstheme="minorHAnsi"/>
          <w:lang w:val="en-GB" w:eastAsia="fr-BE"/>
        </w:rPr>
        <w:t>en</w:t>
      </w:r>
      <w:proofErr w:type="spellEnd"/>
      <w:r w:rsidR="002D2E9E" w:rsidRPr="002D2E9E">
        <w:rPr>
          <w:rFonts w:asciiTheme="minorHAnsi" w:eastAsia="Times New Roman" w:hAnsiTheme="minorHAnsi" w:cstheme="minorHAnsi"/>
          <w:lang w:val="en-GB" w:eastAsia="fr-BE"/>
        </w:rPr>
        <w:t xml:space="preserve"> </w:t>
      </w:r>
      <w:proofErr w:type="spellStart"/>
      <w:r w:rsidR="002D2E9E" w:rsidRPr="002D2E9E">
        <w:rPr>
          <w:rFonts w:asciiTheme="minorHAnsi" w:eastAsia="Times New Roman" w:hAnsiTheme="minorHAnsi" w:cstheme="minorHAnsi"/>
          <w:lang w:val="en-GB" w:eastAsia="fr-BE"/>
        </w:rPr>
        <w:t>figcaption</w:t>
      </w:r>
      <w:proofErr w:type="spellEnd"/>
    </w:p>
    <w:p w:rsidR="002D2E9E" w:rsidRPr="002D2E9E" w:rsidRDefault="002D2E9E" w:rsidP="002D2E9E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Het </w:t>
      </w:r>
      <w:r w:rsidRPr="002D2E9E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&lt;figure&gt;</w:t>
      </w:r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 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 </w:t>
      </w:r>
      <w:r w:rsidRPr="002D2E9E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</w:t>
      </w:r>
      <w:proofErr w:type="spellStart"/>
      <w:r w:rsidRPr="002D2E9E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figcaption</w:t>
      </w:r>
      <w:proofErr w:type="spellEnd"/>
      <w:r w:rsidRPr="002D2E9E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&gt;</w:t>
      </w:r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 element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twee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nieuwe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block level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elementen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HTML5.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Ze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werden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geïntroduceerd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HTML5 om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illustraties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zoals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afbeeldingen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video's,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codeblokken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svg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canvas, …,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samen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met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beschrift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als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geheel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kunnen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>identificeren</w:t>
      </w:r>
      <w:proofErr w:type="spellEnd"/>
      <w:r w:rsidRPr="002D2E9E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bookmarkStart w:id="0" w:name="_GoBack"/>
      <w:bookmarkEnd w:id="0"/>
    </w:p>
    <w:p w:rsidR="002D2E9E" w:rsidRPr="002D2E9E" w:rsidRDefault="002D2E9E" w:rsidP="002D2E9E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2D2E9E">
        <w:rPr>
          <w:rFonts w:eastAsia="Times New Roman" w:cstheme="minorHAnsi"/>
          <w:sz w:val="24"/>
          <w:szCs w:val="24"/>
          <w:lang w:val="en-GB" w:eastAsia="fr-BE"/>
        </w:rPr>
        <w:t>Met het </w:t>
      </w:r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&lt;</w:t>
      </w:r>
      <w:proofErr w:type="spellStart"/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figcaption</w:t>
      </w:r>
      <w:proofErr w:type="spellEnd"/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&gt;</w:t>
      </w:r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bijschrift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illustratie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aanvulling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vervanging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van het alt of title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, die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korte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omschrijving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van wat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zien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is op de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illustratie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2D2E9E" w:rsidRPr="002D2E9E" w:rsidRDefault="002D2E9E" w:rsidP="002D2E9E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elke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afbeelding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&lt;figure&gt;</w:t>
      </w:r>
      <w:r w:rsidRPr="002D2E9E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staan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&lt;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figcaption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&gt; </w:t>
      </w:r>
      <w:proofErr w:type="spellStart"/>
      <w:proofErr w:type="gramStart"/>
      <w:r w:rsidRPr="002D2E9E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bijschrift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proofErr w:type="spellStart"/>
      <w:proofErr w:type="gramStart"/>
      <w:r w:rsidRPr="002D2E9E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om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illustraties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uitleg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vragen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verder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lichten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2D2E9E" w:rsidRPr="002D2E9E" w:rsidRDefault="002D2E9E" w:rsidP="002D2E9E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2D2E9E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voordelen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>:</w:t>
      </w:r>
    </w:p>
    <w:p w:rsidR="002D2E9E" w:rsidRPr="002D2E9E" w:rsidRDefault="002D2E9E" w:rsidP="002D2E9E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2D2E9E">
        <w:rPr>
          <w:rFonts w:eastAsia="Times New Roman" w:cstheme="minorHAnsi"/>
          <w:sz w:val="24"/>
          <w:szCs w:val="24"/>
          <w:lang w:eastAsia="fr-BE"/>
        </w:rPr>
        <w:t xml:space="preserve">HTML code 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wordt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semantisch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>. Het</w:t>
      </w:r>
      <w:r w:rsidRPr="002D2E9E">
        <w:rPr>
          <w:rFonts w:eastAsia="Times New Roman" w:cstheme="minorHAnsi"/>
          <w:color w:val="131513"/>
          <w:sz w:val="20"/>
          <w:szCs w:val="20"/>
          <w:lang w:eastAsia="fr-BE"/>
        </w:rPr>
        <w:t> </w:t>
      </w:r>
      <w:r w:rsidRPr="002D2E9E">
        <w:rPr>
          <w:rFonts w:eastAsia="Times New Roman" w:cstheme="minorHAnsi"/>
          <w:color w:val="E6193C"/>
          <w:sz w:val="20"/>
          <w:szCs w:val="20"/>
          <w:lang w:eastAsia="fr-BE"/>
        </w:rPr>
        <w:t>&lt;figure&gt;</w:t>
      </w:r>
      <w:r w:rsidRPr="002D2E9E">
        <w:rPr>
          <w:rFonts w:eastAsia="Times New Roman" w:cstheme="minorHAnsi"/>
          <w:sz w:val="24"/>
          <w:szCs w:val="24"/>
          <w:lang w:eastAsia="fr-BE"/>
        </w:rPr>
        <w:t> 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element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identificeert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illustraties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 xml:space="preserve"> met hun </w:t>
      </w:r>
      <w:proofErr w:type="spellStart"/>
      <w:r w:rsidRPr="002D2E9E">
        <w:rPr>
          <w:rFonts w:eastAsia="Times New Roman" w:cstheme="minorHAnsi"/>
          <w:sz w:val="24"/>
          <w:szCs w:val="24"/>
          <w:lang w:eastAsia="fr-BE"/>
        </w:rPr>
        <w:t>bijschrift</w:t>
      </w:r>
      <w:proofErr w:type="spellEnd"/>
      <w:r w:rsidRPr="002D2E9E">
        <w:rPr>
          <w:rFonts w:eastAsia="Times New Roman" w:cstheme="minorHAnsi"/>
          <w:sz w:val="24"/>
          <w:szCs w:val="24"/>
          <w:lang w:eastAsia="fr-BE"/>
        </w:rPr>
        <w:t>.</w:t>
      </w:r>
    </w:p>
    <w:p w:rsidR="002D2E9E" w:rsidRPr="002D2E9E" w:rsidRDefault="002D2E9E" w:rsidP="002D2E9E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r w:rsidRPr="002D2E9E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&lt;figure&gt;</w:t>
      </w:r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proofErr w:type="gramStart"/>
      <w:r w:rsidRPr="002D2E9E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afbeeldingen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bevatten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&lt;</w:t>
      </w:r>
      <w:proofErr w:type="spellStart"/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figcaption</w:t>
      </w:r>
      <w:proofErr w:type="spellEnd"/>
      <w:r w:rsidRPr="002D2E9E">
        <w:rPr>
          <w:rFonts w:eastAsia="Times New Roman" w:cstheme="minorHAnsi"/>
          <w:color w:val="E6193C"/>
          <w:sz w:val="20"/>
          <w:szCs w:val="20"/>
          <w:lang w:val="en-GB" w:eastAsia="fr-BE"/>
        </w:rPr>
        <w:t>&gt;</w:t>
      </w:r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 die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algemene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omschrijving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geeft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afbeeldingen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2D2E9E" w:rsidRPr="002D2E9E" w:rsidRDefault="002D2E9E" w:rsidP="002D2E9E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We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bijschrift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2D2E9E">
        <w:rPr>
          <w:rFonts w:eastAsia="Times New Roman" w:cstheme="minorHAnsi"/>
          <w:sz w:val="24"/>
          <w:szCs w:val="24"/>
          <w:lang w:val="en-GB" w:eastAsia="fr-BE"/>
        </w:rPr>
        <w:t>foto</w:t>
      </w:r>
      <w:proofErr w:type="spellEnd"/>
      <w:r w:rsidRPr="002D2E9E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2D2E9E" w:rsidRPr="002D2E9E" w:rsidRDefault="002D2E9E" w:rsidP="002D2E9E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gramStart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figure</w:t>
      </w:r>
      <w:proofErr w:type="gramEnd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</w:p>
    <w:p w:rsidR="002D2E9E" w:rsidRPr="002D2E9E" w:rsidRDefault="002D2E9E" w:rsidP="002D2E9E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</w:t>
      </w:r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proofErr w:type="gramStart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img</w:t>
      </w:r>
      <w:proofErr w:type="spellEnd"/>
      <w:proofErr w:type="gramEnd"/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2D2E9E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src</w:t>
      </w:r>
      <w:proofErr w:type="spellEnd"/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=</w:t>
      </w:r>
      <w:r w:rsidRPr="002D2E9E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"</w:t>
      </w:r>
      <w:r w:rsidR="0031277F" w:rsidRPr="0031277F">
        <w:t xml:space="preserve"> </w:t>
      </w:r>
      <w:r w:rsidR="0031277F" w:rsidRPr="0031277F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https://www.hondencentrum.com/images/lightbox/Bernersennenhond.jpg</w:t>
      </w:r>
      <w:r w:rsidRPr="002D2E9E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"</w:t>
      </w:r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2D2E9E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alt</w:t>
      </w:r>
      <w:proofErr w:type="spellEnd"/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=</w:t>
      </w:r>
      <w:r w:rsidRPr="002D2E9E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"</w:t>
      </w:r>
      <w:proofErr w:type="spellStart"/>
      <w:r w:rsidRPr="002D2E9E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foto</w:t>
      </w:r>
      <w:proofErr w:type="spellEnd"/>
      <w:r w:rsidRPr="002D2E9E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 xml:space="preserve"> van </w:t>
      </w:r>
      <w:r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 xml:space="preserve">Berner </w:t>
      </w:r>
      <w:proofErr w:type="spellStart"/>
      <w:r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Sennenhond</w:t>
      </w:r>
      <w:proofErr w:type="spellEnd"/>
      <w:r w:rsidRPr="002D2E9E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"</w:t>
      </w:r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</w:p>
    <w:p w:rsidR="002D2E9E" w:rsidRPr="002D2E9E" w:rsidRDefault="002D2E9E" w:rsidP="002D2E9E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2D2E9E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</w:t>
      </w:r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proofErr w:type="gramStart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figcaption</w:t>
      </w:r>
      <w:proofErr w:type="spellEnd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  <w:proofErr w:type="gramEnd"/>
      <w:r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Ras Berner </w:t>
      </w:r>
      <w:proofErr w:type="spellStart"/>
      <w:r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Sennen</w:t>
      </w:r>
      <w:proofErr w:type="spellEnd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</w:t>
      </w:r>
      <w:proofErr w:type="spellStart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figcaption</w:t>
      </w:r>
      <w:proofErr w:type="spellEnd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</w:p>
    <w:p w:rsidR="002D2E9E" w:rsidRPr="002D2E9E" w:rsidRDefault="002D2E9E" w:rsidP="002D2E9E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</w:t>
      </w:r>
      <w:proofErr w:type="gramStart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figure</w:t>
      </w:r>
      <w:proofErr w:type="gramEnd"/>
      <w:r w:rsidRPr="002D2E9E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</w:p>
    <w:p w:rsidR="00B20E91" w:rsidRDefault="00B20E91"/>
    <w:p w:rsidR="002D2E9E" w:rsidRPr="002D2E9E" w:rsidRDefault="002D2E9E" w:rsidP="002D2E9E">
      <w:pPr>
        <w:pStyle w:val="Heading1"/>
        <w:rPr>
          <w:rFonts w:asciiTheme="minorHAnsi" w:hAnsiTheme="minorHAnsi" w:cstheme="minorHAnsi"/>
        </w:rPr>
      </w:pPr>
      <w:proofErr w:type="spellStart"/>
      <w:r w:rsidRPr="002D2E9E">
        <w:rPr>
          <w:rFonts w:asciiTheme="minorHAnsi" w:hAnsiTheme="minorHAnsi" w:cstheme="minorHAnsi"/>
        </w:rPr>
        <w:t>Referenties</w:t>
      </w:r>
      <w:proofErr w:type="spellEnd"/>
    </w:p>
    <w:p w:rsidR="002D2E9E" w:rsidRDefault="002D2E9E">
      <w:hyperlink r:id="rId5" w:history="1">
        <w:r>
          <w:rPr>
            <w:rStyle w:val="Hyperlink"/>
          </w:rPr>
          <w:t>https://www.hondencentrum.c</w:t>
        </w:r>
        <w:r>
          <w:rPr>
            <w:rStyle w:val="Hyperlink"/>
          </w:rPr>
          <w:t>o</w:t>
        </w:r>
        <w:r>
          <w:rPr>
            <w:rStyle w:val="Hyperlink"/>
          </w:rPr>
          <w:t>m/hondenrassen/berner-sennenhond/</w:t>
        </w:r>
      </w:hyperlink>
    </w:p>
    <w:sectPr w:rsidR="002D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7631C"/>
    <w:multiLevelType w:val="multilevel"/>
    <w:tmpl w:val="E1F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9E"/>
    <w:rsid w:val="002D2E9E"/>
    <w:rsid w:val="0031277F"/>
    <w:rsid w:val="00B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19F47-2BA1-495A-8E86-78F532EA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9E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ag">
    <w:name w:val="tag"/>
    <w:basedOn w:val="DefaultParagraphFont"/>
    <w:rsid w:val="002D2E9E"/>
  </w:style>
  <w:style w:type="paragraph" w:styleId="NormalWeb">
    <w:name w:val="Normal (Web)"/>
    <w:basedOn w:val="Normal"/>
    <w:uiPriority w:val="99"/>
    <w:semiHidden/>
    <w:unhideWhenUsed/>
    <w:rsid w:val="002D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pln">
    <w:name w:val="pln"/>
    <w:basedOn w:val="DefaultParagraphFont"/>
    <w:rsid w:val="002D2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E9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atn">
    <w:name w:val="atn"/>
    <w:basedOn w:val="DefaultParagraphFont"/>
    <w:rsid w:val="002D2E9E"/>
  </w:style>
  <w:style w:type="character" w:customStyle="1" w:styleId="pun">
    <w:name w:val="pun"/>
    <w:basedOn w:val="DefaultParagraphFont"/>
    <w:rsid w:val="002D2E9E"/>
  </w:style>
  <w:style w:type="character" w:customStyle="1" w:styleId="atv">
    <w:name w:val="atv"/>
    <w:basedOn w:val="DefaultParagraphFont"/>
    <w:rsid w:val="002D2E9E"/>
  </w:style>
  <w:style w:type="character" w:styleId="Hyperlink">
    <w:name w:val="Hyperlink"/>
    <w:basedOn w:val="DefaultParagraphFont"/>
    <w:uiPriority w:val="99"/>
    <w:semiHidden/>
    <w:unhideWhenUsed/>
    <w:rsid w:val="002D2E9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2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1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030">
          <w:marLeft w:val="547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606428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ndencentrum.com/hondenrassen/berner-sennenho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2020-03-16T14:14:00Z</dcterms:created>
  <dcterms:modified xsi:type="dcterms:W3CDTF">2020-03-16T14:18:00Z</dcterms:modified>
</cp:coreProperties>
</file>