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FF34A94" w14:textId="77777777" w:rsidR="007D72DB" w:rsidRDefault="00000000">
      <w:pPr>
        <w:spacing w:beforeLines="50" w:before="8.15pt" w:afterLines="50" w:after="8.15pt" w:line="12pt" w:lineRule="auto"/>
        <w:jc w:val="center"/>
        <w:rPr>
          <w:rFonts w:ascii="微软雅黑" w:eastAsia="微软雅黑" w:hAnsi="微软雅黑" w:cs="微软雅黑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pt" w:type="dxa"/>
        <w:tblInd w:w="4.9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7D72DB" w14:paraId="3DEBD085" w14:textId="77777777" w:rsidTr="00332B42">
        <w:trPr>
          <w:cantSplit/>
          <w:trHeight w:hRule="exact" w:val="363"/>
        </w:trPr>
        <w:tc>
          <w:tcPr>
            <w:tcW w:w="92.65pt" w:type="dxa"/>
            <w:tcBorders>
              <w:top w:val="single" w:sz="1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380D933" w14:textId="2C84FFA1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项目名称</w:t>
            </w:r>
          </w:p>
        </w:tc>
        <w:tc>
          <w:tcPr>
            <w:tcW w:w="389.65pt" w:type="dxa"/>
            <w:gridSpan w:val="3"/>
            <w:tcBorders>
              <w:top w:val="single" w:sz="1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01192D4F" w14:textId="77777777" w:rsidR="007D72DB" w:rsidRDefault="00000000">
            <w:pPr>
              <w:spacing w:line="16pt" w:lineRule="exact"/>
              <w:ind w:firstLineChars="14" w:firstLine="1.70p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高校毕业设计管理系统</w:t>
            </w:r>
          </w:p>
        </w:tc>
      </w:tr>
      <w:tr w:rsidR="007D72DB" w14:paraId="4E4D2D0F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1AAB473A" w14:textId="230690F5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项目组长</w:t>
            </w:r>
          </w:p>
        </w:tc>
        <w:tc>
          <w:tcPr>
            <w:tcW w:w="148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vAlign w:val="center"/>
          </w:tcPr>
          <w:p w14:paraId="37D830E5" w14:textId="5934E6DF" w:rsidR="007D72DB" w:rsidRDefault="006D4F08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鲍溶</w:t>
            </w:r>
          </w:p>
        </w:tc>
        <w:tc>
          <w:tcPr>
            <w:tcW w:w="70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shd w:val="pct10" w:color="auto" w:fill="auto"/>
            <w:vAlign w:val="center"/>
          </w:tcPr>
          <w:p w14:paraId="7BD89D33" w14:textId="2C9A5958" w:rsidR="007D72DB" w:rsidRDefault="00000000" w:rsidP="00332B42">
            <w:pPr>
              <w:spacing w:line="16pt" w:lineRule="exact"/>
              <w:ind w:end="12p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联系方式</w:t>
            </w:r>
          </w:p>
        </w:tc>
        <w:tc>
          <w:tcPr>
            <w:tcW w:w="169.9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4013AFD4" w14:textId="18F17C39" w:rsidR="007D72DB" w:rsidRDefault="00E41404">
            <w:pPr>
              <w:spacing w:line="16pt" w:lineRule="exact"/>
              <w:ind w:firstLineChars="14" w:firstLine="1.70pt"/>
            </w:pPr>
            <w:r>
              <w:t>rong</w:t>
            </w:r>
            <w:r>
              <w:rPr>
                <w:rFonts w:hint="eastAsia"/>
              </w:rPr>
              <w:t>.bao@hdu.edu.cn</w:t>
            </w:r>
          </w:p>
        </w:tc>
      </w:tr>
      <w:tr w:rsidR="007D72DB" w14:paraId="350F3FE7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1C67883" w14:textId="565F3BC6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项目成员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3609E7D2" w14:textId="5F501161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组（</w:t>
            </w:r>
            <w:r w:rsidR="006D4F08">
              <w:rPr>
                <w:rFonts w:hint="eastAsia"/>
                <w:sz w:val="16"/>
                <w:szCs w:val="16"/>
              </w:rPr>
              <w:t>23060827</w:t>
            </w:r>
            <w:r w:rsidR="006D4F08">
              <w:rPr>
                <w:rFonts w:hint="eastAsia"/>
                <w:sz w:val="16"/>
                <w:szCs w:val="16"/>
              </w:rPr>
              <w:t>鲍溶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23280533</w:t>
            </w:r>
            <w:r w:rsidR="006D4F08">
              <w:rPr>
                <w:rFonts w:hint="eastAsia"/>
                <w:sz w:val="16"/>
                <w:szCs w:val="16"/>
              </w:rPr>
              <w:t>罗传杰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2327110</w:t>
            </w:r>
            <w:r w:rsidR="006D4F08">
              <w:rPr>
                <w:rFonts w:hint="eastAsia"/>
                <w:sz w:val="16"/>
                <w:szCs w:val="16"/>
              </w:rPr>
              <w:t>任燮境</w:t>
            </w:r>
            <w:r w:rsidR="006D4F08">
              <w:rPr>
                <w:rFonts w:hint="eastAsia"/>
                <w:sz w:val="16"/>
                <w:szCs w:val="16"/>
              </w:rPr>
              <w:t xml:space="preserve"> 23010531</w:t>
            </w:r>
            <w:r w:rsidR="006D4F08">
              <w:rPr>
                <w:rFonts w:hint="eastAsia"/>
                <w:sz w:val="16"/>
                <w:szCs w:val="16"/>
              </w:rPr>
              <w:t>楚博</w:t>
            </w:r>
            <w:r>
              <w:rPr>
                <w:rFonts w:hint="eastAsia"/>
              </w:rPr>
              <w:t>）</w:t>
            </w:r>
          </w:p>
        </w:tc>
      </w:tr>
      <w:tr w:rsidR="007D72DB" w14:paraId="6DE6C92E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1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25135EE1" w14:textId="4805659D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所 属 周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732BAF08" w14:textId="436413F3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 w:rsidR="00E870B7">
              <w:rPr>
                <w:rFonts w:hint="eastAsia"/>
                <w:u w:val="single"/>
              </w:rPr>
              <w:t>7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周（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870B7" w:rsidRPr="00E870B7">
              <w:t>10</w:t>
            </w:r>
            <w:r w:rsidR="009A15CE">
              <w:rPr>
                <w:rFonts w:hint="eastAsia"/>
              </w:rPr>
              <w:t>月</w:t>
            </w:r>
            <w:r w:rsidR="00E870B7" w:rsidRPr="00E870B7">
              <w:t>30</w:t>
            </w:r>
            <w:r w:rsidR="009A15CE">
              <w:rPr>
                <w:rFonts w:hint="eastAsia"/>
              </w:rPr>
              <w:t>日</w:t>
            </w:r>
            <w:r w:rsidR="00E870B7" w:rsidRPr="00E870B7">
              <w:rPr>
                <w:rFonts w:ascii="宋体" w:hAnsi="宋体"/>
              </w:rPr>
              <w:t>─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870B7" w:rsidRPr="00E870B7">
              <w:t>11</w:t>
            </w:r>
            <w:r w:rsidR="009A15CE">
              <w:rPr>
                <w:rFonts w:hint="eastAsia"/>
              </w:rPr>
              <w:t>月</w:t>
            </w:r>
            <w:r w:rsidR="00E870B7" w:rsidRPr="00E870B7">
              <w:t>05</w:t>
            </w:r>
            <w:r w:rsidR="009A15CE">
              <w:rPr>
                <w:rFonts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</w:tbl>
    <w:p w14:paraId="49C0CC8B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481.80pt" w:type="dxa"/>
        <w:tblInd w:w="5.40pt" w:type="dxa"/>
        <w:tblBorders>
          <w:top w:val="single" w:sz="12" w:space="0" w:color="auto"/>
          <w:start w:val="single" w:sz="12" w:space="0" w:color="auto"/>
          <w:bottom w:val="single" w:sz="12" w:space="0" w:color="auto"/>
          <w:end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firstRow="1" w:lastRow="0" w:firstColumn="1" w:lastColumn="0" w:noHBand="0" w:noVBand="1"/>
      </w:tblPr>
      <w:tblGrid>
        <w:gridCol w:w="687"/>
        <w:gridCol w:w="4680"/>
        <w:gridCol w:w="1350"/>
        <w:gridCol w:w="1980"/>
        <w:gridCol w:w="939"/>
      </w:tblGrid>
      <w:tr w:rsidR="007D72DB" w14:paraId="690969C5" w14:textId="77777777" w:rsidTr="00842BCF">
        <w:trPr>
          <w:cantSplit/>
          <w:tblHeader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shd w:val="clear" w:color="auto" w:fill="CCCCCC"/>
            <w:vAlign w:val="center"/>
          </w:tcPr>
          <w:p w14:paraId="0473BA74" w14:textId="77777777" w:rsidR="007D72DB" w:rsidRDefault="00000000">
            <w:pPr>
              <w:spacing w:line="12pt" w:lineRule="auto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234pt" w:type="dxa"/>
            <w:tcBorders>
              <w:top w:val="single" w:sz="12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6C4B25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67.50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22FA379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7432F44A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99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1D2BEAE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shd w:val="clear" w:color="auto" w:fill="CCCCCC"/>
            <w:vAlign w:val="center"/>
          </w:tcPr>
          <w:p w14:paraId="6CEA0687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842BCF" w14:paraId="1CB93B51" w14:textId="77777777" w:rsidTr="00842BCF">
        <w:trPr>
          <w:cantSplit/>
          <w:trHeight w:val="425"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7263A7D" w14:textId="6EB5B41F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4pt" w:type="dxa"/>
            <w:tcBorders>
              <w:top w:val="single" w:sz="12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09E8F58" w14:textId="26F8FB75" w:rsidR="00842BCF" w:rsidRDefault="00842BCF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调研参考其他高校毕业设计工作规范</w:t>
            </w:r>
          </w:p>
        </w:tc>
        <w:tc>
          <w:tcPr>
            <w:tcW w:w="67.50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DEE1D2D" w14:textId="47A40D9D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34663">
              <w:rPr>
                <w:rFonts w:ascii="Times New Roman" w:hint="eastAsia"/>
                <w:b/>
                <w:sz w:val="21"/>
                <w:szCs w:val="21"/>
              </w:rPr>
              <w:t>1</w:t>
            </w:r>
            <w:r>
              <w:rPr>
                <w:rFonts w:ascii="Times New Roman" w:hint="eastAsia"/>
                <w:b/>
                <w:sz w:val="21"/>
                <w:szCs w:val="21"/>
              </w:rPr>
              <w:t>0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31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99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2E22B00" w14:textId="225A09BF" w:rsidR="00842BCF" w:rsidRPr="007363E1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9988F2A" w14:textId="73349AEF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1154588A" w14:textId="77777777" w:rsidTr="00842BCF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477B59" w14:textId="5CDE805D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4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653BF79" w14:textId="5E8C3485" w:rsidR="00842BCF" w:rsidRDefault="00842BCF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系统核心业务流程分析、梳理、拆分</w:t>
            </w:r>
          </w:p>
        </w:tc>
        <w:tc>
          <w:tcPr>
            <w:tcW w:w="67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5835D" w14:textId="528F432D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01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99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0ED4AAC" w14:textId="5E244C34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A5671B0" w14:textId="318C4048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17079096" w14:textId="77777777" w:rsidTr="00842BCF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BD55350" w14:textId="2ABFA891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4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1EA1234" w14:textId="36DA79C2" w:rsidR="00842BCF" w:rsidRPr="001B769F" w:rsidRDefault="00842BCF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绘制业务流程泳道图</w:t>
            </w:r>
          </w:p>
        </w:tc>
        <w:tc>
          <w:tcPr>
            <w:tcW w:w="67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BC955B1" w14:textId="767DE403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03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99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94A6F" w14:textId="4E48713E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  <w:sz w:val="18"/>
                <w:szCs w:val="18"/>
              </w:rPr>
              <w:t>楚博、任燮境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51D943B6" w14:textId="005926B0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73366AFE" w14:textId="77777777" w:rsidTr="00842BCF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4" w:space="0" w:color="auto"/>
              <w:end w:val="single" w:sz="6" w:space="0" w:color="auto"/>
            </w:tcBorders>
            <w:vAlign w:val="center"/>
          </w:tcPr>
          <w:p w14:paraId="18427A73" w14:textId="77777777" w:rsidR="00842BCF" w:rsidRDefault="00842BCF" w:rsidP="00842BCF">
            <w:pPr>
              <w:spacing w:line="12pt" w:lineRule="auto"/>
              <w:jc w:val="center"/>
            </w:pPr>
            <w:r>
              <w:t>4</w:t>
            </w:r>
          </w:p>
        </w:tc>
        <w:tc>
          <w:tcPr>
            <w:tcW w:w="234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9604AD8" w14:textId="1BBAA8D3" w:rsidR="00842BCF" w:rsidRPr="001B769F" w:rsidRDefault="00842BCF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业务流程分析报告初稿撰写</w:t>
            </w:r>
          </w:p>
        </w:tc>
        <w:tc>
          <w:tcPr>
            <w:tcW w:w="67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0E241BBC" w14:textId="6BF09D60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34663">
              <w:rPr>
                <w:rFonts w:ascii="Times New Roman" w:hint="eastAsia"/>
                <w:b/>
                <w:sz w:val="21"/>
                <w:szCs w:val="21"/>
              </w:rPr>
              <w:t>11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03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99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1A48B7EB" w14:textId="00065764" w:rsidR="00842BCF" w:rsidRP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 w:hint="eastAsia"/>
                <w:sz w:val="18"/>
                <w:szCs w:val="18"/>
              </w:rPr>
              <w:t>楚博、鲍溶、任燮境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72C463D2" w14:textId="60B9B945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4DAB6ABA" w14:textId="77777777" w:rsidTr="00842BCF">
        <w:trPr>
          <w:cantSplit/>
          <w:trHeight w:val="425"/>
        </w:trPr>
        <w:tc>
          <w:tcPr>
            <w:tcW w:w="34.35pt" w:type="dxa"/>
            <w:tcBorders>
              <w:top w:val="single" w:sz="4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vAlign w:val="center"/>
          </w:tcPr>
          <w:p w14:paraId="1129362C" w14:textId="39EA5B1B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34pt" w:type="dxa"/>
            <w:tcBorders>
              <w:top w:val="single" w:sz="6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50FF78B" w14:textId="75E78CDE" w:rsidR="00842BCF" w:rsidRDefault="00842BCF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数据分析</w:t>
            </w:r>
          </w:p>
        </w:tc>
        <w:tc>
          <w:tcPr>
            <w:tcW w:w="67.50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00988D3B" w14:textId="584A621B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04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99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76EBC1D" w14:textId="63DE9161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楚博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6E33A0C4" w14:textId="57C7B072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</w:tbl>
    <w:p w14:paraId="09B38E49" w14:textId="2342A785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</w:p>
    <w:p w14:paraId="7B948D11" w14:textId="0FE0FD1E" w:rsidR="00B344A9" w:rsidRPr="00B344A9" w:rsidRDefault="00B344A9" w:rsidP="00B344A9">
      <w:pPr>
        <w:pStyle w:val="NormalIndent"/>
        <w:ind w:firstLine="24pt"/>
      </w:pPr>
      <w:r w:rsidRPr="00B344A9">
        <w:rPr>
          <w:rFonts w:hint="eastAsia"/>
        </w:rPr>
        <w:t>1</w:t>
      </w:r>
      <w:r w:rsidRPr="00B344A9">
        <w:rPr>
          <w:rFonts w:hint="eastAsia"/>
        </w:rPr>
        <w:t>）完成了系统核心业务流程的梳理，明确了包括学生选题、教师课题发布与审核、中期检查、论文提交与评阅在内的多个关键流程。</w:t>
      </w:r>
    </w:p>
    <w:p w14:paraId="0CF4BA4B" w14:textId="471DF081" w:rsidR="00B344A9" w:rsidRDefault="00B344A9" w:rsidP="00B344A9">
      <w:pPr>
        <w:pStyle w:val="NormalIndent"/>
        <w:ind w:firstLine="24pt"/>
      </w:pPr>
      <w:r w:rsidRPr="00B344A9">
        <w:rPr>
          <w:rFonts w:hint="eastAsia"/>
        </w:rPr>
        <w:t>2</w:t>
      </w:r>
      <w:r w:rsidRPr="00B344A9">
        <w:rPr>
          <w:rFonts w:hint="eastAsia"/>
        </w:rPr>
        <w:t>）基于梳理结果，成功绘制了“学生</w:t>
      </w:r>
      <w:r w:rsidRPr="00B344A9">
        <w:rPr>
          <w:rFonts w:hint="eastAsia"/>
        </w:rPr>
        <w:t>-</w:t>
      </w:r>
      <w:r w:rsidRPr="00B344A9">
        <w:rPr>
          <w:rFonts w:hint="eastAsia"/>
        </w:rPr>
        <w:t>教师双选流程”、“论文提交与审核流程”</w:t>
      </w:r>
      <w:r w:rsidRPr="00B344A9">
        <w:rPr>
          <w:rFonts w:hint="eastAsia"/>
        </w:rPr>
        <w:t xml:space="preserve"> </w:t>
      </w:r>
      <w:r w:rsidRPr="00B344A9">
        <w:rPr>
          <w:rFonts w:hint="eastAsia"/>
        </w:rPr>
        <w:t>等核心业务的泳道图，直观地展示了不同角色间的协作关系。</w:t>
      </w:r>
    </w:p>
    <w:p w14:paraId="52AA151D" w14:textId="4E6F777B" w:rsidR="004C4D3F" w:rsidRPr="00B344A9" w:rsidRDefault="004C4D3F" w:rsidP="00B344A9">
      <w:pPr>
        <w:pStyle w:val="NormalIndent"/>
        <w:ind w:firstLine="24pt"/>
      </w:pPr>
      <w:r w:rsidRPr="004C4D3F">
        <w:rPr>
          <w:rFonts w:hint="eastAsia"/>
        </w:rPr>
        <w:t>3</w:t>
      </w:r>
      <w:r w:rsidRPr="004C4D3F">
        <w:rPr>
          <w:rFonts w:hint="eastAsia"/>
        </w:rPr>
        <w:t>）</w:t>
      </w:r>
      <w:r w:rsidRPr="004C4D3F">
        <w:rPr>
          <w:rFonts w:hint="eastAsia"/>
        </w:rPr>
        <w:t xml:space="preserve"> </w:t>
      </w:r>
      <w:r w:rsidRPr="004C4D3F">
        <w:rPr>
          <w:rFonts w:hint="eastAsia"/>
        </w:rPr>
        <w:t>提前启动了数据分析工作，初步识别出“用户”、“课题”、“论文”、“答辩记录”等核心数据实体，并分析了它们之间的关系，为后续定义数据字典和绘制</w:t>
      </w:r>
      <w:r w:rsidRPr="004C4D3F">
        <w:rPr>
          <w:rFonts w:hint="eastAsia"/>
        </w:rPr>
        <w:t>ER</w:t>
      </w:r>
      <w:r w:rsidRPr="004C4D3F">
        <w:rPr>
          <w:rFonts w:hint="eastAsia"/>
        </w:rPr>
        <w:t>图打下了基础。</w:t>
      </w:r>
    </w:p>
    <w:p w14:paraId="79414684" w14:textId="355EC514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</w:p>
    <w:p w14:paraId="583B2DD6" w14:textId="3630F5D0" w:rsidR="007D72DB" w:rsidRDefault="006D4F0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鲍溶：</w:t>
      </w:r>
      <w:r w:rsidR="00B344A9">
        <w:rPr>
          <w:rFonts w:hint="eastAsia"/>
        </w:rPr>
        <w:t>负责系统核心业务流程分析与梳理，并参与调研参考其他高校毕业设计工作规范。</w:t>
      </w:r>
    </w:p>
    <w:p w14:paraId="715A5C8E" w14:textId="0D4E5A2C" w:rsidR="007D72DB" w:rsidRDefault="006D4F0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罗传杰：</w:t>
      </w:r>
      <w:r w:rsidR="00B344A9">
        <w:rPr>
          <w:rFonts w:hint="eastAsia"/>
        </w:rPr>
        <w:t>负责系统核心业务流程分析与梳理，并参与调研参考其他高校毕业设计工作规范。</w:t>
      </w:r>
    </w:p>
    <w:p w14:paraId="329DB06B" w14:textId="56E9FBE7" w:rsidR="007D72DB" w:rsidRDefault="006D4F0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任燮境：</w:t>
      </w:r>
      <w:r w:rsidR="00B344A9">
        <w:rPr>
          <w:rFonts w:hint="eastAsia"/>
        </w:rPr>
        <w:t>负责调研参考其他高校毕业设计工作规范。</w:t>
      </w:r>
    </w:p>
    <w:p w14:paraId="6685C406" w14:textId="53672318" w:rsidR="007D72DB" w:rsidRDefault="006D4F0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楚博：</w:t>
      </w:r>
      <w:r w:rsidR="00B344A9">
        <w:rPr>
          <w:rFonts w:hint="eastAsia"/>
        </w:rPr>
        <w:t>负责绘制业务流程泳道图，并完成业务流程分析报告初稿撰写。</w:t>
      </w:r>
    </w:p>
    <w:p w14:paraId="34BDFB23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项目组成员集中讨论沟通情况：</w:t>
      </w:r>
    </w:p>
    <w:p w14:paraId="77584933" w14:textId="65150105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时间：</w:t>
      </w:r>
      <w:r w:rsidR="00446315">
        <w:rPr>
          <w:rFonts w:hint="eastAsia"/>
        </w:rPr>
        <w:t>2025.</w:t>
      </w:r>
      <w:r w:rsidR="00B344A9">
        <w:rPr>
          <w:rFonts w:hint="eastAsia"/>
        </w:rPr>
        <w:t>10.30</w:t>
      </w:r>
    </w:p>
    <w:p w14:paraId="10FD216A" w14:textId="76975369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lastRenderedPageBreak/>
        <w:t>地点：</w:t>
      </w:r>
      <w:r w:rsidR="00B344A9">
        <w:rPr>
          <w:rFonts w:hint="eastAsia"/>
        </w:rPr>
        <w:t>线上交流（钉钉）</w:t>
      </w:r>
    </w:p>
    <w:p w14:paraId="59F7AAF6" w14:textId="18C38A6F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参与人员：</w:t>
      </w:r>
      <w:r w:rsidR="00446315">
        <w:rPr>
          <w:rFonts w:hint="eastAsia"/>
        </w:rPr>
        <w:t>鲍溶、罗传杰、任燮境、楚博</w:t>
      </w:r>
    </w:p>
    <w:p w14:paraId="79C65DF9" w14:textId="7E4F561D" w:rsidR="00564462" w:rsidRPr="004C4D3F" w:rsidRDefault="00000000" w:rsidP="00564462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讨论内容：</w:t>
      </w:r>
      <w:r w:rsidR="00564462" w:rsidRPr="00564462">
        <w:t>共同梳理了系统核心业务流程，重点讨论了</w:t>
      </w:r>
      <w:r w:rsidR="00564462" w:rsidRPr="00564462">
        <w:t>“</w:t>
      </w:r>
      <w:r w:rsidR="00564462" w:rsidRPr="00564462">
        <w:t>学生选题</w:t>
      </w:r>
      <w:r w:rsidR="00564462" w:rsidRPr="00564462">
        <w:t>”</w:t>
      </w:r>
      <w:r w:rsidR="00564462" w:rsidRPr="00564462">
        <w:t>流程的状态转换与权限，并参考了其他高校的工作规范</w:t>
      </w:r>
      <w:r w:rsidR="004C4D3F">
        <w:rPr>
          <w:rFonts w:hint="eastAsia"/>
        </w:rPr>
        <w:t>，</w:t>
      </w:r>
      <w:r w:rsidR="004C4D3F" w:rsidRPr="004C4D3F">
        <w:t>并初步讨论了与流程对应的核心数据实体。</w:t>
      </w:r>
    </w:p>
    <w:p w14:paraId="2EC35DBF" w14:textId="0E6222DD" w:rsidR="007D72DB" w:rsidRDefault="00000000" w:rsidP="00564462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讨论结果：</w:t>
      </w:r>
      <w:r w:rsidR="00757584">
        <w:rPr>
          <w:rFonts w:hint="eastAsia"/>
        </w:rPr>
        <w:t>一致确定了需要绘制的核心业务流程清单，明确了泳道图的绘制规范和细节要求</w:t>
      </w:r>
      <w:r w:rsidR="00757584" w:rsidRPr="004C4D3F">
        <w:rPr>
          <w:rFonts w:hint="eastAsia"/>
        </w:rPr>
        <w:t>，</w:t>
      </w:r>
      <w:r w:rsidR="004C4D3F" w:rsidRPr="004C4D3F">
        <w:t>并明确了数据分析的初步方向</w:t>
      </w:r>
      <w:r w:rsidR="004C4D3F">
        <w:rPr>
          <w:rFonts w:hint="eastAsia"/>
        </w:rPr>
        <w:t>，</w:t>
      </w:r>
      <w:r w:rsidR="00757584">
        <w:rPr>
          <w:rFonts w:hint="eastAsia"/>
        </w:rPr>
        <w:t>为后续的详细设计和开发提供了清晰的逻辑基础。</w:t>
      </w:r>
    </w:p>
    <w:p w14:paraId="17F03B69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项目延期情况及遗留问题：</w:t>
      </w:r>
    </w:p>
    <w:p w14:paraId="5BD16B32" w14:textId="2BC4466A" w:rsidR="00446315" w:rsidRPr="00446315" w:rsidRDefault="00757584" w:rsidP="00446315">
      <w:pPr>
        <w:pStyle w:val="NormalIndent"/>
        <w:ind w:firstLine="24pt"/>
      </w:pPr>
      <w:r w:rsidRPr="00757584">
        <w:t>本周各项工作均按计划推进，无项目延期情况。</w:t>
      </w:r>
      <w:r w:rsidR="004C4D3F">
        <w:rPr>
          <w:rFonts w:hint="eastAsia"/>
        </w:rPr>
        <w:t>业务分析流程图与数据分析</w:t>
      </w:r>
      <w:r w:rsidRPr="00757584">
        <w:t>已基本完成，尚需在周末前进行最终润色与细节校对，预计无风险。</w:t>
      </w:r>
    </w:p>
    <w:p w14:paraId="5A9DF7BB" w14:textId="29C10F3A" w:rsidR="00757584" w:rsidRPr="004C4D3F" w:rsidRDefault="00000000" w:rsidP="004C4D3F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5EBE05F0" w14:textId="77777777" w:rsidR="004C4D3F" w:rsidRDefault="004C4D3F" w:rsidP="004C4D3F">
      <w:pPr>
        <w:pStyle w:val="NormalIndent"/>
        <w:ind w:firstLine="24pt"/>
      </w:pPr>
      <w:r>
        <w:rPr>
          <w:rFonts w:hint="eastAsia"/>
        </w:rPr>
        <w:t>根据课程进度安排，下周将进入“功能分析及界面原型设计”阶段。</w:t>
      </w:r>
    </w:p>
    <w:p w14:paraId="62902E96" w14:textId="77777777" w:rsidR="004C4D3F" w:rsidRDefault="00A75398" w:rsidP="004C4D3F">
      <w:pPr>
        <w:pStyle w:val="NormalIndent"/>
        <w:ind w:firstLineChars="0" w:firstLine="0pt"/>
      </w:pPr>
      <w:r w:rsidRPr="00A75398">
        <w:rPr>
          <w:rFonts w:hint="eastAsia"/>
          <w:b/>
          <w:bCs/>
        </w:rPr>
        <w:t>①</w:t>
      </w:r>
      <w:r w:rsidRPr="00A75398">
        <w:rPr>
          <w:rFonts w:hint="eastAsia"/>
          <w:b/>
          <w:bCs/>
        </w:rPr>
        <w:t xml:space="preserve"> </w:t>
      </w:r>
      <w:r w:rsidR="004C4D3F" w:rsidRPr="004C4D3F">
        <w:rPr>
          <w:rFonts w:hint="eastAsia"/>
          <w:b/>
          <w:bCs/>
        </w:rPr>
        <w:t>功能分析：</w:t>
      </w:r>
      <w:r w:rsidR="004C4D3F">
        <w:rPr>
          <w:rFonts w:hint="eastAsia"/>
        </w:rPr>
        <w:t>基于业务流程，细化系统功能点，形成功能清单与功能结构图。</w:t>
      </w:r>
    </w:p>
    <w:p w14:paraId="715CD4F0" w14:textId="44617320" w:rsidR="00A75398" w:rsidRPr="004C4D3F" w:rsidRDefault="00A75398" w:rsidP="00A75398">
      <w:pPr>
        <w:pStyle w:val="NormalIndent"/>
        <w:ind w:firstLineChars="0" w:firstLine="0pt"/>
      </w:pPr>
      <w:r w:rsidRPr="00A75398">
        <w:rPr>
          <w:rFonts w:hint="eastAsia"/>
          <w:b/>
          <w:bCs/>
        </w:rPr>
        <w:t>②</w:t>
      </w:r>
      <w:r w:rsidRPr="00A75398">
        <w:rPr>
          <w:rFonts w:hint="eastAsia"/>
          <w:b/>
          <w:bCs/>
        </w:rPr>
        <w:t xml:space="preserve"> </w:t>
      </w:r>
      <w:r w:rsidR="004C4D3F" w:rsidRPr="004C4D3F">
        <w:rPr>
          <w:rFonts w:hint="eastAsia"/>
          <w:b/>
          <w:bCs/>
        </w:rPr>
        <w:t>界面原型设计：</w:t>
      </w:r>
      <w:r w:rsidR="004C4D3F">
        <w:rPr>
          <w:rFonts w:hint="eastAsia"/>
        </w:rPr>
        <w:t>针对核心页面（如登录页、选题页、课题管理页等）绘制线框图或交互原型。</w:t>
      </w:r>
    </w:p>
    <w:p w14:paraId="4F38E736" w14:textId="77777777" w:rsidR="007D72DB" w:rsidRDefault="00000000">
      <w:pPr>
        <w:pStyle w:val="Heading1"/>
        <w:tabs>
          <w:tab w:val="clear" w:pos="21.25pt"/>
        </w:tabs>
        <w:spacing w:before="12pt" w:after="0pt" w:line="24pt" w:lineRule="auto"/>
        <w:jc w:val="both"/>
      </w:pPr>
      <w:r>
        <w:rPr>
          <w:rFonts w:hint="eastAsia"/>
        </w:rPr>
        <w:t>其他：</w:t>
      </w:r>
    </w:p>
    <w:p w14:paraId="71B7A17A" w14:textId="5D76E799" w:rsidR="00757584" w:rsidRDefault="00000000" w:rsidP="00757584">
      <w:pPr>
        <w:pStyle w:val="NormalIndent"/>
        <w:spacing w:afterLines="25" w:after="4.05pt" w:line="20pt" w:lineRule="exact"/>
        <w:ind w:firstLine="24pt"/>
      </w:pPr>
      <w:r>
        <w:rPr>
          <w:rFonts w:hint="eastAsia"/>
        </w:rPr>
        <w:t>暂无。</w:t>
      </w:r>
    </w:p>
    <w:sectPr w:rsidR="00757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595.30pt" w:h="841.90pt"/>
      <w:pgMar w:top="59.55pt" w:right="56.70pt" w:bottom="45.35pt" w:left="56.70pt" w:header="41.10pt" w:footer="22.70pt" w:gutter="0pt"/>
      <w:pgNumType w:start="1"/>
      <w:cols w:space="36pt"/>
      <w:docGrid w:type="lines" w:linePitch="326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6769036" w14:textId="77777777" w:rsidR="00D80810" w:rsidRDefault="00D80810">
      <w:pPr>
        <w:spacing w:line="12pt" w:lineRule="auto"/>
      </w:pPr>
      <w:r>
        <w:separator/>
      </w:r>
    </w:p>
  </w:endnote>
  <w:endnote w:type="continuationSeparator" w:id="0">
    <w:p w14:paraId="6A6DE596" w14:textId="77777777" w:rsidR="00D80810" w:rsidRDefault="00D80810">
      <w:pPr>
        <w:spacing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CAF6872" w14:textId="77777777" w:rsidR="007D72DB" w:rsidRDefault="00000000">
    <w:pPr>
      <w:pStyle w:val="Footer"/>
      <w:spacing w:beforeLines="25" w:before="3pt" w:line="12pt" w:lineRule="auto"/>
      <w:ind w:end="17.85pt" w:firstLine="4.25pt"/>
    </w:pPr>
    <w:r>
      <w:rPr>
        <w:b/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7FA6CE94" wp14:editId="3D4FF62E">
          <wp:simplePos x="0" y="0"/>
          <wp:positionH relativeFrom="column">
            <wp:posOffset>4249420</wp:posOffset>
          </wp:positionH>
          <wp:positionV relativeFrom="paragraph">
            <wp:posOffset>38735</wp:posOffset>
          </wp:positionV>
          <wp:extent cx="1859280" cy="239395"/>
          <wp:effectExtent l="0" t="0" r="0" b="0"/>
          <wp:wrapNone/>
          <wp:docPr id="8" name="Text Box 73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23939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6A33F30" w14:textId="77777777" w:rsidR="007D72DB" w:rsidRDefault="00000000">
                      <w:pPr>
                        <w:wordWrap w:val="0"/>
                        <w:spacing w:line="12pt" w:lineRule="auto"/>
                        <w:jc w:val="end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601</w:t>
                      </w:r>
                      <w:r>
                        <w:rPr>
                          <w:rFonts w:hint="eastAsia"/>
                          <w:sz w:val="21"/>
                        </w:rPr>
                        <w:t>实验室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─赖连旗</w:t>
                      </w: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FA42AA3" wp14:editId="18048696">
          <wp:simplePos x="0" y="0"/>
          <wp:positionH relativeFrom="column">
            <wp:posOffset>537845</wp:posOffset>
          </wp:positionH>
          <wp:positionV relativeFrom="paragraph">
            <wp:posOffset>9525</wp:posOffset>
          </wp:positionV>
          <wp:extent cx="3810" cy="249555"/>
          <wp:effectExtent l="0" t="0" r="0" b="0"/>
          <wp:wrapNone/>
          <wp:docPr id="2" name="Line 50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7456" behindDoc="0" locked="0" layoutInCell="1" allowOverlap="1" wp14:anchorId="00ABD408" wp14:editId="5AF1D879">
          <wp:simplePos x="0" y="0"/>
          <wp:positionH relativeFrom="column">
            <wp:posOffset>798195</wp:posOffset>
          </wp:positionH>
          <wp:positionV relativeFrom="paragraph">
            <wp:posOffset>-38100</wp:posOffset>
          </wp:positionV>
          <wp:extent cx="1859280" cy="382270"/>
          <wp:effectExtent l="0" t="0" r="0" b="0"/>
          <wp:wrapNone/>
          <wp:docPr id="9" name="Text Box 74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310B3807" w14:textId="77777777" w:rsidR="007D72DB" w:rsidRDefault="00000000">
                      <w:pPr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杭州电子科技大学</w:t>
                      </w:r>
                    </w:p>
                    <w:p w14:paraId="16712E5A" w14:textId="77777777" w:rsidR="007D72DB" w:rsidRDefault="00000000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计算机学院</w:t>
                      </w:r>
                    </w:p>
                    <w:p w14:paraId="0F0BE2F4" w14:textId="77777777" w:rsidR="007D72DB" w:rsidRDefault="007D72DB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4052962" w14:textId="6CCE2BA8" w:rsidR="007D72DB" w:rsidRDefault="00000000">
    <w:pPr>
      <w:pStyle w:val="Footer"/>
      <w:wordWrap w:val="0"/>
      <w:spacing w:beforeLines="50" w:before="6pt" w:line="12pt" w:lineRule="auto"/>
      <w:jc w:val="end"/>
    </w:pPr>
    <w:r>
      <w:rPr>
        <w:rFonts w:hint="eastAsia"/>
        <w:noProof/>
      </w:rPr>
      <w:drawing>
        <wp:anchor distT="0" distB="0" distL="114300" distR="114300" simplePos="0" relativeHeight="251665408" behindDoc="0" locked="0" layoutInCell="1" allowOverlap="1" wp14:anchorId="0B0A8230" wp14:editId="2D311D6B">
          <wp:simplePos x="0" y="0"/>
          <wp:positionH relativeFrom="column">
            <wp:posOffset>7620</wp:posOffset>
          </wp:positionH>
          <wp:positionV relativeFrom="paragraph">
            <wp:posOffset>83820</wp:posOffset>
          </wp:positionV>
          <wp:extent cx="1859280" cy="180975"/>
          <wp:effectExtent l="0" t="0" r="0" b="0"/>
          <wp:wrapNone/>
          <wp:docPr id="6" name="Text Box 71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7A1CB1A1" w14:textId="77777777" w:rsidR="007D72DB" w:rsidRDefault="00000000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第1组</w:t>
                      </w:r>
                    </w:p>
                    <w:p w14:paraId="39D7636D" w14:textId="77777777" w:rsidR="007D72DB" w:rsidRDefault="007D72DB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  <w:p w14:paraId="170E22D8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4384" behindDoc="0" locked="0" layoutInCell="1" allowOverlap="1" wp14:anchorId="50424B44" wp14:editId="1A4E4ECA">
          <wp:simplePos x="0" y="0"/>
          <wp:positionH relativeFrom="column">
            <wp:posOffset>3639820</wp:posOffset>
          </wp:positionH>
          <wp:positionV relativeFrom="paragraph">
            <wp:posOffset>80010</wp:posOffset>
          </wp:positionV>
          <wp:extent cx="2049145" cy="206375"/>
          <wp:effectExtent l="0" t="0" r="0" b="0"/>
          <wp:wrapNone/>
          <wp:docPr id="5" name="Text Box 70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204914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2AD9010" w14:textId="77777777" w:rsidR="007D72DB" w:rsidRDefault="00000000">
                      <w:pPr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杭州电子科技大学  计算机学院</w:t>
                      </w:r>
                    </w:p>
                    <w:p w14:paraId="277C720F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31621D" wp14:editId="068DDE5C">
          <wp:simplePos x="0" y="0"/>
          <wp:positionH relativeFrom="column">
            <wp:posOffset>5774690</wp:posOffset>
          </wp:positionH>
          <wp:positionV relativeFrom="paragraph">
            <wp:posOffset>46355</wp:posOffset>
          </wp:positionV>
          <wp:extent cx="3810" cy="249555"/>
          <wp:effectExtent l="0" t="0" r="0" b="0"/>
          <wp:wrapNone/>
          <wp:docPr id="1" name="Line 49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9546B5">
      <w:rPr>
        <w:rStyle w:val="PageNumber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7F4917B" w14:textId="77777777" w:rsidR="00D80810" w:rsidRDefault="00D80810">
      <w:r>
        <w:separator/>
      </w:r>
    </w:p>
  </w:footnote>
  <w:footnote w:type="continuationSeparator" w:id="0">
    <w:p w14:paraId="118CA90D" w14:textId="77777777" w:rsidR="00D80810" w:rsidRDefault="00D80810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F457A1F" w14:textId="77777777" w:rsidR="007D72DB" w:rsidRDefault="00000000">
    <w:pPr>
      <w:pStyle w:val="Header"/>
      <w:pBdr>
        <w:bottom w:val="single" w:sz="6" w:space="5" w:color="auto"/>
      </w:pBdr>
      <w:spacing w:line="12pt" w:lineRule="auto"/>
      <w:jc w:val="start"/>
    </w:pPr>
    <w:r>
      <mc:AlternateContent>
        <mc:Choice Requires="v">
          <w:pict w14:anchorId="243C68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4581" o:spid="_x0000_s3075" type="#_x0000_t136" style="position:absolute;margin-left:0;margin-top:0;width:644.6pt;height:36.8pt;rotation:-45;z-index:-251646976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1" allowOverlap="1" wp14:anchorId="27EA04D0" wp14:editId="3407B05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625467794" name="PowerPlusWaterMarkObject20458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06BB9668" w14:textId="77777777" w:rsidR="00FB168F" w:rsidRDefault="00FB168F" w:rsidP="00FB168F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>
      <w:rPr>
        <w:rFonts w:hint="eastAsia"/>
      </w:rPr>
      <w:t xml:space="preserve">                 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685F3E4" w14:textId="77777777" w:rsidR="007D72DB" w:rsidRDefault="00000000">
    <w:pPr>
      <w:pStyle w:val="Header"/>
      <w:pBdr>
        <w:bottom w:val="single" w:sz="6" w:space="5" w:color="auto"/>
      </w:pBdr>
      <w:wordWrap w:val="0"/>
      <w:spacing w:line="8pt" w:lineRule="atLeast"/>
      <w:jc w:val="end"/>
      <w:rPr>
        <w:color w:val="00B0F0"/>
        <w:sz w:val="21"/>
        <w:szCs w:val="21"/>
      </w:rPr>
    </w:pPr>
    <w:r>
      <w:rPr>
        <w:noProof/>
        <w:color w:val="00B0F0"/>
      </w:rPr>
      <w:drawing>
        <wp:anchor distT="0" distB="0" distL="114300" distR="114300" simplePos="0" relativeHeight="251662336" behindDoc="0" locked="0" layoutInCell="1" allowOverlap="1" wp14:anchorId="3C844F67" wp14:editId="3AE6FC42">
          <wp:simplePos x="0" y="0"/>
          <wp:positionH relativeFrom="column">
            <wp:posOffset>-1905</wp:posOffset>
          </wp:positionH>
          <wp:positionV relativeFrom="paragraph">
            <wp:posOffset>40640</wp:posOffset>
          </wp:positionV>
          <wp:extent cx="4319905" cy="178435"/>
          <wp:effectExtent l="0" t="0" r="0" b="0"/>
          <wp:wrapSquare wrapText="bothSides"/>
          <wp:docPr id="3" name="Rectangle 68"/>
          <wp:cNvGraphicFramePr/>
          <a:graphic xmlns:a="http://purl.oclc.org/ooxml/drawingml/main">
            <a:graphicData uri="http://schemas.microsoft.com/office/word/2010/wordprocessingShape">
              <wp:wsp>
                <wp:cNvSpPr/>
                <wp:spPr>
                  <a:xfrm>
                    <a:off x="0" y="0"/>
                    <a:ext cx="4319905" cy="178435"/>
                  </a:xfrm>
                  <a:prstGeom prst="rect">
                    <a:avLst/>
                  </a:prstGeom>
                  <a:solidFill>
                    <a:srgbClr val="404040"/>
                  </a:solidFill>
                  <a:ln w="9525" cap="flat" cmpd="sng">
                    <a:solidFill>
                      <a:srgbClr val="000000"/>
                    </a:solidFill>
                    <a:prstDash val="solid"/>
                    <a:miter/>
                    <a:headEnd type="none" w="med" len="med"/>
                    <a:tailEnd type="none" w="med" len="med"/>
                  </a:ln>
                </wp:spPr>
                <wp:txbx>
                  <wne:txbxContent>
                    <w:p w14:paraId="68B02A01" w14:textId="77777777" w:rsidR="007D72DB" w:rsidRDefault="00000000">
                      <w:pPr>
                        <w:ind w:startChars="-75" w:start="-2.05pt" w:hangingChars="66" w:hanging="6.95pt"/>
                        <w:rPr>
                          <w:rFonts w:ascii="黑体" w:eastAsia="黑体" w:hAnsi="黑体" w:cs="黑体"/>
                          <w:color w:val="FFFFFF"/>
                          <w:sz w:val="21"/>
                          <w:szCs w:val="21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【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高校毕业设计管理系统</w:t>
                      </w: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】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项目开发周报</w:t>
                      </w:r>
                    </w:p>
                  </wne:txbxContent>
                </wp:txbx>
                <wp:bodyPr wrap="square" lIns="91440" tIns="0" rIns="91440" bIns="0" upright="1"/>
              </wp:wsp>
            </a:graphicData>
          </a:graphic>
        </wp:anchor>
      </w:drawing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4A6841A6" wp14:editId="1CAB56B2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v">
          <w:pict w14:anchorId="7429B8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515" o:spid="_x0000_s3074" type="#_x0000_t136" style="position:absolute;left:0;text-align:left;margin-left:0;margin-top:0;width:644.6pt;height:36.8pt;rotation:-45;z-index:-251648000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1312" behindDoc="1" locked="0" layoutInCell="1" allowOverlap="1" wp14:anchorId="6FE14186" wp14:editId="6193151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1076208434" name="PowerPlusWaterMarkObject193515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6DBE793A" w14:textId="77777777" w:rsidR="00FB168F" w:rsidRDefault="00FB168F" w:rsidP="00FB168F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462C94A" w14:textId="77777777" w:rsidR="007D72DB" w:rsidRDefault="00000000">
    <w:pPr>
      <w:pStyle w:val="Header"/>
    </w:pPr>
    <w:r>
      <mc:AlternateContent>
        <mc:Choice Requires="v">
          <w:pict w14:anchorId="0B9831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    <v:fill opacity=".5"/>
              <v:textpath style="font-family:&quot;黑体&quot;;font-size:1in" trim="t" fitpath="t" string="XDK━20X项目周报"/>
              <o:lock v:ext="edit" text="f"/>
              <w10:wrap anchorx="page" anchory="page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2D1F13EB" wp14:editId="33DE5BA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15200" cy="923925"/>
              <wp:effectExtent l="0" t="2352675" r="0" b="2362200"/>
              <wp:wrapNone/>
              <wp:docPr id="339951119" name="PowerPlusWaterMarkObject1681765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/>
                    </wp:cNvSpPr>
                    <wp:spPr bwMode="auto">
                      <a:xfrm rot="18900000">
                        <a:off x="0" y="0"/>
                        <a:ext cx="7315200" cy="923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70E3113F" w14:textId="77777777" w:rsidR="00FB168F" w:rsidRDefault="00FB168F" w:rsidP="00FB168F">
                          <w:pPr>
                            <w:jc w:val="center"/>
                            <w:rPr>
                              <w:rFonts w:ascii="黑体" w:eastAsia="黑体" w:hAnsi="黑体"/>
                              <w:color w:val="E36C0A"/>
                              <w:kern w:val="0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E36C0A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XDK━20X项目周报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start"/>
      <w:pPr>
        <w:tabs>
          <w:tab w:val="start" w:pos="102pt"/>
        </w:tabs>
        <w:ind w:start="102pt" w:hanging="18pt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start"/>
      <w:pPr>
        <w:tabs>
          <w:tab w:val="start" w:pos="39pt"/>
        </w:tabs>
        <w:ind w:start="39pt" w:hanging="18pt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start"/>
      <w:pPr>
        <w:tabs>
          <w:tab w:val="start" w:pos="18pt"/>
        </w:tabs>
        <w:ind w:start="18pt" w:hanging="18pt"/>
      </w:pPr>
      <w:rPr>
        <w:rFonts w:ascii="Wingdings" w:hAnsi="Wingdings" w:hint="default"/>
      </w:rPr>
    </w:lvl>
  </w:abstractNum>
  <w:abstractNum w:abstractNumId="4" w15:restartNumberingAfterBreak="0">
    <w:nsid w:val="060219E7"/>
    <w:multiLevelType w:val="hybridMultilevel"/>
    <w:tmpl w:val="4D866E06"/>
    <w:lvl w:ilvl="0" w:tplc="30989DB2">
      <w:start w:val="2"/>
      <w:numFmt w:val="decimalEnclosedCircle"/>
      <w:lvlText w:val="%1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5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start"/>
      <w:pPr>
        <w:tabs>
          <w:tab w:val="start" w:pos="36pt"/>
        </w:tabs>
        <w:ind w:start="36pt" w:hanging="36pt"/>
      </w:pPr>
    </w:lvl>
  </w:abstractNum>
  <w:abstractNum w:abstractNumId="6" w15:restartNumberingAfterBreak="0">
    <w:nsid w:val="22025D55"/>
    <w:multiLevelType w:val="multilevel"/>
    <w:tmpl w:val="22025D55"/>
    <w:lvl w:ilvl="0">
      <w:start w:val="1"/>
      <w:numFmt w:val="bullet"/>
      <w:lvlText w:val=""/>
      <w:lvlJc w:val="start"/>
      <w:pPr>
        <w:tabs>
          <w:tab w:val="start" w:pos="45pt"/>
        </w:tabs>
        <w:ind w:start="45pt" w:hanging="21pt"/>
      </w:pPr>
      <w:rPr>
        <w:rFonts w:ascii="Wingdings" w:hAnsi="Wingdings" w:hint="default"/>
      </w:rPr>
    </w:lvl>
    <w:lvl w:ilvl="1">
      <w:start w:val="1"/>
      <w:numFmt w:val="bullet"/>
      <w:pStyle w:val="a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2">
      <w:start w:val="1"/>
      <w:numFmt w:val="bullet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7" w15:restartNumberingAfterBreak="0">
    <w:nsid w:val="36CB5681"/>
    <w:multiLevelType w:val="multilevel"/>
    <w:tmpl w:val="36CB5681"/>
    <w:lvl w:ilvl="0">
      <w:start w:val="1"/>
      <w:numFmt w:val="bullet"/>
      <w:pStyle w:val="Heading5"/>
      <w:lvlText w:val="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66pt"/>
        </w:tabs>
        <w:ind w:start="66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87pt"/>
        </w:tabs>
        <w:ind w:start="87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8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start"/>
      <w:pPr>
        <w:tabs>
          <w:tab w:val="start" w:pos="24pt"/>
        </w:tabs>
        <w:ind w:start="24pt" w:hanging="24pt"/>
      </w:pPr>
      <w:rPr>
        <w:rFonts w:hint="eastAsia"/>
      </w:rPr>
    </w:lvl>
  </w:abstractNum>
  <w:abstractNum w:abstractNumId="9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10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1" w15:restartNumberingAfterBreak="0">
    <w:nsid w:val="64154547"/>
    <w:multiLevelType w:val="multilevel"/>
    <w:tmpl w:val="64154547"/>
    <w:lvl w:ilvl="0">
      <w:start w:val="1"/>
      <w:numFmt w:val="bullet"/>
      <w:pStyle w:val="a0"/>
      <w:lvlText w:val=""/>
      <w:lvlJc w:val="start"/>
      <w:pPr>
        <w:tabs>
          <w:tab w:val="start" w:pos="31pt"/>
        </w:tabs>
        <w:ind w:start="3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52pt"/>
        </w:tabs>
        <w:ind w:start="5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73pt"/>
        </w:tabs>
        <w:ind w:start="7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94pt"/>
        </w:tabs>
        <w:ind w:start="9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15pt"/>
        </w:tabs>
        <w:ind w:start="11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36pt"/>
        </w:tabs>
        <w:ind w:start="13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57pt"/>
        </w:tabs>
        <w:ind w:start="15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78pt"/>
        </w:tabs>
        <w:ind w:start="17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199pt"/>
        </w:tabs>
        <w:ind w:start="199pt" w:hanging="21pt"/>
      </w:pPr>
      <w:rPr>
        <w:rFonts w:ascii="Wingdings" w:hAnsi="Wingdings" w:hint="default"/>
      </w:rPr>
    </w:lvl>
  </w:abstractNum>
  <w:abstractNum w:abstractNumId="12" w15:restartNumberingAfterBreak="0">
    <w:nsid w:val="6AA7564E"/>
    <w:multiLevelType w:val="multilevel"/>
    <w:tmpl w:val="6AA7564E"/>
    <w:lvl w:ilvl="0">
      <w:start w:val="1"/>
      <w:numFmt w:val="decimal"/>
      <w:pStyle w:val="Heading1"/>
      <w:isLgl/>
      <w:lvlText w:val="%1"/>
      <w:lvlJc w:val="start"/>
      <w:pPr>
        <w:tabs>
          <w:tab w:val="start" w:pos="21.25pt"/>
        </w:tabs>
        <w:ind w:start="21.25pt" w:hanging="21.25pt"/>
      </w:pPr>
      <w:rPr>
        <w:rFonts w:ascii="宋体" w:eastAsia="宋体" w:hAnsi="宋体" w:hint="eastAsia"/>
        <w:b/>
      </w:rPr>
    </w:lvl>
    <w:lvl w:ilvl="1">
      <w:start w:val="1"/>
      <w:numFmt w:val="decimal"/>
      <w:pStyle w:val="Heading2"/>
      <w:isLgl/>
      <w:lvlText w:val="%1.%2"/>
      <w:lvlJc w:val="start"/>
      <w:pPr>
        <w:tabs>
          <w:tab w:val="start" w:pos="28.35pt"/>
        </w:tabs>
        <w:ind w:start="28.35pt" w:hanging="28.35pt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Heading3"/>
      <w:isLgl/>
      <w:lvlText w:val="%1.%2.%3"/>
      <w:lvlJc w:val="start"/>
      <w:pPr>
        <w:tabs>
          <w:tab w:val="start" w:pos="35.45pt"/>
        </w:tabs>
        <w:ind w:start="28.35pt" w:hanging="28.35pt"/>
      </w:pPr>
      <w:rPr>
        <w:rFonts w:ascii="Arial" w:hAnsi="Arial" w:cs="Arial" w:hint="default"/>
      </w:rPr>
    </w:lvl>
    <w:lvl w:ilvl="3">
      <w:start w:val="1"/>
      <w:numFmt w:val="decimal"/>
      <w:pStyle w:val="Heading4"/>
      <w:isLgl/>
      <w:lvlText w:val="%1.%2.%3.%4"/>
      <w:lvlJc w:val="start"/>
      <w:pPr>
        <w:tabs>
          <w:tab w:val="start" w:pos="41.10pt"/>
        </w:tabs>
        <w:ind w:start="28.35pt" w:hanging="28.35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start" w:pos="48.20pt"/>
        </w:tabs>
        <w:ind w:start="0pt" w:firstLine="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start" w:pos="163pt"/>
        </w:tabs>
        <w:ind w:start="163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start" w:pos="191.35pt"/>
        </w:tabs>
        <w:ind w:start="191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start" w:pos="219.70pt"/>
        </w:tabs>
        <w:ind w:start="219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start" w:pos="255.10pt"/>
        </w:tabs>
        <w:ind w:start="255.10pt" w:hanging="85pt"/>
      </w:pPr>
      <w:rPr>
        <w:rFonts w:hint="eastAsia"/>
      </w:rPr>
    </w:lvl>
  </w:abstractNum>
  <w:num w:numId="1" w16cid:durableId="603848764">
    <w:abstractNumId w:val="12"/>
  </w:num>
  <w:num w:numId="2" w16cid:durableId="738098624">
    <w:abstractNumId w:val="7"/>
  </w:num>
  <w:num w:numId="3" w16cid:durableId="733116753">
    <w:abstractNumId w:val="1"/>
  </w:num>
  <w:num w:numId="4" w16cid:durableId="236403176">
    <w:abstractNumId w:val="3"/>
  </w:num>
  <w:num w:numId="5" w16cid:durableId="1352957082">
    <w:abstractNumId w:val="2"/>
  </w:num>
  <w:num w:numId="6" w16cid:durableId="1604877605">
    <w:abstractNumId w:val="6"/>
  </w:num>
  <w:num w:numId="7" w16cid:durableId="831338816">
    <w:abstractNumId w:val="8"/>
  </w:num>
  <w:num w:numId="8" w16cid:durableId="28578921">
    <w:abstractNumId w:val="11"/>
  </w:num>
  <w:num w:numId="9" w16cid:durableId="291256246">
    <w:abstractNumId w:val="5"/>
  </w:num>
  <w:num w:numId="10" w16cid:durableId="262881834">
    <w:abstractNumId w:val="10"/>
  </w:num>
  <w:num w:numId="11" w16cid:durableId="1048534054">
    <w:abstractNumId w:val="0"/>
  </w:num>
  <w:num w:numId="12" w16cid:durableId="2045595813">
    <w:abstractNumId w:val="9"/>
  </w:num>
  <w:num w:numId="13" w16cid:durableId="289820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%"/>
  <w:bordersDoNotSurroundHeader/>
  <w:bordersDoNotSurroundFooter/>
  <w:attachedTemplate r:id="rId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HorizontalSpacing w:val="6pt"/>
  <w:drawingGridVerticalSpacing w:val="8.15pt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17DDA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87A8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B769F"/>
    <w:rsid w:val="001C728C"/>
    <w:rsid w:val="001D1598"/>
    <w:rsid w:val="001D174D"/>
    <w:rsid w:val="001D2F25"/>
    <w:rsid w:val="001D31C7"/>
    <w:rsid w:val="001D4002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1B6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2B42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B7358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324D3"/>
    <w:rsid w:val="004335E7"/>
    <w:rsid w:val="00433A08"/>
    <w:rsid w:val="0043605B"/>
    <w:rsid w:val="00436E72"/>
    <w:rsid w:val="004455BD"/>
    <w:rsid w:val="00446315"/>
    <w:rsid w:val="004477F1"/>
    <w:rsid w:val="004519B5"/>
    <w:rsid w:val="00452DA8"/>
    <w:rsid w:val="004539A2"/>
    <w:rsid w:val="00453C37"/>
    <w:rsid w:val="00454DC4"/>
    <w:rsid w:val="0045538B"/>
    <w:rsid w:val="0045593C"/>
    <w:rsid w:val="00456073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4D3F"/>
    <w:rsid w:val="004C5DBF"/>
    <w:rsid w:val="004C600F"/>
    <w:rsid w:val="004D0B03"/>
    <w:rsid w:val="004D2E12"/>
    <w:rsid w:val="004D555D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441DC"/>
    <w:rsid w:val="00552ABC"/>
    <w:rsid w:val="00553651"/>
    <w:rsid w:val="00554A62"/>
    <w:rsid w:val="00557748"/>
    <w:rsid w:val="00557FD2"/>
    <w:rsid w:val="00560D40"/>
    <w:rsid w:val="00564462"/>
    <w:rsid w:val="00564955"/>
    <w:rsid w:val="00567954"/>
    <w:rsid w:val="00570276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D4F08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63E1"/>
    <w:rsid w:val="00737478"/>
    <w:rsid w:val="007402F0"/>
    <w:rsid w:val="00741593"/>
    <w:rsid w:val="007460AA"/>
    <w:rsid w:val="00751161"/>
    <w:rsid w:val="00752166"/>
    <w:rsid w:val="00757584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A7FEA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60ED"/>
    <w:rsid w:val="007D72DB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42BCF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CA3"/>
    <w:rsid w:val="009546B5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7BF1"/>
    <w:rsid w:val="009A0012"/>
    <w:rsid w:val="009A123A"/>
    <w:rsid w:val="009A15CE"/>
    <w:rsid w:val="009A19AB"/>
    <w:rsid w:val="009A7972"/>
    <w:rsid w:val="009B1982"/>
    <w:rsid w:val="009B2A1D"/>
    <w:rsid w:val="009B3C2E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130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5398"/>
    <w:rsid w:val="00A77A46"/>
    <w:rsid w:val="00A827C9"/>
    <w:rsid w:val="00A83AED"/>
    <w:rsid w:val="00A85593"/>
    <w:rsid w:val="00A92676"/>
    <w:rsid w:val="00A964DA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44A9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0810"/>
    <w:rsid w:val="00D81FDB"/>
    <w:rsid w:val="00D8303B"/>
    <w:rsid w:val="00D876E7"/>
    <w:rsid w:val="00D972C0"/>
    <w:rsid w:val="00DA0624"/>
    <w:rsid w:val="00DA1754"/>
    <w:rsid w:val="00DA6B27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3B91"/>
    <w:rsid w:val="00E1498F"/>
    <w:rsid w:val="00E14C84"/>
    <w:rsid w:val="00E20A10"/>
    <w:rsid w:val="00E2385E"/>
    <w:rsid w:val="00E32FA3"/>
    <w:rsid w:val="00E4055C"/>
    <w:rsid w:val="00E41404"/>
    <w:rsid w:val="00E433BA"/>
    <w:rsid w:val="00E50CFA"/>
    <w:rsid w:val="00E53642"/>
    <w:rsid w:val="00E53EA6"/>
    <w:rsid w:val="00E63C17"/>
    <w:rsid w:val="00E63F08"/>
    <w:rsid w:val="00E656A4"/>
    <w:rsid w:val="00E665AC"/>
    <w:rsid w:val="00E67BF6"/>
    <w:rsid w:val="00E703F5"/>
    <w:rsid w:val="00E71B93"/>
    <w:rsid w:val="00E720CA"/>
    <w:rsid w:val="00E75DD2"/>
    <w:rsid w:val="00E75ECF"/>
    <w:rsid w:val="00E77920"/>
    <w:rsid w:val="00E801AC"/>
    <w:rsid w:val="00E870B7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E7441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87E312"/>
  <w15:docId w15:val="{6DB78719-211C-4EAA-9FEC-E9F2335C3ED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18pt" w:lineRule="auto"/>
      <w:jc w:val="both"/>
    </w:pPr>
    <w:rPr>
      <w:kern w:val="2"/>
      <w:sz w:val="24"/>
      <w:szCs w:val="24"/>
    </w:rPr>
  </w:style>
  <w:style w:type="paragraph" w:styleId="Heading1">
    <w:name w:val="heading 1"/>
    <w:basedOn w:val="Normal"/>
    <w:next w:val="NormalIndent"/>
    <w:qFormat/>
    <w:pPr>
      <w:keepNext/>
      <w:keepLines/>
      <w:numPr>
        <w:numId w:val="1"/>
      </w:numPr>
      <w:spacing w:before="17pt" w:after="16.50pt" w:line="28.90pt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Heading2">
    <w:name w:val="heading 2"/>
    <w:basedOn w:val="Normal"/>
    <w:next w:val="NormalIndent"/>
    <w:link w:val="Heading2Char"/>
    <w:qFormat/>
    <w:pPr>
      <w:keepNext/>
      <w:keepLines/>
      <w:numPr>
        <w:ilvl w:val="1"/>
        <w:numId w:val="1"/>
      </w:numPr>
      <w:spacing w:before="13pt" w:after="13pt" w:line="20.75pt" w:lineRule="auto"/>
      <w:outlineLvl w:val="1"/>
    </w:pPr>
    <w:rPr>
      <w:rFonts w:ascii="Arial" w:eastAsia="黑体" w:hAnsi="Arial"/>
      <w:sz w:val="30"/>
    </w:rPr>
  </w:style>
  <w:style w:type="paragraph" w:styleId="Heading3">
    <w:name w:val="heading 3"/>
    <w:basedOn w:val="Normal"/>
    <w:next w:val="NormalIndent"/>
    <w:qFormat/>
    <w:pPr>
      <w:keepNext/>
      <w:keepLines/>
      <w:numPr>
        <w:ilvl w:val="2"/>
        <w:numId w:val="1"/>
      </w:numPr>
      <w:spacing w:before="13pt" w:after="13pt" w:line="20.80pt" w:lineRule="auto"/>
      <w:outlineLvl w:val="2"/>
    </w:pPr>
    <w:rPr>
      <w:rFonts w:eastAsia="黑体"/>
      <w:sz w:val="28"/>
    </w:rPr>
  </w:style>
  <w:style w:type="paragraph" w:styleId="Heading4">
    <w:name w:val="heading 4"/>
    <w:basedOn w:val="Normal"/>
    <w:next w:val="NormalIndent"/>
    <w:qFormat/>
    <w:pPr>
      <w:keepNext/>
      <w:keepLines/>
      <w:numPr>
        <w:ilvl w:val="3"/>
        <w:numId w:val="1"/>
      </w:numPr>
      <w:spacing w:before="14pt" w:after="14.50pt" w:line="18.85pt" w:lineRule="auto"/>
      <w:outlineLvl w:val="3"/>
    </w:pPr>
    <w:rPr>
      <w:rFonts w:ascii="Arial" w:eastAsia="黑体" w:hAnsi="Arial"/>
    </w:rPr>
  </w:style>
  <w:style w:type="paragraph" w:styleId="Heading5">
    <w:name w:val="heading 5"/>
    <w:basedOn w:val="Normal"/>
    <w:next w:val="ListBullet5"/>
    <w:qFormat/>
    <w:pPr>
      <w:keepNext/>
      <w:keepLines/>
      <w:numPr>
        <w:numId w:val="2"/>
      </w:numPr>
      <w:spacing w:before="14pt" w:after="14.50pt" w:line="18.80pt" w:lineRule="auto"/>
      <w:outlineLvl w:val="4"/>
    </w:pPr>
    <w:rPr>
      <w:rFonts w:ascii="宋体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firstLineChars="200" w:firstLine="21pt"/>
    </w:pPr>
  </w:style>
  <w:style w:type="paragraph" w:styleId="ListBullet5">
    <w:name w:val="List Bullet 5"/>
    <w:basedOn w:val="Normal"/>
    <w:pPr>
      <w:numPr>
        <w:numId w:val="3"/>
      </w:numPr>
    </w:pPr>
  </w:style>
  <w:style w:type="paragraph" w:styleId="TOC7">
    <w:name w:val="toc 7"/>
    <w:basedOn w:val="Normal"/>
    <w:next w:val="Normal"/>
    <w:semiHidden/>
    <w:pPr>
      <w:ind w:start="72pt"/>
      <w:jc w:val="start"/>
    </w:pPr>
    <w:rPr>
      <w:sz w:val="18"/>
    </w:rPr>
  </w:style>
  <w:style w:type="paragraph" w:styleId="Caption">
    <w:name w:val="caption"/>
    <w:basedOn w:val="Normal"/>
    <w:next w:val="Normal"/>
    <w:qFormat/>
    <w:pPr>
      <w:spacing w:before="7.60pt" w:after="8pt"/>
    </w:pPr>
    <w:rPr>
      <w:rFonts w:ascii="Arial" w:eastAsia="黑体" w:hAnsi="Arial"/>
    </w:rPr>
  </w:style>
  <w:style w:type="paragraph" w:styleId="ListBullet">
    <w:name w:val="List Bullet"/>
    <w:basedOn w:val="Normal"/>
    <w:pPr>
      <w:numPr>
        <w:numId w:val="4"/>
      </w:numPr>
    </w:p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styleId="TOAHeading">
    <w:name w:val="toa heading"/>
    <w:basedOn w:val="Normal"/>
    <w:next w:val="Normal"/>
    <w:semiHidden/>
    <w:pPr>
      <w:spacing w:before="6pt"/>
    </w:pPr>
    <w:rPr>
      <w:rFonts w:ascii="Arial" w:hAnsi="Arial" w:cs="Arial"/>
    </w:rPr>
  </w:style>
  <w:style w:type="paragraph" w:styleId="BodyText">
    <w:name w:val="Body Text"/>
    <w:basedOn w:val="Normal"/>
    <w:link w:val="BodyTextChar"/>
    <w:pPr>
      <w:spacing w:after="6pt"/>
    </w:pPr>
  </w:style>
  <w:style w:type="paragraph" w:styleId="BodyTextIndent">
    <w:name w:val="Body Text Indent"/>
    <w:basedOn w:val="Normal"/>
    <w:pPr>
      <w:ind w:startChars="500" w:start="60pt" w:firstLineChars="200" w:firstLine="24pt"/>
    </w:pPr>
  </w:style>
  <w:style w:type="paragraph" w:styleId="ListBullet2">
    <w:name w:val="List Bullet 2"/>
    <w:basedOn w:val="Normal"/>
    <w:pPr>
      <w:numPr>
        <w:numId w:val="5"/>
      </w:numPr>
    </w:pPr>
  </w:style>
  <w:style w:type="paragraph" w:styleId="TOC5">
    <w:name w:val="toc 5"/>
    <w:basedOn w:val="Normal"/>
    <w:next w:val="Normal"/>
    <w:semiHidden/>
    <w:pPr>
      <w:ind w:start="48pt"/>
      <w:jc w:val="start"/>
    </w:pPr>
    <w:rPr>
      <w:sz w:val="18"/>
    </w:rPr>
  </w:style>
  <w:style w:type="paragraph" w:styleId="TOC3">
    <w:name w:val="toc 3"/>
    <w:basedOn w:val="Normal"/>
    <w:next w:val="Normal"/>
    <w:uiPriority w:val="39"/>
    <w:pPr>
      <w:tabs>
        <w:tab w:val="start" w:pos="60pt"/>
        <w:tab w:val="end" w:leader="dot" w:pos="481.90pt"/>
      </w:tabs>
      <w:spacing w:before="1pt" w:line="12pt" w:lineRule="auto"/>
      <w:ind w:start="14.20pt"/>
      <w:jc w:val="start"/>
    </w:pPr>
    <w:rPr>
      <w:sz w:val="20"/>
      <w:szCs w:val="28"/>
    </w:rPr>
  </w:style>
  <w:style w:type="paragraph" w:styleId="PlainText">
    <w:name w:val="Plain Text"/>
    <w:basedOn w:val="Normal"/>
    <w:pPr>
      <w:spacing w:line="12pt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Normal"/>
    <w:next w:val="Normal"/>
    <w:semiHidden/>
    <w:pPr>
      <w:ind w:start="84pt"/>
      <w:jc w:val="start"/>
    </w:pPr>
    <w:rPr>
      <w:sz w:val="18"/>
    </w:rPr>
  </w:style>
  <w:style w:type="paragraph" w:styleId="BodyTextIndent2">
    <w:name w:val="Body Text Indent 2"/>
    <w:basedOn w:val="Normal"/>
    <w:pPr>
      <w:spacing w:after="6pt" w:line="24pt" w:lineRule="auto"/>
      <w:ind w:startChars="200" w:start="21pt"/>
    </w:pPr>
  </w:style>
  <w:style w:type="paragraph" w:styleId="EndnoteText">
    <w:name w:val="endnote text"/>
    <w:basedOn w:val="Normal"/>
    <w:semiHidden/>
    <w:pPr>
      <w:snapToGrid w:val="0"/>
      <w:jc w:val="start"/>
    </w:p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end" w:leader="dot" w:pos="481.90pt"/>
      </w:tabs>
      <w:spacing w:before="3pt" w:after="3pt" w:line="12pt" w:lineRule="auto"/>
      <w:jc w:val="start"/>
    </w:pPr>
    <w:rPr>
      <w:b/>
      <w:caps/>
      <w:sz w:val="21"/>
    </w:rPr>
  </w:style>
  <w:style w:type="paragraph" w:styleId="TOC4">
    <w:name w:val="toc 4"/>
    <w:basedOn w:val="Normal"/>
    <w:next w:val="Normal"/>
    <w:semiHidden/>
    <w:qFormat/>
    <w:pPr>
      <w:ind w:start="36pt"/>
      <w:jc w:val="start"/>
    </w:pPr>
    <w:rPr>
      <w:sz w:val="18"/>
    </w:rPr>
  </w:style>
  <w:style w:type="paragraph" w:styleId="Subtitle">
    <w:name w:val="Subtitle"/>
    <w:basedOn w:val="Normal"/>
    <w:next w:val="Heading1"/>
    <w:qFormat/>
    <w:pPr>
      <w:spacing w:before="12pt" w:after="3pt"/>
      <w:jc w:val="center"/>
    </w:pPr>
    <w:rPr>
      <w:rFonts w:ascii="Arial" w:eastAsia="黑体" w:hAnsi="Arial"/>
      <w:b/>
      <w:kern w:val="28"/>
      <w:sz w:val="48"/>
    </w:rPr>
  </w:style>
  <w:style w:type="paragraph" w:styleId="FootnoteText">
    <w:name w:val="footnote text"/>
    <w:basedOn w:val="Normal"/>
    <w:semiHidden/>
    <w:pPr>
      <w:snapToGrid w:val="0"/>
      <w:jc w:val="start"/>
    </w:pPr>
    <w:rPr>
      <w:sz w:val="18"/>
    </w:rPr>
  </w:style>
  <w:style w:type="paragraph" w:styleId="TOC6">
    <w:name w:val="toc 6"/>
    <w:basedOn w:val="Normal"/>
    <w:next w:val="Normal"/>
    <w:semiHidden/>
    <w:qFormat/>
    <w:pPr>
      <w:ind w:start="60pt"/>
      <w:jc w:val="start"/>
    </w:pPr>
    <w:rPr>
      <w:sz w:val="18"/>
    </w:rPr>
  </w:style>
  <w:style w:type="paragraph" w:styleId="Index7">
    <w:name w:val="index 7"/>
    <w:basedOn w:val="Normal"/>
    <w:next w:val="Normal"/>
    <w:semiHidden/>
    <w:qFormat/>
    <w:pPr>
      <w:ind w:startChars="1200" w:start="60pt"/>
    </w:pPr>
  </w:style>
  <w:style w:type="paragraph" w:styleId="TOC2">
    <w:name w:val="toc 2"/>
    <w:basedOn w:val="Normal"/>
    <w:next w:val="Normal"/>
    <w:uiPriority w:val="39"/>
    <w:qFormat/>
    <w:pPr>
      <w:tabs>
        <w:tab w:val="end" w:leader="dot" w:pos="481.90pt"/>
      </w:tabs>
      <w:spacing w:before="1pt" w:line="12pt" w:lineRule="auto"/>
      <w:ind w:start="14.20pt"/>
      <w:jc w:val="start"/>
    </w:pPr>
    <w:rPr>
      <w:smallCaps/>
      <w:sz w:val="21"/>
    </w:rPr>
  </w:style>
  <w:style w:type="paragraph" w:styleId="TOC9">
    <w:name w:val="toc 9"/>
    <w:basedOn w:val="Normal"/>
    <w:next w:val="Normal"/>
    <w:semiHidden/>
    <w:qFormat/>
    <w:pPr>
      <w:ind w:start="96pt"/>
      <w:jc w:val="start"/>
    </w:pPr>
    <w:rPr>
      <w:sz w:val="18"/>
    </w:rPr>
  </w:style>
  <w:style w:type="paragraph" w:styleId="Title">
    <w:name w:val="Title"/>
    <w:basedOn w:val="Normal"/>
    <w:next w:val="Normal"/>
    <w:qFormat/>
    <w:pPr>
      <w:spacing w:line="12pt" w:lineRule="auto"/>
      <w:jc w:val="center"/>
    </w:pPr>
    <w:rPr>
      <w:rFonts w:ascii="宋体"/>
      <w:b/>
      <w:kern w:val="0"/>
      <w:sz w:val="36"/>
      <w:szCs w:val="20"/>
    </w:rPr>
  </w:style>
  <w:style w:type="paragraph" w:styleId="BodyTextFirstIndent">
    <w:name w:val="Body Text First Indent"/>
    <w:basedOn w:val="BodyText"/>
    <w:qFormat/>
    <w:pPr>
      <w:spacing w:line="12pt" w:lineRule="auto"/>
      <w:ind w:firstLineChars="100" w:firstLine="21pt"/>
    </w:pPr>
    <w:rPr>
      <w:sz w:val="21"/>
    </w:rPr>
  </w:style>
  <w:style w:type="table" w:styleId="TableGrid">
    <w:name w:val="Table Grid"/>
    <w:basedOn w:val="TableNormal"/>
    <w:qFormat/>
    <w:pPr>
      <w:widowControl w:val="0"/>
      <w:spacing w:line="18pt" w:lineRule="auto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FootnoteReference">
    <w:name w:val="footnote reference"/>
    <w:semiHidden/>
    <w:qFormat/>
    <w:rPr>
      <w:vertAlign w:val="superscript"/>
    </w:rPr>
  </w:style>
  <w:style w:type="character" w:customStyle="1" w:styleId="Heading2Char">
    <w:name w:val="Heading 2 Char"/>
    <w:link w:val="Heading2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IntenseQuoteChar">
    <w:name w:val="Intense Quote Char"/>
    <w:link w:val="IntenseQuot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ageBreakBefore/>
      <w:pBdr>
        <w:bottom w:val="single" w:sz="4" w:space="4" w:color="4F81BD"/>
      </w:pBdr>
      <w:spacing w:before="10pt" w:after="14pt"/>
      <w:ind w:firstLineChars="200" w:firstLine="28.10pt"/>
      <w:jc w:val="start"/>
    </w:pPr>
    <w:rPr>
      <w:b/>
      <w:bCs/>
      <w:i/>
      <w:iCs/>
      <w:color w:val="000000"/>
      <w:sz w:val="28"/>
      <w:szCs w:val="28"/>
    </w:rPr>
  </w:style>
  <w:style w:type="character" w:customStyle="1" w:styleId="NoSpacingChar">
    <w:name w:val="No Spacing Char"/>
    <w:link w:val="NoSpacing"/>
    <w:qFormat/>
    <w:rPr>
      <w:rFonts w:ascii="Calibri" w:hAnsi="Calibri"/>
      <w:sz w:val="22"/>
      <w:szCs w:val="22"/>
      <w:lang w:val="en-US" w:eastAsia="zh-CN" w:bidi="ar-SA"/>
    </w:rPr>
  </w:style>
  <w:style w:type="paragraph" w:styleId="NoSpacing">
    <w:name w:val="No Spacing"/>
    <w:link w:val="NoSpacingChar"/>
    <w:qFormat/>
    <w:rPr>
      <w:rFonts w:ascii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">
    <w:name w:val="文字"/>
    <w:basedOn w:val="Normal"/>
    <w:link w:val="Char"/>
    <w:qFormat/>
    <w:pPr>
      <w:numPr>
        <w:ilvl w:val="1"/>
        <w:numId w:val="6"/>
      </w:numPr>
      <w:adjustRightInd w:val="0"/>
      <w:snapToGrid w:val="0"/>
      <w:jc w:val="start"/>
    </w:pPr>
    <w:rPr>
      <w:rFonts w:ascii="宋体" w:hAnsi="宋体"/>
      <w:snapToGrid w:val="0"/>
    </w:rPr>
  </w:style>
  <w:style w:type="character" w:customStyle="1" w:styleId="BodyTextChar">
    <w:name w:val="Body Text Char"/>
    <w:link w:val="BodyText"/>
    <w:qFormat/>
    <w:rPr>
      <w:kern w:val="2"/>
      <w:sz w:val="24"/>
      <w:szCs w:val="24"/>
    </w:rPr>
  </w:style>
  <w:style w:type="paragraph" w:customStyle="1" w:styleId="a1">
    <w:name w:val="表格文本居左 + 加粗"/>
    <w:basedOn w:val="a2"/>
    <w:next w:val="a2"/>
    <w:qFormat/>
    <w:rPr>
      <w:b/>
      <w:bCs/>
    </w:rPr>
  </w:style>
  <w:style w:type="paragraph" w:customStyle="1" w:styleId="a2">
    <w:name w:val="表格文本居左"/>
    <w:basedOn w:val="Normal"/>
    <w:qFormat/>
    <w:pPr>
      <w:spacing w:before="3pt" w:after="3pt" w:line="12pt" w:lineRule="auto"/>
      <w:jc w:val="star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481.90pt"/>
      </w:tabs>
      <w:spacing w:after="12pt"/>
      <w:ind w:start="0pt" w:firstLine="0pt"/>
    </w:pPr>
    <w:rPr>
      <w:b w:val="0"/>
      <w:i/>
      <w:sz w:val="36"/>
    </w:rPr>
  </w:style>
  <w:style w:type="paragraph" w:customStyle="1" w:styleId="a0">
    <w:name w:val="正文项目"/>
    <w:basedOn w:val="NormalIndent"/>
    <w:qFormat/>
    <w:pPr>
      <w:numPr>
        <w:numId w:val="8"/>
      </w:numPr>
      <w:tabs>
        <w:tab w:val="clear" w:pos="31pt"/>
      </w:tabs>
      <w:ind w:start="0pt" w:firstLine="24pt"/>
    </w:pPr>
  </w:style>
  <w:style w:type="paragraph" w:customStyle="1" w:styleId="Style28">
    <w:name w:val="_Style 28"/>
    <w:basedOn w:val="Normal"/>
    <w:next w:val="NormalIndent"/>
    <w:qFormat/>
    <w:pPr>
      <w:ind w:firstLineChars="200" w:firstLine="21pt"/>
    </w:pPr>
  </w:style>
  <w:style w:type="paragraph" w:customStyle="1" w:styleId="a3">
    <w:name w:val="举例说明"/>
    <w:basedOn w:val="Normal"/>
    <w:next w:val="BodyTextFirstIndent"/>
    <w:qFormat/>
    <w:pPr>
      <w:ind w:firstLine="24pt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Normal"/>
    <w:qFormat/>
  </w:style>
  <w:style w:type="paragraph" w:customStyle="1" w:styleId="TableText">
    <w:name w:val="Table Text"/>
    <w:basedOn w:val="Normal"/>
    <w:qFormat/>
    <w:pPr>
      <w:keepLines/>
      <w:widowControl/>
      <w:autoSpaceDE w:val="0"/>
      <w:autoSpaceDN w:val="0"/>
      <w:adjustRightInd w:val="0"/>
      <w:spacing w:line="12pt" w:lineRule="auto"/>
      <w:jc w:val="star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Normal"/>
    <w:next w:val="NormalIndent"/>
    <w:qFormat/>
    <w:pPr>
      <w:ind w:firstLineChars="200" w:firstLine="21pt"/>
    </w:pPr>
  </w:style>
  <w:style w:type="paragraph" w:customStyle="1" w:styleId="Style34">
    <w:name w:val="_Style 34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Normal"/>
    <w:qFormat/>
    <w:pPr>
      <w:widowControl/>
      <w:ind w:firstLineChars="200" w:firstLine="10pt"/>
      <w:jc w:val="star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Normal"/>
    <w:next w:val="NormalIndent"/>
    <w:qFormat/>
    <w:pPr>
      <w:ind w:firstLineChars="200" w:firstLine="21pt"/>
    </w:pPr>
  </w:style>
  <w:style w:type="paragraph" w:customStyle="1" w:styleId="ParaChar">
    <w:name w:val="默认段落字体 Para Char"/>
    <w:basedOn w:val="Normal"/>
    <w:qFormat/>
    <w:pPr>
      <w:spacing w:line="12pt" w:lineRule="auto"/>
    </w:pPr>
    <w:rPr>
      <w:sz w:val="21"/>
    </w:rPr>
  </w:style>
  <w:style w:type="paragraph" w:customStyle="1" w:styleId="Bullet1">
    <w:name w:val="Bullet 1"/>
    <w:basedOn w:val="Normal"/>
    <w:qFormat/>
    <w:pPr>
      <w:widowControl/>
      <w:numPr>
        <w:numId w:val="9"/>
      </w:numPr>
      <w:ind w:firstLineChars="200" w:firstLine="10pt"/>
      <w:jc w:val="start"/>
    </w:pPr>
    <w:rPr>
      <w:kern w:val="0"/>
    </w:rPr>
  </w:style>
  <w:style w:type="paragraph" w:customStyle="1" w:styleId="Char0">
    <w:name w:val="Char"/>
    <w:basedOn w:val="Normal"/>
    <w:qFormat/>
    <w:pPr>
      <w:spacing w:line="12pt" w:lineRule="auto"/>
    </w:pPr>
    <w:rPr>
      <w:rFonts w:ascii="宋体" w:hAnsi="宋体"/>
      <w:szCs w:val="20"/>
    </w:rPr>
  </w:style>
  <w:style w:type="paragraph" w:customStyle="1" w:styleId="Tabletext0">
    <w:name w:val="Tabletext"/>
    <w:basedOn w:val="Normal"/>
    <w:qFormat/>
    <w:pPr>
      <w:keepLines/>
      <w:spacing w:after="6pt" w:line="12pt" w:lineRule="atLeast"/>
      <w:jc w:val="start"/>
    </w:pPr>
    <w:rPr>
      <w:rFonts w:ascii="宋体"/>
      <w:kern w:val="0"/>
      <w:sz w:val="20"/>
      <w:szCs w:val="20"/>
    </w:rPr>
  </w:style>
  <w:style w:type="paragraph" w:customStyle="1" w:styleId="a4">
    <w:name w:val="表格标题"/>
    <w:basedOn w:val="Normal"/>
    <w:next w:val="Normal"/>
    <w:qFormat/>
    <w:pPr>
      <w:spacing w:line="12pt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2">
    <w:name w:val="样式 首行缩进:  2 字符"/>
    <w:basedOn w:val="Normal"/>
    <w:qFormat/>
    <w:pPr>
      <w:spacing w:before="6pt" w:line="14.40pt" w:lineRule="auto"/>
      <w:ind w:firstLineChars="200" w:firstLine="21pt"/>
    </w:pPr>
    <w:rPr>
      <w:rFonts w:cs="宋体"/>
      <w:sz w:val="21"/>
      <w:szCs w:val="20"/>
    </w:rPr>
  </w:style>
  <w:style w:type="paragraph" w:customStyle="1" w:styleId="Style33">
    <w:name w:val="_Style 33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a5">
    <w:name w:val="说明－表格"/>
    <w:basedOn w:val="Normal"/>
    <w:qFormat/>
    <w:pPr>
      <w:spacing w:line="12pt" w:lineRule="auto"/>
    </w:pPr>
    <w:rPr>
      <w:i/>
      <w:color w:val="0000FF"/>
      <w:sz w:val="21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atMod val="350%"/>
                <a:shade val="99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purl.oclc.org/ooxml/officeDocument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需求规格说明书.dot</Template>
  <TotalTime>7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项目周报</vt:lpstr>
    </vt:vector>
  </TitlesOfParts>
  <Company>华企数码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</dc:title>
  <dc:creator>卓一</dc:creator>
  <cp:lastModifiedBy>Mantle Bao</cp:lastModifiedBy>
  <cp:revision>8</cp:revision>
  <cp:lastPrinted>2002-03-27T06:19:00Z</cp:lastPrinted>
  <dcterms:created xsi:type="dcterms:W3CDTF">2025-11-05T02:32:00Z</dcterms:created>
  <dcterms:modified xsi:type="dcterms:W3CDTF">2025-11-05T02:41:00Z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2052-12.1.0.23125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eyJoZGlkIjoiOTI0ODc2MGZiOWZiNTcwOGQ0NjIxYWE3Nzc0ZmYwZmYiLCJ1c2VySWQiOiI0NTI1OTYxNjUifQ==</vt:lpwstr>
  </property>
</Properties>
</file>