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34A94">
      <w:pPr>
        <w:spacing w:before="163" w:beforeLines="50" w:after="163" w:afterLines="50" w:line="240" w:lineRule="auto"/>
        <w:jc w:val="center"/>
        <w:rPr>
          <w:rFonts w:hint="eastAsia" w:ascii="微软雅黑" w:hAnsi="微软雅黑" w:eastAsia="微软雅黑" w:cs="微软雅黑"/>
          <w:b/>
          <w:bCs/>
          <w:spacing w:val="40"/>
          <w:sz w:val="44"/>
          <w:szCs w:val="44"/>
        </w:rPr>
      </w:pPr>
      <w:r>
        <w:rPr>
          <w:rFonts w:hint="eastAsia" w:ascii="微软雅黑" w:hAnsi="微软雅黑" w:eastAsia="微软雅黑" w:cs="微软雅黑"/>
          <w:b/>
          <w:bCs/>
          <w:spacing w:val="40"/>
          <w:sz w:val="44"/>
          <w:szCs w:val="44"/>
        </w:rPr>
        <w:t>项目周报</w:t>
      </w:r>
    </w:p>
    <w:tbl>
      <w:tblPr>
        <w:tblStyle w:val="37"/>
        <w:tblW w:w="0"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2977"/>
        <w:gridCol w:w="1417"/>
        <w:gridCol w:w="3399"/>
      </w:tblGrid>
      <w:tr w14:paraId="3DEB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 w:hRule="exact"/>
        </w:trPr>
        <w:tc>
          <w:tcPr>
            <w:tcW w:w="1853" w:type="dxa"/>
            <w:tcBorders>
              <w:top w:val="single" w:color="auto" w:sz="12" w:space="0"/>
              <w:left w:val="single" w:color="auto" w:sz="12" w:space="0"/>
              <w:bottom w:val="single" w:color="auto" w:sz="2" w:space="0"/>
              <w:right w:val="single" w:color="auto" w:sz="2" w:space="0"/>
            </w:tcBorders>
            <w:shd w:val="clear" w:color="auto" w:fill="D9D9D9"/>
            <w:vAlign w:val="center"/>
          </w:tcPr>
          <w:p w14:paraId="0380D933">
            <w:pPr>
              <w:spacing w:line="320" w:lineRule="exact"/>
              <w:jc w:val="center"/>
              <w:rPr>
                <w:rFonts w:hint="eastAsia" w:ascii="黑体" w:hAnsi="黑体" w:eastAsia="黑体" w:cs="黑体"/>
              </w:rPr>
            </w:pPr>
            <w:r>
              <w:rPr>
                <w:rFonts w:hint="eastAsia" w:ascii="黑体" w:hAnsi="黑体" w:eastAsia="黑体" w:cs="黑体"/>
              </w:rPr>
              <w:t>项目名称</w:t>
            </w:r>
          </w:p>
        </w:tc>
        <w:tc>
          <w:tcPr>
            <w:tcW w:w="7793" w:type="dxa"/>
            <w:gridSpan w:val="3"/>
            <w:tcBorders>
              <w:top w:val="single" w:color="auto" w:sz="12" w:space="0"/>
              <w:left w:val="single" w:color="auto" w:sz="2" w:space="0"/>
              <w:bottom w:val="single" w:color="auto" w:sz="2" w:space="0"/>
              <w:right w:val="single" w:color="auto" w:sz="12" w:space="0"/>
            </w:tcBorders>
            <w:vAlign w:val="center"/>
          </w:tcPr>
          <w:p w14:paraId="01192D4F">
            <w:pPr>
              <w:spacing w:line="320" w:lineRule="exact"/>
              <w:ind w:firstLine="33" w:firstLineChars="14"/>
              <w:rPr>
                <w:rFonts w:hint="eastAsia" w:asciiTheme="minorEastAsia" w:hAnsiTheme="minorEastAsia" w:eastAsiaTheme="minorEastAsia" w:cstheme="minorEastAsia"/>
              </w:rPr>
            </w:pPr>
            <w:r>
              <w:rPr>
                <w:rFonts w:hint="eastAsia" w:asciiTheme="minorEastAsia" w:hAnsiTheme="minorEastAsia" w:eastAsiaTheme="minorEastAsia" w:cstheme="minorEastAsia"/>
              </w:rPr>
              <w:t>高校毕业设计管理系统</w:t>
            </w:r>
          </w:p>
        </w:tc>
      </w:tr>
      <w:tr w14:paraId="4E4D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trPr>
        <w:tc>
          <w:tcPr>
            <w:tcW w:w="1853" w:type="dxa"/>
            <w:tcBorders>
              <w:top w:val="single" w:color="auto" w:sz="2" w:space="0"/>
              <w:left w:val="single" w:color="auto" w:sz="12" w:space="0"/>
              <w:bottom w:val="single" w:color="auto" w:sz="2" w:space="0"/>
              <w:right w:val="single" w:color="auto" w:sz="2" w:space="0"/>
            </w:tcBorders>
            <w:shd w:val="clear" w:color="auto" w:fill="D9D9D9"/>
            <w:vAlign w:val="center"/>
          </w:tcPr>
          <w:p w14:paraId="1AAB473A">
            <w:pPr>
              <w:spacing w:line="320" w:lineRule="exact"/>
              <w:jc w:val="center"/>
              <w:rPr>
                <w:rFonts w:hint="eastAsia" w:ascii="黑体" w:hAnsi="黑体" w:eastAsia="黑体" w:cs="黑体"/>
              </w:rPr>
            </w:pPr>
            <w:r>
              <w:rPr>
                <w:rFonts w:hint="eastAsia" w:ascii="黑体" w:hAnsi="黑体" w:eastAsia="黑体" w:cs="黑体"/>
              </w:rPr>
              <w:t>项目组长</w:t>
            </w:r>
          </w:p>
        </w:tc>
        <w:tc>
          <w:tcPr>
            <w:tcW w:w="2977" w:type="dxa"/>
            <w:tcBorders>
              <w:top w:val="single" w:color="auto" w:sz="2" w:space="0"/>
              <w:left w:val="single" w:color="auto" w:sz="2" w:space="0"/>
              <w:bottom w:val="single" w:color="auto" w:sz="2" w:space="0"/>
              <w:right w:val="single" w:color="auto" w:sz="2" w:space="0"/>
            </w:tcBorders>
            <w:vAlign w:val="center"/>
          </w:tcPr>
          <w:p w14:paraId="37D830E5">
            <w:pPr>
              <w:spacing w:line="320" w:lineRule="exact"/>
              <w:ind w:firstLine="33" w:firstLineChars="14"/>
            </w:pPr>
            <w:r>
              <w:rPr>
                <w:rFonts w:hint="eastAsia"/>
              </w:rPr>
              <w:t>鲍溶</w:t>
            </w:r>
          </w:p>
        </w:tc>
        <w:tc>
          <w:tcPr>
            <w:tcW w:w="1417" w:type="dxa"/>
            <w:tcBorders>
              <w:top w:val="single" w:color="auto" w:sz="2" w:space="0"/>
              <w:left w:val="single" w:color="auto" w:sz="2" w:space="0"/>
              <w:bottom w:val="single" w:color="auto" w:sz="2" w:space="0"/>
              <w:right w:val="single" w:color="auto" w:sz="2" w:space="0"/>
            </w:tcBorders>
            <w:shd w:val="pct10" w:color="auto" w:fill="auto"/>
            <w:vAlign w:val="center"/>
          </w:tcPr>
          <w:p w14:paraId="7BD89D33">
            <w:pPr>
              <w:spacing w:line="320" w:lineRule="exact"/>
              <w:ind w:right="240"/>
              <w:jc w:val="center"/>
              <w:rPr>
                <w:rFonts w:hint="eastAsia" w:ascii="黑体" w:hAnsi="黑体" w:eastAsia="黑体" w:cs="黑体"/>
              </w:rPr>
            </w:pPr>
            <w:r>
              <w:rPr>
                <w:rFonts w:hint="eastAsia" w:ascii="黑体" w:hAnsi="黑体" w:eastAsia="黑体" w:cs="黑体"/>
              </w:rPr>
              <w:t>联系方式</w:t>
            </w:r>
          </w:p>
        </w:tc>
        <w:tc>
          <w:tcPr>
            <w:tcW w:w="3399" w:type="dxa"/>
            <w:tcBorders>
              <w:top w:val="single" w:color="auto" w:sz="2" w:space="0"/>
              <w:left w:val="single" w:color="auto" w:sz="2" w:space="0"/>
              <w:bottom w:val="single" w:color="auto" w:sz="2" w:space="0"/>
              <w:right w:val="single" w:color="auto" w:sz="12" w:space="0"/>
            </w:tcBorders>
            <w:vAlign w:val="center"/>
          </w:tcPr>
          <w:p w14:paraId="4013AFD4">
            <w:pPr>
              <w:spacing w:line="320" w:lineRule="exact"/>
              <w:ind w:firstLine="33" w:firstLineChars="14"/>
            </w:pPr>
            <w:r>
              <w:t>rong</w:t>
            </w:r>
            <w:r>
              <w:rPr>
                <w:rFonts w:hint="eastAsia"/>
              </w:rPr>
              <w:t>.bao@hdu.edu.cn</w:t>
            </w:r>
          </w:p>
        </w:tc>
      </w:tr>
      <w:tr w14:paraId="350F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trPr>
        <w:tc>
          <w:tcPr>
            <w:tcW w:w="1853" w:type="dxa"/>
            <w:tcBorders>
              <w:top w:val="single" w:color="auto" w:sz="2" w:space="0"/>
              <w:left w:val="single" w:color="auto" w:sz="12" w:space="0"/>
              <w:bottom w:val="single" w:color="auto" w:sz="2" w:space="0"/>
              <w:right w:val="single" w:color="auto" w:sz="2" w:space="0"/>
            </w:tcBorders>
            <w:shd w:val="clear" w:color="auto" w:fill="D9D9D9"/>
            <w:vAlign w:val="center"/>
          </w:tcPr>
          <w:p w14:paraId="01C67883">
            <w:pPr>
              <w:spacing w:line="320" w:lineRule="exact"/>
              <w:jc w:val="center"/>
              <w:rPr>
                <w:rFonts w:hint="eastAsia" w:ascii="黑体" w:hAnsi="黑体" w:eastAsia="黑体" w:cs="黑体"/>
              </w:rPr>
            </w:pPr>
            <w:r>
              <w:rPr>
                <w:rFonts w:hint="eastAsia" w:ascii="黑体" w:hAnsi="黑体" w:eastAsia="黑体" w:cs="黑体"/>
              </w:rPr>
              <w:t>项目成员</w:t>
            </w:r>
          </w:p>
        </w:tc>
        <w:tc>
          <w:tcPr>
            <w:tcW w:w="7793" w:type="dxa"/>
            <w:gridSpan w:val="3"/>
            <w:tcBorders>
              <w:top w:val="single" w:color="auto" w:sz="2" w:space="0"/>
              <w:left w:val="single" w:color="auto" w:sz="2" w:space="0"/>
              <w:bottom w:val="single" w:color="auto" w:sz="2" w:space="0"/>
              <w:right w:val="single" w:color="auto" w:sz="12" w:space="0"/>
            </w:tcBorders>
            <w:vAlign w:val="center"/>
          </w:tcPr>
          <w:p w14:paraId="3609E7D2">
            <w:pPr>
              <w:spacing w:line="320" w:lineRule="exact"/>
              <w:ind w:firstLine="33" w:firstLineChars="14"/>
            </w:pPr>
            <w:r>
              <w:rPr>
                <w:rFonts w:hint="eastAsia"/>
              </w:rPr>
              <w:t>第</w:t>
            </w:r>
            <w:r>
              <w:rPr>
                <w:rFonts w:hint="eastAsia"/>
                <w:u w:val="single"/>
              </w:rPr>
              <w:t xml:space="preserve"> 1</w:t>
            </w:r>
            <w:r>
              <w:rPr>
                <w:u w:val="single"/>
              </w:rPr>
              <w:t xml:space="preserve"> </w:t>
            </w:r>
            <w:r>
              <w:rPr>
                <w:rFonts w:hint="eastAsia"/>
              </w:rPr>
              <w:t>组（</w:t>
            </w:r>
            <w:r>
              <w:rPr>
                <w:rFonts w:hint="eastAsia"/>
                <w:sz w:val="16"/>
                <w:szCs w:val="16"/>
              </w:rPr>
              <w:t>23060827鲍溶 23010531楚博 23280533罗传杰 2327110任燮境</w:t>
            </w:r>
            <w:r>
              <w:rPr>
                <w:rFonts w:hint="eastAsia"/>
              </w:rPr>
              <w:t>）</w:t>
            </w:r>
          </w:p>
        </w:tc>
      </w:tr>
      <w:tr w14:paraId="6DE6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exact"/>
        </w:trPr>
        <w:tc>
          <w:tcPr>
            <w:tcW w:w="1853" w:type="dxa"/>
            <w:tcBorders>
              <w:top w:val="single" w:color="auto" w:sz="2" w:space="0"/>
              <w:left w:val="single" w:color="auto" w:sz="12" w:space="0"/>
              <w:bottom w:val="single" w:color="auto" w:sz="12" w:space="0"/>
              <w:right w:val="single" w:color="auto" w:sz="2" w:space="0"/>
            </w:tcBorders>
            <w:shd w:val="clear" w:color="auto" w:fill="D9D9D9"/>
            <w:vAlign w:val="center"/>
          </w:tcPr>
          <w:p w14:paraId="25135EE1">
            <w:pPr>
              <w:spacing w:line="320" w:lineRule="exact"/>
              <w:jc w:val="center"/>
              <w:rPr>
                <w:rFonts w:hint="eastAsia" w:ascii="黑体" w:hAnsi="黑体" w:eastAsia="黑体" w:cs="黑体"/>
              </w:rPr>
            </w:pPr>
            <w:r>
              <w:rPr>
                <w:rFonts w:hint="eastAsia" w:ascii="黑体" w:hAnsi="黑体" w:eastAsia="黑体" w:cs="黑体"/>
              </w:rPr>
              <w:t>所 属 周</w:t>
            </w:r>
          </w:p>
        </w:tc>
        <w:tc>
          <w:tcPr>
            <w:tcW w:w="7793" w:type="dxa"/>
            <w:gridSpan w:val="3"/>
            <w:tcBorders>
              <w:top w:val="single" w:color="auto" w:sz="2" w:space="0"/>
              <w:left w:val="single" w:color="auto" w:sz="2" w:space="0"/>
              <w:bottom w:val="single" w:color="auto" w:sz="12" w:space="0"/>
              <w:right w:val="single" w:color="auto" w:sz="12" w:space="0"/>
            </w:tcBorders>
            <w:vAlign w:val="center"/>
          </w:tcPr>
          <w:p w14:paraId="732BAF08">
            <w:pPr>
              <w:spacing w:line="320" w:lineRule="exact"/>
              <w:ind w:firstLine="33" w:firstLineChars="14"/>
            </w:pPr>
            <w:r>
              <w:rPr>
                <w:rFonts w:hint="eastAsia"/>
              </w:rPr>
              <w:t>第</w:t>
            </w:r>
            <w:r>
              <w:rPr>
                <w:rFonts w:hint="eastAsia"/>
                <w:u w:val="single"/>
              </w:rPr>
              <w:t xml:space="preserve"> 1</w:t>
            </w:r>
            <w:r>
              <w:rPr>
                <w:rFonts w:hint="eastAsia"/>
                <w:u w:val="single"/>
                <w:lang w:val="en-US" w:eastAsia="zh-CN"/>
              </w:rPr>
              <w:t>3</w:t>
            </w:r>
            <w:r>
              <w:rPr>
                <w:u w:val="single"/>
              </w:rPr>
              <w:t xml:space="preserve"> </w:t>
            </w:r>
            <w:r>
              <w:rPr>
                <w:rFonts w:hint="eastAsia"/>
              </w:rPr>
              <w:t>周（</w:t>
            </w:r>
            <w:r>
              <w:t>2025</w:t>
            </w:r>
            <w:r>
              <w:rPr>
                <w:rFonts w:hint="eastAsia"/>
              </w:rPr>
              <w:t>年</w:t>
            </w:r>
            <w:r>
              <w:t>1</w:t>
            </w:r>
            <w:r>
              <w:rPr>
                <w:rFonts w:hint="eastAsia"/>
              </w:rPr>
              <w:t>2月</w:t>
            </w:r>
            <w:r>
              <w:rPr>
                <w:rFonts w:hint="eastAsia"/>
                <w:lang w:val="en-US" w:eastAsia="zh-CN"/>
              </w:rPr>
              <w:t>11</w:t>
            </w:r>
            <w:r>
              <w:rPr>
                <w:rFonts w:hint="eastAsia"/>
              </w:rPr>
              <w:t>日</w:t>
            </w:r>
            <w:r>
              <w:rPr>
                <w:rFonts w:ascii="宋体" w:hAnsi="宋体"/>
              </w:rPr>
              <w:t>─</w:t>
            </w:r>
            <w:r>
              <w:t>2025</w:t>
            </w:r>
            <w:r>
              <w:rPr>
                <w:rFonts w:hint="eastAsia"/>
              </w:rPr>
              <w:t>年</w:t>
            </w:r>
            <w:r>
              <w:t>1</w:t>
            </w:r>
            <w:r>
              <w:rPr>
                <w:rFonts w:hint="eastAsia"/>
              </w:rPr>
              <w:t>2月</w:t>
            </w:r>
            <w:r>
              <w:rPr>
                <w:rFonts w:hint="eastAsia"/>
                <w:lang w:val="en-US" w:eastAsia="zh-CN"/>
              </w:rPr>
              <w:t>17</w:t>
            </w:r>
            <w:r>
              <w:rPr>
                <w:rFonts w:hint="eastAsia"/>
              </w:rPr>
              <w:t>日）</w:t>
            </w:r>
          </w:p>
        </w:tc>
      </w:tr>
    </w:tbl>
    <w:p w14:paraId="49C0CC8B">
      <w:pPr>
        <w:pStyle w:val="2"/>
        <w:tabs>
          <w:tab w:val="clear" w:pos="425"/>
        </w:tabs>
        <w:spacing w:before="60" w:after="0" w:line="240" w:lineRule="auto"/>
        <w:jc w:val="both"/>
        <w:rPr>
          <w:sz w:val="28"/>
          <w:szCs w:val="28"/>
        </w:rPr>
      </w:pPr>
      <w:r>
        <w:rPr>
          <w:rFonts w:hint="eastAsia"/>
          <w:sz w:val="28"/>
          <w:szCs w:val="28"/>
        </w:rPr>
        <w:t>本周工作进展情况：</w:t>
      </w:r>
    </w:p>
    <w:tbl>
      <w:tblPr>
        <w:tblStyle w:val="37"/>
        <w:tblW w:w="9636"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7"/>
        <w:gridCol w:w="4500"/>
        <w:gridCol w:w="1440"/>
        <w:gridCol w:w="2070"/>
        <w:gridCol w:w="939"/>
      </w:tblGrid>
      <w:tr w14:paraId="69096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687" w:type="dxa"/>
            <w:tcBorders>
              <w:top w:val="single" w:color="auto" w:sz="12" w:space="0"/>
              <w:left w:val="single" w:color="auto" w:sz="12" w:space="0"/>
              <w:bottom w:val="single" w:color="auto" w:sz="12" w:space="0"/>
              <w:right w:val="single" w:color="auto" w:sz="6" w:space="0"/>
            </w:tcBorders>
            <w:shd w:val="clear" w:color="auto" w:fill="CCCCCC"/>
            <w:vAlign w:val="center"/>
          </w:tcPr>
          <w:p w14:paraId="0473BA74">
            <w:pPr>
              <w:spacing w:line="240" w:lineRule="auto"/>
              <w:jc w:val="center"/>
              <w:rPr>
                <w:rFonts w:hint="eastAsia" w:ascii="黑体" w:hAnsi="黑体" w:eastAsia="黑体" w:cs="黑体"/>
                <w:sz w:val="21"/>
                <w:szCs w:val="21"/>
              </w:rPr>
            </w:pPr>
            <w:r>
              <w:rPr>
                <w:rFonts w:hint="eastAsia" w:ascii="黑体" w:hAnsi="黑体" w:eastAsia="黑体" w:cs="黑体"/>
                <w:sz w:val="21"/>
                <w:szCs w:val="21"/>
              </w:rPr>
              <w:t>序号</w:t>
            </w:r>
          </w:p>
        </w:tc>
        <w:tc>
          <w:tcPr>
            <w:tcW w:w="4500" w:type="dxa"/>
            <w:tcBorders>
              <w:top w:val="single" w:color="auto" w:sz="12" w:space="0"/>
              <w:left w:val="single" w:color="auto" w:sz="6" w:space="0"/>
              <w:bottom w:val="single" w:color="auto" w:sz="12" w:space="0"/>
              <w:right w:val="single" w:color="auto" w:sz="4" w:space="0"/>
            </w:tcBorders>
            <w:shd w:val="clear" w:color="auto" w:fill="CCCCCC"/>
            <w:vAlign w:val="center"/>
          </w:tcPr>
          <w:p w14:paraId="66C4B254">
            <w:pPr>
              <w:pStyle w:val="61"/>
              <w:spacing w:line="280" w:lineRule="exact"/>
              <w:jc w:val="center"/>
              <w:rPr>
                <w:rFonts w:hint="eastAsia" w:ascii="黑体" w:hAnsi="黑体" w:eastAsia="黑体" w:cs="黑体"/>
                <w:bCs/>
                <w:sz w:val="21"/>
                <w:szCs w:val="21"/>
              </w:rPr>
            </w:pPr>
            <w:r>
              <w:rPr>
                <w:rFonts w:hint="eastAsia" w:ascii="黑体" w:hAnsi="黑体" w:eastAsia="黑体" w:cs="黑体"/>
                <w:bCs/>
                <w:sz w:val="21"/>
                <w:szCs w:val="21"/>
              </w:rPr>
              <w:t>工作内容</w:t>
            </w:r>
          </w:p>
        </w:tc>
        <w:tc>
          <w:tcPr>
            <w:tcW w:w="1440" w:type="dxa"/>
            <w:tcBorders>
              <w:top w:val="single" w:color="auto" w:sz="12" w:space="0"/>
              <w:left w:val="single" w:color="auto" w:sz="4" w:space="0"/>
              <w:bottom w:val="single" w:color="auto" w:sz="12" w:space="0"/>
              <w:right w:val="single" w:color="auto" w:sz="4" w:space="0"/>
            </w:tcBorders>
            <w:shd w:val="clear" w:color="auto" w:fill="CCCCCC"/>
            <w:vAlign w:val="center"/>
          </w:tcPr>
          <w:p w14:paraId="22FA3794">
            <w:pPr>
              <w:pStyle w:val="61"/>
              <w:spacing w:line="280" w:lineRule="exact"/>
              <w:jc w:val="center"/>
              <w:rPr>
                <w:rFonts w:hint="eastAsia" w:ascii="黑体" w:hAnsi="黑体" w:eastAsia="黑体" w:cs="黑体"/>
                <w:bCs/>
                <w:sz w:val="21"/>
                <w:szCs w:val="21"/>
              </w:rPr>
            </w:pPr>
            <w:r>
              <w:rPr>
                <w:rFonts w:hint="eastAsia" w:ascii="黑体" w:hAnsi="黑体" w:eastAsia="黑体" w:cs="黑体"/>
                <w:bCs/>
                <w:sz w:val="21"/>
                <w:szCs w:val="21"/>
              </w:rPr>
              <w:t>计划</w:t>
            </w:r>
          </w:p>
          <w:p w14:paraId="7432F44A">
            <w:pPr>
              <w:pStyle w:val="61"/>
              <w:spacing w:line="280" w:lineRule="exact"/>
              <w:jc w:val="center"/>
              <w:rPr>
                <w:rFonts w:hint="eastAsia" w:ascii="黑体" w:hAnsi="黑体" w:eastAsia="黑体" w:cs="黑体"/>
                <w:bCs/>
                <w:sz w:val="21"/>
                <w:szCs w:val="21"/>
              </w:rPr>
            </w:pPr>
            <w:r>
              <w:rPr>
                <w:rFonts w:hint="eastAsia" w:ascii="黑体" w:hAnsi="黑体" w:eastAsia="黑体" w:cs="黑体"/>
                <w:bCs/>
                <w:sz w:val="21"/>
                <w:szCs w:val="21"/>
              </w:rPr>
              <w:t>完成时间</w:t>
            </w:r>
          </w:p>
        </w:tc>
        <w:tc>
          <w:tcPr>
            <w:tcW w:w="2070" w:type="dxa"/>
            <w:tcBorders>
              <w:top w:val="single" w:color="auto" w:sz="12" w:space="0"/>
              <w:left w:val="single" w:color="auto" w:sz="4" w:space="0"/>
              <w:bottom w:val="single" w:color="auto" w:sz="12" w:space="0"/>
              <w:right w:val="single" w:color="auto" w:sz="4" w:space="0"/>
            </w:tcBorders>
            <w:shd w:val="clear" w:color="auto" w:fill="CCCCCC"/>
            <w:vAlign w:val="center"/>
          </w:tcPr>
          <w:p w14:paraId="61D2BEAE">
            <w:pPr>
              <w:pStyle w:val="61"/>
              <w:spacing w:line="280" w:lineRule="exact"/>
              <w:jc w:val="center"/>
              <w:rPr>
                <w:rFonts w:hint="eastAsia" w:ascii="黑体" w:hAnsi="黑体" w:eastAsia="黑体" w:cs="黑体"/>
                <w:bCs/>
                <w:sz w:val="21"/>
                <w:szCs w:val="21"/>
              </w:rPr>
            </w:pPr>
            <w:r>
              <w:rPr>
                <w:rFonts w:hint="eastAsia" w:ascii="黑体" w:hAnsi="黑体" w:eastAsia="黑体" w:cs="黑体"/>
                <w:bCs/>
                <w:sz w:val="21"/>
                <w:szCs w:val="21"/>
              </w:rPr>
              <w:t>责任人</w:t>
            </w:r>
          </w:p>
        </w:tc>
        <w:tc>
          <w:tcPr>
            <w:tcW w:w="939" w:type="dxa"/>
            <w:tcBorders>
              <w:top w:val="single" w:color="auto" w:sz="12" w:space="0"/>
              <w:left w:val="single" w:color="auto" w:sz="4" w:space="0"/>
              <w:bottom w:val="single" w:color="auto" w:sz="12" w:space="0"/>
              <w:right w:val="single" w:color="auto" w:sz="12" w:space="0"/>
            </w:tcBorders>
            <w:shd w:val="clear" w:color="auto" w:fill="CCCCCC"/>
            <w:vAlign w:val="center"/>
          </w:tcPr>
          <w:p w14:paraId="6CEA0687">
            <w:pPr>
              <w:pStyle w:val="61"/>
              <w:spacing w:line="280" w:lineRule="exact"/>
              <w:jc w:val="center"/>
              <w:rPr>
                <w:rFonts w:hint="eastAsia" w:ascii="黑体" w:hAnsi="黑体" w:eastAsia="黑体" w:cs="黑体"/>
                <w:bCs/>
                <w:sz w:val="21"/>
                <w:szCs w:val="21"/>
              </w:rPr>
            </w:pPr>
            <w:r>
              <w:rPr>
                <w:rFonts w:hint="eastAsia" w:ascii="黑体" w:hAnsi="黑体" w:eastAsia="黑体" w:cs="黑体"/>
                <w:bCs/>
                <w:sz w:val="21"/>
                <w:szCs w:val="21"/>
              </w:rPr>
              <w:t>完成情况</w:t>
            </w:r>
          </w:p>
        </w:tc>
      </w:tr>
      <w:tr w14:paraId="1CB93B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5" w:hRule="atLeast"/>
        </w:trPr>
        <w:tc>
          <w:tcPr>
            <w:tcW w:w="687" w:type="dxa"/>
            <w:tcBorders>
              <w:top w:val="single" w:color="auto" w:sz="12" w:space="0"/>
              <w:left w:val="single" w:color="auto" w:sz="12" w:space="0"/>
              <w:bottom w:val="single" w:color="auto" w:sz="6" w:space="0"/>
              <w:right w:val="single" w:color="auto" w:sz="6" w:space="0"/>
            </w:tcBorders>
            <w:vAlign w:val="center"/>
          </w:tcPr>
          <w:p w14:paraId="07263A7D">
            <w:pPr>
              <w:spacing w:line="240" w:lineRule="auto"/>
              <w:jc w:val="center"/>
            </w:pPr>
            <w:r>
              <w:rPr>
                <w:rFonts w:hint="eastAsia"/>
              </w:rPr>
              <w:t>1</w:t>
            </w:r>
          </w:p>
        </w:tc>
        <w:tc>
          <w:tcPr>
            <w:tcW w:w="4500" w:type="dxa"/>
            <w:tcBorders>
              <w:top w:val="single" w:color="auto" w:sz="12" w:space="0"/>
              <w:left w:val="single" w:color="auto" w:sz="6" w:space="0"/>
              <w:bottom w:val="single" w:color="auto" w:sz="6" w:space="0"/>
              <w:right w:val="single" w:color="auto" w:sz="4" w:space="0"/>
            </w:tcBorders>
            <w:vAlign w:val="center"/>
          </w:tcPr>
          <w:p w14:paraId="609E8F58">
            <w:pPr>
              <w:spacing w:line="280" w:lineRule="exact"/>
              <w:jc w:val="left"/>
              <w:rPr>
                <w:sz w:val="18"/>
                <w:szCs w:val="18"/>
              </w:rPr>
            </w:pPr>
            <w:r>
              <w:rPr>
                <w:sz w:val="18"/>
                <w:szCs w:val="18"/>
              </w:rPr>
              <w:t>核心业务用例梳理与确定（</w:t>
            </w:r>
            <w:r>
              <w:rPr>
                <w:rFonts w:hint="eastAsia"/>
                <w:sz w:val="18"/>
                <w:szCs w:val="18"/>
                <w:lang w:val="en-US" w:eastAsia="zh-CN"/>
              </w:rPr>
              <w:t>课程查询</w:t>
            </w:r>
            <w:r>
              <w:rPr>
                <w:sz w:val="18"/>
                <w:szCs w:val="18"/>
              </w:rPr>
              <w:t>、</w:t>
            </w:r>
            <w:r>
              <w:rPr>
                <w:rFonts w:hint="eastAsia"/>
                <w:sz w:val="18"/>
                <w:szCs w:val="18"/>
                <w:lang w:val="en-US" w:eastAsia="zh-CN"/>
              </w:rPr>
              <w:t>选题申报</w:t>
            </w:r>
            <w:r>
              <w:rPr>
                <w:sz w:val="18"/>
                <w:szCs w:val="18"/>
              </w:rPr>
              <w:t>等）</w:t>
            </w:r>
          </w:p>
        </w:tc>
        <w:tc>
          <w:tcPr>
            <w:tcW w:w="1440" w:type="dxa"/>
            <w:tcBorders>
              <w:top w:val="single" w:color="auto" w:sz="12" w:space="0"/>
              <w:left w:val="single" w:color="auto" w:sz="4" w:space="0"/>
              <w:bottom w:val="single" w:color="auto" w:sz="6" w:space="0"/>
              <w:right w:val="single" w:color="auto" w:sz="4" w:space="0"/>
            </w:tcBorders>
            <w:vAlign w:val="center"/>
          </w:tcPr>
          <w:p w14:paraId="3DEE1D2D">
            <w:pPr>
              <w:pStyle w:val="61"/>
              <w:spacing w:line="280" w:lineRule="exact"/>
              <w:jc w:val="center"/>
              <w:rPr>
                <w:rFonts w:ascii="Times New Roman"/>
                <w:b/>
                <w:sz w:val="21"/>
                <w:szCs w:val="21"/>
              </w:rPr>
            </w:pPr>
            <w:r>
              <w:rPr>
                <w:rFonts w:hint="eastAsia" w:ascii="Times New Roman"/>
                <w:b/>
                <w:sz w:val="21"/>
                <w:szCs w:val="21"/>
              </w:rPr>
              <w:t>12月</w:t>
            </w:r>
            <w:r>
              <w:rPr>
                <w:rFonts w:hint="eastAsia" w:ascii="Times New Roman"/>
                <w:b/>
                <w:sz w:val="21"/>
                <w:szCs w:val="21"/>
                <w:lang w:val="en-US" w:eastAsia="zh-CN"/>
              </w:rPr>
              <w:t>13</w:t>
            </w:r>
            <w:r>
              <w:rPr>
                <w:rFonts w:hint="eastAsia" w:ascii="Times New Roman"/>
                <w:b/>
                <w:sz w:val="21"/>
                <w:szCs w:val="21"/>
              </w:rPr>
              <w:t>日</w:t>
            </w:r>
          </w:p>
        </w:tc>
        <w:tc>
          <w:tcPr>
            <w:tcW w:w="2070" w:type="dxa"/>
            <w:tcBorders>
              <w:top w:val="single" w:color="auto" w:sz="12" w:space="0"/>
              <w:left w:val="single" w:color="auto" w:sz="4" w:space="0"/>
              <w:bottom w:val="single" w:color="auto" w:sz="6" w:space="0"/>
              <w:right w:val="single" w:color="auto" w:sz="4" w:space="0"/>
            </w:tcBorders>
            <w:vAlign w:val="center"/>
          </w:tcPr>
          <w:p w14:paraId="72E22B00">
            <w:pPr>
              <w:pStyle w:val="61"/>
              <w:spacing w:line="280" w:lineRule="exact"/>
              <w:jc w:val="center"/>
              <w:rPr>
                <w:rFonts w:ascii="Times New Roman"/>
                <w:sz w:val="18"/>
                <w:szCs w:val="18"/>
              </w:rPr>
            </w:pPr>
            <w:r>
              <w:rPr>
                <w:rFonts w:hint="eastAsia" w:ascii="Times New Roman"/>
                <w:sz w:val="18"/>
                <w:szCs w:val="18"/>
              </w:rPr>
              <w:t>鲍溶、楚博、罗传杰、任燮境</w:t>
            </w:r>
          </w:p>
        </w:tc>
        <w:tc>
          <w:tcPr>
            <w:tcW w:w="939" w:type="dxa"/>
            <w:tcBorders>
              <w:top w:val="single" w:color="auto" w:sz="12" w:space="0"/>
              <w:left w:val="single" w:color="auto" w:sz="4" w:space="0"/>
              <w:bottom w:val="single" w:color="auto" w:sz="6" w:space="0"/>
              <w:right w:val="single" w:color="auto" w:sz="12" w:space="0"/>
            </w:tcBorders>
            <w:vAlign w:val="center"/>
          </w:tcPr>
          <w:p w14:paraId="69988F2A">
            <w:pPr>
              <w:pStyle w:val="61"/>
              <w:spacing w:line="280" w:lineRule="exact"/>
              <w:jc w:val="center"/>
              <w:rPr>
                <w:rFonts w:ascii="Times New Roman"/>
                <w:sz w:val="18"/>
                <w:szCs w:val="18"/>
              </w:rPr>
            </w:pPr>
            <w:r>
              <w:rPr>
                <w:rFonts w:hint="eastAsia" w:ascii="Times New Roman"/>
                <w:sz w:val="18"/>
                <w:szCs w:val="18"/>
              </w:rPr>
              <w:t>完成</w:t>
            </w:r>
          </w:p>
        </w:tc>
      </w:tr>
      <w:tr w14:paraId="17079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5" w:hRule="atLeast"/>
        </w:trPr>
        <w:tc>
          <w:tcPr>
            <w:tcW w:w="687" w:type="dxa"/>
            <w:tcBorders>
              <w:top w:val="nil"/>
              <w:left w:val="single" w:color="auto" w:sz="12" w:space="0"/>
              <w:bottom w:val="single" w:color="auto" w:sz="6" w:space="0"/>
              <w:right w:val="single" w:color="auto" w:sz="6" w:space="0"/>
            </w:tcBorders>
            <w:vAlign w:val="center"/>
          </w:tcPr>
          <w:p w14:paraId="6BD55350">
            <w:pPr>
              <w:spacing w:line="240" w:lineRule="auto"/>
              <w:jc w:val="center"/>
              <w:rPr>
                <w:rFonts w:hint="eastAsia" w:eastAsia="宋体"/>
                <w:lang w:eastAsia="zh-CN"/>
              </w:rPr>
            </w:pPr>
            <w:r>
              <w:rPr>
                <w:rFonts w:hint="eastAsia"/>
                <w:lang w:val="en-US" w:eastAsia="zh-CN"/>
              </w:rPr>
              <w:t>2</w:t>
            </w:r>
          </w:p>
        </w:tc>
        <w:tc>
          <w:tcPr>
            <w:tcW w:w="4500" w:type="dxa"/>
            <w:tcBorders>
              <w:top w:val="single" w:color="auto" w:sz="6" w:space="0"/>
              <w:left w:val="single" w:color="auto" w:sz="6" w:space="0"/>
              <w:bottom w:val="single" w:color="auto" w:sz="6" w:space="0"/>
              <w:right w:val="single" w:color="auto" w:sz="4" w:space="0"/>
            </w:tcBorders>
            <w:vAlign w:val="center"/>
          </w:tcPr>
          <w:p w14:paraId="71EA1234">
            <w:pPr>
              <w:spacing w:line="280" w:lineRule="exact"/>
              <w:jc w:val="left"/>
              <w:rPr>
                <w:sz w:val="18"/>
                <w:szCs w:val="18"/>
              </w:rPr>
            </w:pPr>
            <w:r>
              <w:rPr>
                <w:sz w:val="18"/>
                <w:szCs w:val="18"/>
              </w:rPr>
              <w:t>复杂业务逻辑流程图设计</w:t>
            </w:r>
          </w:p>
        </w:tc>
        <w:tc>
          <w:tcPr>
            <w:tcW w:w="1440" w:type="dxa"/>
            <w:tcBorders>
              <w:top w:val="single" w:color="auto" w:sz="6" w:space="0"/>
              <w:left w:val="single" w:color="auto" w:sz="4" w:space="0"/>
              <w:bottom w:val="single" w:color="auto" w:sz="6" w:space="0"/>
              <w:right w:val="single" w:color="auto" w:sz="4" w:space="0"/>
            </w:tcBorders>
            <w:vAlign w:val="center"/>
          </w:tcPr>
          <w:p w14:paraId="3BC955B1">
            <w:pPr>
              <w:pStyle w:val="61"/>
              <w:spacing w:line="280" w:lineRule="exact"/>
              <w:jc w:val="center"/>
              <w:rPr>
                <w:rFonts w:ascii="Times New Roman"/>
                <w:b/>
                <w:sz w:val="21"/>
                <w:szCs w:val="21"/>
              </w:rPr>
            </w:pPr>
            <w:r>
              <w:rPr>
                <w:rFonts w:hint="eastAsia" w:ascii="Times New Roman"/>
                <w:b/>
                <w:sz w:val="21"/>
                <w:szCs w:val="21"/>
              </w:rPr>
              <w:t>12月1</w:t>
            </w:r>
            <w:r>
              <w:rPr>
                <w:rFonts w:hint="eastAsia" w:ascii="Times New Roman"/>
                <w:b/>
                <w:sz w:val="21"/>
                <w:szCs w:val="21"/>
                <w:lang w:val="en-US" w:eastAsia="zh-CN"/>
              </w:rPr>
              <w:t>3</w:t>
            </w:r>
            <w:r>
              <w:rPr>
                <w:rFonts w:hint="eastAsia" w:ascii="Times New Roman"/>
                <w:b/>
                <w:sz w:val="21"/>
                <w:szCs w:val="21"/>
              </w:rPr>
              <w:t>日</w:t>
            </w:r>
          </w:p>
        </w:tc>
        <w:tc>
          <w:tcPr>
            <w:tcW w:w="2070" w:type="dxa"/>
            <w:tcBorders>
              <w:top w:val="single" w:color="auto" w:sz="6" w:space="0"/>
              <w:left w:val="single" w:color="auto" w:sz="4" w:space="0"/>
              <w:bottom w:val="single" w:color="auto" w:sz="6" w:space="0"/>
              <w:right w:val="single" w:color="auto" w:sz="4" w:space="0"/>
            </w:tcBorders>
            <w:vAlign w:val="center"/>
          </w:tcPr>
          <w:p w14:paraId="35E94A6F">
            <w:pPr>
              <w:pStyle w:val="61"/>
              <w:spacing w:line="280" w:lineRule="exact"/>
              <w:jc w:val="center"/>
              <w:rPr>
                <w:rFonts w:ascii="Times New Roman"/>
              </w:rPr>
            </w:pPr>
            <w:r>
              <w:rPr>
                <w:rFonts w:hint="eastAsia" w:ascii="Times New Roman"/>
                <w:sz w:val="18"/>
                <w:szCs w:val="18"/>
                <w:lang w:val="en-US" w:eastAsia="zh-CN"/>
              </w:rPr>
              <w:t>罗传杰</w:t>
            </w:r>
            <w:r>
              <w:rPr>
                <w:rFonts w:hint="eastAsia" w:ascii="Times New Roman"/>
                <w:sz w:val="18"/>
                <w:szCs w:val="18"/>
              </w:rPr>
              <w:t>、任燮境</w:t>
            </w:r>
          </w:p>
        </w:tc>
        <w:tc>
          <w:tcPr>
            <w:tcW w:w="939" w:type="dxa"/>
            <w:tcBorders>
              <w:top w:val="single" w:color="auto" w:sz="6" w:space="0"/>
              <w:left w:val="single" w:color="auto" w:sz="4" w:space="0"/>
              <w:bottom w:val="single" w:color="auto" w:sz="6" w:space="0"/>
              <w:right w:val="single" w:color="auto" w:sz="12" w:space="0"/>
            </w:tcBorders>
            <w:vAlign w:val="center"/>
          </w:tcPr>
          <w:p w14:paraId="51D943B6">
            <w:pPr>
              <w:pStyle w:val="61"/>
              <w:spacing w:line="280" w:lineRule="exact"/>
              <w:jc w:val="center"/>
              <w:rPr>
                <w:rFonts w:ascii="Times New Roman"/>
                <w:sz w:val="18"/>
                <w:szCs w:val="18"/>
              </w:rPr>
            </w:pPr>
            <w:r>
              <w:rPr>
                <w:rFonts w:hint="eastAsia" w:ascii="Times New Roman"/>
                <w:sz w:val="18"/>
                <w:szCs w:val="18"/>
              </w:rPr>
              <w:t>完成</w:t>
            </w:r>
          </w:p>
        </w:tc>
      </w:tr>
      <w:tr w14:paraId="37793C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5" w:hRule="atLeast"/>
        </w:trPr>
        <w:tc>
          <w:tcPr>
            <w:tcW w:w="687" w:type="dxa"/>
            <w:tcBorders>
              <w:top w:val="nil"/>
              <w:left w:val="single" w:color="auto" w:sz="12" w:space="0"/>
              <w:bottom w:val="single" w:color="auto" w:sz="6" w:space="0"/>
              <w:right w:val="single" w:color="auto" w:sz="6" w:space="0"/>
            </w:tcBorders>
            <w:shd w:val="clear"/>
            <w:vAlign w:val="center"/>
          </w:tcPr>
          <w:p w14:paraId="23CC7524">
            <w:pPr>
              <w:spacing w:line="240" w:lineRule="auto"/>
              <w:jc w:val="center"/>
              <w:rPr>
                <w:rFonts w:hint="eastAsia" w:ascii="Times New Roman" w:hAnsi="Times New Roman" w:eastAsia="宋体" w:cs="Times New Roman"/>
                <w:kern w:val="2"/>
                <w:sz w:val="24"/>
                <w:szCs w:val="24"/>
                <w:lang w:val="en-US" w:eastAsia="zh-CN" w:bidi="ar-SA"/>
              </w:rPr>
            </w:pPr>
            <w:r>
              <w:rPr>
                <w:rFonts w:hint="eastAsia"/>
                <w:lang w:val="en-US" w:eastAsia="zh-CN"/>
              </w:rPr>
              <w:t>3</w:t>
            </w:r>
          </w:p>
        </w:tc>
        <w:tc>
          <w:tcPr>
            <w:tcW w:w="4500" w:type="dxa"/>
            <w:tcBorders>
              <w:top w:val="single" w:color="auto" w:sz="6" w:space="0"/>
              <w:left w:val="single" w:color="auto" w:sz="6" w:space="0"/>
              <w:bottom w:val="single" w:color="auto" w:sz="6" w:space="0"/>
              <w:right w:val="single" w:color="auto" w:sz="4" w:space="0"/>
            </w:tcBorders>
            <w:shd w:val="clear"/>
            <w:vAlign w:val="center"/>
          </w:tcPr>
          <w:p w14:paraId="6A24B1C3">
            <w:pPr>
              <w:spacing w:line="280" w:lineRule="exact"/>
              <w:jc w:val="left"/>
              <w:rPr>
                <w:rFonts w:hint="default" w:ascii="Times New Roman" w:hAnsi="Times New Roman" w:eastAsia="宋体" w:cs="Times New Roman"/>
                <w:kern w:val="2"/>
                <w:sz w:val="18"/>
                <w:szCs w:val="18"/>
                <w:lang w:val="en-US" w:eastAsia="zh-CN" w:bidi="ar-SA"/>
              </w:rPr>
            </w:pPr>
            <w:r>
              <w:rPr>
                <w:rFonts w:hint="eastAsia"/>
                <w:sz w:val="18"/>
                <w:szCs w:val="18"/>
                <w:lang w:val="en-US" w:eastAsia="zh-CN"/>
              </w:rPr>
              <w:t>详细设计文件归档整理</w:t>
            </w:r>
          </w:p>
        </w:tc>
        <w:tc>
          <w:tcPr>
            <w:tcW w:w="1440" w:type="dxa"/>
            <w:tcBorders>
              <w:top w:val="single" w:color="auto" w:sz="6" w:space="0"/>
              <w:left w:val="single" w:color="auto" w:sz="4" w:space="0"/>
              <w:bottom w:val="single" w:color="auto" w:sz="6" w:space="0"/>
              <w:right w:val="single" w:color="auto" w:sz="4" w:space="0"/>
            </w:tcBorders>
            <w:shd w:val="clear"/>
            <w:vAlign w:val="center"/>
          </w:tcPr>
          <w:p w14:paraId="4E98E846">
            <w:pPr>
              <w:pStyle w:val="61"/>
              <w:spacing w:line="280" w:lineRule="exact"/>
              <w:jc w:val="center"/>
              <w:rPr>
                <w:rFonts w:hint="eastAsia" w:ascii="Times New Roman" w:hAnsi="Times New Roman" w:eastAsia="宋体" w:cs="Times New Roman"/>
                <w:b/>
                <w:kern w:val="0"/>
                <w:sz w:val="21"/>
                <w:szCs w:val="21"/>
                <w:lang w:val="en-US" w:eastAsia="zh-CN" w:bidi="ar-SA"/>
              </w:rPr>
            </w:pPr>
            <w:r>
              <w:rPr>
                <w:rFonts w:hint="eastAsia" w:ascii="Times New Roman"/>
                <w:b/>
                <w:sz w:val="21"/>
                <w:szCs w:val="21"/>
              </w:rPr>
              <w:t>12月</w:t>
            </w:r>
            <w:r>
              <w:rPr>
                <w:rFonts w:hint="eastAsia" w:ascii="Times New Roman"/>
                <w:b/>
                <w:sz w:val="21"/>
                <w:szCs w:val="21"/>
                <w:lang w:val="en-US" w:eastAsia="zh-CN"/>
              </w:rPr>
              <w:t>15</w:t>
            </w:r>
            <w:r>
              <w:rPr>
                <w:rFonts w:hint="eastAsia" w:ascii="Times New Roman"/>
                <w:b/>
                <w:sz w:val="21"/>
                <w:szCs w:val="21"/>
              </w:rPr>
              <w:t>日</w:t>
            </w:r>
          </w:p>
        </w:tc>
        <w:tc>
          <w:tcPr>
            <w:tcW w:w="2070" w:type="dxa"/>
            <w:tcBorders>
              <w:top w:val="single" w:color="auto" w:sz="6" w:space="0"/>
              <w:left w:val="single" w:color="auto" w:sz="4" w:space="0"/>
              <w:bottom w:val="single" w:color="auto" w:sz="6" w:space="0"/>
              <w:right w:val="single" w:color="auto" w:sz="4" w:space="0"/>
            </w:tcBorders>
            <w:shd w:val="clear"/>
            <w:vAlign w:val="center"/>
          </w:tcPr>
          <w:p w14:paraId="2BEBA0D4">
            <w:pPr>
              <w:pStyle w:val="61"/>
              <w:spacing w:line="280" w:lineRule="exact"/>
              <w:jc w:val="center"/>
              <w:rPr>
                <w:rFonts w:hint="eastAsia" w:ascii="Times New Roman" w:hAnsi="Times New Roman" w:eastAsia="宋体" w:cs="Times New Roman"/>
                <w:kern w:val="0"/>
                <w:sz w:val="18"/>
                <w:szCs w:val="18"/>
                <w:lang w:val="en-US" w:eastAsia="zh-CN" w:bidi="ar-SA"/>
              </w:rPr>
            </w:pPr>
            <w:r>
              <w:rPr>
                <w:rFonts w:hint="eastAsia" w:ascii="Times New Roman"/>
                <w:sz w:val="18"/>
                <w:szCs w:val="18"/>
              </w:rPr>
              <w:t>鲍溶、楚博、罗传杰、任燮境</w:t>
            </w:r>
          </w:p>
        </w:tc>
        <w:tc>
          <w:tcPr>
            <w:tcW w:w="939" w:type="dxa"/>
            <w:tcBorders>
              <w:top w:val="single" w:color="auto" w:sz="6" w:space="0"/>
              <w:left w:val="single" w:color="auto" w:sz="4" w:space="0"/>
              <w:bottom w:val="single" w:color="auto" w:sz="6" w:space="0"/>
              <w:right w:val="single" w:color="auto" w:sz="12" w:space="0"/>
            </w:tcBorders>
            <w:shd w:val="clear"/>
            <w:vAlign w:val="center"/>
          </w:tcPr>
          <w:p w14:paraId="55ADC207">
            <w:pPr>
              <w:pStyle w:val="61"/>
              <w:spacing w:line="280" w:lineRule="exact"/>
              <w:jc w:val="center"/>
              <w:rPr>
                <w:rFonts w:hint="eastAsia" w:ascii="Times New Roman" w:hAnsi="Times New Roman" w:eastAsia="宋体" w:cs="Times New Roman"/>
                <w:kern w:val="0"/>
                <w:sz w:val="18"/>
                <w:szCs w:val="18"/>
                <w:lang w:val="en-US" w:eastAsia="zh-CN" w:bidi="ar-SA"/>
              </w:rPr>
            </w:pPr>
            <w:r>
              <w:rPr>
                <w:rFonts w:hint="eastAsia" w:ascii="Times New Roman"/>
                <w:sz w:val="18"/>
                <w:szCs w:val="18"/>
              </w:rPr>
              <w:t>完成</w:t>
            </w:r>
          </w:p>
        </w:tc>
      </w:tr>
      <w:tr w14:paraId="4DAB6A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5" w:hRule="atLeast"/>
        </w:trPr>
        <w:tc>
          <w:tcPr>
            <w:tcW w:w="687" w:type="dxa"/>
            <w:tcBorders>
              <w:top w:val="single" w:color="auto" w:sz="4" w:space="0"/>
              <w:left w:val="single" w:color="auto" w:sz="12" w:space="0"/>
              <w:bottom w:val="single" w:color="auto" w:sz="12" w:space="0"/>
              <w:right w:val="single" w:color="auto" w:sz="6" w:space="0"/>
            </w:tcBorders>
            <w:vAlign w:val="center"/>
          </w:tcPr>
          <w:p w14:paraId="1129362C">
            <w:pPr>
              <w:spacing w:line="240" w:lineRule="auto"/>
              <w:jc w:val="center"/>
            </w:pPr>
            <w:r>
              <w:t>4</w:t>
            </w:r>
          </w:p>
        </w:tc>
        <w:tc>
          <w:tcPr>
            <w:tcW w:w="4500" w:type="dxa"/>
            <w:tcBorders>
              <w:top w:val="single" w:color="auto" w:sz="6" w:space="0"/>
              <w:left w:val="single" w:color="auto" w:sz="6" w:space="0"/>
              <w:bottom w:val="single" w:color="auto" w:sz="12" w:space="0"/>
              <w:right w:val="single" w:color="auto" w:sz="4" w:space="0"/>
            </w:tcBorders>
            <w:vAlign w:val="center"/>
          </w:tcPr>
          <w:p w14:paraId="750FF78B">
            <w:pPr>
              <w:spacing w:line="280" w:lineRule="exact"/>
              <w:jc w:val="left"/>
              <w:rPr>
                <w:sz w:val="18"/>
                <w:szCs w:val="18"/>
              </w:rPr>
            </w:pPr>
            <w:r>
              <w:rPr>
                <w:rFonts w:hint="eastAsia"/>
                <w:sz w:val="18"/>
                <w:szCs w:val="18"/>
                <w:lang w:val="en-US" w:eastAsia="zh-CN"/>
              </w:rPr>
              <w:t>详细</w:t>
            </w:r>
            <w:r>
              <w:rPr>
                <w:sz w:val="18"/>
                <w:szCs w:val="18"/>
              </w:rPr>
              <w:t>设计完成</w:t>
            </w:r>
          </w:p>
        </w:tc>
        <w:tc>
          <w:tcPr>
            <w:tcW w:w="1440" w:type="dxa"/>
            <w:tcBorders>
              <w:top w:val="single" w:color="auto" w:sz="6" w:space="0"/>
              <w:left w:val="single" w:color="auto" w:sz="4" w:space="0"/>
              <w:bottom w:val="single" w:color="auto" w:sz="12" w:space="0"/>
              <w:right w:val="single" w:color="auto" w:sz="4" w:space="0"/>
            </w:tcBorders>
            <w:vAlign w:val="center"/>
          </w:tcPr>
          <w:p w14:paraId="00988D3B">
            <w:pPr>
              <w:pStyle w:val="61"/>
              <w:spacing w:line="280" w:lineRule="exact"/>
              <w:jc w:val="center"/>
              <w:rPr>
                <w:rFonts w:ascii="Times New Roman"/>
                <w:b/>
                <w:sz w:val="21"/>
                <w:szCs w:val="21"/>
              </w:rPr>
            </w:pPr>
            <w:r>
              <w:rPr>
                <w:rFonts w:hint="eastAsia" w:ascii="Times New Roman"/>
                <w:b/>
                <w:sz w:val="21"/>
                <w:szCs w:val="21"/>
              </w:rPr>
              <w:t>12月1</w:t>
            </w:r>
            <w:r>
              <w:rPr>
                <w:rFonts w:hint="eastAsia" w:ascii="Times New Roman"/>
                <w:b/>
                <w:sz w:val="21"/>
                <w:szCs w:val="21"/>
                <w:lang w:val="en-US" w:eastAsia="zh-CN"/>
              </w:rPr>
              <w:t>5</w:t>
            </w:r>
            <w:r>
              <w:rPr>
                <w:rFonts w:hint="eastAsia" w:ascii="Times New Roman"/>
                <w:b/>
                <w:sz w:val="21"/>
                <w:szCs w:val="21"/>
              </w:rPr>
              <w:t>日</w:t>
            </w:r>
          </w:p>
        </w:tc>
        <w:tc>
          <w:tcPr>
            <w:tcW w:w="2070" w:type="dxa"/>
            <w:tcBorders>
              <w:top w:val="single" w:color="auto" w:sz="6" w:space="0"/>
              <w:left w:val="single" w:color="auto" w:sz="4" w:space="0"/>
              <w:bottom w:val="single" w:color="auto" w:sz="12" w:space="0"/>
              <w:right w:val="single" w:color="auto" w:sz="4" w:space="0"/>
            </w:tcBorders>
            <w:vAlign w:val="center"/>
          </w:tcPr>
          <w:p w14:paraId="776EBC1D">
            <w:pPr>
              <w:pStyle w:val="61"/>
              <w:spacing w:line="280" w:lineRule="exact"/>
              <w:jc w:val="center"/>
              <w:rPr>
                <w:rFonts w:ascii="Times New Roman"/>
                <w:sz w:val="18"/>
                <w:szCs w:val="18"/>
              </w:rPr>
            </w:pPr>
            <w:r>
              <w:rPr>
                <w:rFonts w:hint="eastAsia" w:ascii="Times New Roman"/>
                <w:sz w:val="18"/>
                <w:szCs w:val="18"/>
              </w:rPr>
              <w:t>鲍溶、楚博、罗传杰、任燮境</w:t>
            </w:r>
          </w:p>
        </w:tc>
        <w:tc>
          <w:tcPr>
            <w:tcW w:w="939" w:type="dxa"/>
            <w:tcBorders>
              <w:top w:val="single" w:color="auto" w:sz="6" w:space="0"/>
              <w:left w:val="single" w:color="auto" w:sz="4" w:space="0"/>
              <w:bottom w:val="single" w:color="auto" w:sz="12" w:space="0"/>
              <w:right w:val="single" w:color="auto" w:sz="12" w:space="0"/>
            </w:tcBorders>
            <w:vAlign w:val="center"/>
          </w:tcPr>
          <w:p w14:paraId="6E33A0C4">
            <w:pPr>
              <w:pStyle w:val="61"/>
              <w:spacing w:line="280" w:lineRule="exact"/>
              <w:jc w:val="center"/>
              <w:rPr>
                <w:rFonts w:ascii="Times New Roman"/>
                <w:sz w:val="18"/>
                <w:szCs w:val="18"/>
              </w:rPr>
            </w:pPr>
            <w:r>
              <w:rPr>
                <w:rFonts w:hint="eastAsia" w:ascii="Times New Roman"/>
                <w:sz w:val="18"/>
                <w:szCs w:val="18"/>
              </w:rPr>
              <w:t>完成</w:t>
            </w:r>
          </w:p>
        </w:tc>
      </w:tr>
    </w:tbl>
    <w:p w14:paraId="09B38E49">
      <w:pPr>
        <w:pStyle w:val="2"/>
        <w:tabs>
          <w:tab w:val="clear" w:pos="425"/>
        </w:tabs>
        <w:spacing w:before="60" w:after="0" w:line="240" w:lineRule="auto"/>
        <w:jc w:val="both"/>
        <w:rPr>
          <w:sz w:val="28"/>
          <w:szCs w:val="28"/>
        </w:rPr>
      </w:pPr>
      <w:r>
        <w:rPr>
          <w:rFonts w:hint="eastAsia"/>
          <w:sz w:val="28"/>
          <w:szCs w:val="28"/>
        </w:rPr>
        <w:t>本周取得的成果：</w:t>
      </w:r>
    </w:p>
    <w:p w14:paraId="27AED1F0">
      <w:pPr>
        <w:pStyle w:val="34"/>
        <w:keepNext w:val="0"/>
        <w:keepLines w:val="0"/>
        <w:widowControl/>
        <w:suppressLineNumbers w:val="0"/>
        <w:ind w:firstLine="420" w:firstLineChars="0"/>
      </w:pPr>
      <w:r>
        <w:t>1）关键业务流程动态逻辑明确：</w:t>
      </w:r>
      <w:r>
        <w:br w:type="textWrapping"/>
      </w:r>
      <w:r>
        <w:rPr>
          <w:rFonts w:hint="eastAsia"/>
          <w:lang w:val="en-US" w:eastAsia="zh-CN"/>
        </w:rPr>
        <w:tab/>
      </w:r>
      <w:r>
        <w:t>围绕系统核心功能，选取“</w:t>
      </w:r>
      <w:r>
        <w:rPr>
          <w:rFonts w:hint="eastAsia"/>
          <w:lang w:val="en-US" w:eastAsia="zh-CN"/>
        </w:rPr>
        <w:t>课程查询”</w:t>
      </w:r>
      <w:r>
        <w:t>、</w:t>
      </w:r>
      <w:r>
        <w:rPr>
          <w:rFonts w:hint="eastAsia"/>
          <w:lang w:eastAsia="zh-CN"/>
        </w:rPr>
        <w:t>“</w:t>
      </w:r>
      <w:r>
        <w:rPr>
          <w:rFonts w:hint="eastAsia"/>
          <w:lang w:val="en-US" w:eastAsia="zh-CN"/>
        </w:rPr>
        <w:t>选题申报</w:t>
      </w:r>
      <w:r>
        <w:t>”等关键用例，对参与对象、消息交互顺序及业务触发条件进行了系统梳理，为后续时序建模奠定基础。</w:t>
      </w:r>
    </w:p>
    <w:p w14:paraId="2AEDBA30">
      <w:pPr>
        <w:pStyle w:val="34"/>
        <w:keepNext w:val="0"/>
        <w:keepLines w:val="0"/>
        <w:widowControl/>
        <w:suppressLineNumbers w:val="0"/>
        <w:ind w:firstLine="420" w:firstLineChars="0"/>
      </w:pPr>
      <w:r>
        <w:t>2）动态行为模型设计完成：</w:t>
      </w:r>
      <w:r>
        <w:br w:type="textWrapping"/>
      </w:r>
      <w:r>
        <w:rPr>
          <w:rFonts w:hint="eastAsia"/>
          <w:lang w:val="en-US" w:eastAsia="zh-CN"/>
        </w:rPr>
        <w:tab/>
      </w:r>
      <w:r>
        <w:t>针对业务逻辑较为复杂的部分（如选题审核流程、状态变更规则），补充绘制了程序流程图，直观展示内部处理过程与分支条件。</w:t>
      </w:r>
    </w:p>
    <w:p w14:paraId="102BE9E3">
      <w:pPr>
        <w:pStyle w:val="34"/>
        <w:keepNext w:val="0"/>
        <w:keepLines w:val="0"/>
        <w:widowControl/>
        <w:suppressLineNumbers w:val="0"/>
        <w:ind w:firstLine="420" w:firstLineChars="0"/>
        <w:rPr>
          <w:rFonts w:hint="eastAsia"/>
          <w:lang w:val="en-US" w:eastAsia="zh-CN"/>
        </w:rPr>
      </w:pPr>
      <w:r>
        <w:t>3）</w:t>
      </w:r>
      <w:r>
        <w:rPr>
          <w:rFonts w:hint="eastAsia"/>
          <w:lang w:val="en-US" w:eastAsia="zh-CN"/>
        </w:rPr>
        <w:t>完成详细设计部分的归档：</w:t>
      </w:r>
    </w:p>
    <w:p w14:paraId="28D8FD52">
      <w:pPr>
        <w:pStyle w:val="34"/>
        <w:keepNext w:val="0"/>
        <w:keepLines w:val="0"/>
        <w:widowControl/>
        <w:suppressLineNumbers w:val="0"/>
        <w:ind w:firstLine="420" w:firstLineChars="0"/>
        <w:rPr>
          <w:rFonts w:hint="eastAsia"/>
          <w:lang w:val="en-US" w:eastAsia="zh-CN"/>
        </w:rPr>
      </w:pPr>
      <w:r>
        <w:rPr>
          <w:rFonts w:hint="eastAsia"/>
          <w:lang w:val="en-US" w:eastAsia="zh-CN"/>
        </w:rPr>
        <w:t>整理这周以及上周完成的详细设计部分内容，进行归档，为接下来实现代码部分提供合理可查的指导文件辅助。</w:t>
      </w:r>
    </w:p>
    <w:p w14:paraId="43B21B1E">
      <w:pPr>
        <w:pStyle w:val="34"/>
        <w:keepNext w:val="0"/>
        <w:keepLines w:val="0"/>
        <w:widowControl/>
        <w:suppressLineNumbers w:val="0"/>
        <w:ind w:firstLine="420" w:firstLineChars="0"/>
        <w:rPr>
          <w:rFonts w:hint="default"/>
          <w:lang w:val="en-US" w:eastAsia="zh-CN"/>
        </w:rPr>
      </w:pPr>
    </w:p>
    <w:p w14:paraId="79414684">
      <w:pPr>
        <w:pStyle w:val="2"/>
        <w:tabs>
          <w:tab w:val="clear" w:pos="425"/>
        </w:tabs>
        <w:spacing w:before="60" w:after="0" w:line="240" w:lineRule="auto"/>
        <w:jc w:val="both"/>
        <w:rPr>
          <w:sz w:val="28"/>
          <w:szCs w:val="28"/>
        </w:rPr>
      </w:pPr>
      <w:r>
        <w:rPr>
          <w:rFonts w:hint="eastAsia"/>
          <w:sz w:val="28"/>
          <w:szCs w:val="28"/>
        </w:rPr>
        <w:t>项目组成员工作描述：</w:t>
      </w:r>
    </w:p>
    <w:p w14:paraId="3AC67E91">
      <w:pPr>
        <w:pStyle w:val="34"/>
        <w:keepNext w:val="0"/>
        <w:keepLines w:val="0"/>
        <w:widowControl/>
        <w:numPr>
          <w:ilvl w:val="0"/>
          <w:numId w:val="10"/>
        </w:numPr>
        <w:suppressLineNumbers w:val="0"/>
        <w:ind w:left="905" w:leftChars="0" w:hanging="425" w:firstLineChars="0"/>
        <w:jc w:val="left"/>
        <w:rPr>
          <w:rFonts w:hint="default" w:eastAsia="宋体"/>
          <w:lang w:val="en-US" w:eastAsia="zh-CN"/>
        </w:rPr>
      </w:pPr>
      <w:r>
        <w:rPr>
          <w:rFonts w:hint="eastAsia"/>
        </w:rPr>
        <w:t>鲍溶：负责统筹动态建模工作，组织核心用例的筛选与确认，</w:t>
      </w:r>
      <w:r>
        <w:rPr>
          <w:rFonts w:hint="eastAsia"/>
          <w:lang w:val="en-US" w:eastAsia="zh-CN"/>
        </w:rPr>
        <w:t>完成后续对详细设计内相关文件的归档。</w:t>
      </w:r>
    </w:p>
    <w:p w14:paraId="597F4D92">
      <w:pPr>
        <w:pStyle w:val="34"/>
        <w:keepNext w:val="0"/>
        <w:keepLines w:val="0"/>
        <w:widowControl/>
        <w:numPr>
          <w:ilvl w:val="0"/>
          <w:numId w:val="10"/>
        </w:numPr>
        <w:suppressLineNumbers w:val="0"/>
        <w:ind w:left="905" w:leftChars="0" w:hanging="425" w:firstLineChars="0"/>
        <w:jc w:val="left"/>
        <w:rPr>
          <w:rFonts w:hint="eastAsia"/>
        </w:rPr>
      </w:pPr>
      <w:r>
        <w:rPr>
          <w:rFonts w:hint="eastAsia"/>
        </w:rPr>
        <w:t>楚博：负责分析复杂业务逻辑，主导流程图 / 活动图的绘制，确保动态流程与数据库设计及业务规则一致。</w:t>
      </w:r>
    </w:p>
    <w:p w14:paraId="558F91F1">
      <w:pPr>
        <w:pStyle w:val="34"/>
        <w:keepNext w:val="0"/>
        <w:keepLines w:val="0"/>
        <w:widowControl/>
        <w:numPr>
          <w:ilvl w:val="0"/>
          <w:numId w:val="10"/>
        </w:numPr>
        <w:suppressLineNumbers w:val="0"/>
        <w:ind w:left="905" w:leftChars="0" w:hanging="425" w:firstLineChars="0"/>
        <w:jc w:val="left"/>
        <w:rPr>
          <w:rFonts w:hint="eastAsia"/>
        </w:rPr>
      </w:pPr>
      <w:r>
        <w:rPr>
          <w:rFonts w:hint="eastAsia"/>
        </w:rPr>
        <w:t>罗传杰：负责关键用例</w:t>
      </w:r>
      <w:r>
        <w:rPr>
          <w:rFonts w:hint="eastAsia"/>
        </w:rPr>
        <w:t>流程图</w:t>
      </w:r>
      <w:r>
        <w:rPr>
          <w:rFonts w:hint="eastAsia"/>
        </w:rPr>
        <w:t>的绘制与规范化，梳理对象交互关系，并协助完善设计说明文字。</w:t>
      </w:r>
    </w:p>
    <w:p w14:paraId="24FE5753">
      <w:pPr>
        <w:pStyle w:val="34"/>
        <w:keepNext w:val="0"/>
        <w:keepLines w:val="0"/>
        <w:widowControl/>
        <w:numPr>
          <w:ilvl w:val="0"/>
          <w:numId w:val="10"/>
        </w:numPr>
        <w:suppressLineNumbers w:val="0"/>
        <w:ind w:left="905" w:leftChars="0" w:hanging="425" w:firstLineChars="0"/>
        <w:jc w:val="left"/>
        <w:rPr>
          <w:rFonts w:hint="default" w:eastAsia="宋体"/>
          <w:lang w:val="en-US" w:eastAsia="zh-CN"/>
        </w:rPr>
      </w:pPr>
      <w:r>
        <w:rPr>
          <w:rFonts w:hint="eastAsia"/>
        </w:rPr>
        <w:t>任燮境：协助完成流程图绘制与细节补充，</w:t>
      </w:r>
      <w:r>
        <w:rPr>
          <w:rFonts w:hint="eastAsia"/>
          <w:lang w:val="en-US" w:eastAsia="zh-CN"/>
        </w:rPr>
        <w:t>完成特别用例的流程图绘制，辅助参与归档详细设计文件。</w:t>
      </w:r>
    </w:p>
    <w:p w14:paraId="34BDFB23">
      <w:pPr>
        <w:pStyle w:val="2"/>
        <w:tabs>
          <w:tab w:val="clear" w:pos="425"/>
        </w:tabs>
        <w:spacing w:before="60" w:after="0" w:line="240" w:lineRule="auto"/>
        <w:jc w:val="both"/>
        <w:rPr>
          <w:sz w:val="28"/>
          <w:szCs w:val="28"/>
        </w:rPr>
      </w:pPr>
      <w:r>
        <w:rPr>
          <w:rFonts w:hint="eastAsia"/>
          <w:sz w:val="28"/>
          <w:szCs w:val="28"/>
        </w:rPr>
        <w:t>项目组成员集中讨论沟通情况：</w:t>
      </w:r>
    </w:p>
    <w:p w14:paraId="77584933">
      <w:pPr>
        <w:pStyle w:val="3"/>
        <w:numPr>
          <w:ilvl w:val="0"/>
          <w:numId w:val="11"/>
        </w:numPr>
        <w:spacing w:after="81" w:afterLines="25" w:line="400" w:lineRule="exact"/>
        <w:ind w:left="900" w:leftChars="0" w:hanging="420" w:firstLineChars="0"/>
      </w:pPr>
      <w:r>
        <w:rPr>
          <w:rFonts w:hint="eastAsia"/>
        </w:rPr>
        <w:t>时间：2025.12.1</w:t>
      </w:r>
      <w:r>
        <w:rPr>
          <w:rFonts w:hint="eastAsia"/>
          <w:lang w:val="en-US" w:eastAsia="zh-CN"/>
        </w:rPr>
        <w:t>2</w:t>
      </w:r>
      <w:bookmarkStart w:id="0" w:name="_GoBack"/>
      <w:bookmarkEnd w:id="0"/>
    </w:p>
    <w:p w14:paraId="10FD216A">
      <w:pPr>
        <w:pStyle w:val="3"/>
        <w:numPr>
          <w:ilvl w:val="0"/>
          <w:numId w:val="11"/>
        </w:numPr>
        <w:spacing w:after="81" w:afterLines="25" w:line="400" w:lineRule="exact"/>
        <w:ind w:left="900" w:leftChars="0" w:hanging="420" w:firstLineChars="0"/>
      </w:pPr>
      <w:r>
        <w:rPr>
          <w:rFonts w:hint="eastAsia"/>
        </w:rPr>
        <w:t>地点：线下交流</w:t>
      </w:r>
    </w:p>
    <w:p w14:paraId="59F7AAF6">
      <w:pPr>
        <w:pStyle w:val="3"/>
        <w:numPr>
          <w:ilvl w:val="0"/>
          <w:numId w:val="11"/>
        </w:numPr>
        <w:spacing w:after="81" w:afterLines="25" w:line="400" w:lineRule="exact"/>
        <w:ind w:left="900" w:leftChars="0" w:hanging="420" w:firstLineChars="0"/>
      </w:pPr>
      <w:r>
        <w:rPr>
          <w:rFonts w:hint="eastAsia"/>
        </w:rPr>
        <w:t>参与人员：鲍溶、罗传杰、任燮境、楚博</w:t>
      </w:r>
    </w:p>
    <w:p w14:paraId="57543363">
      <w:pPr>
        <w:pStyle w:val="3"/>
        <w:numPr>
          <w:ilvl w:val="0"/>
          <w:numId w:val="11"/>
        </w:numPr>
        <w:spacing w:after="81" w:afterLines="25" w:line="400" w:lineRule="exact"/>
        <w:ind w:left="900" w:leftChars="0" w:hanging="420" w:firstLineChars="0"/>
      </w:pPr>
      <w:r>
        <w:rPr>
          <w:rFonts w:hint="eastAsia"/>
        </w:rPr>
        <w:t>讨论内容：</w:t>
      </w:r>
      <w:r>
        <w:rPr>
          <w:rFonts w:ascii="宋体" w:hAnsi="宋体" w:eastAsia="宋体" w:cs="宋体"/>
          <w:sz w:val="24"/>
          <w:szCs w:val="24"/>
        </w:rPr>
        <w:t>：围绕核心业务用例展开讨论，重点分析学生选题、教师审核等关键流程的交互顺序与状态变化；对时序图中对象职责划分、消息先后顺序以及异常分支处理进行集中评审。</w:t>
      </w:r>
    </w:p>
    <w:p w14:paraId="0C814A48">
      <w:pPr>
        <w:pStyle w:val="3"/>
        <w:numPr>
          <w:ilvl w:val="0"/>
          <w:numId w:val="11"/>
        </w:numPr>
        <w:spacing w:after="81" w:afterLines="25" w:line="400" w:lineRule="exact"/>
        <w:ind w:left="900" w:leftChars="0" w:hanging="420" w:firstLineChars="0"/>
      </w:pPr>
      <w:r>
        <w:rPr>
          <w:rFonts w:hint="eastAsia"/>
        </w:rPr>
        <w:t>讨论结果：</w:t>
      </w:r>
      <w:r>
        <w:rPr>
          <w:rFonts w:ascii="宋体" w:hAnsi="宋体" w:eastAsia="宋体" w:cs="宋体"/>
          <w:sz w:val="24"/>
          <w:szCs w:val="24"/>
        </w:rPr>
        <w:t>一致认可当前动态模型设计方案，确认其能够准确反映系统运行逻辑，并作为后续编码与测试的重要依据。</w:t>
      </w:r>
    </w:p>
    <w:p w14:paraId="17F03B69">
      <w:pPr>
        <w:pStyle w:val="2"/>
        <w:tabs>
          <w:tab w:val="clear" w:pos="425"/>
        </w:tabs>
        <w:spacing w:before="60" w:after="0" w:line="240" w:lineRule="auto"/>
        <w:jc w:val="both"/>
        <w:rPr>
          <w:sz w:val="28"/>
          <w:szCs w:val="28"/>
        </w:rPr>
      </w:pPr>
      <w:r>
        <w:rPr>
          <w:rFonts w:hint="eastAsia"/>
          <w:sz w:val="28"/>
          <w:szCs w:val="28"/>
        </w:rPr>
        <w:t>项目延期情况及遗留问题：</w:t>
      </w:r>
    </w:p>
    <w:p w14:paraId="5BD16B32">
      <w:pPr>
        <w:pStyle w:val="3"/>
        <w:ind w:firstLine="480"/>
      </w:pPr>
      <w:r>
        <w:t>本周所有设计工作均按计划完成，无延期情况。</w:t>
      </w:r>
      <w:r>
        <w:rPr>
          <w:rFonts w:hint="eastAsia"/>
        </w:rPr>
        <w:t>各项</w:t>
      </w:r>
      <w:r>
        <w:t>整合撰写工作正在收尾，预计本周末前可完成初稿。</w:t>
      </w:r>
    </w:p>
    <w:p w14:paraId="5A9DF7BB">
      <w:pPr>
        <w:pStyle w:val="2"/>
        <w:tabs>
          <w:tab w:val="clear" w:pos="425"/>
        </w:tabs>
        <w:spacing w:before="60" w:after="0" w:line="240" w:lineRule="auto"/>
        <w:jc w:val="both"/>
        <w:rPr>
          <w:sz w:val="28"/>
          <w:szCs w:val="28"/>
        </w:rPr>
      </w:pPr>
      <w:r>
        <w:rPr>
          <w:rFonts w:hint="eastAsia"/>
          <w:sz w:val="28"/>
          <w:szCs w:val="28"/>
        </w:rPr>
        <w:t>下周工作重点：</w:t>
      </w:r>
    </w:p>
    <w:p w14:paraId="011D91B2">
      <w:pPr>
        <w:pStyle w:val="34"/>
        <w:keepNext w:val="0"/>
        <w:keepLines w:val="0"/>
        <w:widowControl/>
        <w:suppressLineNumbers w:val="0"/>
        <w:ind w:firstLine="420" w:firstLineChars="0"/>
      </w:pPr>
      <w:r>
        <w:t>根据课程进度安排，下周将进入系统实现阶段，正式开展前后端代码编写工作，重点由设计向实现过渡。</w:t>
      </w:r>
    </w:p>
    <w:p w14:paraId="30B707D0">
      <w:pPr>
        <w:pStyle w:val="34"/>
        <w:keepNext w:val="0"/>
        <w:keepLines w:val="0"/>
        <w:widowControl/>
        <w:numPr>
          <w:ilvl w:val="0"/>
          <w:numId w:val="12"/>
        </w:numPr>
        <w:suppressLineNumbers w:val="0"/>
        <w:ind w:left="845" w:leftChars="0" w:hanging="425" w:firstLineChars="0"/>
      </w:pPr>
      <w:r>
        <w:t>核心任务：</w:t>
      </w:r>
      <w:r>
        <w:br w:type="textWrapping"/>
      </w:r>
      <w:r>
        <w:rPr>
          <w:rFonts w:hint="eastAsia"/>
          <w:lang w:val="en-US" w:eastAsia="zh-CN"/>
        </w:rPr>
        <w:tab/>
        <w:t/>
      </w:r>
      <w:r>
        <w:rPr>
          <w:rFonts w:hint="eastAsia"/>
          <w:lang w:val="en-US" w:eastAsia="zh-CN"/>
        </w:rPr>
        <w:tab/>
      </w:r>
      <w:r>
        <w:t>完成系统核心功能的前后端代码框架搭建与关键业务功能的初步实现。</w:t>
      </w:r>
    </w:p>
    <w:p w14:paraId="3F0106D9">
      <w:pPr>
        <w:pStyle w:val="34"/>
        <w:keepNext w:val="0"/>
        <w:keepLines w:val="0"/>
        <w:widowControl/>
        <w:numPr>
          <w:numId w:val="0"/>
        </w:numPr>
        <w:suppressLineNumbers w:val="0"/>
        <w:ind w:left="420" w:leftChars="0" w:right="0" w:rightChars="0"/>
      </w:pPr>
    </w:p>
    <w:p w14:paraId="25D416E5">
      <w:pPr>
        <w:pStyle w:val="34"/>
        <w:keepNext w:val="0"/>
        <w:keepLines w:val="0"/>
        <w:widowControl/>
        <w:numPr>
          <w:ilvl w:val="0"/>
          <w:numId w:val="12"/>
        </w:numPr>
        <w:suppressLineNumbers w:val="0"/>
        <w:ind w:left="845" w:leftChars="0" w:right="0" w:rightChars="0" w:hanging="425" w:firstLineChars="0"/>
      </w:pPr>
      <w:r>
        <w:t>具体工作：</w:t>
      </w:r>
    </w:p>
    <w:p w14:paraId="03FE33A7">
      <w:pPr>
        <w:pStyle w:val="34"/>
        <w:keepNext w:val="0"/>
        <w:keepLines w:val="0"/>
        <w:widowControl/>
        <w:numPr>
          <w:ilvl w:val="0"/>
          <w:numId w:val="13"/>
        </w:numPr>
        <w:suppressLineNumbers w:val="0"/>
        <w:ind w:left="560" w:leftChars="0" w:right="0" w:rightChars="0" w:firstLine="400" w:firstLineChars="0"/>
      </w:pPr>
      <w:r>
        <w:t>后端方面：基于已完成的系统结构设计、数据库设计与动态模型，搭建后端项目基础框架，完成核心业务模块（如用户管理、课题管理、选题流程等）的实体类、数据访问层及基础业务逻辑代码编写。</w:t>
      </w:r>
    </w:p>
    <w:p w14:paraId="2CC4DD8C">
      <w:pPr>
        <w:pStyle w:val="34"/>
        <w:keepNext w:val="0"/>
        <w:keepLines w:val="0"/>
        <w:widowControl/>
        <w:numPr>
          <w:ilvl w:val="0"/>
          <w:numId w:val="13"/>
        </w:numPr>
        <w:suppressLineNumbers w:val="0"/>
        <w:ind w:left="560" w:leftChars="0" w:right="0" w:rightChars="0" w:firstLine="400" w:firstLineChars="0"/>
      </w:pPr>
      <w:r>
        <w:t>前端方面：搭建前端项目基础结构，完成整体页面框架与导航布局设计，实现核心功能页面（如学生选题页面、教师审核页面等）的基础界面与交互逻辑。</w:t>
      </w:r>
    </w:p>
    <w:p w14:paraId="4BFB174C">
      <w:pPr>
        <w:pStyle w:val="34"/>
        <w:keepNext w:val="0"/>
        <w:keepLines w:val="0"/>
        <w:widowControl/>
        <w:numPr>
          <w:ilvl w:val="0"/>
          <w:numId w:val="13"/>
        </w:numPr>
        <w:suppressLineNumbers w:val="0"/>
        <w:ind w:left="560" w:leftChars="0" w:right="0" w:rightChars="0" w:firstLine="400" w:firstLineChars="0"/>
      </w:pPr>
      <w:r>
        <w:t>前后端联调准备：统一接口规范，明确前后端数据交互格式，对核心接口进行初步联调测试，确保关键业务流程能够正常贯通。</w:t>
      </w:r>
    </w:p>
    <w:p w14:paraId="4D52AE31">
      <w:pPr>
        <w:pStyle w:val="34"/>
        <w:keepNext w:val="0"/>
        <w:keepLines w:val="0"/>
        <w:widowControl/>
        <w:numPr>
          <w:ilvl w:val="0"/>
          <w:numId w:val="12"/>
        </w:numPr>
        <w:suppressLineNumbers w:val="0"/>
        <w:ind w:left="845" w:leftChars="0" w:hanging="425" w:firstLineChars="0"/>
      </w:pPr>
      <w:r>
        <w:t>目标：</w:t>
      </w:r>
      <w:r>
        <w:br w:type="textWrapping"/>
      </w:r>
      <w:r>
        <w:rPr>
          <w:rFonts w:hint="eastAsia"/>
          <w:lang w:val="en-US" w:eastAsia="zh-CN"/>
        </w:rPr>
        <w:tab/>
      </w:r>
      <w:r>
        <w:t>形成可运行的系统原型，实现核心业务流程的端到端贯通，为后续功能完善、系统测试与性能优化奠定基础。</w:t>
      </w:r>
    </w:p>
    <w:p w14:paraId="4F38E736">
      <w:pPr>
        <w:pStyle w:val="2"/>
        <w:tabs>
          <w:tab w:val="clear" w:pos="425"/>
        </w:tabs>
        <w:spacing w:before="240" w:after="0" w:line="480" w:lineRule="auto"/>
        <w:jc w:val="both"/>
      </w:pPr>
      <w:r>
        <w:rPr>
          <w:rFonts w:hint="eastAsia"/>
        </w:rPr>
        <w:t>其他：</w:t>
      </w:r>
    </w:p>
    <w:p w14:paraId="71B7A17A">
      <w:pPr>
        <w:pStyle w:val="3"/>
        <w:spacing w:after="81" w:afterLines="25" w:line="400" w:lineRule="exact"/>
        <w:ind w:firstLine="480"/>
        <w:rPr>
          <w:rFonts w:hint="eastAsia"/>
        </w:rPr>
      </w:pPr>
      <w:r>
        <w:rPr>
          <w:rFonts w:hint="eastAsia"/>
        </w:rPr>
        <w:t>暂无。</w:t>
      </w:r>
    </w:p>
    <w:p w14:paraId="38746830">
      <w:pPr>
        <w:pStyle w:val="3"/>
        <w:spacing w:after="81" w:afterLines="25" w:line="400" w:lineRule="exact"/>
        <w:ind w:firstLine="480"/>
        <w:rPr>
          <w:rFonts w:hint="eastAsia"/>
        </w:rPr>
      </w:pPr>
    </w:p>
    <w:p w14:paraId="0A076919">
      <w:pPr>
        <w:pStyle w:val="3"/>
        <w:spacing w:after="81" w:afterLines="25" w:line="400" w:lineRule="exact"/>
        <w:ind w:firstLine="480"/>
        <w:rPr>
          <w:rFonts w:hint="eastAsia"/>
        </w:rPr>
      </w:pPr>
    </w:p>
    <w:sectPr>
      <w:headerReference r:id="rId7" w:type="first"/>
      <w:headerReference r:id="rId5" w:type="default"/>
      <w:footerReference r:id="rId8" w:type="default"/>
      <w:headerReference r:id="rId6" w:type="even"/>
      <w:footerReference r:id="rId9" w:type="even"/>
      <w:endnotePr>
        <w:numFmt w:val="decimal"/>
      </w:endnotePr>
      <w:pgSz w:w="11906" w:h="16838"/>
      <w:pgMar w:top="1191" w:right="1134" w:bottom="907" w:left="1134" w:header="822" w:footer="454" w:gutter="0"/>
      <w:pgNumType w:start="1"/>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MS Mincho">
    <w:altName w:val="Segoe Print"/>
    <w:panose1 w:val="02020609040205080304"/>
    <w:charset w:val="0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52962">
    <w:pPr>
      <w:pStyle w:val="24"/>
      <w:wordWrap w:val="0"/>
      <w:spacing w:before="120" w:beforeLines="50" w:line="240" w:lineRule="auto"/>
      <w:jc w:val="right"/>
    </w:pPr>
    <w:r>
      <w:rPr>
        <w:rFonts w:hint="eastAsia"/>
      </w:rPr>
      <mc:AlternateContent>
        <mc:Choice Requires="wps">
          <w:drawing>
            <wp:anchor distT="0" distB="0" distL="114300" distR="114300" simplePos="0" relativeHeight="251665408" behindDoc="0" locked="0" layoutInCell="1" allowOverlap="1">
              <wp:simplePos x="0" y="0"/>
              <wp:positionH relativeFrom="column">
                <wp:posOffset>7620</wp:posOffset>
              </wp:positionH>
              <wp:positionV relativeFrom="paragraph">
                <wp:posOffset>83820</wp:posOffset>
              </wp:positionV>
              <wp:extent cx="1859280" cy="180975"/>
              <wp:effectExtent l="0" t="0" r="0" b="0"/>
              <wp:wrapNone/>
              <wp:docPr id="6" name="Text Box 71"/>
              <wp:cNvGraphicFramePr/>
              <a:graphic xmlns:a="http://schemas.openxmlformats.org/drawingml/2006/main">
                <a:graphicData uri="http://schemas.microsoft.com/office/word/2010/wordprocessingShape">
                  <wps:wsp>
                    <wps:cNvSpPr/>
                    <wps:spPr>
                      <a:xfrm>
                        <a:off x="0" y="0"/>
                        <a:ext cx="1859280" cy="180975"/>
                      </a:xfrm>
                      <a:prstGeom prst="rect">
                        <a:avLst/>
                      </a:prstGeom>
                      <a:noFill/>
                      <a:ln>
                        <a:noFill/>
                      </a:ln>
                    </wps:spPr>
                    <wps:txbx>
                      <w:txbxContent>
                        <w:p w14:paraId="7A1CB1A1">
                          <w:pPr>
                            <w:spacing w:line="240" w:lineRule="auto"/>
                            <w:jc w:val="left"/>
                            <w:rPr>
                              <w:rFonts w:hint="eastAsia" w:ascii="黑体" w:hAnsi="黑体" w:eastAsia="黑体" w:cs="黑体"/>
                              <w:sz w:val="21"/>
                            </w:rPr>
                          </w:pPr>
                          <w:r>
                            <w:rPr>
                              <w:rFonts w:hint="eastAsia" w:ascii="黑体" w:hAnsi="黑体" w:eastAsia="黑体" w:cs="黑体"/>
                              <w:sz w:val="21"/>
                            </w:rPr>
                            <w:t>第1组</w:t>
                          </w:r>
                        </w:p>
                        <w:p w14:paraId="39D7636D">
                          <w:pPr>
                            <w:spacing w:line="240" w:lineRule="auto"/>
                            <w:jc w:val="left"/>
                            <w:rPr>
                              <w:rFonts w:hint="eastAsia" w:ascii="黑体" w:hAnsi="黑体" w:eastAsia="黑体" w:cs="黑体"/>
                              <w:sz w:val="21"/>
                            </w:rPr>
                          </w:pPr>
                        </w:p>
                        <w:p w14:paraId="170E22D8">
                          <w:pPr>
                            <w:wordWrap w:val="0"/>
                            <w:spacing w:line="240" w:lineRule="auto"/>
                            <w:jc w:val="right"/>
                            <w:rPr>
                              <w:rFonts w:hint="eastAsia" w:ascii="黑体" w:hAnsi="黑体" w:eastAsia="黑体" w:cs="黑体"/>
                              <w:sz w:val="21"/>
                            </w:rPr>
                          </w:pPr>
                        </w:p>
                      </w:txbxContent>
                    </wps:txbx>
                    <wps:bodyPr wrap="square" lIns="0" tIns="0" rIns="0" bIns="0" upright="1"/>
                  </wps:wsp>
                </a:graphicData>
              </a:graphic>
            </wp:anchor>
          </w:drawing>
        </mc:Choice>
        <mc:Fallback>
          <w:pict>
            <v:rect id="Text Box 71" o:spid="_x0000_s1026" o:spt="1" style="position:absolute;left:0pt;margin-left:0.6pt;margin-top:6.6pt;height:14.25pt;width:146.4pt;z-index:251665408;mso-width-relative:page;mso-height-relative:page;" filled="f" stroked="f" coordsize="21600,21600" o:gfxdata="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MAGZ&#10;ddcAAAAHAQAADwAAAAAAAAABACAAAAAiAAAAZHJzL2Rvd25yZXYueG1sUEsBAhQAFAAAAAgAh07i&#10;QCztN0OxAQAAdgMAAA4AAAAAAAAAAQAgAAAAJgEAAGRycy9lMm9Eb2MueG1sUEsFBgAAAAAGAAYA&#10;WQEAAEkFAAAAAA==&#10;">
              <v:fill on="f" focussize="0,0"/>
              <v:stroke on="f"/>
              <v:imagedata o:title=""/>
              <o:lock v:ext="edit" aspectratio="f"/>
              <v:textbox inset="0mm,0mm,0mm,0mm">
                <w:txbxContent>
                  <w:p w14:paraId="7A1CB1A1">
                    <w:pPr>
                      <w:spacing w:line="240" w:lineRule="auto"/>
                      <w:jc w:val="left"/>
                      <w:rPr>
                        <w:rFonts w:hint="eastAsia" w:ascii="黑体" w:hAnsi="黑体" w:eastAsia="黑体" w:cs="黑体"/>
                        <w:sz w:val="21"/>
                      </w:rPr>
                    </w:pPr>
                    <w:r>
                      <w:rPr>
                        <w:rFonts w:hint="eastAsia" w:ascii="黑体" w:hAnsi="黑体" w:eastAsia="黑体" w:cs="黑体"/>
                        <w:sz w:val="21"/>
                      </w:rPr>
                      <w:t>第1组</w:t>
                    </w:r>
                  </w:p>
                  <w:p w14:paraId="39D7636D">
                    <w:pPr>
                      <w:spacing w:line="240" w:lineRule="auto"/>
                      <w:jc w:val="left"/>
                      <w:rPr>
                        <w:rFonts w:hint="eastAsia" w:ascii="黑体" w:hAnsi="黑体" w:eastAsia="黑体" w:cs="黑体"/>
                        <w:sz w:val="21"/>
                      </w:rPr>
                    </w:pPr>
                  </w:p>
                  <w:p w14:paraId="170E22D8">
                    <w:pPr>
                      <w:wordWrap w:val="0"/>
                      <w:spacing w:line="240" w:lineRule="auto"/>
                      <w:jc w:val="right"/>
                      <w:rPr>
                        <w:rFonts w:hint="eastAsia" w:ascii="黑体" w:hAnsi="黑体" w:eastAsia="黑体" w:cs="黑体"/>
                        <w:sz w:val="21"/>
                      </w:rPr>
                    </w:pPr>
                  </w:p>
                </w:txbxContent>
              </v:textbox>
            </v:rect>
          </w:pict>
        </mc:Fallback>
      </mc:AlternateContent>
    </w:r>
    <w:r>
      <w:rPr>
        <w:rFonts w:hint="eastAsia"/>
      </w:rPr>
      <mc:AlternateContent>
        <mc:Choice Requires="wps">
          <w:drawing>
            <wp:anchor distT="0" distB="0" distL="114300" distR="114300" simplePos="0" relativeHeight="251664384" behindDoc="0" locked="0" layoutInCell="1" allowOverlap="1">
              <wp:simplePos x="0" y="0"/>
              <wp:positionH relativeFrom="column">
                <wp:posOffset>3639820</wp:posOffset>
              </wp:positionH>
              <wp:positionV relativeFrom="paragraph">
                <wp:posOffset>80010</wp:posOffset>
              </wp:positionV>
              <wp:extent cx="2049145" cy="206375"/>
              <wp:effectExtent l="0" t="0" r="0" b="0"/>
              <wp:wrapNone/>
              <wp:docPr id="5" name="Text Box 70"/>
              <wp:cNvGraphicFramePr/>
              <a:graphic xmlns:a="http://schemas.openxmlformats.org/drawingml/2006/main">
                <a:graphicData uri="http://schemas.microsoft.com/office/word/2010/wordprocessingShape">
                  <wps:wsp>
                    <wps:cNvSpPr/>
                    <wps:spPr>
                      <a:xfrm>
                        <a:off x="0" y="0"/>
                        <a:ext cx="2049145" cy="206375"/>
                      </a:xfrm>
                      <a:prstGeom prst="rect">
                        <a:avLst/>
                      </a:prstGeom>
                      <a:noFill/>
                      <a:ln>
                        <a:noFill/>
                      </a:ln>
                    </wps:spPr>
                    <wps:txbx>
                      <w:txbxContent>
                        <w:p w14:paraId="12AD9010">
                          <w:pPr>
                            <w:spacing w:line="240" w:lineRule="auto"/>
                            <w:jc w:val="right"/>
                            <w:rPr>
                              <w:rFonts w:hint="eastAsia" w:ascii="黑体" w:hAnsi="黑体" w:eastAsia="黑体" w:cs="黑体"/>
                              <w:sz w:val="21"/>
                            </w:rPr>
                          </w:pPr>
                          <w:r>
                            <w:rPr>
                              <w:rFonts w:hint="eastAsia" w:ascii="黑体" w:hAnsi="黑体" w:eastAsia="黑体" w:cs="黑体"/>
                              <w:sz w:val="21"/>
                            </w:rPr>
                            <w:t>杭州电子科技大学  计算机学院</w:t>
                          </w:r>
                        </w:p>
                        <w:p w14:paraId="277C720F">
                          <w:pPr>
                            <w:wordWrap w:val="0"/>
                            <w:spacing w:line="240" w:lineRule="auto"/>
                            <w:jc w:val="right"/>
                            <w:rPr>
                              <w:rFonts w:hint="eastAsia" w:ascii="黑体" w:hAnsi="黑体" w:eastAsia="黑体" w:cs="黑体"/>
                              <w:sz w:val="21"/>
                            </w:rPr>
                          </w:pPr>
                        </w:p>
                      </w:txbxContent>
                    </wps:txbx>
                    <wps:bodyPr wrap="square" lIns="0" tIns="0" rIns="0" bIns="0" upright="1"/>
                  </wps:wsp>
                </a:graphicData>
              </a:graphic>
            </wp:anchor>
          </w:drawing>
        </mc:Choice>
        <mc:Fallback>
          <w:pict>
            <v:rect id="Text Box 70" o:spid="_x0000_s1026" o:spt="1" style="position:absolute;left:0pt;margin-left:286.6pt;margin-top:6.3pt;height:16.25pt;width:161.35pt;z-index:251664384;mso-width-relative:page;mso-height-relative:page;" filled="f" stroked="f" coordsize="21600,21600" o:gfxdata="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JD&#10;RHfaAAAACQEAAA8AAAAAAAAAAQAgAAAAIgAAAGRycy9kb3ducmV2LnhtbFBLAQIUABQAAAAIAIdO&#10;4kAL0AcnrwEAAHYDAAAOAAAAAAAAAAEAIAAAACkBAABkcnMvZTJvRG9jLnhtbFBLBQYAAAAABgAG&#10;AFkBAABKBQAAAAA=&#10;">
              <v:fill on="f" focussize="0,0"/>
              <v:stroke on="f"/>
              <v:imagedata o:title=""/>
              <o:lock v:ext="edit" aspectratio="f"/>
              <v:textbox inset="0mm,0mm,0mm,0mm">
                <w:txbxContent>
                  <w:p w14:paraId="12AD9010">
                    <w:pPr>
                      <w:spacing w:line="240" w:lineRule="auto"/>
                      <w:jc w:val="right"/>
                      <w:rPr>
                        <w:rFonts w:hint="eastAsia" w:ascii="黑体" w:hAnsi="黑体" w:eastAsia="黑体" w:cs="黑体"/>
                        <w:sz w:val="21"/>
                      </w:rPr>
                    </w:pPr>
                    <w:r>
                      <w:rPr>
                        <w:rFonts w:hint="eastAsia" w:ascii="黑体" w:hAnsi="黑体" w:eastAsia="黑体" w:cs="黑体"/>
                        <w:sz w:val="21"/>
                      </w:rPr>
                      <w:t>杭州电子科技大学  计算机学院</w:t>
                    </w:r>
                  </w:p>
                  <w:p w14:paraId="277C720F">
                    <w:pPr>
                      <w:wordWrap w:val="0"/>
                      <w:spacing w:line="240" w:lineRule="auto"/>
                      <w:jc w:val="right"/>
                      <w:rPr>
                        <w:rFonts w:hint="eastAsia" w:ascii="黑体" w:hAnsi="黑体" w:eastAsia="黑体" w:cs="黑体"/>
                        <w:sz w:val="21"/>
                      </w:rPr>
                    </w:pPr>
                  </w:p>
                </w:txbxContent>
              </v:textbox>
            </v:rect>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5774690</wp:posOffset>
              </wp:positionH>
              <wp:positionV relativeFrom="paragraph">
                <wp:posOffset>46355</wp:posOffset>
              </wp:positionV>
              <wp:extent cx="3810" cy="249555"/>
              <wp:effectExtent l="0" t="0" r="0" b="0"/>
              <wp:wrapNone/>
              <wp:docPr id="1" name="Line 49"/>
              <wp:cNvGraphicFramePr/>
              <a:graphic xmlns:a="http://schemas.openxmlformats.org/drawingml/2006/main">
                <a:graphicData uri="http://schemas.microsoft.com/office/word/2010/wordprocessingShape">
                  <wps:wsp>
                    <wps:cNvCnPr/>
                    <wps:spPr>
                      <a:xfrm>
                        <a:off x="0" y="0"/>
                        <a:ext cx="3810" cy="249555"/>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Line 49" o:spid="_x0000_s1026" o:spt="20" style="position:absolute;left:0pt;margin-left:454.7pt;margin-top:3.65pt;height:19.65pt;width:0.3pt;z-index:251660288;mso-width-relative:page;mso-height-relative:page;" filled="f" stroked="t" coordsize="21600,21600" o:gfxdata="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n62UbWAAAACAEAAA8AAAAAAAAAAQAgAAAA&#10;IgAAAGRycy9kb3ducmV2LnhtbFBLAQIUABQAAAAIAIdO4kAxp1cq1AEAANEDAAAOAAAAAAAAAAEA&#10;IAAAACUBAABkcnMvZTJvRG9jLnhtbFBLBQYAAAAABgAGAFkBAABrBQAAAAA=&#10;">
              <v:fill on="f" focussize="0,0"/>
              <v:stroke weight="1.5pt" color="#000000" joinstyle="round"/>
              <v:imagedata o:title=""/>
              <o:lock v:ext="edit" aspectratio="f"/>
            </v:line>
          </w:pict>
        </mc:Fallback>
      </mc:AlternateContent>
    </w:r>
    <w:r>
      <w:rPr>
        <w:b/>
        <w:sz w:val="24"/>
        <w:szCs w:val="24"/>
      </w:rPr>
      <w:fldChar w:fldCharType="begin"/>
    </w:r>
    <w:r>
      <w:rPr>
        <w:rStyle w:val="41"/>
        <w:b/>
        <w:sz w:val="24"/>
        <w:szCs w:val="24"/>
      </w:rPr>
      <w:instrText xml:space="preserve"> PAGE </w:instrText>
    </w:r>
    <w:r>
      <w:rPr>
        <w:b/>
        <w:sz w:val="24"/>
        <w:szCs w:val="24"/>
      </w:rPr>
      <w:fldChar w:fldCharType="separate"/>
    </w:r>
    <w:r>
      <w:rPr>
        <w:rStyle w:val="41"/>
        <w:b/>
        <w:sz w:val="24"/>
        <w:szCs w:val="24"/>
      </w:rPr>
      <w:t>1</w:t>
    </w:r>
    <w:r>
      <w:rPr>
        <w:b/>
        <w:sz w:val="24"/>
        <w:szCs w:val="24"/>
      </w:rPr>
      <w:fldChar w:fldCharType="end"/>
    </w:r>
    <w:r>
      <w:rPr>
        <w:rStyle w:val="41"/>
        <w:rFonts w:hint="eastAsia"/>
        <w:b/>
        <w:sz w:val="24"/>
        <w:szCs w:val="24"/>
      </w:rPr>
      <w:t>/</w:t>
    </w:r>
    <w:r>
      <w:rPr>
        <w:b/>
        <w:sz w:val="24"/>
        <w:szCs w:val="24"/>
      </w:rPr>
      <w:fldChar w:fldCharType="begin"/>
    </w:r>
    <w:r>
      <w:rPr>
        <w:rStyle w:val="41"/>
        <w:b/>
        <w:sz w:val="24"/>
        <w:szCs w:val="24"/>
      </w:rPr>
      <w:instrText xml:space="preserve"> SECTIONPAGES   \* MERGEFORMAT </w:instrText>
    </w:r>
    <w:r>
      <w:rPr>
        <w:b/>
        <w:sz w:val="24"/>
        <w:szCs w:val="24"/>
      </w:rPr>
      <w:fldChar w:fldCharType="separate"/>
    </w:r>
    <w:r>
      <w:rPr>
        <w:rStyle w:val="41"/>
        <w:b/>
        <w:sz w:val="24"/>
        <w:szCs w:val="24"/>
      </w:rPr>
      <w:t>2</w:t>
    </w:r>
    <w:r>
      <w:rPr>
        <w:b/>
        <w:sz w:val="24"/>
        <w:szCs w:val="24"/>
      </w:rPr>
      <w:fldChar w:fldCharType="end"/>
    </w:r>
    <w:r>
      <w:rPr>
        <w:rStyle w:val="41"/>
        <w:rFonts w:hint="eastAsia"/>
        <w:b/>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6872">
    <w:pPr>
      <w:pStyle w:val="24"/>
      <w:spacing w:before="60" w:beforeLines="25" w:line="240" w:lineRule="auto"/>
      <w:ind w:right="357" w:firstLine="85"/>
    </w:pPr>
    <w:r>
      <w:rPr>
        <w:b/>
        <w:sz w:val="24"/>
        <w:szCs w:val="24"/>
      </w:rPr>
      <mc:AlternateContent>
        <mc:Choice Requires="wps">
          <w:drawing>
            <wp:anchor distT="0" distB="0" distL="114300" distR="114300" simplePos="0" relativeHeight="251666432" behindDoc="0" locked="0" layoutInCell="1" allowOverlap="1">
              <wp:simplePos x="0" y="0"/>
              <wp:positionH relativeFrom="column">
                <wp:posOffset>4249420</wp:posOffset>
              </wp:positionH>
              <wp:positionV relativeFrom="paragraph">
                <wp:posOffset>38735</wp:posOffset>
              </wp:positionV>
              <wp:extent cx="1859280" cy="239395"/>
              <wp:effectExtent l="0" t="0" r="0" b="0"/>
              <wp:wrapNone/>
              <wp:docPr id="8" name="Text Box 73"/>
              <wp:cNvGraphicFramePr/>
              <a:graphic xmlns:a="http://schemas.openxmlformats.org/drawingml/2006/main">
                <a:graphicData uri="http://schemas.microsoft.com/office/word/2010/wordprocessingShape">
                  <wps:wsp>
                    <wps:cNvSpPr/>
                    <wps:spPr>
                      <a:xfrm>
                        <a:off x="0" y="0"/>
                        <a:ext cx="1859280" cy="239395"/>
                      </a:xfrm>
                      <a:prstGeom prst="rect">
                        <a:avLst/>
                      </a:prstGeom>
                      <a:noFill/>
                      <a:ln>
                        <a:noFill/>
                      </a:ln>
                    </wps:spPr>
                    <wps:txbx>
                      <w:txbxContent>
                        <w:p w14:paraId="16A33F30">
                          <w:pPr>
                            <w:wordWrap w:val="0"/>
                            <w:spacing w:line="240" w:lineRule="auto"/>
                            <w:jc w:val="right"/>
                            <w:rPr>
                              <w:sz w:val="21"/>
                            </w:rPr>
                          </w:pPr>
                          <w:r>
                            <w:rPr>
                              <w:rFonts w:hint="eastAsia"/>
                              <w:sz w:val="21"/>
                            </w:rPr>
                            <w:t>601实验室</w:t>
                          </w:r>
                          <w:r>
                            <w:rPr>
                              <w:rFonts w:hint="eastAsia" w:ascii="宋体" w:hAnsi="宋体"/>
                              <w:sz w:val="21"/>
                            </w:rPr>
                            <w:t>─赖连旗</w:t>
                          </w:r>
                        </w:p>
                      </w:txbxContent>
                    </wps:txbx>
                    <wps:bodyPr wrap="square" lIns="0" tIns="0" rIns="0" bIns="0" upright="1"/>
                  </wps:wsp>
                </a:graphicData>
              </a:graphic>
            </wp:anchor>
          </w:drawing>
        </mc:Choice>
        <mc:Fallback>
          <w:pict>
            <v:rect id="Text Box 73" o:spid="_x0000_s1026" o:spt="1" style="position:absolute;left:0pt;margin-left:334.6pt;margin-top:3.05pt;height:18.85pt;width:146.4pt;z-index:251666432;mso-width-relative:page;mso-height-relative:page;" filled="f" stroked="f" coordsize="21600,21600" o:gfxdata="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o&#10;jIig2QAAAAgBAAAPAAAAAAAAAAEAIAAAACIAAABkcnMvZG93bnJldi54bWxQSwECFAAUAAAACACH&#10;TuJAnSDJEbEBAAB2AwAADgAAAAAAAAABACAAAAAoAQAAZHJzL2Uyb0RvYy54bWxQSwUGAAAAAAYA&#10;BgBZAQAASwUAAAAA&#10;">
              <v:fill on="f" focussize="0,0"/>
              <v:stroke on="f"/>
              <v:imagedata o:title=""/>
              <o:lock v:ext="edit" aspectratio="f"/>
              <v:textbox inset="0mm,0mm,0mm,0mm">
                <w:txbxContent>
                  <w:p w14:paraId="16A33F30">
                    <w:pPr>
                      <w:wordWrap w:val="0"/>
                      <w:spacing w:line="240" w:lineRule="auto"/>
                      <w:jc w:val="right"/>
                      <w:rPr>
                        <w:sz w:val="21"/>
                      </w:rPr>
                    </w:pPr>
                    <w:r>
                      <w:rPr>
                        <w:rFonts w:hint="eastAsia"/>
                        <w:sz w:val="21"/>
                      </w:rPr>
                      <w:t>601实验室</w:t>
                    </w:r>
                    <w:r>
                      <w:rPr>
                        <w:rFonts w:hint="eastAsia" w:ascii="宋体" w:hAnsi="宋体"/>
                        <w:sz w:val="21"/>
                      </w:rPr>
                      <w:t>─赖连旗</w:t>
                    </w:r>
                  </w:p>
                </w:txbxContent>
              </v:textbox>
            </v:rect>
          </w:pict>
        </mc:Fallback>
      </mc:AlternateContent>
    </w:r>
    <w:r>
      <w:rPr>
        <w:b/>
        <w:sz w:val="24"/>
        <w:szCs w:val="24"/>
      </w:rPr>
      <mc:AlternateContent>
        <mc:Choice Requires="wps">
          <w:drawing>
            <wp:anchor distT="0" distB="0" distL="114300" distR="114300" simplePos="0" relativeHeight="251661312" behindDoc="0" locked="0" layoutInCell="1" allowOverlap="1">
              <wp:simplePos x="0" y="0"/>
              <wp:positionH relativeFrom="column">
                <wp:posOffset>537845</wp:posOffset>
              </wp:positionH>
              <wp:positionV relativeFrom="paragraph">
                <wp:posOffset>9525</wp:posOffset>
              </wp:positionV>
              <wp:extent cx="3810" cy="249555"/>
              <wp:effectExtent l="0" t="0" r="0" b="0"/>
              <wp:wrapNone/>
              <wp:docPr id="2" name="Line 50"/>
              <wp:cNvGraphicFramePr/>
              <a:graphic xmlns:a="http://schemas.openxmlformats.org/drawingml/2006/main">
                <a:graphicData uri="http://schemas.microsoft.com/office/word/2010/wordprocessingShape">
                  <wps:wsp>
                    <wps:cNvCnPr/>
                    <wps:spPr>
                      <a:xfrm>
                        <a:off x="0" y="0"/>
                        <a:ext cx="3810" cy="249555"/>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Line 50" o:spid="_x0000_s1026" o:spt="20" style="position:absolute;left:0pt;margin-left:42.35pt;margin-top:0.75pt;height:19.65pt;width:0.3pt;z-index:251661312;mso-width-relative:page;mso-height-relative:page;" filled="f" stroked="t" coordsize="21600,21600" o:gfxdata="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BZ8hDTAAAABgEAAA8AAAAAAAAAAQAgAAAAIgAA&#10;AGRycy9kb3ducmV2LnhtbFBLAQIUABQAAAAIAIdO4kCj1vBz1AEAANEDAAAOAAAAAAAAAAEAIAAA&#10;ACIBAABkcnMvZTJvRG9jLnhtbFBLBQYAAAAABgAGAFkBAABoBQAAAAA=&#10;">
              <v:fill on="f" focussize="0,0"/>
              <v:stroke weight="1.5pt" color="#000000" joinstyle="round"/>
              <v:imagedata o:title=""/>
              <o:lock v:ext="edit" aspectratio="f"/>
            </v:line>
          </w:pict>
        </mc:Fallback>
      </mc:AlternateContent>
    </w:r>
    <w:r>
      <w:rPr>
        <w:b/>
        <w:sz w:val="24"/>
        <w:szCs w:val="24"/>
      </w:rPr>
      <mc:AlternateContent>
        <mc:Choice Requires="wps">
          <w:drawing>
            <wp:anchor distT="0" distB="0" distL="114300" distR="114300" simplePos="0" relativeHeight="251667456" behindDoc="0" locked="0" layoutInCell="1" allowOverlap="1">
              <wp:simplePos x="0" y="0"/>
              <wp:positionH relativeFrom="column">
                <wp:posOffset>798195</wp:posOffset>
              </wp:positionH>
              <wp:positionV relativeFrom="paragraph">
                <wp:posOffset>-38100</wp:posOffset>
              </wp:positionV>
              <wp:extent cx="1859280" cy="382270"/>
              <wp:effectExtent l="0" t="0" r="0" b="0"/>
              <wp:wrapNone/>
              <wp:docPr id="9" name="Text Box 74"/>
              <wp:cNvGraphicFramePr/>
              <a:graphic xmlns:a="http://schemas.openxmlformats.org/drawingml/2006/main">
                <a:graphicData uri="http://schemas.microsoft.com/office/word/2010/wordprocessingShape">
                  <wps:wsp>
                    <wps:cNvSpPr/>
                    <wps:spPr>
                      <a:xfrm>
                        <a:off x="0" y="0"/>
                        <a:ext cx="1859280" cy="382270"/>
                      </a:xfrm>
                      <a:prstGeom prst="rect">
                        <a:avLst/>
                      </a:prstGeom>
                      <a:noFill/>
                      <a:ln>
                        <a:noFill/>
                      </a:ln>
                    </wps:spPr>
                    <wps:txbx>
                      <w:txbxContent>
                        <w:p w14:paraId="310B3807">
                          <w:pPr>
                            <w:spacing w:line="240" w:lineRule="auto"/>
                            <w:jc w:val="left"/>
                            <w:rPr>
                              <w:sz w:val="21"/>
                            </w:rPr>
                          </w:pPr>
                          <w:r>
                            <w:rPr>
                              <w:rFonts w:hint="eastAsia"/>
                              <w:sz w:val="21"/>
                            </w:rPr>
                            <w:t>杭州电子科技大学</w:t>
                          </w:r>
                        </w:p>
                        <w:p w14:paraId="16712E5A">
                          <w:pPr>
                            <w:wordWrap w:val="0"/>
                            <w:spacing w:line="240" w:lineRule="auto"/>
                            <w:jc w:val="left"/>
                            <w:rPr>
                              <w:sz w:val="21"/>
                            </w:rPr>
                          </w:pPr>
                          <w:r>
                            <w:rPr>
                              <w:rFonts w:hint="eastAsia"/>
                              <w:sz w:val="21"/>
                            </w:rPr>
                            <w:t>计算机学院</w:t>
                          </w:r>
                        </w:p>
                        <w:p w14:paraId="0F0BE2F4">
                          <w:pPr>
                            <w:wordWrap w:val="0"/>
                            <w:spacing w:line="240" w:lineRule="auto"/>
                            <w:jc w:val="left"/>
                            <w:rPr>
                              <w:sz w:val="21"/>
                            </w:rPr>
                          </w:pPr>
                        </w:p>
                      </w:txbxContent>
                    </wps:txbx>
                    <wps:bodyPr wrap="square" lIns="0" tIns="0" rIns="0" bIns="0" upright="1"/>
                  </wps:wsp>
                </a:graphicData>
              </a:graphic>
            </wp:anchor>
          </w:drawing>
        </mc:Choice>
        <mc:Fallback>
          <w:pict>
            <v:rect id="Text Box 74" o:spid="_x0000_s1026" o:spt="1" style="position:absolute;left:0pt;margin-left:62.85pt;margin-top:-3pt;height:30.1pt;width:146.4pt;z-index:251667456;mso-width-relative:page;mso-height-relative:page;" filled="f" stroked="f" coordsize="21600,21600" o:gfxdata="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bfbcbaAAAACQEAAA8AAAAAAAAAAQAgAAAAIgAAAGRycy9kb3ducmV2LnhtbFBLAQIUABQAAAAI&#10;AIdO4kBkcZhnsgEAAHYDAAAOAAAAAAAAAAEAIAAAACkBAABkcnMvZTJvRG9jLnhtbFBLBQYAAAAA&#10;BgAGAFkBAABNBQAAAAA=&#10;">
              <v:fill on="f" focussize="0,0"/>
              <v:stroke on="f"/>
              <v:imagedata o:title=""/>
              <o:lock v:ext="edit" aspectratio="f"/>
              <v:textbox inset="0mm,0mm,0mm,0mm">
                <w:txbxContent>
                  <w:p w14:paraId="310B3807">
                    <w:pPr>
                      <w:spacing w:line="240" w:lineRule="auto"/>
                      <w:jc w:val="left"/>
                      <w:rPr>
                        <w:sz w:val="21"/>
                      </w:rPr>
                    </w:pPr>
                    <w:r>
                      <w:rPr>
                        <w:rFonts w:hint="eastAsia"/>
                        <w:sz w:val="21"/>
                      </w:rPr>
                      <w:t>杭州电子科技大学</w:t>
                    </w:r>
                  </w:p>
                  <w:p w14:paraId="16712E5A">
                    <w:pPr>
                      <w:wordWrap w:val="0"/>
                      <w:spacing w:line="240" w:lineRule="auto"/>
                      <w:jc w:val="left"/>
                      <w:rPr>
                        <w:sz w:val="21"/>
                      </w:rPr>
                    </w:pPr>
                    <w:r>
                      <w:rPr>
                        <w:rFonts w:hint="eastAsia"/>
                        <w:sz w:val="21"/>
                      </w:rPr>
                      <w:t>计算机学院</w:t>
                    </w:r>
                  </w:p>
                  <w:p w14:paraId="0F0BE2F4">
                    <w:pPr>
                      <w:wordWrap w:val="0"/>
                      <w:spacing w:line="240" w:lineRule="auto"/>
                      <w:jc w:val="left"/>
                      <w:rPr>
                        <w:sz w:val="21"/>
                      </w:rPr>
                    </w:pPr>
                  </w:p>
                </w:txbxContent>
              </v:textbox>
            </v:rect>
          </w:pict>
        </mc:Fallback>
      </mc:AlternateContent>
    </w:r>
    <w:r>
      <w:rPr>
        <w:b/>
        <w:sz w:val="24"/>
        <w:szCs w:val="24"/>
      </w:rPr>
      <w:fldChar w:fldCharType="begin"/>
    </w:r>
    <w:r>
      <w:rPr>
        <w:rStyle w:val="41"/>
        <w:b/>
        <w:sz w:val="24"/>
        <w:szCs w:val="24"/>
      </w:rPr>
      <w:instrText xml:space="preserve"> PAGE </w:instrText>
    </w:r>
    <w:r>
      <w:rPr>
        <w:b/>
        <w:sz w:val="24"/>
        <w:szCs w:val="24"/>
      </w:rPr>
      <w:fldChar w:fldCharType="separate"/>
    </w:r>
    <w:r>
      <w:rPr>
        <w:rStyle w:val="41"/>
        <w:b/>
        <w:sz w:val="24"/>
        <w:szCs w:val="24"/>
      </w:rPr>
      <w:t>2</w:t>
    </w:r>
    <w:r>
      <w:rPr>
        <w:b/>
        <w:sz w:val="24"/>
        <w:szCs w:val="24"/>
      </w:rPr>
      <w:fldChar w:fldCharType="end"/>
    </w:r>
    <w:r>
      <w:rPr>
        <w:rStyle w:val="41"/>
        <w:rFonts w:hint="eastAsia"/>
        <w:b/>
        <w:sz w:val="24"/>
        <w:szCs w:val="24"/>
      </w:rPr>
      <w:t>/</w:t>
    </w:r>
    <w:r>
      <w:rPr>
        <w:b/>
        <w:sz w:val="24"/>
        <w:szCs w:val="24"/>
      </w:rPr>
      <w:fldChar w:fldCharType="begin"/>
    </w:r>
    <w:r>
      <w:rPr>
        <w:rStyle w:val="41"/>
        <w:b/>
        <w:sz w:val="24"/>
        <w:szCs w:val="24"/>
      </w:rPr>
      <w:instrText xml:space="preserve"> SECTIONPAGES   \* MERGEFORMAT </w:instrText>
    </w:r>
    <w:r>
      <w:rPr>
        <w:b/>
        <w:sz w:val="24"/>
        <w:szCs w:val="24"/>
      </w:rPr>
      <w:fldChar w:fldCharType="separate"/>
    </w:r>
    <w:r>
      <w:rPr>
        <w:rStyle w:val="41"/>
        <w:b/>
        <w:sz w:val="24"/>
        <w:szCs w:val="24"/>
      </w:rPr>
      <w:t>2</w:t>
    </w:r>
    <w:r>
      <w:rPr>
        <w:b/>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5F3E4">
    <w:pPr>
      <w:pStyle w:val="25"/>
      <w:pBdr>
        <w:bottom w:val="single" w:color="auto" w:sz="6" w:space="5"/>
      </w:pBdr>
      <w:wordWrap w:val="0"/>
      <w:spacing w:line="160" w:lineRule="atLeast"/>
      <w:jc w:val="right"/>
      <w:rPr>
        <w:color w:val="00B0F0"/>
        <w:sz w:val="21"/>
        <w:szCs w:val="21"/>
      </w:rPr>
    </w:pPr>
    <w:r>
      <w:rPr>
        <w:color w:val="00B0F0"/>
      </w:rPr>
      <mc:AlternateContent>
        <mc:Choice Requires="wps">
          <w:drawing>
            <wp:anchor distT="0" distB="0" distL="114300" distR="114300" simplePos="0" relativeHeight="251662336" behindDoc="0" locked="0" layoutInCell="1" allowOverlap="1">
              <wp:simplePos x="0" y="0"/>
              <wp:positionH relativeFrom="column">
                <wp:posOffset>-1905</wp:posOffset>
              </wp:positionH>
              <wp:positionV relativeFrom="paragraph">
                <wp:posOffset>40640</wp:posOffset>
              </wp:positionV>
              <wp:extent cx="4319905" cy="178435"/>
              <wp:effectExtent l="0" t="0" r="0" b="0"/>
              <wp:wrapSquare wrapText="bothSides"/>
              <wp:docPr id="3" name="Rectangle 68"/>
              <wp:cNvGraphicFramePr/>
              <a:graphic xmlns:a="http://schemas.openxmlformats.org/drawingml/2006/main">
                <a:graphicData uri="http://schemas.microsoft.com/office/word/2010/wordprocessingShape">
                  <wps:wsp>
                    <wps:cNvSpPr/>
                    <wps:spPr>
                      <a:xfrm>
                        <a:off x="0" y="0"/>
                        <a:ext cx="4319905" cy="178435"/>
                      </a:xfrm>
                      <a:prstGeom prst="rect">
                        <a:avLst/>
                      </a:prstGeom>
                      <a:solidFill>
                        <a:srgbClr val="404040"/>
                      </a:solidFill>
                      <a:ln w="9525" cap="flat" cmpd="sng">
                        <a:solidFill>
                          <a:srgbClr val="000000"/>
                        </a:solidFill>
                        <a:prstDash val="solid"/>
                        <a:miter/>
                        <a:headEnd type="none" w="med" len="med"/>
                        <a:tailEnd type="none" w="med" len="med"/>
                      </a:ln>
                    </wps:spPr>
                    <wps:txbx>
                      <w:txbxContent>
                        <w:p w14:paraId="68B02A01">
                          <w:pPr>
                            <w:ind w:left="-42" w:leftChars="-75" w:hanging="138" w:hangingChars="66"/>
                            <w:rPr>
                              <w:rFonts w:hint="eastAsia" w:ascii="黑体" w:hAnsi="黑体" w:eastAsia="黑体" w:cs="黑体"/>
                              <w:color w:val="FFFFFF"/>
                              <w:sz w:val="21"/>
                              <w:szCs w:val="21"/>
                            </w:rPr>
                          </w:pPr>
                          <w:r>
                            <w:rPr>
                              <w:rFonts w:hint="eastAsia" w:ascii="等线" w:hAnsi="等线" w:eastAsia="等线" w:cs="等线"/>
                              <w:color w:val="FFFFFF"/>
                              <w:sz w:val="21"/>
                              <w:szCs w:val="21"/>
                            </w:rPr>
                            <w:t>【</w:t>
                          </w:r>
                          <w:r>
                            <w:rPr>
                              <w:rFonts w:hint="eastAsia" w:ascii="黑体" w:hAnsi="黑体" w:eastAsia="黑体" w:cs="黑体"/>
                              <w:color w:val="FFFFFF"/>
                              <w:sz w:val="21"/>
                              <w:szCs w:val="21"/>
                            </w:rPr>
                            <w:t>高校毕业设计管理系统</w:t>
                          </w:r>
                          <w:r>
                            <w:rPr>
                              <w:rFonts w:hint="eastAsia" w:ascii="等线" w:hAnsi="等线" w:eastAsia="等线" w:cs="等线"/>
                              <w:color w:val="FFFFFF"/>
                              <w:sz w:val="21"/>
                              <w:szCs w:val="21"/>
                            </w:rPr>
                            <w:t>】</w:t>
                          </w:r>
                          <w:r>
                            <w:rPr>
                              <w:rFonts w:hint="eastAsia" w:ascii="黑体" w:hAnsi="黑体" w:eastAsia="黑体" w:cs="黑体"/>
                              <w:color w:val="FFFFFF"/>
                              <w:sz w:val="21"/>
                              <w:szCs w:val="21"/>
                            </w:rPr>
                            <w:t>项目开发周报</w:t>
                          </w:r>
                        </w:p>
                      </w:txbxContent>
                    </wps:txbx>
                    <wps:bodyPr wrap="square" lIns="91440" tIns="0" rIns="91440" bIns="0" upright="1"/>
                  </wps:wsp>
                </a:graphicData>
              </a:graphic>
            </wp:anchor>
          </w:drawing>
        </mc:Choice>
        <mc:Fallback>
          <w:pict>
            <v:rect id="Rectangle 68" o:spid="_x0000_s1026" o:spt="1" style="position:absolute;left:0pt;margin-left:-0.15pt;margin-top:3.2pt;height:14.05pt;width:340.15pt;mso-wrap-distance-bottom:0pt;mso-wrap-distance-left:9pt;mso-wrap-distance-right:9pt;mso-wrap-distance-top:0pt;z-index:251662336;mso-width-relative:page;mso-height-relative:page;" fillcolor="#404040" filled="t" stroked="t" coordsize="21600,21600" o:gfxdata="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00SW9cAAAAGAQAADwAA&#10;AAAAAAABACAAAAAiAAAAZHJzL2Rvd25yZXYueG1sUEsBAhQAFAAAAAgAh07iQLiM2sUXAgAAZwQA&#10;AA4AAAAAAAAAAQAgAAAAJgEAAGRycy9lMm9Eb2MueG1sUEsFBgAAAAAGAAYAWQEAAK8FAAAAAA==&#10;">
              <v:fill on="t" focussize="0,0"/>
              <v:stroke color="#000000" joinstyle="miter"/>
              <v:imagedata o:title=""/>
              <o:lock v:ext="edit" aspectratio="f"/>
              <v:textbox inset="2.54mm,0mm,2.54mm,0mm">
                <w:txbxContent>
                  <w:p w14:paraId="68B02A01">
                    <w:pPr>
                      <w:ind w:left="-42" w:leftChars="-75" w:hanging="138" w:hangingChars="66"/>
                      <w:rPr>
                        <w:rFonts w:hint="eastAsia" w:ascii="黑体" w:hAnsi="黑体" w:eastAsia="黑体" w:cs="黑体"/>
                        <w:color w:val="FFFFFF"/>
                        <w:sz w:val="21"/>
                        <w:szCs w:val="21"/>
                      </w:rPr>
                    </w:pPr>
                    <w:r>
                      <w:rPr>
                        <w:rFonts w:hint="eastAsia" w:ascii="等线" w:hAnsi="等线" w:eastAsia="等线" w:cs="等线"/>
                        <w:color w:val="FFFFFF"/>
                        <w:sz w:val="21"/>
                        <w:szCs w:val="21"/>
                      </w:rPr>
                      <w:t>【</w:t>
                    </w:r>
                    <w:r>
                      <w:rPr>
                        <w:rFonts w:hint="eastAsia" w:ascii="黑体" w:hAnsi="黑体" w:eastAsia="黑体" w:cs="黑体"/>
                        <w:color w:val="FFFFFF"/>
                        <w:sz w:val="21"/>
                        <w:szCs w:val="21"/>
                      </w:rPr>
                      <w:t>高校毕业设计管理系统</w:t>
                    </w:r>
                    <w:r>
                      <w:rPr>
                        <w:rFonts w:hint="eastAsia" w:ascii="等线" w:hAnsi="等线" w:eastAsia="等线" w:cs="等线"/>
                        <w:color w:val="FFFFFF"/>
                        <w:sz w:val="21"/>
                        <w:szCs w:val="21"/>
                      </w:rPr>
                      <w:t>】</w:t>
                    </w:r>
                    <w:r>
                      <w:rPr>
                        <w:rFonts w:hint="eastAsia" w:ascii="黑体" w:hAnsi="黑体" w:eastAsia="黑体" w:cs="黑体"/>
                        <w:color w:val="FFFFFF"/>
                        <w:sz w:val="21"/>
                        <w:szCs w:val="21"/>
                      </w:rPr>
                      <w:t>项目开发周报</w:t>
                    </w:r>
                  </w:p>
                </w:txbxContent>
              </v:textbox>
              <w10:wrap type="square"/>
            </v:rect>
          </w:pict>
        </mc:Fallback>
      </mc:AlternateContent>
    </w:r>
    <w:r>
      <w:rPr>
        <w:color w:val="00B0F0"/>
      </w:rPr>
      <w:drawing>
        <wp:anchor distT="0" distB="0" distL="114300" distR="114300" simplePos="0" relativeHeight="251663360" behindDoc="0" locked="0" layoutInCell="1" allowOverlap="1">
          <wp:simplePos x="0" y="0"/>
          <wp:positionH relativeFrom="column">
            <wp:posOffset>4509770</wp:posOffset>
          </wp:positionH>
          <wp:positionV relativeFrom="paragraph">
            <wp:posOffset>-184150</wp:posOffset>
          </wp:positionV>
          <wp:extent cx="1609725" cy="400050"/>
          <wp:effectExtent l="0" t="0" r="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
                  <a:stretch>
                    <a:fillRect/>
                  </a:stretch>
                </pic:blipFill>
                <pic:spPr>
                  <a:xfrm>
                    <a:off x="0" y="0"/>
                    <a:ext cx="1609725" cy="400050"/>
                  </a:xfrm>
                  <a:prstGeom prst="rect">
                    <a:avLst/>
                  </a:prstGeom>
                  <a:noFill/>
                  <a:ln>
                    <a:noFill/>
                  </a:ln>
                </pic:spPr>
              </pic:pic>
            </a:graphicData>
          </a:graphic>
        </wp:anchor>
      </w:drawing>
    </w:r>
    <w:r>
      <w:pict>
        <v:shape id="PowerPlusWaterMarkObject193515" o:spid="_x0000_s2050" o:spt="136" type="#_x0000_t136" style="position:absolute;left:0pt;height:36.8pt;width:644.6pt;mso-position-horizontal:center;mso-position-horizontal-relative:margin;mso-position-vertical:center;mso-position-vertical-relative:margin;rotation:-2949120f;z-index:-251648000;mso-width-relative:page;mso-height-relative:page;" fillcolor="#FBBC92" filled="t" stroked="f" coordsize="21600,21600">
          <v:path/>
          <v:fill on="t" opacity="32768f" focussize="0,0"/>
          <v:stroke on="f"/>
          <v:imagedata o:title=""/>
          <o:lock v:ext="edit" aspectratio="t"/>
          <v:textpath on="t" fitshape="t" fitpath="t" trim="t" xscale="f" string="【高校毕业设计管理系统】项目开发周报" style="font-family:等线;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57A1F">
    <w:pPr>
      <w:pStyle w:val="25"/>
      <w:pBdr>
        <w:bottom w:val="single" w:color="auto" w:sz="6" w:space="5"/>
      </w:pBdr>
      <w:spacing w:line="240" w:lineRule="auto"/>
      <w:jc w:val="left"/>
    </w:pPr>
    <w:r>
      <w:pict>
        <v:shape id="PowerPlusWaterMarkObject204581" o:spid="_x0000_s2049" o:spt="136" type="#_x0000_t136" style="position:absolute;left:0pt;height:36.8pt;width:644.6pt;mso-position-horizontal:center;mso-position-horizontal-relative:margin;mso-position-vertical:center;mso-position-vertical-relative:margin;rotation:-2949120f;z-index:-251646976;mso-width-relative:page;mso-height-relative:page;" fillcolor="#FBBC92" filled="t" stroked="f" coordsize="21600,21600">
          <v:path/>
          <v:fill on="t" opacity="32768f" focussize="0,0"/>
          <v:stroke on="f"/>
          <v:imagedata o:title=""/>
          <o:lock v:ext="edit" aspectratio="t"/>
          <v:textpath on="t" fitshape="t" fitpath="t" trim="t" xscale="f" string="【高校毕业设计管理系统】项目开发周报" style="font-family:等线;font-size:36pt;v-text-align:center;"/>
        </v:shape>
      </w:pict>
    </w: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2C94A">
    <w:pPr>
      <w:pStyle w:val="25"/>
    </w:pPr>
    <w:r>
      <w:pict>
        <v:shape id="PowerPlusWaterMarkObject1681765" o:spid="_x0000_s2051" o:spt="136" type="#_x0000_t136" style="position:absolute;left:0pt;height:72.75pt;width:576pt;mso-position-horizontal:center;mso-position-horizontal-relative:page;mso-position-vertical:center;mso-position-vertical-relative:page;rotation:20643840f;z-index:-251657216;mso-width-relative:page;mso-height-relative:page;" fillcolor="#E36C0A" filled="t" stroked="f" coordsize="21600,21600" o:allowincell="f">
          <v:path/>
          <v:fill on="t" opacity="32768f" focussize="0,0"/>
          <v:stroke on="f"/>
          <v:imagedata o:title=""/>
          <o:lock v:ext="edit" text="f"/>
          <v:textpath on="t" fitshape="t" fitpath="t" trim="t" xscale="f" string="XDK━20X项目周报" style="font-family:黑体;font-size:72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856625"/>
    <w:multiLevelType w:val="singleLevel"/>
    <w:tmpl w:val="9F856625"/>
    <w:lvl w:ilvl="0" w:tentative="0">
      <w:start w:val="1"/>
      <w:numFmt w:val="decimalEnclosedCircleChinese"/>
      <w:suff w:val="nothing"/>
      <w:lvlText w:val="%1　"/>
      <w:lvlJc w:val="left"/>
      <w:pPr>
        <w:ind w:left="560" w:firstLine="400"/>
      </w:pPr>
      <w:rPr>
        <w:rFonts w:hint="eastAsia"/>
      </w:rPr>
    </w:lvl>
  </w:abstractNum>
  <w:abstractNum w:abstractNumId="1">
    <w:nsid w:val="BCB6ADF7"/>
    <w:multiLevelType w:val="singleLevel"/>
    <w:tmpl w:val="BCB6ADF7"/>
    <w:lvl w:ilvl="0" w:tentative="0">
      <w:start w:val="1"/>
      <w:numFmt w:val="decimal"/>
      <w:lvlText w:val="%1)"/>
      <w:lvlJc w:val="left"/>
      <w:pPr>
        <w:ind w:left="905" w:hanging="425"/>
      </w:pPr>
      <w:rPr>
        <w:rFonts w:hint="default"/>
      </w:rPr>
    </w:lvl>
  </w:abstractNum>
  <w:abstractNum w:abstractNumId="2">
    <w:nsid w:val="FFFFFF80"/>
    <w:multiLevelType w:val="singleLevel"/>
    <w:tmpl w:val="FFFFFF80"/>
    <w:lvl w:ilvl="0" w:tentative="0">
      <w:start w:val="1"/>
      <w:numFmt w:val="bullet"/>
      <w:pStyle w:val="8"/>
      <w:lvlText w:val=""/>
      <w:lvlJc w:val="left"/>
      <w:pPr>
        <w:tabs>
          <w:tab w:val="left" w:pos="2040"/>
        </w:tabs>
        <w:ind w:left="2040" w:hanging="360"/>
      </w:pPr>
      <w:rPr>
        <w:rFonts w:hint="default" w:ascii="Wingdings" w:hAnsi="Wingdings"/>
      </w:rPr>
    </w:lvl>
  </w:abstractNum>
  <w:abstractNum w:abstractNumId="3">
    <w:nsid w:val="FFFFFF83"/>
    <w:multiLevelType w:val="singleLevel"/>
    <w:tmpl w:val="FFFFFF83"/>
    <w:lvl w:ilvl="0" w:tentative="0">
      <w:start w:val="1"/>
      <w:numFmt w:val="bullet"/>
      <w:pStyle w:val="16"/>
      <w:lvlText w:val=""/>
      <w:lvlJc w:val="left"/>
      <w:pPr>
        <w:tabs>
          <w:tab w:val="left" w:pos="780"/>
        </w:tabs>
        <w:ind w:left="780" w:hanging="360"/>
      </w:pPr>
      <w:rPr>
        <w:rFonts w:hint="default" w:ascii="Wingdings" w:hAnsi="Wingdings"/>
      </w:rPr>
    </w:lvl>
  </w:abstractNum>
  <w:abstractNum w:abstractNumId="4">
    <w:nsid w:val="FFFFFF89"/>
    <w:multiLevelType w:val="singleLevel"/>
    <w:tmpl w:val="FFFFFF89"/>
    <w:lvl w:ilvl="0" w:tentative="0">
      <w:start w:val="1"/>
      <w:numFmt w:val="bullet"/>
      <w:pStyle w:val="11"/>
      <w:lvlText w:val=""/>
      <w:lvlJc w:val="left"/>
      <w:pPr>
        <w:tabs>
          <w:tab w:val="left" w:pos="360"/>
        </w:tabs>
        <w:ind w:left="360" w:hanging="360"/>
      </w:pPr>
      <w:rPr>
        <w:rFonts w:hint="default" w:ascii="Wingdings" w:hAnsi="Wingdings"/>
      </w:rPr>
    </w:lvl>
  </w:abstractNum>
  <w:abstractNum w:abstractNumId="5">
    <w:nsid w:val="0C73BFD7"/>
    <w:multiLevelType w:val="multilevel"/>
    <w:tmpl w:val="0C73BFD7"/>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1260"/>
        </w:tabs>
        <w:ind w:left="1260" w:leftChars="0" w:hanging="420" w:firstLineChars="0"/>
      </w:pPr>
      <w:rPr>
        <w:rFonts w:hint="default"/>
      </w:rPr>
    </w:lvl>
    <w:lvl w:ilvl="2" w:tentative="0">
      <w:start w:val="1"/>
      <w:numFmt w:val="lowerLetter"/>
      <w:lvlText w:val="%3)"/>
      <w:lvlJc w:val="left"/>
      <w:pPr>
        <w:tabs>
          <w:tab w:val="left" w:pos="1680"/>
        </w:tabs>
        <w:ind w:left="1680" w:leftChars="0" w:hanging="420" w:firstLineChars="0"/>
      </w:pPr>
      <w:rPr>
        <w:rFonts w:hint="default"/>
      </w:rPr>
    </w:lvl>
    <w:lvl w:ilvl="3" w:tentative="0">
      <w:start w:val="1"/>
      <w:numFmt w:val="lowerRoman"/>
      <w:lvlText w:val="%4."/>
      <w:lvlJc w:val="left"/>
      <w:pPr>
        <w:tabs>
          <w:tab w:val="left" w:pos="2100"/>
        </w:tabs>
        <w:ind w:left="2100" w:leftChars="0" w:hanging="420" w:firstLineChars="0"/>
      </w:pPr>
      <w:rPr>
        <w:rFonts w:hint="default"/>
      </w:rPr>
    </w:lvl>
    <w:lvl w:ilvl="4" w:tentative="0">
      <w:start w:val="1"/>
      <w:numFmt w:val="lowerRoman"/>
      <w:lvlText w:val="%5)"/>
      <w:lvlJc w:val="left"/>
      <w:pPr>
        <w:tabs>
          <w:tab w:val="left" w:pos="2520"/>
        </w:tabs>
        <w:ind w:left="2520" w:leftChars="0" w:hanging="420" w:firstLineChars="0"/>
      </w:pPr>
      <w:rPr>
        <w:rFonts w:hint="default"/>
      </w:rPr>
    </w:lvl>
    <w:lvl w:ilvl="5" w:tentative="0">
      <w:start w:val="1"/>
      <w:numFmt w:val="lowerLetter"/>
      <w:lvlText w:val="%6."/>
      <w:lvlJc w:val="left"/>
      <w:pPr>
        <w:tabs>
          <w:tab w:val="left" w:pos="2940"/>
        </w:tabs>
        <w:ind w:left="2940" w:leftChars="0" w:hanging="420" w:firstLineChars="0"/>
      </w:pPr>
      <w:rPr>
        <w:rFonts w:hint="default"/>
      </w:rPr>
    </w:lvl>
    <w:lvl w:ilvl="6" w:tentative="0">
      <w:start w:val="1"/>
      <w:numFmt w:val="lowerLetter"/>
      <w:lvlText w:val="%7)"/>
      <w:lvlJc w:val="left"/>
      <w:pPr>
        <w:tabs>
          <w:tab w:val="left" w:pos="3360"/>
        </w:tabs>
        <w:ind w:left="3360" w:leftChars="0" w:hanging="420" w:firstLineChars="0"/>
      </w:pPr>
      <w:rPr>
        <w:rFonts w:hint="default"/>
      </w:rPr>
    </w:lvl>
    <w:lvl w:ilvl="7" w:tentative="0">
      <w:start w:val="1"/>
      <w:numFmt w:val="lowerRoman"/>
      <w:lvlText w:val="%8."/>
      <w:lvlJc w:val="left"/>
      <w:pPr>
        <w:tabs>
          <w:tab w:val="left" w:pos="3780"/>
        </w:tabs>
        <w:ind w:left="3780" w:leftChars="0" w:hanging="420" w:firstLineChars="0"/>
      </w:pPr>
      <w:rPr>
        <w:rFonts w:hint="default"/>
      </w:rPr>
    </w:lvl>
    <w:lvl w:ilvl="8" w:tentative="0">
      <w:start w:val="1"/>
      <w:numFmt w:val="lowerRoman"/>
      <w:lvlText w:val="%9)"/>
      <w:lvlJc w:val="left"/>
      <w:pPr>
        <w:tabs>
          <w:tab w:val="left" w:pos="4200"/>
        </w:tabs>
        <w:ind w:left="4200" w:leftChars="0" w:hanging="420" w:firstLineChars="0"/>
      </w:pPr>
      <w:rPr>
        <w:rFonts w:hint="default"/>
      </w:rPr>
    </w:lvl>
  </w:abstractNum>
  <w:abstractNum w:abstractNumId="6">
    <w:nsid w:val="106E79D6"/>
    <w:multiLevelType w:val="singleLevel"/>
    <w:tmpl w:val="106E79D6"/>
    <w:lvl w:ilvl="0" w:tentative="0">
      <w:start w:val="1"/>
      <w:numFmt w:val="upperRoman"/>
      <w:pStyle w:val="68"/>
      <w:lvlText w:val="%1."/>
      <w:lvlJc w:val="left"/>
      <w:pPr>
        <w:tabs>
          <w:tab w:val="left" w:pos="720"/>
        </w:tabs>
        <w:ind w:left="720" w:hanging="720"/>
      </w:pPr>
    </w:lvl>
  </w:abstractNum>
  <w:abstractNum w:abstractNumId="7">
    <w:nsid w:val="1BA2AB0E"/>
    <w:multiLevelType w:val="singleLevel"/>
    <w:tmpl w:val="1BA2AB0E"/>
    <w:lvl w:ilvl="0" w:tentative="0">
      <w:start w:val="1"/>
      <w:numFmt w:val="bullet"/>
      <w:lvlText w:val=""/>
      <w:lvlJc w:val="left"/>
      <w:pPr>
        <w:ind w:left="900" w:hanging="420"/>
      </w:pPr>
      <w:rPr>
        <w:rFonts w:hint="default" w:ascii="Wingdings" w:hAnsi="Wingdings"/>
      </w:rPr>
    </w:lvl>
  </w:abstractNum>
  <w:abstractNum w:abstractNumId="8">
    <w:nsid w:val="22025D55"/>
    <w:multiLevelType w:val="multilevel"/>
    <w:tmpl w:val="22025D55"/>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pStyle w:val="52"/>
      <w:lvlText w:val=""/>
      <w:lvlJc w:val="left"/>
      <w:pPr>
        <w:tabs>
          <w:tab w:val="left" w:pos="420"/>
        </w:tabs>
        <w:ind w:left="420" w:hanging="420"/>
      </w:pPr>
      <w:rPr>
        <w:rFonts w:hint="default" w:ascii="Wingdings" w:hAnsi="Wingdings"/>
      </w:rPr>
    </w:lvl>
    <w:lvl w:ilvl="2" w:tentative="0">
      <w:start w:val="1"/>
      <w:numFmt w:val="bullet"/>
      <w:lvlText w:val=""/>
      <w:lvlJc w:val="left"/>
      <w:pPr>
        <w:tabs>
          <w:tab w:val="left" w:pos="420"/>
        </w:tabs>
        <w:ind w:left="42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9">
    <w:nsid w:val="36CB5681"/>
    <w:multiLevelType w:val="multilevel"/>
    <w:tmpl w:val="36CB5681"/>
    <w:lvl w:ilvl="0" w:tentative="0">
      <w:start w:val="1"/>
      <w:numFmt w:val="bullet"/>
      <w:pStyle w:val="7"/>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0">
    <w:nsid w:val="3D0822A7"/>
    <w:multiLevelType w:val="singleLevel"/>
    <w:tmpl w:val="3D0822A7"/>
    <w:lvl w:ilvl="0" w:tentative="0">
      <w:start w:val="1"/>
      <w:numFmt w:val="japaneseCounting"/>
      <w:pStyle w:val="56"/>
      <w:lvlText w:val="%1、"/>
      <w:lvlJc w:val="left"/>
      <w:pPr>
        <w:tabs>
          <w:tab w:val="left" w:pos="480"/>
        </w:tabs>
        <w:ind w:left="480" w:hanging="480"/>
      </w:pPr>
      <w:rPr>
        <w:rFonts w:hint="eastAsia"/>
      </w:rPr>
    </w:lvl>
  </w:abstractNum>
  <w:abstractNum w:abstractNumId="11">
    <w:nsid w:val="64154547"/>
    <w:multiLevelType w:val="multilevel"/>
    <w:tmpl w:val="64154547"/>
    <w:lvl w:ilvl="0" w:tentative="0">
      <w:start w:val="1"/>
      <w:numFmt w:val="bullet"/>
      <w:pStyle w:val="57"/>
      <w:lvlText w:val=""/>
      <w:lvlJc w:val="left"/>
      <w:pPr>
        <w:tabs>
          <w:tab w:val="left" w:pos="620"/>
        </w:tabs>
        <w:ind w:left="620" w:hanging="420"/>
      </w:pPr>
      <w:rPr>
        <w:rFonts w:hint="default" w:ascii="Wingdings" w:hAnsi="Wingdings"/>
      </w:rPr>
    </w:lvl>
    <w:lvl w:ilvl="1" w:tentative="0">
      <w:start w:val="1"/>
      <w:numFmt w:val="bullet"/>
      <w:lvlText w:val=""/>
      <w:lvlJc w:val="left"/>
      <w:pPr>
        <w:tabs>
          <w:tab w:val="left" w:pos="1040"/>
        </w:tabs>
        <w:ind w:left="1040" w:hanging="420"/>
      </w:pPr>
      <w:rPr>
        <w:rFonts w:hint="default" w:ascii="Wingdings" w:hAnsi="Wingdings"/>
      </w:rPr>
    </w:lvl>
    <w:lvl w:ilvl="2" w:tentative="0">
      <w:start w:val="1"/>
      <w:numFmt w:val="bullet"/>
      <w:lvlText w:val=""/>
      <w:lvlJc w:val="left"/>
      <w:pPr>
        <w:tabs>
          <w:tab w:val="left" w:pos="1460"/>
        </w:tabs>
        <w:ind w:left="1460" w:hanging="420"/>
      </w:pPr>
      <w:rPr>
        <w:rFonts w:hint="default" w:ascii="Wingdings" w:hAnsi="Wingdings"/>
      </w:rPr>
    </w:lvl>
    <w:lvl w:ilvl="3" w:tentative="0">
      <w:start w:val="1"/>
      <w:numFmt w:val="bullet"/>
      <w:lvlText w:val=""/>
      <w:lvlJc w:val="left"/>
      <w:pPr>
        <w:tabs>
          <w:tab w:val="left" w:pos="1880"/>
        </w:tabs>
        <w:ind w:left="1880" w:hanging="420"/>
      </w:pPr>
      <w:rPr>
        <w:rFonts w:hint="default" w:ascii="Wingdings" w:hAnsi="Wingdings"/>
      </w:rPr>
    </w:lvl>
    <w:lvl w:ilvl="4" w:tentative="0">
      <w:start w:val="1"/>
      <w:numFmt w:val="bullet"/>
      <w:lvlText w:val=""/>
      <w:lvlJc w:val="left"/>
      <w:pPr>
        <w:tabs>
          <w:tab w:val="left" w:pos="2300"/>
        </w:tabs>
        <w:ind w:left="2300" w:hanging="420"/>
      </w:pPr>
      <w:rPr>
        <w:rFonts w:hint="default" w:ascii="Wingdings" w:hAnsi="Wingdings"/>
      </w:rPr>
    </w:lvl>
    <w:lvl w:ilvl="5" w:tentative="0">
      <w:start w:val="1"/>
      <w:numFmt w:val="bullet"/>
      <w:lvlText w:val=""/>
      <w:lvlJc w:val="left"/>
      <w:pPr>
        <w:tabs>
          <w:tab w:val="left" w:pos="2720"/>
        </w:tabs>
        <w:ind w:left="2720" w:hanging="420"/>
      </w:pPr>
      <w:rPr>
        <w:rFonts w:hint="default" w:ascii="Wingdings" w:hAnsi="Wingdings"/>
      </w:rPr>
    </w:lvl>
    <w:lvl w:ilvl="6" w:tentative="0">
      <w:start w:val="1"/>
      <w:numFmt w:val="bullet"/>
      <w:lvlText w:val=""/>
      <w:lvlJc w:val="left"/>
      <w:pPr>
        <w:tabs>
          <w:tab w:val="left" w:pos="3140"/>
        </w:tabs>
        <w:ind w:left="3140" w:hanging="420"/>
      </w:pPr>
      <w:rPr>
        <w:rFonts w:hint="default" w:ascii="Wingdings" w:hAnsi="Wingdings"/>
      </w:rPr>
    </w:lvl>
    <w:lvl w:ilvl="7" w:tentative="0">
      <w:start w:val="1"/>
      <w:numFmt w:val="bullet"/>
      <w:lvlText w:val=""/>
      <w:lvlJc w:val="left"/>
      <w:pPr>
        <w:tabs>
          <w:tab w:val="left" w:pos="3560"/>
        </w:tabs>
        <w:ind w:left="3560" w:hanging="420"/>
      </w:pPr>
      <w:rPr>
        <w:rFonts w:hint="default" w:ascii="Wingdings" w:hAnsi="Wingdings"/>
      </w:rPr>
    </w:lvl>
    <w:lvl w:ilvl="8" w:tentative="0">
      <w:start w:val="1"/>
      <w:numFmt w:val="bullet"/>
      <w:lvlText w:val=""/>
      <w:lvlJc w:val="left"/>
      <w:pPr>
        <w:tabs>
          <w:tab w:val="left" w:pos="3980"/>
        </w:tabs>
        <w:ind w:left="3980" w:hanging="420"/>
      </w:pPr>
      <w:rPr>
        <w:rFonts w:hint="default" w:ascii="Wingdings" w:hAnsi="Wingdings"/>
      </w:rPr>
    </w:lvl>
  </w:abstractNum>
  <w:abstractNum w:abstractNumId="12">
    <w:nsid w:val="6AA7564E"/>
    <w:multiLevelType w:val="multilevel"/>
    <w:tmpl w:val="6AA7564E"/>
    <w:lvl w:ilvl="0" w:tentative="0">
      <w:start w:val="1"/>
      <w:numFmt w:val="decimal"/>
      <w:pStyle w:val="2"/>
      <w:isLgl/>
      <w:lvlText w:val="%1"/>
      <w:lvlJc w:val="left"/>
      <w:pPr>
        <w:tabs>
          <w:tab w:val="left" w:pos="425"/>
        </w:tabs>
        <w:ind w:left="425" w:hanging="425"/>
      </w:pPr>
      <w:rPr>
        <w:rFonts w:hint="eastAsia" w:ascii="宋体" w:hAnsi="宋体" w:eastAsia="宋体"/>
        <w:b/>
      </w:rPr>
    </w:lvl>
    <w:lvl w:ilvl="1" w:tentative="0">
      <w:start w:val="1"/>
      <w:numFmt w:val="decimal"/>
      <w:pStyle w:val="4"/>
      <w:isLgl/>
      <w:lvlText w:val="%1.%2"/>
      <w:lvlJc w:val="left"/>
      <w:pPr>
        <w:tabs>
          <w:tab w:val="left" w:pos="567"/>
        </w:tabs>
        <w:ind w:left="567" w:hanging="567"/>
      </w:pPr>
      <w:rPr>
        <w:rFonts w:hint="eastAsia" w:ascii="黑体" w:hAnsi="宋体" w:eastAsia="黑体" w:cs="Arial"/>
        <w:b w:val="0"/>
      </w:rPr>
    </w:lvl>
    <w:lvl w:ilvl="2" w:tentative="0">
      <w:start w:val="1"/>
      <w:numFmt w:val="decimal"/>
      <w:pStyle w:val="5"/>
      <w:isLgl/>
      <w:lvlText w:val="%1.%2.%3"/>
      <w:lvlJc w:val="left"/>
      <w:pPr>
        <w:tabs>
          <w:tab w:val="left" w:pos="709"/>
        </w:tabs>
        <w:ind w:left="567" w:hanging="567"/>
      </w:pPr>
      <w:rPr>
        <w:rFonts w:hint="default" w:ascii="Arial" w:hAnsi="Arial" w:cs="Arial"/>
      </w:rPr>
    </w:lvl>
    <w:lvl w:ilvl="3" w:tentative="0">
      <w:start w:val="1"/>
      <w:numFmt w:val="decimal"/>
      <w:pStyle w:val="6"/>
      <w:isLgl/>
      <w:lvlText w:val="%1.%2.%3.%4"/>
      <w:lvlJc w:val="left"/>
      <w:pPr>
        <w:tabs>
          <w:tab w:val="left" w:pos="822"/>
        </w:tabs>
        <w:ind w:left="567" w:hanging="567"/>
      </w:pPr>
      <w:rPr>
        <w:rFonts w:hint="eastAsia"/>
      </w:rPr>
    </w:lvl>
    <w:lvl w:ilvl="4" w:tentative="0">
      <w:start w:val="1"/>
      <w:numFmt w:val="decimal"/>
      <w:lvlText w:val="%1.%2.%3.%4.%5"/>
      <w:lvlJc w:val="left"/>
      <w:pPr>
        <w:tabs>
          <w:tab w:val="left" w:pos="964"/>
        </w:tabs>
        <w:ind w:left="0" w:firstLine="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12"/>
  </w:num>
  <w:num w:numId="2">
    <w:abstractNumId w:val="9"/>
  </w:num>
  <w:num w:numId="3">
    <w:abstractNumId w:val="2"/>
  </w:num>
  <w:num w:numId="4">
    <w:abstractNumId w:val="4"/>
  </w:num>
  <w:num w:numId="5">
    <w:abstractNumId w:val="3"/>
  </w:num>
  <w:num w:numId="6">
    <w:abstractNumId w:val="8"/>
  </w:num>
  <w:num w:numId="7">
    <w:abstractNumId w:val="10"/>
  </w:num>
  <w:num w:numId="8">
    <w:abstractNumId w:val="11"/>
  </w:num>
  <w:num w:numId="9">
    <w:abstractNumId w:val="6"/>
  </w:num>
  <w:num w:numId="10">
    <w:abstractNumId w:val="1"/>
  </w:num>
  <w:num w:numId="11">
    <w:abstractNumId w:val="7"/>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6"/>
  <w:drawingGridVerticalSpacing w:val="163"/>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numFmt w:val="decimal"/>
    <w:endnote w:id="0"/>
    <w:endnote w:id="1"/>
  </w:endnotePr>
  <w:compat>
    <w:spaceForUL/>
    <w:balanceSingleByteDoubleByteWidth/>
    <w:doNotLeaveBackslashAlon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I0ODc2MGZiOWZiNTcwOGQ0NjIxYWE3Nzc0ZmYwZmYifQ=="/>
  </w:docVars>
  <w:rsids>
    <w:rsidRoot w:val="000B63C1"/>
    <w:rsid w:val="00006738"/>
    <w:rsid w:val="00006A01"/>
    <w:rsid w:val="00012A18"/>
    <w:rsid w:val="00013B26"/>
    <w:rsid w:val="000266D7"/>
    <w:rsid w:val="000318BA"/>
    <w:rsid w:val="000319DB"/>
    <w:rsid w:val="000329FC"/>
    <w:rsid w:val="00032EE3"/>
    <w:rsid w:val="00035155"/>
    <w:rsid w:val="00037721"/>
    <w:rsid w:val="00037DB7"/>
    <w:rsid w:val="00041A7D"/>
    <w:rsid w:val="00043EDE"/>
    <w:rsid w:val="0004653B"/>
    <w:rsid w:val="00046C24"/>
    <w:rsid w:val="00056696"/>
    <w:rsid w:val="00063930"/>
    <w:rsid w:val="00064F98"/>
    <w:rsid w:val="00065C54"/>
    <w:rsid w:val="00065EBE"/>
    <w:rsid w:val="00072C69"/>
    <w:rsid w:val="0007497B"/>
    <w:rsid w:val="00077DB2"/>
    <w:rsid w:val="00077F81"/>
    <w:rsid w:val="000817D0"/>
    <w:rsid w:val="00082C03"/>
    <w:rsid w:val="00086C2B"/>
    <w:rsid w:val="000923EA"/>
    <w:rsid w:val="000A27E4"/>
    <w:rsid w:val="000A3A90"/>
    <w:rsid w:val="000A555C"/>
    <w:rsid w:val="000B4B92"/>
    <w:rsid w:val="000B63C1"/>
    <w:rsid w:val="000C1E02"/>
    <w:rsid w:val="000C22E8"/>
    <w:rsid w:val="000C3E49"/>
    <w:rsid w:val="000D0110"/>
    <w:rsid w:val="000D4841"/>
    <w:rsid w:val="000E0446"/>
    <w:rsid w:val="000E5A09"/>
    <w:rsid w:val="000F24C9"/>
    <w:rsid w:val="000F278D"/>
    <w:rsid w:val="000F719A"/>
    <w:rsid w:val="00100427"/>
    <w:rsid w:val="001062C0"/>
    <w:rsid w:val="001070CF"/>
    <w:rsid w:val="001123A3"/>
    <w:rsid w:val="00112BDC"/>
    <w:rsid w:val="001153C7"/>
    <w:rsid w:val="00115D24"/>
    <w:rsid w:val="00117DDA"/>
    <w:rsid w:val="001305AA"/>
    <w:rsid w:val="00147FA5"/>
    <w:rsid w:val="0015233E"/>
    <w:rsid w:val="00162D98"/>
    <w:rsid w:val="001648CD"/>
    <w:rsid w:val="0016761E"/>
    <w:rsid w:val="00167EF7"/>
    <w:rsid w:val="00171CBB"/>
    <w:rsid w:val="00174E4F"/>
    <w:rsid w:val="00177288"/>
    <w:rsid w:val="00182C33"/>
    <w:rsid w:val="001836FE"/>
    <w:rsid w:val="00183AC3"/>
    <w:rsid w:val="00183FE2"/>
    <w:rsid w:val="001864A1"/>
    <w:rsid w:val="00186C3F"/>
    <w:rsid w:val="00187A8F"/>
    <w:rsid w:val="001922FF"/>
    <w:rsid w:val="001A1934"/>
    <w:rsid w:val="001A2841"/>
    <w:rsid w:val="001A3953"/>
    <w:rsid w:val="001A3D35"/>
    <w:rsid w:val="001A43D5"/>
    <w:rsid w:val="001A452B"/>
    <w:rsid w:val="001A7376"/>
    <w:rsid w:val="001A7D3A"/>
    <w:rsid w:val="001B3CAB"/>
    <w:rsid w:val="001B60D5"/>
    <w:rsid w:val="001B6F53"/>
    <w:rsid w:val="001B769F"/>
    <w:rsid w:val="001C728C"/>
    <w:rsid w:val="001D1598"/>
    <w:rsid w:val="001D174D"/>
    <w:rsid w:val="001D2F25"/>
    <w:rsid w:val="001D31C7"/>
    <w:rsid w:val="001D4002"/>
    <w:rsid w:val="001D5E65"/>
    <w:rsid w:val="001E1755"/>
    <w:rsid w:val="001E4343"/>
    <w:rsid w:val="001E7B28"/>
    <w:rsid w:val="001F21C3"/>
    <w:rsid w:val="001F4034"/>
    <w:rsid w:val="001F4664"/>
    <w:rsid w:val="001F524E"/>
    <w:rsid w:val="001F6E25"/>
    <w:rsid w:val="0020451F"/>
    <w:rsid w:val="00204FEB"/>
    <w:rsid w:val="0020643F"/>
    <w:rsid w:val="00207862"/>
    <w:rsid w:val="00211E1F"/>
    <w:rsid w:val="00212E58"/>
    <w:rsid w:val="00213AFA"/>
    <w:rsid w:val="00216252"/>
    <w:rsid w:val="0022267C"/>
    <w:rsid w:val="00224EA6"/>
    <w:rsid w:val="00225D54"/>
    <w:rsid w:val="00225FA4"/>
    <w:rsid w:val="0022610F"/>
    <w:rsid w:val="0023246D"/>
    <w:rsid w:val="0023296E"/>
    <w:rsid w:val="002335E3"/>
    <w:rsid w:val="00234221"/>
    <w:rsid w:val="00235935"/>
    <w:rsid w:val="00237E1F"/>
    <w:rsid w:val="00241B74"/>
    <w:rsid w:val="002431AB"/>
    <w:rsid w:val="00244D54"/>
    <w:rsid w:val="0025020F"/>
    <w:rsid w:val="002516B6"/>
    <w:rsid w:val="0025360E"/>
    <w:rsid w:val="00255E6D"/>
    <w:rsid w:val="00273124"/>
    <w:rsid w:val="0027407F"/>
    <w:rsid w:val="002772ED"/>
    <w:rsid w:val="0028004D"/>
    <w:rsid w:val="002841FD"/>
    <w:rsid w:val="0028477B"/>
    <w:rsid w:val="00285320"/>
    <w:rsid w:val="00292030"/>
    <w:rsid w:val="00292A58"/>
    <w:rsid w:val="00293620"/>
    <w:rsid w:val="00294379"/>
    <w:rsid w:val="00297849"/>
    <w:rsid w:val="00297A85"/>
    <w:rsid w:val="002A0AC6"/>
    <w:rsid w:val="002A1AF9"/>
    <w:rsid w:val="002A1EA0"/>
    <w:rsid w:val="002A44D0"/>
    <w:rsid w:val="002B0075"/>
    <w:rsid w:val="002B05DC"/>
    <w:rsid w:val="002C045D"/>
    <w:rsid w:val="002C077D"/>
    <w:rsid w:val="002C3950"/>
    <w:rsid w:val="002C4BA2"/>
    <w:rsid w:val="002C6F18"/>
    <w:rsid w:val="002C775C"/>
    <w:rsid w:val="002D21B6"/>
    <w:rsid w:val="002D2F6C"/>
    <w:rsid w:val="002D3FD9"/>
    <w:rsid w:val="002E12FB"/>
    <w:rsid w:val="002E55E0"/>
    <w:rsid w:val="002F3B99"/>
    <w:rsid w:val="002F6D6C"/>
    <w:rsid w:val="00303EDA"/>
    <w:rsid w:val="00311CD7"/>
    <w:rsid w:val="00313312"/>
    <w:rsid w:val="0031399F"/>
    <w:rsid w:val="00314D84"/>
    <w:rsid w:val="00315034"/>
    <w:rsid w:val="00317CB7"/>
    <w:rsid w:val="003253FB"/>
    <w:rsid w:val="00325C32"/>
    <w:rsid w:val="00326DA8"/>
    <w:rsid w:val="00332B42"/>
    <w:rsid w:val="00333A5E"/>
    <w:rsid w:val="00334D04"/>
    <w:rsid w:val="00336935"/>
    <w:rsid w:val="00341643"/>
    <w:rsid w:val="003425E3"/>
    <w:rsid w:val="003440A6"/>
    <w:rsid w:val="003506B3"/>
    <w:rsid w:val="00350949"/>
    <w:rsid w:val="00353304"/>
    <w:rsid w:val="003601F8"/>
    <w:rsid w:val="00362CD4"/>
    <w:rsid w:val="0037056B"/>
    <w:rsid w:val="00371FEA"/>
    <w:rsid w:val="003743F0"/>
    <w:rsid w:val="003747B7"/>
    <w:rsid w:val="003773E3"/>
    <w:rsid w:val="00377CAF"/>
    <w:rsid w:val="0038201C"/>
    <w:rsid w:val="00386A4A"/>
    <w:rsid w:val="003911CD"/>
    <w:rsid w:val="00393F7D"/>
    <w:rsid w:val="0039481A"/>
    <w:rsid w:val="003955AF"/>
    <w:rsid w:val="00396D20"/>
    <w:rsid w:val="003979FF"/>
    <w:rsid w:val="003A0043"/>
    <w:rsid w:val="003B0E68"/>
    <w:rsid w:val="003B5441"/>
    <w:rsid w:val="003B7358"/>
    <w:rsid w:val="003C0197"/>
    <w:rsid w:val="003C1D8A"/>
    <w:rsid w:val="003D0764"/>
    <w:rsid w:val="003D08C6"/>
    <w:rsid w:val="003D0E84"/>
    <w:rsid w:val="003D7A30"/>
    <w:rsid w:val="003E06F6"/>
    <w:rsid w:val="003E2439"/>
    <w:rsid w:val="003E458D"/>
    <w:rsid w:val="003E4A5F"/>
    <w:rsid w:val="003E4CB6"/>
    <w:rsid w:val="003E7318"/>
    <w:rsid w:val="003F39C5"/>
    <w:rsid w:val="003F5A49"/>
    <w:rsid w:val="003F5C72"/>
    <w:rsid w:val="0040711B"/>
    <w:rsid w:val="00411B07"/>
    <w:rsid w:val="00415EBB"/>
    <w:rsid w:val="004160F8"/>
    <w:rsid w:val="0041781C"/>
    <w:rsid w:val="00422820"/>
    <w:rsid w:val="00424CCA"/>
    <w:rsid w:val="00426B0D"/>
    <w:rsid w:val="004324D3"/>
    <w:rsid w:val="004335E7"/>
    <w:rsid w:val="00433A08"/>
    <w:rsid w:val="0043605B"/>
    <w:rsid w:val="00436E72"/>
    <w:rsid w:val="004455BD"/>
    <w:rsid w:val="00446315"/>
    <w:rsid w:val="004477F1"/>
    <w:rsid w:val="004519B5"/>
    <w:rsid w:val="00452DA8"/>
    <w:rsid w:val="004539A2"/>
    <w:rsid w:val="00453C37"/>
    <w:rsid w:val="00454DC4"/>
    <w:rsid w:val="0045538B"/>
    <w:rsid w:val="0045593C"/>
    <w:rsid w:val="00456073"/>
    <w:rsid w:val="00465203"/>
    <w:rsid w:val="00467F6D"/>
    <w:rsid w:val="00470A79"/>
    <w:rsid w:val="004773B3"/>
    <w:rsid w:val="0048053F"/>
    <w:rsid w:val="004842AC"/>
    <w:rsid w:val="00491B52"/>
    <w:rsid w:val="004932AE"/>
    <w:rsid w:val="00495664"/>
    <w:rsid w:val="00497CEA"/>
    <w:rsid w:val="004A07B1"/>
    <w:rsid w:val="004B1A58"/>
    <w:rsid w:val="004B1B3F"/>
    <w:rsid w:val="004B2B49"/>
    <w:rsid w:val="004B4948"/>
    <w:rsid w:val="004B6C26"/>
    <w:rsid w:val="004C1602"/>
    <w:rsid w:val="004C2599"/>
    <w:rsid w:val="004C31F5"/>
    <w:rsid w:val="004C42CF"/>
    <w:rsid w:val="004C4D3F"/>
    <w:rsid w:val="004C5DBF"/>
    <w:rsid w:val="004C600F"/>
    <w:rsid w:val="004D0B03"/>
    <w:rsid w:val="004D2E12"/>
    <w:rsid w:val="004D555D"/>
    <w:rsid w:val="004D6B37"/>
    <w:rsid w:val="004E6921"/>
    <w:rsid w:val="004E733C"/>
    <w:rsid w:val="004F0763"/>
    <w:rsid w:val="004F328F"/>
    <w:rsid w:val="004F5C02"/>
    <w:rsid w:val="0050288A"/>
    <w:rsid w:val="00503781"/>
    <w:rsid w:val="00503847"/>
    <w:rsid w:val="00510B2F"/>
    <w:rsid w:val="005234AD"/>
    <w:rsid w:val="00523FA2"/>
    <w:rsid w:val="005310DF"/>
    <w:rsid w:val="00533820"/>
    <w:rsid w:val="0053453C"/>
    <w:rsid w:val="005351D9"/>
    <w:rsid w:val="00535E43"/>
    <w:rsid w:val="00535E7A"/>
    <w:rsid w:val="005366BD"/>
    <w:rsid w:val="005376B9"/>
    <w:rsid w:val="005441DC"/>
    <w:rsid w:val="00552ABC"/>
    <w:rsid w:val="00553651"/>
    <w:rsid w:val="00554A62"/>
    <w:rsid w:val="00557748"/>
    <w:rsid w:val="00557FD2"/>
    <w:rsid w:val="00560D40"/>
    <w:rsid w:val="00564462"/>
    <w:rsid w:val="00564955"/>
    <w:rsid w:val="00567954"/>
    <w:rsid w:val="00570276"/>
    <w:rsid w:val="00572C6D"/>
    <w:rsid w:val="00573786"/>
    <w:rsid w:val="0057411B"/>
    <w:rsid w:val="00574B2C"/>
    <w:rsid w:val="00576590"/>
    <w:rsid w:val="005771DD"/>
    <w:rsid w:val="0058674A"/>
    <w:rsid w:val="00593458"/>
    <w:rsid w:val="00596C6A"/>
    <w:rsid w:val="005A1A90"/>
    <w:rsid w:val="005A52B7"/>
    <w:rsid w:val="005A61AB"/>
    <w:rsid w:val="005B2E65"/>
    <w:rsid w:val="005C57A2"/>
    <w:rsid w:val="005C7B27"/>
    <w:rsid w:val="005D3D22"/>
    <w:rsid w:val="005D5B1B"/>
    <w:rsid w:val="005D5EC8"/>
    <w:rsid w:val="005E61CF"/>
    <w:rsid w:val="005E692C"/>
    <w:rsid w:val="005E6CFA"/>
    <w:rsid w:val="005F4A27"/>
    <w:rsid w:val="005F5D6D"/>
    <w:rsid w:val="006024A1"/>
    <w:rsid w:val="006066A3"/>
    <w:rsid w:val="00606E10"/>
    <w:rsid w:val="00610CB8"/>
    <w:rsid w:val="0061549A"/>
    <w:rsid w:val="00616165"/>
    <w:rsid w:val="0062406C"/>
    <w:rsid w:val="0062638D"/>
    <w:rsid w:val="006319BC"/>
    <w:rsid w:val="0063204C"/>
    <w:rsid w:val="00632274"/>
    <w:rsid w:val="00634E50"/>
    <w:rsid w:val="006352DC"/>
    <w:rsid w:val="00636223"/>
    <w:rsid w:val="00636581"/>
    <w:rsid w:val="00640931"/>
    <w:rsid w:val="00642636"/>
    <w:rsid w:val="00644545"/>
    <w:rsid w:val="00646840"/>
    <w:rsid w:val="006510D6"/>
    <w:rsid w:val="00656E27"/>
    <w:rsid w:val="006573AA"/>
    <w:rsid w:val="006602F0"/>
    <w:rsid w:val="006611AF"/>
    <w:rsid w:val="00666550"/>
    <w:rsid w:val="00674D51"/>
    <w:rsid w:val="00674D84"/>
    <w:rsid w:val="00675835"/>
    <w:rsid w:val="00680727"/>
    <w:rsid w:val="006846E8"/>
    <w:rsid w:val="00684C71"/>
    <w:rsid w:val="006879B4"/>
    <w:rsid w:val="006941FD"/>
    <w:rsid w:val="00697613"/>
    <w:rsid w:val="006A0E56"/>
    <w:rsid w:val="006A195C"/>
    <w:rsid w:val="006A1D3A"/>
    <w:rsid w:val="006A2878"/>
    <w:rsid w:val="006A39C0"/>
    <w:rsid w:val="006A4D76"/>
    <w:rsid w:val="006A748B"/>
    <w:rsid w:val="006B4A46"/>
    <w:rsid w:val="006B5016"/>
    <w:rsid w:val="006B76DB"/>
    <w:rsid w:val="006C54BA"/>
    <w:rsid w:val="006D45EA"/>
    <w:rsid w:val="006D4F08"/>
    <w:rsid w:val="006E010F"/>
    <w:rsid w:val="006E05C0"/>
    <w:rsid w:val="006E638E"/>
    <w:rsid w:val="006E718A"/>
    <w:rsid w:val="006F5A44"/>
    <w:rsid w:val="00700523"/>
    <w:rsid w:val="00700626"/>
    <w:rsid w:val="00701BB3"/>
    <w:rsid w:val="00701BD7"/>
    <w:rsid w:val="007022BA"/>
    <w:rsid w:val="00705FE5"/>
    <w:rsid w:val="00706487"/>
    <w:rsid w:val="0070796C"/>
    <w:rsid w:val="0071175E"/>
    <w:rsid w:val="0071535C"/>
    <w:rsid w:val="00715BA4"/>
    <w:rsid w:val="00716DD2"/>
    <w:rsid w:val="00717A91"/>
    <w:rsid w:val="0072201C"/>
    <w:rsid w:val="0072498B"/>
    <w:rsid w:val="00725970"/>
    <w:rsid w:val="00730A4D"/>
    <w:rsid w:val="00731525"/>
    <w:rsid w:val="007352F9"/>
    <w:rsid w:val="0073570D"/>
    <w:rsid w:val="00735816"/>
    <w:rsid w:val="007363E1"/>
    <w:rsid w:val="00737478"/>
    <w:rsid w:val="007402F0"/>
    <w:rsid w:val="00741593"/>
    <w:rsid w:val="007460AA"/>
    <w:rsid w:val="00751161"/>
    <w:rsid w:val="00752166"/>
    <w:rsid w:val="00757584"/>
    <w:rsid w:val="00766D61"/>
    <w:rsid w:val="00766DCC"/>
    <w:rsid w:val="007677D5"/>
    <w:rsid w:val="007709A1"/>
    <w:rsid w:val="00776255"/>
    <w:rsid w:val="00776A36"/>
    <w:rsid w:val="00776E31"/>
    <w:rsid w:val="0077762F"/>
    <w:rsid w:val="007821FB"/>
    <w:rsid w:val="00782D93"/>
    <w:rsid w:val="00795049"/>
    <w:rsid w:val="007967E3"/>
    <w:rsid w:val="007A0ED7"/>
    <w:rsid w:val="007A1115"/>
    <w:rsid w:val="007A22E7"/>
    <w:rsid w:val="007A411B"/>
    <w:rsid w:val="007A4806"/>
    <w:rsid w:val="007A5759"/>
    <w:rsid w:val="007A7FEA"/>
    <w:rsid w:val="007B4673"/>
    <w:rsid w:val="007B573F"/>
    <w:rsid w:val="007B752F"/>
    <w:rsid w:val="007B77E0"/>
    <w:rsid w:val="007B7D9A"/>
    <w:rsid w:val="007C08F2"/>
    <w:rsid w:val="007C31A4"/>
    <w:rsid w:val="007C3CE7"/>
    <w:rsid w:val="007C45CD"/>
    <w:rsid w:val="007D1F94"/>
    <w:rsid w:val="007D332D"/>
    <w:rsid w:val="007D3F10"/>
    <w:rsid w:val="007D502B"/>
    <w:rsid w:val="007D5320"/>
    <w:rsid w:val="007D5412"/>
    <w:rsid w:val="007D60ED"/>
    <w:rsid w:val="007D72DB"/>
    <w:rsid w:val="007E17C0"/>
    <w:rsid w:val="007E7557"/>
    <w:rsid w:val="007F0971"/>
    <w:rsid w:val="007F5DFF"/>
    <w:rsid w:val="00801066"/>
    <w:rsid w:val="00801E9A"/>
    <w:rsid w:val="00806412"/>
    <w:rsid w:val="008064D9"/>
    <w:rsid w:val="00807268"/>
    <w:rsid w:val="00810584"/>
    <w:rsid w:val="00811469"/>
    <w:rsid w:val="00811702"/>
    <w:rsid w:val="008135AC"/>
    <w:rsid w:val="00815DDE"/>
    <w:rsid w:val="00815DF2"/>
    <w:rsid w:val="00822C37"/>
    <w:rsid w:val="00826BA3"/>
    <w:rsid w:val="00827E69"/>
    <w:rsid w:val="008314EF"/>
    <w:rsid w:val="008315F0"/>
    <w:rsid w:val="008329A4"/>
    <w:rsid w:val="008361E8"/>
    <w:rsid w:val="00836C5C"/>
    <w:rsid w:val="00841A0C"/>
    <w:rsid w:val="008429C5"/>
    <w:rsid w:val="00842BCF"/>
    <w:rsid w:val="00851544"/>
    <w:rsid w:val="00854DE8"/>
    <w:rsid w:val="00860BB9"/>
    <w:rsid w:val="00864B1D"/>
    <w:rsid w:val="00871E89"/>
    <w:rsid w:val="008821F4"/>
    <w:rsid w:val="0088412C"/>
    <w:rsid w:val="008852A0"/>
    <w:rsid w:val="00887F3B"/>
    <w:rsid w:val="00890E07"/>
    <w:rsid w:val="00895D14"/>
    <w:rsid w:val="008A3DDB"/>
    <w:rsid w:val="008A49E4"/>
    <w:rsid w:val="008A6333"/>
    <w:rsid w:val="008B2B5C"/>
    <w:rsid w:val="008B4C65"/>
    <w:rsid w:val="008B5DF1"/>
    <w:rsid w:val="008C0442"/>
    <w:rsid w:val="008C0CB3"/>
    <w:rsid w:val="008C15FD"/>
    <w:rsid w:val="008C7B15"/>
    <w:rsid w:val="008D13D5"/>
    <w:rsid w:val="008D2392"/>
    <w:rsid w:val="008D2975"/>
    <w:rsid w:val="008D29D4"/>
    <w:rsid w:val="008D45AC"/>
    <w:rsid w:val="008E082B"/>
    <w:rsid w:val="008E4127"/>
    <w:rsid w:val="008E4B1B"/>
    <w:rsid w:val="008E4D47"/>
    <w:rsid w:val="008F02E3"/>
    <w:rsid w:val="008F30DF"/>
    <w:rsid w:val="008F5953"/>
    <w:rsid w:val="00903E58"/>
    <w:rsid w:val="00904302"/>
    <w:rsid w:val="00905E8D"/>
    <w:rsid w:val="009126B1"/>
    <w:rsid w:val="00913A6C"/>
    <w:rsid w:val="0092180C"/>
    <w:rsid w:val="00922405"/>
    <w:rsid w:val="009348A3"/>
    <w:rsid w:val="009377F1"/>
    <w:rsid w:val="00941BA7"/>
    <w:rsid w:val="00941EE3"/>
    <w:rsid w:val="00944298"/>
    <w:rsid w:val="00950CFD"/>
    <w:rsid w:val="0095195B"/>
    <w:rsid w:val="00951CA3"/>
    <w:rsid w:val="00952CFF"/>
    <w:rsid w:val="009546B5"/>
    <w:rsid w:val="00955443"/>
    <w:rsid w:val="00961ECF"/>
    <w:rsid w:val="00963425"/>
    <w:rsid w:val="009660E2"/>
    <w:rsid w:val="00970123"/>
    <w:rsid w:val="009719B5"/>
    <w:rsid w:val="00971A78"/>
    <w:rsid w:val="0097279D"/>
    <w:rsid w:val="00975A4B"/>
    <w:rsid w:val="00981917"/>
    <w:rsid w:val="0099015B"/>
    <w:rsid w:val="009916FE"/>
    <w:rsid w:val="00994999"/>
    <w:rsid w:val="00994E27"/>
    <w:rsid w:val="0099609C"/>
    <w:rsid w:val="00996FE2"/>
    <w:rsid w:val="00997BF1"/>
    <w:rsid w:val="009A0012"/>
    <w:rsid w:val="009A123A"/>
    <w:rsid w:val="009A15CE"/>
    <w:rsid w:val="009A19AB"/>
    <w:rsid w:val="009A7972"/>
    <w:rsid w:val="009B1982"/>
    <w:rsid w:val="009B2A1D"/>
    <w:rsid w:val="009B3C2E"/>
    <w:rsid w:val="009B3C52"/>
    <w:rsid w:val="009B7FE6"/>
    <w:rsid w:val="009C022F"/>
    <w:rsid w:val="009C3AF5"/>
    <w:rsid w:val="009C4E98"/>
    <w:rsid w:val="009E2766"/>
    <w:rsid w:val="009E4052"/>
    <w:rsid w:val="009F1160"/>
    <w:rsid w:val="009F41F8"/>
    <w:rsid w:val="009F45F6"/>
    <w:rsid w:val="009F5506"/>
    <w:rsid w:val="009F5BD6"/>
    <w:rsid w:val="009F749B"/>
    <w:rsid w:val="00A0182F"/>
    <w:rsid w:val="00A023F6"/>
    <w:rsid w:val="00A03E83"/>
    <w:rsid w:val="00A048A8"/>
    <w:rsid w:val="00A07130"/>
    <w:rsid w:val="00A07837"/>
    <w:rsid w:val="00A12F0C"/>
    <w:rsid w:val="00A15119"/>
    <w:rsid w:val="00A20F30"/>
    <w:rsid w:val="00A2138A"/>
    <w:rsid w:val="00A219D2"/>
    <w:rsid w:val="00A22412"/>
    <w:rsid w:val="00A2608F"/>
    <w:rsid w:val="00A41A01"/>
    <w:rsid w:val="00A4320A"/>
    <w:rsid w:val="00A43C32"/>
    <w:rsid w:val="00A45DFA"/>
    <w:rsid w:val="00A479BB"/>
    <w:rsid w:val="00A50116"/>
    <w:rsid w:val="00A56EF4"/>
    <w:rsid w:val="00A57B72"/>
    <w:rsid w:val="00A6628F"/>
    <w:rsid w:val="00A715C7"/>
    <w:rsid w:val="00A71BE1"/>
    <w:rsid w:val="00A731F1"/>
    <w:rsid w:val="00A75398"/>
    <w:rsid w:val="00A77A46"/>
    <w:rsid w:val="00A827C9"/>
    <w:rsid w:val="00A83AED"/>
    <w:rsid w:val="00A85593"/>
    <w:rsid w:val="00A92676"/>
    <w:rsid w:val="00A964DA"/>
    <w:rsid w:val="00AA30AC"/>
    <w:rsid w:val="00AB11B9"/>
    <w:rsid w:val="00AB64B6"/>
    <w:rsid w:val="00AB7751"/>
    <w:rsid w:val="00AC094D"/>
    <w:rsid w:val="00AC1C61"/>
    <w:rsid w:val="00AC5686"/>
    <w:rsid w:val="00AD0BB8"/>
    <w:rsid w:val="00AD2588"/>
    <w:rsid w:val="00AE4A67"/>
    <w:rsid w:val="00AE798A"/>
    <w:rsid w:val="00AF0E6B"/>
    <w:rsid w:val="00AF5261"/>
    <w:rsid w:val="00B030FE"/>
    <w:rsid w:val="00B0650F"/>
    <w:rsid w:val="00B12D53"/>
    <w:rsid w:val="00B1456F"/>
    <w:rsid w:val="00B14712"/>
    <w:rsid w:val="00B14A75"/>
    <w:rsid w:val="00B22DD0"/>
    <w:rsid w:val="00B24555"/>
    <w:rsid w:val="00B25A63"/>
    <w:rsid w:val="00B301A5"/>
    <w:rsid w:val="00B306D8"/>
    <w:rsid w:val="00B344A9"/>
    <w:rsid w:val="00B3554B"/>
    <w:rsid w:val="00B4554D"/>
    <w:rsid w:val="00B46794"/>
    <w:rsid w:val="00B476B6"/>
    <w:rsid w:val="00B47B5A"/>
    <w:rsid w:val="00B514EC"/>
    <w:rsid w:val="00B62D4B"/>
    <w:rsid w:val="00B678CF"/>
    <w:rsid w:val="00B703E1"/>
    <w:rsid w:val="00B73740"/>
    <w:rsid w:val="00B81D25"/>
    <w:rsid w:val="00B83577"/>
    <w:rsid w:val="00B85DB4"/>
    <w:rsid w:val="00B9006D"/>
    <w:rsid w:val="00B91829"/>
    <w:rsid w:val="00B92315"/>
    <w:rsid w:val="00B94775"/>
    <w:rsid w:val="00BA1C52"/>
    <w:rsid w:val="00BA41CC"/>
    <w:rsid w:val="00BA4662"/>
    <w:rsid w:val="00BA64B8"/>
    <w:rsid w:val="00BB165A"/>
    <w:rsid w:val="00BC2FA7"/>
    <w:rsid w:val="00BC5EC4"/>
    <w:rsid w:val="00BC7B0B"/>
    <w:rsid w:val="00BD2B57"/>
    <w:rsid w:val="00BD32D1"/>
    <w:rsid w:val="00BD794B"/>
    <w:rsid w:val="00BE2F8B"/>
    <w:rsid w:val="00BE6012"/>
    <w:rsid w:val="00BE66B2"/>
    <w:rsid w:val="00BE6E38"/>
    <w:rsid w:val="00BE77B2"/>
    <w:rsid w:val="00BF2614"/>
    <w:rsid w:val="00BF6005"/>
    <w:rsid w:val="00BF79F3"/>
    <w:rsid w:val="00C00B97"/>
    <w:rsid w:val="00C0210D"/>
    <w:rsid w:val="00C02E9C"/>
    <w:rsid w:val="00C04204"/>
    <w:rsid w:val="00C04818"/>
    <w:rsid w:val="00C05749"/>
    <w:rsid w:val="00C06419"/>
    <w:rsid w:val="00C11A68"/>
    <w:rsid w:val="00C11CA6"/>
    <w:rsid w:val="00C17212"/>
    <w:rsid w:val="00C17A1B"/>
    <w:rsid w:val="00C20FBC"/>
    <w:rsid w:val="00C22FA6"/>
    <w:rsid w:val="00C23556"/>
    <w:rsid w:val="00C27E6F"/>
    <w:rsid w:val="00C31F72"/>
    <w:rsid w:val="00C33EDD"/>
    <w:rsid w:val="00C33F9C"/>
    <w:rsid w:val="00C342DE"/>
    <w:rsid w:val="00C375AE"/>
    <w:rsid w:val="00C403BB"/>
    <w:rsid w:val="00C41BE6"/>
    <w:rsid w:val="00C51FF8"/>
    <w:rsid w:val="00C53174"/>
    <w:rsid w:val="00C54B7D"/>
    <w:rsid w:val="00C56CC9"/>
    <w:rsid w:val="00C56E34"/>
    <w:rsid w:val="00C570AD"/>
    <w:rsid w:val="00C6377A"/>
    <w:rsid w:val="00C659E3"/>
    <w:rsid w:val="00C676CD"/>
    <w:rsid w:val="00C72005"/>
    <w:rsid w:val="00C7376F"/>
    <w:rsid w:val="00C742B9"/>
    <w:rsid w:val="00C754EC"/>
    <w:rsid w:val="00C75707"/>
    <w:rsid w:val="00C76A72"/>
    <w:rsid w:val="00C81106"/>
    <w:rsid w:val="00C81415"/>
    <w:rsid w:val="00C85DA9"/>
    <w:rsid w:val="00C91E5A"/>
    <w:rsid w:val="00C92DC5"/>
    <w:rsid w:val="00C93E2E"/>
    <w:rsid w:val="00C95F18"/>
    <w:rsid w:val="00CA4E30"/>
    <w:rsid w:val="00CA5599"/>
    <w:rsid w:val="00CA62C3"/>
    <w:rsid w:val="00CA762D"/>
    <w:rsid w:val="00CB01F9"/>
    <w:rsid w:val="00CB27F7"/>
    <w:rsid w:val="00CB3DDF"/>
    <w:rsid w:val="00CC0BA5"/>
    <w:rsid w:val="00CC464E"/>
    <w:rsid w:val="00CD25EE"/>
    <w:rsid w:val="00CE26FE"/>
    <w:rsid w:val="00CE2723"/>
    <w:rsid w:val="00CE4929"/>
    <w:rsid w:val="00CE4A04"/>
    <w:rsid w:val="00CE4A28"/>
    <w:rsid w:val="00CE7EA0"/>
    <w:rsid w:val="00CF4611"/>
    <w:rsid w:val="00CF60FD"/>
    <w:rsid w:val="00D04CE3"/>
    <w:rsid w:val="00D0521D"/>
    <w:rsid w:val="00D063E7"/>
    <w:rsid w:val="00D10375"/>
    <w:rsid w:val="00D11B9C"/>
    <w:rsid w:val="00D12C8C"/>
    <w:rsid w:val="00D131EF"/>
    <w:rsid w:val="00D22D4B"/>
    <w:rsid w:val="00D23147"/>
    <w:rsid w:val="00D30339"/>
    <w:rsid w:val="00D312E4"/>
    <w:rsid w:val="00D32E8D"/>
    <w:rsid w:val="00D36CB6"/>
    <w:rsid w:val="00D41880"/>
    <w:rsid w:val="00D42CED"/>
    <w:rsid w:val="00D442D1"/>
    <w:rsid w:val="00D4526C"/>
    <w:rsid w:val="00D4667B"/>
    <w:rsid w:val="00D46AB4"/>
    <w:rsid w:val="00D4706A"/>
    <w:rsid w:val="00D47C2F"/>
    <w:rsid w:val="00D50647"/>
    <w:rsid w:val="00D53A19"/>
    <w:rsid w:val="00D559BB"/>
    <w:rsid w:val="00D567B0"/>
    <w:rsid w:val="00D64DCD"/>
    <w:rsid w:val="00D64E02"/>
    <w:rsid w:val="00D66603"/>
    <w:rsid w:val="00D701CD"/>
    <w:rsid w:val="00D72843"/>
    <w:rsid w:val="00D72D99"/>
    <w:rsid w:val="00D73A9F"/>
    <w:rsid w:val="00D74068"/>
    <w:rsid w:val="00D75229"/>
    <w:rsid w:val="00D7637C"/>
    <w:rsid w:val="00D77E43"/>
    <w:rsid w:val="00D77EAE"/>
    <w:rsid w:val="00D80810"/>
    <w:rsid w:val="00D81FDB"/>
    <w:rsid w:val="00D8303B"/>
    <w:rsid w:val="00D8396E"/>
    <w:rsid w:val="00D876E7"/>
    <w:rsid w:val="00D972C0"/>
    <w:rsid w:val="00DA0624"/>
    <w:rsid w:val="00DA1754"/>
    <w:rsid w:val="00DA6B27"/>
    <w:rsid w:val="00DB2068"/>
    <w:rsid w:val="00DB4C75"/>
    <w:rsid w:val="00DB756B"/>
    <w:rsid w:val="00DB7671"/>
    <w:rsid w:val="00DC00D3"/>
    <w:rsid w:val="00DC08DA"/>
    <w:rsid w:val="00DC1DAB"/>
    <w:rsid w:val="00DC2A84"/>
    <w:rsid w:val="00DD1A7A"/>
    <w:rsid w:val="00DD1C7F"/>
    <w:rsid w:val="00DD6217"/>
    <w:rsid w:val="00DD77DF"/>
    <w:rsid w:val="00DE2CA5"/>
    <w:rsid w:val="00DE36BA"/>
    <w:rsid w:val="00DE3892"/>
    <w:rsid w:val="00DE50DD"/>
    <w:rsid w:val="00DF36F4"/>
    <w:rsid w:val="00E01205"/>
    <w:rsid w:val="00E05076"/>
    <w:rsid w:val="00E12AAC"/>
    <w:rsid w:val="00E13B91"/>
    <w:rsid w:val="00E147EB"/>
    <w:rsid w:val="00E1498F"/>
    <w:rsid w:val="00E14C84"/>
    <w:rsid w:val="00E20A10"/>
    <w:rsid w:val="00E2385E"/>
    <w:rsid w:val="00E32FA3"/>
    <w:rsid w:val="00E4055C"/>
    <w:rsid w:val="00E41404"/>
    <w:rsid w:val="00E433BA"/>
    <w:rsid w:val="00E50CFA"/>
    <w:rsid w:val="00E53642"/>
    <w:rsid w:val="00E53EA6"/>
    <w:rsid w:val="00E63BFB"/>
    <w:rsid w:val="00E63C17"/>
    <w:rsid w:val="00E63F08"/>
    <w:rsid w:val="00E656A4"/>
    <w:rsid w:val="00E665AC"/>
    <w:rsid w:val="00E67BF6"/>
    <w:rsid w:val="00E703F5"/>
    <w:rsid w:val="00E71B93"/>
    <w:rsid w:val="00E720CA"/>
    <w:rsid w:val="00E74CE2"/>
    <w:rsid w:val="00E75DD2"/>
    <w:rsid w:val="00E75ECF"/>
    <w:rsid w:val="00E77920"/>
    <w:rsid w:val="00E801AC"/>
    <w:rsid w:val="00E870B7"/>
    <w:rsid w:val="00E922D5"/>
    <w:rsid w:val="00E97A4D"/>
    <w:rsid w:val="00EA03CD"/>
    <w:rsid w:val="00EB4EC4"/>
    <w:rsid w:val="00EB54CC"/>
    <w:rsid w:val="00EB6545"/>
    <w:rsid w:val="00EC04FB"/>
    <w:rsid w:val="00ED04A5"/>
    <w:rsid w:val="00ED0F34"/>
    <w:rsid w:val="00ED240D"/>
    <w:rsid w:val="00EE55BD"/>
    <w:rsid w:val="00EE7441"/>
    <w:rsid w:val="00EF074A"/>
    <w:rsid w:val="00EF3950"/>
    <w:rsid w:val="00EF6BE6"/>
    <w:rsid w:val="00F1065E"/>
    <w:rsid w:val="00F23805"/>
    <w:rsid w:val="00F26128"/>
    <w:rsid w:val="00F27BFC"/>
    <w:rsid w:val="00F32703"/>
    <w:rsid w:val="00F33F9C"/>
    <w:rsid w:val="00F37C94"/>
    <w:rsid w:val="00F4682E"/>
    <w:rsid w:val="00F47792"/>
    <w:rsid w:val="00F51C39"/>
    <w:rsid w:val="00F526EA"/>
    <w:rsid w:val="00F552C2"/>
    <w:rsid w:val="00F60385"/>
    <w:rsid w:val="00F63A8F"/>
    <w:rsid w:val="00F640D8"/>
    <w:rsid w:val="00F736E5"/>
    <w:rsid w:val="00F82676"/>
    <w:rsid w:val="00F83A6E"/>
    <w:rsid w:val="00F85476"/>
    <w:rsid w:val="00FA10F3"/>
    <w:rsid w:val="00FA2DAA"/>
    <w:rsid w:val="00FA322F"/>
    <w:rsid w:val="00FA466D"/>
    <w:rsid w:val="00FA4ED0"/>
    <w:rsid w:val="00FA5968"/>
    <w:rsid w:val="00FA6CD8"/>
    <w:rsid w:val="00FA754B"/>
    <w:rsid w:val="00FA7DAF"/>
    <w:rsid w:val="00FC0EF6"/>
    <w:rsid w:val="00FC3A30"/>
    <w:rsid w:val="00FC76D5"/>
    <w:rsid w:val="00FD1B26"/>
    <w:rsid w:val="00FD2399"/>
    <w:rsid w:val="00FD269A"/>
    <w:rsid w:val="00FD6F5C"/>
    <w:rsid w:val="00FD75CB"/>
    <w:rsid w:val="00FE25C1"/>
    <w:rsid w:val="00FE553D"/>
    <w:rsid w:val="00FF0F19"/>
    <w:rsid w:val="00FF2E35"/>
    <w:rsid w:val="00FF3FEA"/>
    <w:rsid w:val="00FF6F13"/>
    <w:rsid w:val="00FF7AE3"/>
    <w:rsid w:val="01550129"/>
    <w:rsid w:val="02A06FF0"/>
    <w:rsid w:val="03477834"/>
    <w:rsid w:val="046F6B57"/>
    <w:rsid w:val="047B6F67"/>
    <w:rsid w:val="07276B3F"/>
    <w:rsid w:val="076645E1"/>
    <w:rsid w:val="08676846"/>
    <w:rsid w:val="0EE76369"/>
    <w:rsid w:val="101B04CB"/>
    <w:rsid w:val="137E3987"/>
    <w:rsid w:val="13C65400"/>
    <w:rsid w:val="14174239"/>
    <w:rsid w:val="14E248D3"/>
    <w:rsid w:val="166D146A"/>
    <w:rsid w:val="185379FD"/>
    <w:rsid w:val="1C7258D0"/>
    <w:rsid w:val="1C7E794D"/>
    <w:rsid w:val="1CFF213C"/>
    <w:rsid w:val="209A086F"/>
    <w:rsid w:val="21290A4E"/>
    <w:rsid w:val="22E55ECD"/>
    <w:rsid w:val="23E24FC4"/>
    <w:rsid w:val="24F2272A"/>
    <w:rsid w:val="26925502"/>
    <w:rsid w:val="29082BE0"/>
    <w:rsid w:val="2924087B"/>
    <w:rsid w:val="298C53B7"/>
    <w:rsid w:val="2BE543C2"/>
    <w:rsid w:val="2C0B7FA9"/>
    <w:rsid w:val="2D136C66"/>
    <w:rsid w:val="2E4E1081"/>
    <w:rsid w:val="2E9460F9"/>
    <w:rsid w:val="30FD64B1"/>
    <w:rsid w:val="31241044"/>
    <w:rsid w:val="39CB184B"/>
    <w:rsid w:val="3C26613B"/>
    <w:rsid w:val="3DBD1717"/>
    <w:rsid w:val="449E52E7"/>
    <w:rsid w:val="4666788A"/>
    <w:rsid w:val="48DE52DB"/>
    <w:rsid w:val="490A4B8F"/>
    <w:rsid w:val="49DA2D56"/>
    <w:rsid w:val="4BEC72BE"/>
    <w:rsid w:val="4CF52C16"/>
    <w:rsid w:val="4E8550C6"/>
    <w:rsid w:val="4EA43EBA"/>
    <w:rsid w:val="4ED0267A"/>
    <w:rsid w:val="4F570F1A"/>
    <w:rsid w:val="4F901B16"/>
    <w:rsid w:val="50082A59"/>
    <w:rsid w:val="502612D2"/>
    <w:rsid w:val="51065FCA"/>
    <w:rsid w:val="515B7E88"/>
    <w:rsid w:val="52350D75"/>
    <w:rsid w:val="52FE12A7"/>
    <w:rsid w:val="53E04119"/>
    <w:rsid w:val="544025A2"/>
    <w:rsid w:val="5A035E3C"/>
    <w:rsid w:val="5ACC4B9D"/>
    <w:rsid w:val="5DD304D1"/>
    <w:rsid w:val="60FC2A3E"/>
    <w:rsid w:val="614E7A33"/>
    <w:rsid w:val="61D82C98"/>
    <w:rsid w:val="62283255"/>
    <w:rsid w:val="65C97F08"/>
    <w:rsid w:val="66EE676F"/>
    <w:rsid w:val="67A74D05"/>
    <w:rsid w:val="6B6425A2"/>
    <w:rsid w:val="6B891A7D"/>
    <w:rsid w:val="6C6D256F"/>
    <w:rsid w:val="705E37B7"/>
    <w:rsid w:val="7125124F"/>
    <w:rsid w:val="72890EC1"/>
    <w:rsid w:val="77FF4B60"/>
    <w:rsid w:val="789A0AEB"/>
    <w:rsid w:val="7BF70459"/>
    <w:rsid w:val="7C7D4125"/>
    <w:rsid w:val="7E7068EB"/>
    <w:rsid w:val="7EAD05C4"/>
    <w:rsid w:val="7FA64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qFormat="1" w:unhideWhenUsed="0" w:uiPriority="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3"/>
    <w:qFormat/>
    <w:uiPriority w:val="0"/>
    <w:pPr>
      <w:keepNext/>
      <w:keepLines/>
      <w:numPr>
        <w:ilvl w:val="0"/>
        <w:numId w:val="1"/>
      </w:numPr>
      <w:spacing w:before="340" w:after="330" w:line="578" w:lineRule="auto"/>
      <w:jc w:val="center"/>
      <w:outlineLvl w:val="0"/>
    </w:pPr>
    <w:rPr>
      <w:rFonts w:eastAsia="黑体"/>
      <w:bCs/>
      <w:kern w:val="44"/>
      <w:sz w:val="32"/>
      <w:szCs w:val="44"/>
    </w:rPr>
  </w:style>
  <w:style w:type="paragraph" w:styleId="4">
    <w:name w:val="heading 2"/>
    <w:basedOn w:val="1"/>
    <w:next w:val="3"/>
    <w:link w:val="45"/>
    <w:qFormat/>
    <w:uiPriority w:val="0"/>
    <w:pPr>
      <w:keepNext/>
      <w:keepLines/>
      <w:numPr>
        <w:ilvl w:val="1"/>
        <w:numId w:val="1"/>
      </w:numPr>
      <w:tabs>
        <w:tab w:val="left" w:pos="425"/>
      </w:tabs>
      <w:spacing w:before="260" w:after="260" w:line="415" w:lineRule="auto"/>
      <w:outlineLvl w:val="1"/>
    </w:pPr>
    <w:rPr>
      <w:rFonts w:ascii="Arial" w:hAnsi="Arial" w:eastAsia="黑体"/>
      <w:sz w:val="30"/>
    </w:rPr>
  </w:style>
  <w:style w:type="paragraph" w:styleId="5">
    <w:name w:val="heading 3"/>
    <w:basedOn w:val="1"/>
    <w:next w:val="3"/>
    <w:qFormat/>
    <w:uiPriority w:val="0"/>
    <w:pPr>
      <w:keepNext/>
      <w:keepLines/>
      <w:numPr>
        <w:ilvl w:val="2"/>
        <w:numId w:val="1"/>
      </w:numPr>
      <w:tabs>
        <w:tab w:val="left" w:pos="425"/>
      </w:tabs>
      <w:spacing w:before="260" w:after="260" w:line="416" w:lineRule="auto"/>
      <w:outlineLvl w:val="2"/>
    </w:pPr>
    <w:rPr>
      <w:rFonts w:eastAsia="黑体"/>
      <w:sz w:val="28"/>
    </w:rPr>
  </w:style>
  <w:style w:type="paragraph" w:styleId="6">
    <w:name w:val="heading 4"/>
    <w:basedOn w:val="1"/>
    <w:next w:val="3"/>
    <w:qFormat/>
    <w:uiPriority w:val="0"/>
    <w:pPr>
      <w:keepNext/>
      <w:keepLines/>
      <w:numPr>
        <w:ilvl w:val="3"/>
        <w:numId w:val="1"/>
      </w:numPr>
      <w:tabs>
        <w:tab w:val="left" w:pos="425"/>
      </w:tabs>
      <w:spacing w:before="280" w:after="290" w:line="377" w:lineRule="auto"/>
      <w:outlineLvl w:val="3"/>
    </w:pPr>
    <w:rPr>
      <w:rFonts w:ascii="Arial" w:hAnsi="Arial" w:eastAsia="黑体"/>
    </w:rPr>
  </w:style>
  <w:style w:type="paragraph" w:styleId="7">
    <w:name w:val="heading 5"/>
    <w:basedOn w:val="1"/>
    <w:next w:val="8"/>
    <w:qFormat/>
    <w:uiPriority w:val="0"/>
    <w:pPr>
      <w:keepNext/>
      <w:keepLines/>
      <w:numPr>
        <w:ilvl w:val="0"/>
        <w:numId w:val="2"/>
      </w:numPr>
      <w:spacing w:before="280" w:after="290" w:line="376" w:lineRule="auto"/>
      <w:outlineLvl w:val="4"/>
    </w:pPr>
    <w:rPr>
      <w:rFonts w:ascii="宋体"/>
      <w:bCs/>
    </w:rPr>
  </w:style>
  <w:style w:type="character" w:default="1" w:styleId="39">
    <w:name w:val="Default Paragraph Font"/>
    <w:unhideWhenUsed/>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3">
    <w:name w:val="Normal Indent"/>
    <w:basedOn w:val="1"/>
    <w:qFormat/>
    <w:uiPriority w:val="0"/>
    <w:pPr>
      <w:ind w:firstLine="420" w:firstLineChars="200"/>
    </w:pPr>
  </w:style>
  <w:style w:type="paragraph" w:styleId="8">
    <w:name w:val="List Bullet 5"/>
    <w:basedOn w:val="1"/>
    <w:qFormat/>
    <w:uiPriority w:val="0"/>
    <w:pPr>
      <w:numPr>
        <w:ilvl w:val="0"/>
        <w:numId w:val="3"/>
      </w:numPr>
    </w:pPr>
  </w:style>
  <w:style w:type="paragraph" w:styleId="9">
    <w:name w:val="toc 7"/>
    <w:basedOn w:val="1"/>
    <w:next w:val="1"/>
    <w:semiHidden/>
    <w:qFormat/>
    <w:uiPriority w:val="0"/>
    <w:pPr>
      <w:ind w:left="1440"/>
      <w:jc w:val="left"/>
    </w:pPr>
    <w:rPr>
      <w:sz w:val="18"/>
    </w:rPr>
  </w:style>
  <w:style w:type="paragraph" w:styleId="10">
    <w:name w:val="caption"/>
    <w:basedOn w:val="1"/>
    <w:next w:val="1"/>
    <w:qFormat/>
    <w:uiPriority w:val="0"/>
    <w:pPr>
      <w:spacing w:before="152" w:after="160"/>
    </w:pPr>
    <w:rPr>
      <w:rFonts w:ascii="Arial" w:hAnsi="Arial" w:eastAsia="黑体"/>
    </w:rPr>
  </w:style>
  <w:style w:type="paragraph" w:styleId="11">
    <w:name w:val="List Bullet"/>
    <w:basedOn w:val="1"/>
    <w:qFormat/>
    <w:uiPriority w:val="0"/>
    <w:pPr>
      <w:numPr>
        <w:ilvl w:val="0"/>
        <w:numId w:val="4"/>
      </w:numPr>
    </w:pPr>
  </w:style>
  <w:style w:type="paragraph" w:styleId="12">
    <w:name w:val="Document Map"/>
    <w:basedOn w:val="1"/>
    <w:semiHidden/>
    <w:qFormat/>
    <w:uiPriority w:val="0"/>
    <w:pPr>
      <w:shd w:val="clear" w:color="auto" w:fill="000080"/>
    </w:pPr>
  </w:style>
  <w:style w:type="paragraph" w:styleId="13">
    <w:name w:val="toa heading"/>
    <w:basedOn w:val="1"/>
    <w:next w:val="1"/>
    <w:semiHidden/>
    <w:qFormat/>
    <w:uiPriority w:val="0"/>
    <w:pPr>
      <w:spacing w:before="120"/>
    </w:pPr>
    <w:rPr>
      <w:rFonts w:ascii="Arial" w:hAnsi="Arial" w:cs="Arial"/>
    </w:rPr>
  </w:style>
  <w:style w:type="paragraph" w:styleId="14">
    <w:name w:val="Body Text"/>
    <w:basedOn w:val="1"/>
    <w:link w:val="53"/>
    <w:qFormat/>
    <w:uiPriority w:val="0"/>
    <w:pPr>
      <w:spacing w:after="120"/>
    </w:pPr>
  </w:style>
  <w:style w:type="paragraph" w:styleId="15">
    <w:name w:val="Body Text Indent"/>
    <w:basedOn w:val="1"/>
    <w:qFormat/>
    <w:uiPriority w:val="0"/>
    <w:pPr>
      <w:ind w:left="1200" w:leftChars="500" w:firstLine="480" w:firstLineChars="200"/>
    </w:pPr>
  </w:style>
  <w:style w:type="paragraph" w:styleId="16">
    <w:name w:val="List Bullet 2"/>
    <w:basedOn w:val="1"/>
    <w:qFormat/>
    <w:uiPriority w:val="0"/>
    <w:pPr>
      <w:numPr>
        <w:ilvl w:val="0"/>
        <w:numId w:val="5"/>
      </w:numPr>
    </w:pPr>
  </w:style>
  <w:style w:type="paragraph" w:styleId="17">
    <w:name w:val="toc 5"/>
    <w:basedOn w:val="1"/>
    <w:next w:val="1"/>
    <w:semiHidden/>
    <w:qFormat/>
    <w:uiPriority w:val="0"/>
    <w:pPr>
      <w:ind w:left="960"/>
      <w:jc w:val="left"/>
    </w:pPr>
    <w:rPr>
      <w:sz w:val="18"/>
    </w:rPr>
  </w:style>
  <w:style w:type="paragraph" w:styleId="18">
    <w:name w:val="toc 3"/>
    <w:basedOn w:val="1"/>
    <w:next w:val="1"/>
    <w:qFormat/>
    <w:uiPriority w:val="39"/>
    <w:pPr>
      <w:tabs>
        <w:tab w:val="left" w:pos="1200"/>
        <w:tab w:val="right" w:leader="dot" w:pos="9638"/>
      </w:tabs>
      <w:spacing w:before="20" w:line="240" w:lineRule="auto"/>
      <w:ind w:left="284"/>
      <w:jc w:val="left"/>
    </w:pPr>
    <w:rPr>
      <w:sz w:val="20"/>
      <w:szCs w:val="28"/>
    </w:rPr>
  </w:style>
  <w:style w:type="paragraph" w:styleId="19">
    <w:name w:val="Plain Text"/>
    <w:basedOn w:val="1"/>
    <w:qFormat/>
    <w:uiPriority w:val="0"/>
    <w:pPr>
      <w:spacing w:line="240" w:lineRule="auto"/>
    </w:pPr>
    <w:rPr>
      <w:rFonts w:ascii="宋体" w:hAnsi="Courier New"/>
      <w:sz w:val="28"/>
      <w:szCs w:val="20"/>
    </w:rPr>
  </w:style>
  <w:style w:type="paragraph" w:styleId="20">
    <w:name w:val="toc 8"/>
    <w:basedOn w:val="1"/>
    <w:next w:val="1"/>
    <w:semiHidden/>
    <w:qFormat/>
    <w:uiPriority w:val="0"/>
    <w:pPr>
      <w:ind w:left="1680"/>
      <w:jc w:val="left"/>
    </w:pPr>
    <w:rPr>
      <w:sz w:val="18"/>
    </w:rPr>
  </w:style>
  <w:style w:type="paragraph" w:styleId="21">
    <w:name w:val="Body Text Indent 2"/>
    <w:basedOn w:val="1"/>
    <w:qFormat/>
    <w:uiPriority w:val="0"/>
    <w:pPr>
      <w:spacing w:after="120" w:line="480" w:lineRule="auto"/>
      <w:ind w:left="420" w:leftChars="200"/>
    </w:pPr>
  </w:style>
  <w:style w:type="paragraph" w:styleId="22">
    <w:name w:val="endnote text"/>
    <w:basedOn w:val="1"/>
    <w:semiHidden/>
    <w:qFormat/>
    <w:uiPriority w:val="0"/>
    <w:pPr>
      <w:snapToGrid w:val="0"/>
      <w:jc w:val="left"/>
    </w:pPr>
  </w:style>
  <w:style w:type="paragraph" w:styleId="23">
    <w:name w:val="Balloon Text"/>
    <w:basedOn w:val="1"/>
    <w:semiHidden/>
    <w:qFormat/>
    <w:uiPriority w:val="0"/>
    <w:rPr>
      <w:sz w:val="18"/>
      <w:szCs w:val="18"/>
    </w:rPr>
  </w:style>
  <w:style w:type="paragraph" w:styleId="24">
    <w:name w:val="footer"/>
    <w:basedOn w:val="1"/>
    <w:qFormat/>
    <w:uiPriority w:val="0"/>
    <w:pPr>
      <w:tabs>
        <w:tab w:val="center" w:pos="4153"/>
        <w:tab w:val="right" w:pos="8306"/>
      </w:tabs>
      <w:snapToGrid w:val="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qFormat/>
    <w:uiPriority w:val="39"/>
    <w:pPr>
      <w:tabs>
        <w:tab w:val="right" w:leader="dot" w:pos="9638"/>
      </w:tabs>
      <w:spacing w:before="60" w:after="60" w:line="240" w:lineRule="auto"/>
      <w:jc w:val="left"/>
    </w:pPr>
    <w:rPr>
      <w:b/>
      <w:caps/>
      <w:sz w:val="21"/>
    </w:rPr>
  </w:style>
  <w:style w:type="paragraph" w:styleId="27">
    <w:name w:val="toc 4"/>
    <w:basedOn w:val="1"/>
    <w:next w:val="1"/>
    <w:semiHidden/>
    <w:qFormat/>
    <w:uiPriority w:val="0"/>
    <w:pPr>
      <w:ind w:left="720"/>
      <w:jc w:val="left"/>
    </w:pPr>
    <w:rPr>
      <w:sz w:val="18"/>
    </w:rPr>
  </w:style>
  <w:style w:type="paragraph" w:styleId="28">
    <w:name w:val="Subtitle"/>
    <w:basedOn w:val="1"/>
    <w:next w:val="2"/>
    <w:qFormat/>
    <w:uiPriority w:val="0"/>
    <w:pPr>
      <w:spacing w:before="240" w:after="60"/>
      <w:jc w:val="center"/>
    </w:pPr>
    <w:rPr>
      <w:rFonts w:ascii="Arial" w:hAnsi="Arial" w:eastAsia="黑体"/>
      <w:b/>
      <w:kern w:val="28"/>
      <w:sz w:val="48"/>
    </w:rPr>
  </w:style>
  <w:style w:type="paragraph" w:styleId="29">
    <w:name w:val="footnote text"/>
    <w:basedOn w:val="1"/>
    <w:semiHidden/>
    <w:qFormat/>
    <w:uiPriority w:val="0"/>
    <w:pPr>
      <w:snapToGrid w:val="0"/>
      <w:jc w:val="left"/>
    </w:pPr>
    <w:rPr>
      <w:sz w:val="18"/>
    </w:rPr>
  </w:style>
  <w:style w:type="paragraph" w:styleId="30">
    <w:name w:val="toc 6"/>
    <w:basedOn w:val="1"/>
    <w:next w:val="1"/>
    <w:semiHidden/>
    <w:qFormat/>
    <w:uiPriority w:val="0"/>
    <w:pPr>
      <w:ind w:left="1200"/>
      <w:jc w:val="left"/>
    </w:pPr>
    <w:rPr>
      <w:sz w:val="18"/>
    </w:rPr>
  </w:style>
  <w:style w:type="paragraph" w:styleId="31">
    <w:name w:val="index 7"/>
    <w:basedOn w:val="1"/>
    <w:next w:val="1"/>
    <w:semiHidden/>
    <w:qFormat/>
    <w:uiPriority w:val="0"/>
    <w:pPr>
      <w:ind w:left="1200" w:leftChars="1200"/>
    </w:pPr>
  </w:style>
  <w:style w:type="paragraph" w:styleId="32">
    <w:name w:val="toc 2"/>
    <w:basedOn w:val="1"/>
    <w:next w:val="1"/>
    <w:qFormat/>
    <w:uiPriority w:val="39"/>
    <w:pPr>
      <w:tabs>
        <w:tab w:val="right" w:leader="dot" w:pos="9638"/>
      </w:tabs>
      <w:spacing w:before="20" w:line="240" w:lineRule="auto"/>
      <w:ind w:left="284"/>
      <w:jc w:val="left"/>
    </w:pPr>
    <w:rPr>
      <w:smallCaps/>
      <w:sz w:val="21"/>
    </w:rPr>
  </w:style>
  <w:style w:type="paragraph" w:styleId="33">
    <w:name w:val="toc 9"/>
    <w:basedOn w:val="1"/>
    <w:next w:val="1"/>
    <w:semiHidden/>
    <w:qFormat/>
    <w:uiPriority w:val="0"/>
    <w:pPr>
      <w:ind w:left="1920"/>
      <w:jc w:val="left"/>
    </w:pPr>
    <w:rPr>
      <w:sz w:val="18"/>
    </w:rPr>
  </w:style>
  <w:style w:type="paragraph" w:styleId="34">
    <w:name w:val="Normal (Web)"/>
    <w:basedOn w:val="1"/>
    <w:uiPriority w:val="0"/>
    <w:pPr>
      <w:spacing w:before="0" w:beforeAutospacing="1" w:after="0" w:afterAutospacing="1"/>
      <w:ind w:left="0" w:right="0"/>
      <w:jc w:val="left"/>
    </w:pPr>
    <w:rPr>
      <w:kern w:val="0"/>
      <w:sz w:val="24"/>
      <w:lang w:val="en-US" w:eastAsia="zh-CN" w:bidi="ar"/>
    </w:rPr>
  </w:style>
  <w:style w:type="paragraph" w:styleId="35">
    <w:name w:val="Title"/>
    <w:basedOn w:val="1"/>
    <w:next w:val="1"/>
    <w:qFormat/>
    <w:uiPriority w:val="0"/>
    <w:pPr>
      <w:spacing w:line="240" w:lineRule="auto"/>
      <w:jc w:val="center"/>
    </w:pPr>
    <w:rPr>
      <w:rFonts w:ascii="宋体"/>
      <w:b/>
      <w:kern w:val="0"/>
      <w:sz w:val="36"/>
      <w:szCs w:val="20"/>
    </w:rPr>
  </w:style>
  <w:style w:type="paragraph" w:styleId="36">
    <w:name w:val="Body Text First Indent"/>
    <w:basedOn w:val="14"/>
    <w:qFormat/>
    <w:uiPriority w:val="0"/>
    <w:pPr>
      <w:spacing w:line="240" w:lineRule="auto"/>
      <w:ind w:firstLine="420" w:firstLineChars="100"/>
    </w:pPr>
    <w:rPr>
      <w:sz w:val="21"/>
    </w:rPr>
  </w:style>
  <w:style w:type="table" w:styleId="38">
    <w:name w:val="Table Grid"/>
    <w:basedOn w:val="37"/>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endnote reference"/>
    <w:semiHidden/>
    <w:qFormat/>
    <w:uiPriority w:val="0"/>
    <w:rPr>
      <w:vertAlign w:val="superscript"/>
    </w:rPr>
  </w:style>
  <w:style w:type="character" w:styleId="41">
    <w:name w:val="page number"/>
    <w:basedOn w:val="39"/>
    <w:qFormat/>
    <w:uiPriority w:val="0"/>
  </w:style>
  <w:style w:type="character" w:styleId="42">
    <w:name w:val="FollowedHyperlink"/>
    <w:qFormat/>
    <w:uiPriority w:val="0"/>
    <w:rPr>
      <w:color w:val="800080"/>
      <w:u w:val="single"/>
    </w:rPr>
  </w:style>
  <w:style w:type="character" w:styleId="43">
    <w:name w:val="Hyperlink"/>
    <w:qFormat/>
    <w:uiPriority w:val="99"/>
    <w:rPr>
      <w:color w:val="0000FF"/>
      <w:u w:val="single"/>
    </w:rPr>
  </w:style>
  <w:style w:type="character" w:styleId="44">
    <w:name w:val="footnote reference"/>
    <w:semiHidden/>
    <w:qFormat/>
    <w:uiPriority w:val="0"/>
    <w:rPr>
      <w:vertAlign w:val="superscript"/>
    </w:rPr>
  </w:style>
  <w:style w:type="character" w:customStyle="1" w:styleId="45">
    <w:name w:val="标题 2 字符"/>
    <w:link w:val="4"/>
    <w:qFormat/>
    <w:uiPriority w:val="0"/>
    <w:rPr>
      <w:rFonts w:ascii="Arial" w:hAnsi="Arial" w:eastAsia="黑体"/>
      <w:kern w:val="2"/>
      <w:sz w:val="30"/>
      <w:szCs w:val="24"/>
      <w:lang w:val="en-US" w:eastAsia="zh-CN" w:bidi="ar-SA"/>
    </w:rPr>
  </w:style>
  <w:style w:type="character" w:customStyle="1" w:styleId="46">
    <w:name w:val="明显引用 字符"/>
    <w:link w:val="47"/>
    <w:qFormat/>
    <w:uiPriority w:val="30"/>
    <w:rPr>
      <w:b/>
      <w:bCs/>
      <w:i/>
      <w:iCs/>
      <w:color w:val="000000"/>
      <w:kern w:val="2"/>
      <w:sz w:val="28"/>
      <w:szCs w:val="28"/>
    </w:rPr>
  </w:style>
  <w:style w:type="paragraph" w:styleId="47">
    <w:name w:val="Intense Quote"/>
    <w:basedOn w:val="1"/>
    <w:next w:val="1"/>
    <w:link w:val="46"/>
    <w:qFormat/>
    <w:uiPriority w:val="30"/>
    <w:pPr>
      <w:pageBreakBefore/>
      <w:pBdr>
        <w:bottom w:val="single" w:color="4F81BD" w:sz="4" w:space="4"/>
      </w:pBdr>
      <w:spacing w:before="200" w:after="280"/>
      <w:ind w:firstLine="562" w:firstLineChars="200"/>
      <w:jc w:val="left"/>
    </w:pPr>
    <w:rPr>
      <w:b/>
      <w:bCs/>
      <w:i/>
      <w:iCs/>
      <w:color w:val="000000"/>
      <w:sz w:val="28"/>
      <w:szCs w:val="28"/>
    </w:rPr>
  </w:style>
  <w:style w:type="character" w:customStyle="1" w:styleId="48">
    <w:name w:val="无间隔 字符"/>
    <w:link w:val="49"/>
    <w:qFormat/>
    <w:uiPriority w:val="0"/>
    <w:rPr>
      <w:rFonts w:ascii="Calibri" w:hAnsi="Calibri"/>
      <w:sz w:val="22"/>
      <w:szCs w:val="22"/>
      <w:lang w:val="en-US" w:eastAsia="zh-CN" w:bidi="ar-SA"/>
    </w:rPr>
  </w:style>
  <w:style w:type="paragraph" w:styleId="49">
    <w:name w:val="No Spacing"/>
    <w:link w:val="48"/>
    <w:qFormat/>
    <w:uiPriority w:val="0"/>
    <w:rPr>
      <w:rFonts w:ascii="Calibri" w:hAnsi="Calibri" w:eastAsia="宋体" w:cs="Times New Roman"/>
      <w:sz w:val="22"/>
      <w:szCs w:val="22"/>
      <w:lang w:val="en-US" w:eastAsia="zh-CN" w:bidi="ar-SA"/>
    </w:rPr>
  </w:style>
  <w:style w:type="character" w:customStyle="1" w:styleId="50">
    <w:name w:val="页眉 字符"/>
    <w:link w:val="25"/>
    <w:qFormat/>
    <w:uiPriority w:val="99"/>
    <w:rPr>
      <w:kern w:val="2"/>
      <w:sz w:val="18"/>
      <w:szCs w:val="18"/>
    </w:rPr>
  </w:style>
  <w:style w:type="character" w:customStyle="1" w:styleId="51">
    <w:name w:val="文字 Char"/>
    <w:link w:val="52"/>
    <w:qFormat/>
    <w:locked/>
    <w:uiPriority w:val="0"/>
    <w:rPr>
      <w:rFonts w:ascii="宋体" w:hAnsi="宋体"/>
      <w:snapToGrid/>
      <w:kern w:val="2"/>
      <w:sz w:val="24"/>
      <w:szCs w:val="24"/>
    </w:rPr>
  </w:style>
  <w:style w:type="paragraph" w:customStyle="1" w:styleId="52">
    <w:name w:val="文字"/>
    <w:basedOn w:val="1"/>
    <w:link w:val="51"/>
    <w:qFormat/>
    <w:uiPriority w:val="0"/>
    <w:pPr>
      <w:numPr>
        <w:ilvl w:val="1"/>
        <w:numId w:val="6"/>
      </w:numPr>
      <w:adjustRightInd w:val="0"/>
      <w:snapToGrid w:val="0"/>
      <w:jc w:val="left"/>
    </w:pPr>
    <w:rPr>
      <w:rFonts w:ascii="宋体" w:hAnsi="宋体"/>
      <w:snapToGrid w:val="0"/>
    </w:rPr>
  </w:style>
  <w:style w:type="character" w:customStyle="1" w:styleId="53">
    <w:name w:val="正文文本 字符"/>
    <w:link w:val="14"/>
    <w:qFormat/>
    <w:uiPriority w:val="0"/>
    <w:rPr>
      <w:kern w:val="2"/>
      <w:sz w:val="24"/>
      <w:szCs w:val="24"/>
    </w:rPr>
  </w:style>
  <w:style w:type="paragraph" w:customStyle="1" w:styleId="54">
    <w:name w:val="表格文本居左 + 加粗"/>
    <w:basedOn w:val="55"/>
    <w:next w:val="55"/>
    <w:qFormat/>
    <w:uiPriority w:val="0"/>
    <w:rPr>
      <w:b/>
      <w:bCs/>
    </w:rPr>
  </w:style>
  <w:style w:type="paragraph" w:customStyle="1" w:styleId="55">
    <w:name w:val="表格文本居左"/>
    <w:basedOn w:val="1"/>
    <w:qFormat/>
    <w:uiPriority w:val="0"/>
    <w:pPr>
      <w:spacing w:before="60" w:after="60" w:line="240" w:lineRule="auto"/>
      <w:jc w:val="left"/>
    </w:pPr>
    <w:rPr>
      <w:sz w:val="21"/>
    </w:rPr>
  </w:style>
  <w:style w:type="paragraph" w:customStyle="1" w:styleId="56">
    <w:name w:val="样式1"/>
    <w:basedOn w:val="26"/>
    <w:qFormat/>
    <w:uiPriority w:val="0"/>
    <w:pPr>
      <w:numPr>
        <w:ilvl w:val="0"/>
        <w:numId w:val="7"/>
      </w:numPr>
      <w:tabs>
        <w:tab w:val="clear" w:pos="9638"/>
      </w:tabs>
      <w:spacing w:after="240"/>
      <w:ind w:left="0" w:firstLine="0"/>
    </w:pPr>
    <w:rPr>
      <w:b w:val="0"/>
      <w:i/>
      <w:sz w:val="36"/>
    </w:rPr>
  </w:style>
  <w:style w:type="paragraph" w:customStyle="1" w:styleId="57">
    <w:name w:val="正文项目"/>
    <w:basedOn w:val="3"/>
    <w:qFormat/>
    <w:uiPriority w:val="0"/>
    <w:pPr>
      <w:numPr>
        <w:ilvl w:val="0"/>
        <w:numId w:val="8"/>
      </w:numPr>
      <w:tabs>
        <w:tab w:val="clear" w:pos="620"/>
      </w:tabs>
      <w:ind w:left="0" w:firstLine="480"/>
    </w:pPr>
  </w:style>
  <w:style w:type="paragraph" w:customStyle="1" w:styleId="58">
    <w:name w:val="_Style 28"/>
    <w:basedOn w:val="1"/>
    <w:next w:val="3"/>
    <w:qFormat/>
    <w:uiPriority w:val="0"/>
    <w:pPr>
      <w:ind w:firstLine="420" w:firstLineChars="200"/>
    </w:pPr>
  </w:style>
  <w:style w:type="paragraph" w:customStyle="1" w:styleId="59">
    <w:name w:val="举例说明"/>
    <w:basedOn w:val="1"/>
    <w:next w:val="36"/>
    <w:qFormat/>
    <w:uiPriority w:val="0"/>
    <w:pPr>
      <w:ind w:firstLine="480"/>
    </w:pPr>
    <w:rPr>
      <w:rFonts w:ascii="宋体" w:hAnsi="宋体" w:cs="宋体"/>
      <w:color w:val="0000FF"/>
    </w:rPr>
  </w:style>
  <w:style w:type="paragraph" w:customStyle="1" w:styleId="60">
    <w:name w:val="Char Char1 Char"/>
    <w:basedOn w:val="1"/>
    <w:qFormat/>
    <w:uiPriority w:val="0"/>
  </w:style>
  <w:style w:type="paragraph" w:customStyle="1" w:styleId="61">
    <w:name w:val="Table Text"/>
    <w:basedOn w:val="1"/>
    <w:qFormat/>
    <w:uiPriority w:val="0"/>
    <w:pPr>
      <w:keepLines/>
      <w:widowControl/>
      <w:autoSpaceDE w:val="0"/>
      <w:autoSpaceDN w:val="0"/>
      <w:adjustRightInd w:val="0"/>
      <w:spacing w:line="240" w:lineRule="auto"/>
      <w:jc w:val="left"/>
      <w:textAlignment w:val="baseline"/>
    </w:pPr>
    <w:rPr>
      <w:rFonts w:ascii="宋体"/>
      <w:kern w:val="0"/>
      <w:sz w:val="16"/>
      <w:szCs w:val="16"/>
    </w:rPr>
  </w:style>
  <w:style w:type="paragraph" w:customStyle="1" w:styleId="62">
    <w:name w:val="_Style 35"/>
    <w:basedOn w:val="1"/>
    <w:next w:val="19"/>
    <w:qFormat/>
    <w:uiPriority w:val="0"/>
    <w:pPr>
      <w:spacing w:line="240" w:lineRule="auto"/>
    </w:pPr>
    <w:rPr>
      <w:rFonts w:ascii="宋体" w:hAnsi="Courier New"/>
      <w:sz w:val="28"/>
      <w:szCs w:val="20"/>
    </w:rPr>
  </w:style>
  <w:style w:type="paragraph" w:customStyle="1" w:styleId="63">
    <w:name w:val="_Style 30"/>
    <w:basedOn w:val="1"/>
    <w:next w:val="3"/>
    <w:qFormat/>
    <w:uiPriority w:val="0"/>
    <w:pPr>
      <w:ind w:firstLine="420" w:firstLineChars="200"/>
    </w:pPr>
  </w:style>
  <w:style w:type="paragraph" w:customStyle="1" w:styleId="64">
    <w:name w:val="_Style 34"/>
    <w:basedOn w:val="1"/>
    <w:next w:val="19"/>
    <w:qFormat/>
    <w:uiPriority w:val="0"/>
    <w:pPr>
      <w:spacing w:line="240" w:lineRule="auto"/>
    </w:pPr>
    <w:rPr>
      <w:rFonts w:ascii="宋体" w:hAnsi="Courier New"/>
      <w:sz w:val="28"/>
      <w:szCs w:val="20"/>
    </w:rPr>
  </w:style>
  <w:style w:type="paragraph" w:customStyle="1" w:styleId="65">
    <w:name w:val="Style1"/>
    <w:basedOn w:val="1"/>
    <w:qFormat/>
    <w:uiPriority w:val="0"/>
    <w:pPr>
      <w:widowControl/>
      <w:ind w:firstLine="200" w:firstLineChars="200"/>
      <w:jc w:val="left"/>
    </w:pPr>
    <w:rPr>
      <w:rFonts w:ascii="宋体" w:hAnsi="宋体" w:eastAsia="MS Mincho"/>
      <w:snapToGrid w:val="0"/>
      <w:kern w:val="0"/>
      <w:lang w:val="en-AU"/>
    </w:rPr>
  </w:style>
  <w:style w:type="paragraph" w:customStyle="1" w:styleId="66">
    <w:name w:val="_Style 29"/>
    <w:basedOn w:val="1"/>
    <w:next w:val="3"/>
    <w:qFormat/>
    <w:uiPriority w:val="0"/>
    <w:pPr>
      <w:ind w:firstLine="420" w:firstLineChars="200"/>
    </w:pPr>
  </w:style>
  <w:style w:type="paragraph" w:customStyle="1" w:styleId="67">
    <w:name w:val="默认段落字体 Para Char"/>
    <w:basedOn w:val="1"/>
    <w:qFormat/>
    <w:uiPriority w:val="0"/>
    <w:pPr>
      <w:spacing w:line="240" w:lineRule="auto"/>
    </w:pPr>
    <w:rPr>
      <w:sz w:val="21"/>
    </w:rPr>
  </w:style>
  <w:style w:type="paragraph" w:customStyle="1" w:styleId="68">
    <w:name w:val="Bullet 1"/>
    <w:basedOn w:val="1"/>
    <w:qFormat/>
    <w:uiPriority w:val="0"/>
    <w:pPr>
      <w:widowControl/>
      <w:numPr>
        <w:ilvl w:val="0"/>
        <w:numId w:val="9"/>
      </w:numPr>
      <w:ind w:firstLine="200" w:firstLineChars="200"/>
      <w:jc w:val="left"/>
    </w:pPr>
    <w:rPr>
      <w:kern w:val="0"/>
    </w:rPr>
  </w:style>
  <w:style w:type="paragraph" w:customStyle="1" w:styleId="69">
    <w:name w:val="Char"/>
    <w:basedOn w:val="1"/>
    <w:qFormat/>
    <w:uiPriority w:val="0"/>
    <w:pPr>
      <w:spacing w:line="240" w:lineRule="auto"/>
    </w:pPr>
    <w:rPr>
      <w:rFonts w:ascii="宋体" w:hAnsi="宋体"/>
      <w:szCs w:val="20"/>
    </w:rPr>
  </w:style>
  <w:style w:type="paragraph" w:customStyle="1" w:styleId="70">
    <w:name w:val="Tabletext"/>
    <w:basedOn w:val="1"/>
    <w:qFormat/>
    <w:uiPriority w:val="0"/>
    <w:pPr>
      <w:keepLines/>
      <w:spacing w:after="120" w:line="240" w:lineRule="atLeast"/>
      <w:jc w:val="left"/>
    </w:pPr>
    <w:rPr>
      <w:rFonts w:ascii="宋体"/>
      <w:kern w:val="0"/>
      <w:sz w:val="20"/>
      <w:szCs w:val="20"/>
    </w:rPr>
  </w:style>
  <w:style w:type="paragraph" w:customStyle="1" w:styleId="71">
    <w:name w:val="表格标题"/>
    <w:basedOn w:val="1"/>
    <w:next w:val="1"/>
    <w:qFormat/>
    <w:uiPriority w:val="0"/>
    <w:pPr>
      <w:spacing w:line="240" w:lineRule="auto"/>
      <w:jc w:val="center"/>
    </w:pPr>
    <w:rPr>
      <w:rFonts w:cs="宋体"/>
      <w:b/>
      <w:bCs/>
      <w:smallCaps/>
      <w:sz w:val="21"/>
      <w:szCs w:val="20"/>
    </w:rPr>
  </w:style>
  <w:style w:type="paragraph" w:customStyle="1" w:styleId="72">
    <w:name w:val="_Style 32"/>
    <w:basedOn w:val="1"/>
    <w:next w:val="19"/>
    <w:qFormat/>
    <w:uiPriority w:val="0"/>
    <w:pPr>
      <w:spacing w:line="240" w:lineRule="auto"/>
    </w:pPr>
    <w:rPr>
      <w:rFonts w:ascii="宋体" w:hAnsi="Courier New"/>
      <w:sz w:val="28"/>
      <w:szCs w:val="20"/>
    </w:rPr>
  </w:style>
  <w:style w:type="paragraph" w:customStyle="1" w:styleId="73">
    <w:name w:val="样式 首行缩进:  2 字符"/>
    <w:basedOn w:val="1"/>
    <w:qFormat/>
    <w:uiPriority w:val="0"/>
    <w:pPr>
      <w:spacing w:before="120" w:line="288" w:lineRule="auto"/>
      <w:ind w:firstLine="420" w:firstLineChars="200"/>
    </w:pPr>
    <w:rPr>
      <w:rFonts w:cs="宋体"/>
      <w:sz w:val="21"/>
      <w:szCs w:val="20"/>
    </w:rPr>
  </w:style>
  <w:style w:type="paragraph" w:customStyle="1" w:styleId="74">
    <w:name w:val="_Style 33"/>
    <w:basedOn w:val="1"/>
    <w:next w:val="19"/>
    <w:qFormat/>
    <w:uiPriority w:val="0"/>
    <w:pPr>
      <w:spacing w:line="240" w:lineRule="auto"/>
    </w:pPr>
    <w:rPr>
      <w:rFonts w:ascii="宋体" w:hAnsi="Courier New"/>
      <w:sz w:val="28"/>
      <w:szCs w:val="20"/>
    </w:rPr>
  </w:style>
  <w:style w:type="paragraph" w:customStyle="1" w:styleId="75">
    <w:name w:val="说明－表格"/>
    <w:basedOn w:val="1"/>
    <w:qFormat/>
    <w:uiPriority w:val="0"/>
    <w:pPr>
      <w:spacing w:line="240" w:lineRule="auto"/>
    </w:pPr>
    <w:rPr>
      <w:i/>
      <w:color w:val="0000FF"/>
      <w:sz w:val="21"/>
    </w:rPr>
  </w:style>
  <w:style w:type="paragraph" w:styleId="76">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yj\Application%20Data\Microsoft\Templates\&#38656;&#27714;&#35268;&#26684;&#35828;&#26126;&#2007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50"/>
    <customShpInfo spid="_x0000_s2049"/>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需求规格说明书.dot</Template>
  <Company>华企数码</Company>
  <Pages>3</Pages>
  <Words>1136</Words>
  <Characters>1214</Characters>
  <Lines>48</Lines>
  <Paragraphs>76</Paragraphs>
  <TotalTime>31</TotalTime>
  <ScaleCrop>false</ScaleCrop>
  <LinksUpToDate>false</LinksUpToDate>
  <CharactersWithSpaces>1223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2025-11-05T02:32:00Z</dcterms:created>
  <dc:creator>浮生一梦</dc:creator>
  <cp:lastModifiedBy>浮生一梦</cp:lastModifiedBy>
  <cp:lastPrinted>2002-03-27T06:19:00Z</cp:lastPrinted>
  <dcterms:modified xsi:type="dcterms:W3CDTF">2025-12-18T11:00:55Z</dcterms:modified>
  <dc:title>项目周报</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F3650D3D048C4077A150EFA30D625D90_13</vt:lpwstr>
  </property>
  <property fmtid="{D5CDD505-2E9C-101B-9397-08002B2CF9AE}" pid="4" name="KSOTemplateDocerSaveRecord">
    <vt:lpwstr>eyJoZGlkIjoiY2IxYWJkNDAwNzRlNmRhNWNkMWYwNGZjNTU3NTVkNDMiLCJ1c2VySWQiOiIxMzkzNTY4NzE1In0=</vt:lpwstr>
  </property>
</Properties>
</file>