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MIS 284N: PROJECT MILESTONE 2</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ab/>
        <w:tab/>
        <w:t xml:space="preserve"> </w:t>
        <w:tab/>
        <w:t xml:space="preserve"> </w:t>
        <w:tab/>
        <w:t xml:space="preserve"> </w:t>
        <w:tab/>
        <w:tab/>
      </w:r>
    </w:p>
    <w:p w:rsidR="00000000" w:rsidDel="00000000" w:rsidP="00000000" w:rsidRDefault="00000000" w:rsidRPr="00000000" w14:paraId="00000003">
      <w:pPr>
        <w:jc w:val="center"/>
        <w:rPr>
          <w:b w:val="1"/>
          <w:sz w:val="20"/>
          <w:szCs w:val="20"/>
        </w:rPr>
      </w:pPr>
      <w:r w:rsidDel="00000000" w:rsidR="00000000" w:rsidRPr="00000000">
        <w:rPr>
          <w:b w:val="1"/>
          <w:sz w:val="20"/>
          <w:szCs w:val="20"/>
          <w:rtl w:val="0"/>
        </w:rPr>
        <w:tab/>
        <w:tab/>
        <w:tab/>
      </w:r>
    </w:p>
    <w:p w:rsidR="00000000" w:rsidDel="00000000" w:rsidP="00000000" w:rsidRDefault="00000000" w:rsidRPr="00000000" w14:paraId="00000004">
      <w:pPr>
        <w:jc w:val="center"/>
        <w:rPr>
          <w:sz w:val="20"/>
          <w:szCs w:val="20"/>
        </w:rPr>
      </w:pPr>
      <w:r w:rsidDel="00000000" w:rsidR="00000000" w:rsidRPr="00000000">
        <w:rPr>
          <w:b w:val="1"/>
          <w:sz w:val="20"/>
          <w:szCs w:val="20"/>
          <w:rtl w:val="0"/>
        </w:rPr>
        <w:t xml:space="preserve">Team Members: </w:t>
      </w:r>
      <w:r w:rsidDel="00000000" w:rsidR="00000000" w:rsidRPr="00000000">
        <w:rPr>
          <w:sz w:val="20"/>
          <w:szCs w:val="20"/>
          <w:rtl w:val="0"/>
        </w:rPr>
        <w:t xml:space="preserve">Yeggi Lee, Chetna Singhal, Vikram Gupta</w:t>
      </w:r>
    </w:p>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ab/>
        <w:tab/>
        <w:tab/>
        <w:tab/>
      </w:r>
    </w:p>
    <w:p w:rsidR="00000000" w:rsidDel="00000000" w:rsidP="00000000" w:rsidRDefault="00000000" w:rsidRPr="00000000" w14:paraId="00000006">
      <w:pPr>
        <w:jc w:val="left"/>
        <w:rPr>
          <w:b w:val="1"/>
          <w:sz w:val="20"/>
          <w:szCs w:val="20"/>
        </w:rPr>
      </w:pPr>
      <w:r w:rsidDel="00000000" w:rsidR="00000000" w:rsidRPr="00000000">
        <w:rPr>
          <w:b w:val="1"/>
          <w:sz w:val="20"/>
          <w:szCs w:val="20"/>
          <w:rtl w:val="0"/>
        </w:rPr>
        <w:t xml:space="preserve">Step 1: </w:t>
      </w:r>
    </w:p>
    <w:p w:rsidR="00000000" w:rsidDel="00000000" w:rsidP="00000000" w:rsidRDefault="00000000" w:rsidRPr="00000000" w14:paraId="00000007">
      <w:pPr>
        <w:numPr>
          <w:ilvl w:val="0"/>
          <w:numId w:val="6"/>
        </w:numPr>
        <w:ind w:left="720" w:hanging="360"/>
        <w:jc w:val="left"/>
        <w:rPr>
          <w:b w:val="1"/>
          <w:sz w:val="20"/>
          <w:szCs w:val="20"/>
        </w:rPr>
      </w:pPr>
      <w:r w:rsidDel="00000000" w:rsidR="00000000" w:rsidRPr="00000000">
        <w:rPr>
          <w:b w:val="1"/>
          <w:sz w:val="20"/>
          <w:szCs w:val="20"/>
          <w:rtl w:val="0"/>
        </w:rPr>
        <w:t xml:space="preserve">Partner with another group and write a microbit program to send a counter back and forth (or around a circle). Be sure to resolve the problem of identifying your counter from another group’s counter. Can you do this with the same code running on the two microbits? With different code? </w:t>
      </w:r>
    </w:p>
    <w:p w:rsidR="00000000" w:rsidDel="00000000" w:rsidP="00000000" w:rsidRDefault="00000000" w:rsidRPr="00000000" w14:paraId="00000008">
      <w:pPr>
        <w:ind w:left="720" w:firstLine="0"/>
        <w:jc w:val="left"/>
        <w:rPr>
          <w:b w:val="1"/>
          <w:sz w:val="20"/>
          <w:szCs w:val="20"/>
        </w:rPr>
      </w:pPr>
      <w:r w:rsidDel="00000000" w:rsidR="00000000" w:rsidRPr="00000000">
        <w:rPr>
          <w:rtl w:val="0"/>
        </w:rPr>
      </w:r>
    </w:p>
    <w:p w:rsidR="00000000" w:rsidDel="00000000" w:rsidP="00000000" w:rsidRDefault="00000000" w:rsidRPr="00000000" w14:paraId="00000009">
      <w:pPr>
        <w:ind w:left="720" w:firstLine="0"/>
        <w:jc w:val="left"/>
        <w:rPr/>
      </w:pPr>
      <w:r w:rsidDel="00000000" w:rsidR="00000000" w:rsidRPr="00000000">
        <w:rPr>
          <w:sz w:val="20"/>
          <w:szCs w:val="20"/>
          <w:rtl w:val="0"/>
        </w:rPr>
        <w:t xml:space="preserve">No, because you cannot differentiate between whose steps a</w:t>
      </w:r>
      <w:r w:rsidDel="00000000" w:rsidR="00000000" w:rsidRPr="00000000">
        <w:rPr>
          <w:rtl w:val="0"/>
        </w:rPr>
        <w:t xml:space="preserve">re whose. In order to solve the problem of identifying our counter from another group’s counter, we added a string at the beginning of the counter that said “RT”. This way we could identify which counter was ours.  </w:t>
      </w:r>
    </w:p>
    <w:p w:rsidR="00000000" w:rsidDel="00000000" w:rsidP="00000000" w:rsidRDefault="00000000" w:rsidRPr="00000000" w14:paraId="0000000A">
      <w:pPr>
        <w:ind w:left="720" w:firstLine="0"/>
        <w:jc w:val="left"/>
        <w:rPr>
          <w:b w:val="1"/>
        </w:rPr>
      </w:pPr>
      <w:r w:rsidDel="00000000" w:rsidR="00000000" w:rsidRPr="00000000">
        <w:rPr>
          <w:rtl w:val="0"/>
        </w:rPr>
      </w:r>
    </w:p>
    <w:p w:rsidR="00000000" w:rsidDel="00000000" w:rsidP="00000000" w:rsidRDefault="00000000" w:rsidRPr="00000000" w14:paraId="0000000B">
      <w:pPr>
        <w:numPr>
          <w:ilvl w:val="0"/>
          <w:numId w:val="6"/>
        </w:numPr>
        <w:ind w:left="720" w:hanging="360"/>
        <w:jc w:val="left"/>
        <w:rPr>
          <w:b w:val="1"/>
        </w:rPr>
      </w:pPr>
      <w:r w:rsidDel="00000000" w:rsidR="00000000" w:rsidRPr="00000000">
        <w:rPr>
          <w:b w:val="1"/>
          <w:rtl w:val="0"/>
        </w:rPr>
        <w:t xml:space="preserve">Do you prefer to write this in python or in javascript or in makecode?</w:t>
      </w:r>
    </w:p>
    <w:p w:rsidR="00000000" w:rsidDel="00000000" w:rsidP="00000000" w:rsidRDefault="00000000" w:rsidRPr="00000000" w14:paraId="0000000C">
      <w:pPr>
        <w:ind w:left="720" w:firstLine="0"/>
        <w:jc w:val="left"/>
        <w:rPr/>
      </w:pPr>
      <w:r w:rsidDel="00000000" w:rsidR="00000000" w:rsidRPr="00000000">
        <w:rPr>
          <w:rtl w:val="0"/>
        </w:rPr>
      </w:r>
    </w:p>
    <w:p w:rsidR="00000000" w:rsidDel="00000000" w:rsidP="00000000" w:rsidRDefault="00000000" w:rsidRPr="00000000" w14:paraId="0000000D">
      <w:pPr>
        <w:ind w:left="720" w:firstLine="0"/>
        <w:jc w:val="left"/>
        <w:rPr/>
      </w:pPr>
      <w:r w:rsidDel="00000000" w:rsidR="00000000" w:rsidRPr="00000000">
        <w:rPr>
          <w:rtl w:val="0"/>
        </w:rPr>
        <w:t xml:space="preserve">We preferred using makecode in this case as it was easier to visualize the solution. As of now, we aren’t too familiar with the individual code idiosyncrasies that the microbit has in python and javascript. </w:t>
      </w:r>
    </w:p>
    <w:p w:rsidR="00000000" w:rsidDel="00000000" w:rsidP="00000000" w:rsidRDefault="00000000" w:rsidRPr="00000000" w14:paraId="0000000E">
      <w:pPr>
        <w:jc w:val="left"/>
        <w:rPr>
          <w:b w:val="1"/>
        </w:rPr>
      </w:pPr>
      <w:r w:rsidDel="00000000" w:rsidR="00000000" w:rsidRPr="00000000">
        <w:rPr>
          <w:rtl w:val="0"/>
        </w:rPr>
      </w:r>
    </w:p>
    <w:p w:rsidR="00000000" w:rsidDel="00000000" w:rsidP="00000000" w:rsidRDefault="00000000" w:rsidRPr="00000000" w14:paraId="0000000F">
      <w:pPr>
        <w:numPr>
          <w:ilvl w:val="0"/>
          <w:numId w:val="6"/>
        </w:numPr>
        <w:ind w:left="720" w:hanging="360"/>
        <w:jc w:val="left"/>
        <w:rPr>
          <w:b w:val="1"/>
        </w:rPr>
      </w:pPr>
      <w:r w:rsidDel="00000000" w:rsidR="00000000" w:rsidRPr="00000000">
        <w:rPr>
          <w:b w:val="1"/>
          <w:rtl w:val="0"/>
        </w:rPr>
        <w:t xml:space="preserve">How did you solve the problem of conflicts with other groups’ counters? </w:t>
      </w:r>
    </w:p>
    <w:p w:rsidR="00000000" w:rsidDel="00000000" w:rsidP="00000000" w:rsidRDefault="00000000" w:rsidRPr="00000000" w14:paraId="00000010">
      <w:pPr>
        <w:ind w:left="720" w:firstLine="0"/>
        <w:jc w:val="left"/>
        <w:rPr>
          <w:b w:val="1"/>
        </w:rPr>
      </w:pPr>
      <w:r w:rsidDel="00000000" w:rsidR="00000000" w:rsidRPr="00000000">
        <w:rPr>
          <w:rtl w:val="0"/>
        </w:rPr>
      </w:r>
    </w:p>
    <w:p w:rsidR="00000000" w:rsidDel="00000000" w:rsidP="00000000" w:rsidRDefault="00000000" w:rsidRPr="00000000" w14:paraId="00000011">
      <w:pPr>
        <w:ind w:left="720" w:firstLine="0"/>
        <w:jc w:val="left"/>
        <w:rPr/>
      </w:pPr>
      <w:r w:rsidDel="00000000" w:rsidR="00000000" w:rsidRPr="00000000">
        <w:rPr>
          <w:rtl w:val="0"/>
        </w:rPr>
        <w:t xml:space="preserve">In order to solve the problem of conflicts, we did the following:</w:t>
      </w:r>
    </w:p>
    <w:p w:rsidR="00000000" w:rsidDel="00000000" w:rsidP="00000000" w:rsidRDefault="00000000" w:rsidRPr="00000000" w14:paraId="00000012">
      <w:pPr>
        <w:numPr>
          <w:ilvl w:val="0"/>
          <w:numId w:val="4"/>
        </w:numPr>
        <w:ind w:left="1440" w:hanging="360"/>
        <w:jc w:val="left"/>
        <w:rPr>
          <w:u w:val="none"/>
        </w:rPr>
      </w:pPr>
      <w:r w:rsidDel="00000000" w:rsidR="00000000" w:rsidRPr="00000000">
        <w:rPr>
          <w:rtl w:val="0"/>
        </w:rPr>
        <w:t xml:space="preserve">First, both devices were set to use the same channel</w:t>
      </w:r>
    </w:p>
    <w:p w:rsidR="00000000" w:rsidDel="00000000" w:rsidP="00000000" w:rsidRDefault="00000000" w:rsidRPr="00000000" w14:paraId="00000013">
      <w:pPr>
        <w:numPr>
          <w:ilvl w:val="0"/>
          <w:numId w:val="4"/>
        </w:numPr>
        <w:ind w:left="1440" w:hanging="360"/>
        <w:jc w:val="left"/>
        <w:rPr>
          <w:u w:val="none"/>
        </w:rPr>
      </w:pPr>
      <w:r w:rsidDel="00000000" w:rsidR="00000000" w:rsidRPr="00000000">
        <w:rPr>
          <w:rtl w:val="0"/>
        </w:rPr>
        <w:t xml:space="preserve">Then, our team would send a key/value pair via the radio. The key would be the passcode while the value held the message. The key ensured that we only received messages intended for us. Every time, we sent a message the key (‘potato’) was included. </w:t>
      </w:r>
    </w:p>
    <w:p w:rsidR="00000000" w:rsidDel="00000000" w:rsidP="00000000" w:rsidRDefault="00000000" w:rsidRPr="00000000" w14:paraId="00000014">
      <w:pPr>
        <w:ind w:left="1440" w:firstLine="0"/>
        <w:jc w:val="left"/>
        <w:rPr/>
      </w:pPr>
      <w:r w:rsidDel="00000000" w:rsidR="00000000" w:rsidRPr="00000000">
        <w:rPr>
          <w:rtl w:val="0"/>
        </w:rPr>
      </w:r>
    </w:p>
    <w:p w:rsidR="00000000" w:rsidDel="00000000" w:rsidP="00000000" w:rsidRDefault="00000000" w:rsidRPr="00000000" w14:paraId="00000015">
      <w:pPr>
        <w:ind w:left="1440" w:firstLine="0"/>
        <w:jc w:val="left"/>
        <w:rPr>
          <w:b w:val="1"/>
        </w:rPr>
      </w:pPr>
      <w:r w:rsidDel="00000000" w:rsidR="00000000" w:rsidRPr="00000000">
        <w:rPr>
          <w:rtl w:val="0"/>
        </w:rPr>
        <w:t xml:space="preserve">When we received a message, an if statement checked if the string received was the correct key and if it was, the counter was updated. Otherwise, if the key wasn’t correct, the message was not received and count remained the same. </w:t>
      </w: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b w:val="1"/>
          <w:rtl w:val="0"/>
        </w:rPr>
        <w:t xml:space="preserve">Step 2:</w:t>
      </w:r>
      <w:r w:rsidDel="00000000" w:rsidR="00000000" w:rsidRPr="00000000">
        <w:rPr>
          <w:rtl w:val="0"/>
        </w:rPr>
        <w:t xml:space="preserve"> </w:t>
      </w:r>
    </w:p>
    <w:p w:rsidR="00000000" w:rsidDel="00000000" w:rsidP="00000000" w:rsidRDefault="00000000" w:rsidRPr="00000000" w14:paraId="00000018">
      <w:pPr>
        <w:numPr>
          <w:ilvl w:val="0"/>
          <w:numId w:val="5"/>
        </w:numPr>
        <w:ind w:left="720" w:hanging="360"/>
        <w:jc w:val="left"/>
        <w:rPr>
          <w:b w:val="1"/>
        </w:rPr>
      </w:pPr>
      <w:r w:rsidDel="00000000" w:rsidR="00000000" w:rsidRPr="00000000">
        <w:rPr>
          <w:b w:val="1"/>
          <w:rtl w:val="0"/>
        </w:rPr>
        <w:t xml:space="preserve">In your own words, what is baud rate? </w:t>
      </w:r>
    </w:p>
    <w:p w:rsidR="00000000" w:rsidDel="00000000" w:rsidP="00000000" w:rsidRDefault="00000000" w:rsidRPr="00000000" w14:paraId="00000019">
      <w:pPr>
        <w:ind w:left="720" w:firstLine="0"/>
        <w:jc w:val="left"/>
        <w:rPr/>
      </w:pPr>
      <w:r w:rsidDel="00000000" w:rsidR="00000000" w:rsidRPr="00000000">
        <w:rPr>
          <w:rtl w:val="0"/>
        </w:rPr>
      </w:r>
    </w:p>
    <w:p w:rsidR="00000000" w:rsidDel="00000000" w:rsidP="00000000" w:rsidRDefault="00000000" w:rsidRPr="00000000" w14:paraId="0000001A">
      <w:pPr>
        <w:ind w:left="720" w:firstLine="0"/>
        <w:jc w:val="left"/>
        <w:rPr/>
      </w:pPr>
      <w:r w:rsidDel="00000000" w:rsidR="00000000" w:rsidRPr="00000000">
        <w:rPr>
          <w:rtl w:val="0"/>
        </w:rPr>
        <w:t xml:space="preserve">Baud rate is the rate at which information is transferred into a communication channel. So essentially, in this case, it is the measure of the number of bits per second that can be transmitted or received by the UART. It specifies how fast the data is being sent and can also show you how long it takes to transmit one bit. One of the more common rates is 9600 bits per second (bps); however, it can go much higher to usually about 115,200 bps. Going too fast though can lead to timing errors. </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b w:val="1"/>
          <w:rtl w:val="0"/>
        </w:rPr>
        <w:t xml:space="preserve">Step 3:</w:t>
      </w:r>
      <w:r w:rsidDel="00000000" w:rsidR="00000000" w:rsidRPr="00000000">
        <w:rPr>
          <w:rtl w:val="0"/>
        </w:rPr>
        <w:t xml:space="preserve"> </w:t>
      </w:r>
    </w:p>
    <w:p w:rsidR="00000000" w:rsidDel="00000000" w:rsidP="00000000" w:rsidRDefault="00000000" w:rsidRPr="00000000" w14:paraId="0000001D">
      <w:pPr>
        <w:numPr>
          <w:ilvl w:val="0"/>
          <w:numId w:val="8"/>
        </w:numPr>
        <w:ind w:left="720" w:hanging="360"/>
        <w:jc w:val="left"/>
        <w:rPr>
          <w:b w:val="1"/>
        </w:rPr>
      </w:pPr>
      <w:r w:rsidDel="00000000" w:rsidR="00000000" w:rsidRPr="00000000">
        <w:rPr>
          <w:b w:val="1"/>
          <w:rtl w:val="0"/>
        </w:rPr>
        <w:t xml:space="preserve">Provide the code that your (combined) group used for the microbit that was directly connected to the Raspberry Pi. </w:t>
      </w:r>
    </w:p>
    <w:p w:rsidR="00000000" w:rsidDel="00000000" w:rsidP="00000000" w:rsidRDefault="00000000" w:rsidRPr="00000000" w14:paraId="0000001E">
      <w:pPr>
        <w:jc w:val="left"/>
        <w:rPr>
          <w:b w:val="1"/>
        </w:rPr>
      </w:pPr>
      <w:r w:rsidDel="00000000" w:rsidR="00000000" w:rsidRPr="00000000">
        <w:rPr>
          <w:rtl w:val="0"/>
        </w:rPr>
      </w:r>
    </w:p>
    <w:p w:rsidR="00000000" w:rsidDel="00000000" w:rsidP="00000000" w:rsidRDefault="00000000" w:rsidRPr="00000000" w14:paraId="0000001F">
      <w:pPr>
        <w:jc w:val="left"/>
        <w:rPr>
          <w:rFonts w:ascii="Courier New" w:cs="Courier New" w:eastAsia="Courier New" w:hAnsi="Courier New"/>
          <w:color w:val="1d1c1d"/>
          <w:sz w:val="18"/>
          <w:szCs w:val="18"/>
        </w:rPr>
      </w:pPr>
      <w:r w:rsidDel="00000000" w:rsidR="00000000" w:rsidRPr="00000000">
        <w:rPr>
          <w:b w:val="1"/>
          <w:rtl w:val="0"/>
        </w:rPr>
        <w:tab/>
      </w:r>
      <w:r w:rsidDel="00000000" w:rsidR="00000000" w:rsidRPr="00000000">
        <w:rPr>
          <w:rFonts w:ascii="Courier New" w:cs="Courier New" w:eastAsia="Courier New" w:hAnsi="Courier New"/>
          <w:color w:val="1d1c1d"/>
          <w:sz w:val="18"/>
          <w:szCs w:val="18"/>
          <w:rtl w:val="0"/>
        </w:rPr>
        <w:t xml:space="preserve">let step = 0</w:t>
      </w:r>
    </w:p>
    <w:p w:rsidR="00000000" w:rsidDel="00000000" w:rsidP="00000000" w:rsidRDefault="00000000" w:rsidRPr="00000000" w14:paraId="00000020">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radio.setGroup(21)</w:t>
      </w:r>
    </w:p>
    <w:p w:rsidR="00000000" w:rsidDel="00000000" w:rsidP="00000000" w:rsidRDefault="00000000" w:rsidRPr="00000000" w14:paraId="00000021">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input.onGesture(Gesture.ThreeG, function () {</w:t>
      </w:r>
    </w:p>
    <w:p w:rsidR="00000000" w:rsidDel="00000000" w:rsidP="00000000" w:rsidRDefault="00000000" w:rsidRPr="00000000" w14:paraId="00000022">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led.stopAnimation()</w:t>
      </w:r>
    </w:p>
    <w:p w:rsidR="00000000" w:rsidDel="00000000" w:rsidP="00000000" w:rsidRDefault="00000000" w:rsidRPr="00000000" w14:paraId="00000023">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step += 2</w:t>
      </w:r>
    </w:p>
    <w:p w:rsidR="00000000" w:rsidDel="00000000" w:rsidP="00000000" w:rsidRDefault="00000000" w:rsidRPr="00000000" w14:paraId="00000024">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w:t>
      </w:r>
    </w:p>
    <w:p w:rsidR="00000000" w:rsidDel="00000000" w:rsidP="00000000" w:rsidRDefault="00000000" w:rsidRPr="00000000" w14:paraId="00000025">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input.onButtonPressed(Button.A, function () {</w:t>
      </w:r>
    </w:p>
    <w:p w:rsidR="00000000" w:rsidDel="00000000" w:rsidP="00000000" w:rsidRDefault="00000000" w:rsidRPr="00000000" w14:paraId="00000026">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 send data to the other microbit</w:t>
      </w:r>
    </w:p>
    <w:p w:rsidR="00000000" w:rsidDel="00000000" w:rsidP="00000000" w:rsidRDefault="00000000" w:rsidRPr="00000000" w14:paraId="00000027">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radio.sendValue("unique-key", step)</w:t>
      </w:r>
    </w:p>
    <w:p w:rsidR="00000000" w:rsidDel="00000000" w:rsidP="00000000" w:rsidRDefault="00000000" w:rsidRPr="00000000" w14:paraId="00000028">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w:t>
      </w:r>
    </w:p>
    <w:p w:rsidR="00000000" w:rsidDel="00000000" w:rsidP="00000000" w:rsidRDefault="00000000" w:rsidRPr="00000000" w14:paraId="00000029">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radio.onReceivedString(function (receivedString) {</w:t>
      </w:r>
    </w:p>
    <w:p w:rsidR="00000000" w:rsidDel="00000000" w:rsidP="00000000" w:rsidRDefault="00000000" w:rsidRPr="00000000" w14:paraId="0000002A">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 send data to raspberry pi</w:t>
      </w:r>
    </w:p>
    <w:p w:rsidR="00000000" w:rsidDel="00000000" w:rsidP="00000000" w:rsidRDefault="00000000" w:rsidRPr="00000000" w14:paraId="0000002B">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serial.writeString(step.toString())</w:t>
      </w:r>
    </w:p>
    <w:p w:rsidR="00000000" w:rsidDel="00000000" w:rsidP="00000000" w:rsidRDefault="00000000" w:rsidRPr="00000000" w14:paraId="0000002C">
      <w:pPr>
        <w:spacing w:after="60" w:before="60" w:line="360.0024000000001" w:lineRule="auto"/>
        <w:ind w:left="720" w:firstLine="0"/>
        <w:rPr/>
      </w:pPr>
      <w:r w:rsidDel="00000000" w:rsidR="00000000" w:rsidRPr="00000000">
        <w:rPr>
          <w:rFonts w:ascii="Courier New" w:cs="Courier New" w:eastAsia="Courier New" w:hAnsi="Courier New"/>
          <w:color w:val="1d1c1d"/>
          <w:sz w:val="18"/>
          <w:szCs w:val="18"/>
          <w:rtl w:val="0"/>
        </w:rPr>
        <w:t xml:space="preserve">})</w:t>
      </w: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b w:val="1"/>
        </w:rPr>
      </w:pPr>
      <w:r w:rsidDel="00000000" w:rsidR="00000000" w:rsidRPr="00000000">
        <w:rPr>
          <w:b w:val="1"/>
          <w:rtl w:val="0"/>
        </w:rPr>
        <w:t xml:space="preserve">Step 4: </w:t>
      </w:r>
    </w:p>
    <w:p w:rsidR="00000000" w:rsidDel="00000000" w:rsidP="00000000" w:rsidRDefault="00000000" w:rsidRPr="00000000" w14:paraId="0000002F">
      <w:pPr>
        <w:numPr>
          <w:ilvl w:val="0"/>
          <w:numId w:val="1"/>
        </w:numPr>
        <w:ind w:left="720" w:hanging="360"/>
        <w:jc w:val="left"/>
        <w:rPr>
          <w:b w:val="1"/>
        </w:rPr>
      </w:pPr>
      <w:r w:rsidDel="00000000" w:rsidR="00000000" w:rsidRPr="00000000">
        <w:rPr>
          <w:b w:val="1"/>
          <w:rtl w:val="0"/>
        </w:rPr>
        <w:t xml:space="preserve">Include a screenshot of the makecode solution for the microbit. </w:t>
      </w:r>
    </w:p>
    <w:p w:rsidR="00000000" w:rsidDel="00000000" w:rsidP="00000000" w:rsidRDefault="00000000" w:rsidRPr="00000000" w14:paraId="00000030">
      <w:pPr>
        <w:ind w:left="720" w:firstLine="0"/>
        <w:jc w:val="left"/>
        <w:rPr>
          <w:b w:val="1"/>
        </w:rPr>
      </w:pPr>
      <w:r w:rsidDel="00000000" w:rsidR="00000000" w:rsidRPr="00000000">
        <w:rPr>
          <w:rtl w:val="0"/>
        </w:rPr>
      </w:r>
    </w:p>
    <w:p w:rsidR="00000000" w:rsidDel="00000000" w:rsidP="00000000" w:rsidRDefault="00000000" w:rsidRPr="00000000" w14:paraId="00000031">
      <w:pPr>
        <w:ind w:left="720" w:firstLine="0"/>
        <w:jc w:val="center"/>
        <w:rPr>
          <w:b w:val="1"/>
        </w:rPr>
      </w:pPr>
      <w:r w:rsidDel="00000000" w:rsidR="00000000" w:rsidRPr="00000000">
        <w:rPr>
          <w:b w:val="1"/>
        </w:rPr>
        <w:drawing>
          <wp:inline distB="114300" distT="114300" distL="114300" distR="114300">
            <wp:extent cx="4168869" cy="23860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68869"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jc w:val="center"/>
        <w:rPr>
          <w:i w:val="1"/>
        </w:rPr>
      </w:pPr>
      <w:r w:rsidDel="00000000" w:rsidR="00000000" w:rsidRPr="00000000">
        <w:rPr>
          <w:i w:val="1"/>
          <w:rtl w:val="0"/>
        </w:rPr>
        <w:t xml:space="preserve">Figure 1. Makecode Microbit Code for Using Bluetooth</w:t>
      </w:r>
    </w:p>
    <w:p w:rsidR="00000000" w:rsidDel="00000000" w:rsidP="00000000" w:rsidRDefault="00000000" w:rsidRPr="00000000" w14:paraId="00000033">
      <w:pPr>
        <w:ind w:left="720" w:firstLine="0"/>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b w:val="1"/>
          <w:rtl w:val="0"/>
        </w:rPr>
        <w:t xml:space="preserve">Step 5</w:t>
      </w:r>
      <w:r w:rsidDel="00000000" w:rsidR="00000000" w:rsidRPr="00000000">
        <w:rPr>
          <w:rtl w:val="0"/>
        </w:rPr>
        <w:t xml:space="preserve">:</w:t>
      </w:r>
    </w:p>
    <w:p w:rsidR="00000000" w:rsidDel="00000000" w:rsidP="00000000" w:rsidRDefault="00000000" w:rsidRPr="00000000" w14:paraId="00000035">
      <w:pPr>
        <w:numPr>
          <w:ilvl w:val="0"/>
          <w:numId w:val="2"/>
        </w:numPr>
        <w:ind w:left="720" w:hanging="360"/>
        <w:jc w:val="left"/>
        <w:rPr>
          <w:b w:val="1"/>
        </w:rPr>
      </w:pPr>
      <w:r w:rsidDel="00000000" w:rsidR="00000000" w:rsidRPr="00000000">
        <w:rPr>
          <w:b w:val="1"/>
          <w:rtl w:val="0"/>
        </w:rPr>
        <w:t xml:space="preserve">In your own words, explain what you think is happening in the provided code and explain the overall flow of activity. The documentation for both asynchio (https://docs.python.org/3/library/asyncio.html) and for aioblescan (https://github.com/frawau/aioblescan) may be helpful. Note that we’re using the _create_connection_transport function in the asynchio event_loop. It’s not part of the public interface. It’s a “fix” I stole from the aioblescan source code. For the purposes of this response, you can assume it behaves basically like the event_loop’s create_connection function. </w:t>
      </w:r>
    </w:p>
    <w:p w:rsidR="00000000" w:rsidDel="00000000" w:rsidP="00000000" w:rsidRDefault="00000000" w:rsidRPr="00000000" w14:paraId="00000036">
      <w:pPr>
        <w:ind w:left="720" w:firstLine="0"/>
        <w:jc w:val="left"/>
        <w:rPr>
          <w:b w:val="1"/>
        </w:rPr>
      </w:pPr>
      <w:r w:rsidDel="00000000" w:rsidR="00000000" w:rsidRPr="00000000">
        <w:rPr>
          <w:rtl w:val="0"/>
        </w:rPr>
      </w:r>
    </w:p>
    <w:p w:rsidR="00000000" w:rsidDel="00000000" w:rsidP="00000000" w:rsidRDefault="00000000" w:rsidRPr="00000000" w14:paraId="00000037">
      <w:pPr>
        <w:spacing w:after="60" w:before="60" w:line="360.0024000000001" w:lineRule="auto"/>
        <w:ind w:left="720" w:firstLine="0"/>
        <w:rPr>
          <w:color w:val="1d1c1d"/>
        </w:rPr>
      </w:pPr>
      <w:r w:rsidDel="00000000" w:rsidR="00000000" w:rsidRPr="00000000">
        <w:rPr>
          <w:color w:val="1d1c1d"/>
          <w:rtl w:val="0"/>
        </w:rPr>
        <w:t xml:space="preserve">1. `asyncio.get_event_loop() creates a new event loop at the start (as there is no running loop)</w:t>
      </w:r>
    </w:p>
    <w:p w:rsidR="00000000" w:rsidDel="00000000" w:rsidP="00000000" w:rsidRDefault="00000000" w:rsidRPr="00000000" w14:paraId="00000038">
      <w:pPr>
        <w:spacing w:after="60" w:before="60" w:line="360.0024000000001" w:lineRule="auto"/>
        <w:ind w:left="720" w:firstLine="0"/>
        <w:rPr>
          <w:color w:val="1d1c1d"/>
        </w:rPr>
      </w:pPr>
      <w:r w:rsidDel="00000000" w:rsidR="00000000" w:rsidRPr="00000000">
        <w:rPr>
          <w:color w:val="1d1c1d"/>
          <w:rtl w:val="0"/>
        </w:rPr>
        <w:t xml:space="preserve">2. Create a new bluetooth socket (0) for I/O operations to commence on</w:t>
      </w:r>
    </w:p>
    <w:p w:rsidR="00000000" w:rsidDel="00000000" w:rsidP="00000000" w:rsidRDefault="00000000" w:rsidRPr="00000000" w14:paraId="00000039">
      <w:pPr>
        <w:spacing w:after="60" w:before="60" w:line="360.0024000000001" w:lineRule="auto"/>
        <w:ind w:left="720" w:firstLine="0"/>
        <w:rPr>
          <w:color w:val="1d1c1d"/>
        </w:rPr>
      </w:pPr>
      <w:r w:rsidDel="00000000" w:rsidR="00000000" w:rsidRPr="00000000">
        <w:rPr>
          <w:color w:val="1d1c1d"/>
          <w:rtl w:val="0"/>
        </w:rPr>
        <w:t xml:space="preserve">3. To the event  loop, add a scan for communications made on that socket.</w:t>
      </w:r>
    </w:p>
    <w:p w:rsidR="00000000" w:rsidDel="00000000" w:rsidP="00000000" w:rsidRDefault="00000000" w:rsidRPr="00000000" w14:paraId="0000003A">
      <w:pPr>
        <w:spacing w:after="60" w:before="60" w:line="360.0024000000001" w:lineRule="auto"/>
        <w:ind w:left="720" w:firstLine="0"/>
        <w:rPr>
          <w:color w:val="1d1c1d"/>
        </w:rPr>
      </w:pPr>
      <w:r w:rsidDel="00000000" w:rsidR="00000000" w:rsidRPr="00000000">
        <w:rPr>
          <w:color w:val="1d1c1d"/>
          <w:rtl w:val="0"/>
        </w:rPr>
        <w:t xml:space="preserve">4. Have this loop run until an interrupt.</w:t>
      </w:r>
    </w:p>
    <w:p w:rsidR="00000000" w:rsidDel="00000000" w:rsidP="00000000" w:rsidRDefault="00000000" w:rsidRPr="00000000" w14:paraId="0000003B">
      <w:pPr>
        <w:spacing w:after="60" w:before="60" w:line="360.0024000000001" w:lineRule="auto"/>
        <w:ind w:left="720" w:firstLine="0"/>
        <w:rPr>
          <w:color w:val="1d1c1d"/>
        </w:rPr>
      </w:pPr>
      <w:r w:rsidDel="00000000" w:rsidR="00000000" w:rsidRPr="00000000">
        <w:rPr>
          <w:color w:val="1d1c1d"/>
          <w:rtl w:val="0"/>
        </w:rPr>
        <w:t xml:space="preserve">5. Whenever a URL is advertised, we process the packet. The steps involved are:</w:t>
      </w:r>
    </w:p>
    <w:p w:rsidR="00000000" w:rsidDel="00000000" w:rsidP="00000000" w:rsidRDefault="00000000" w:rsidRPr="00000000" w14:paraId="0000003C">
      <w:pPr>
        <w:spacing w:after="60" w:before="60" w:line="360.0024000000001" w:lineRule="auto"/>
        <w:ind w:left="1440" w:firstLine="0"/>
        <w:rPr>
          <w:color w:val="1d1c1d"/>
        </w:rPr>
      </w:pPr>
      <w:r w:rsidDel="00000000" w:rsidR="00000000" w:rsidRPr="00000000">
        <w:rPr>
          <w:color w:val="1d1c1d"/>
          <w:rtl w:val="0"/>
        </w:rPr>
        <w:t xml:space="preserve">a) picking up the event</w:t>
      </w:r>
    </w:p>
    <w:p w:rsidR="00000000" w:rsidDel="00000000" w:rsidP="00000000" w:rsidRDefault="00000000" w:rsidRPr="00000000" w14:paraId="0000003D">
      <w:pPr>
        <w:spacing w:after="60" w:before="60" w:line="360.0024000000001" w:lineRule="auto"/>
        <w:ind w:left="1440" w:firstLine="0"/>
        <w:rPr>
          <w:color w:val="1d1c1d"/>
        </w:rPr>
      </w:pPr>
      <w:r w:rsidDel="00000000" w:rsidR="00000000" w:rsidRPr="00000000">
        <w:rPr>
          <w:color w:val="1d1c1d"/>
          <w:rtl w:val="0"/>
        </w:rPr>
        <w:t xml:space="preserve">b) decoding it using the Eddystone protocol</w:t>
      </w:r>
    </w:p>
    <w:p w:rsidR="00000000" w:rsidDel="00000000" w:rsidP="00000000" w:rsidRDefault="00000000" w:rsidRPr="00000000" w14:paraId="0000003E">
      <w:pPr>
        <w:spacing w:after="60" w:before="60" w:line="360.0024000000001" w:lineRule="auto"/>
        <w:ind w:left="1440" w:firstLine="0"/>
        <w:rPr>
          <w:color w:val="1d1c1d"/>
        </w:rPr>
      </w:pPr>
      <w:r w:rsidDel="00000000" w:rsidR="00000000" w:rsidRPr="00000000">
        <w:rPr>
          <w:color w:val="1d1c1d"/>
          <w:rtl w:val="0"/>
        </w:rPr>
        <w:t xml:space="preserve">c) pick up the URL, if one exists, and check if it has our signature</w:t>
      </w:r>
    </w:p>
    <w:p w:rsidR="00000000" w:rsidDel="00000000" w:rsidP="00000000" w:rsidRDefault="00000000" w:rsidRPr="00000000" w14:paraId="0000003F">
      <w:pPr>
        <w:spacing w:after="60" w:before="60" w:line="360.0024000000001" w:lineRule="auto"/>
        <w:ind w:left="1440" w:firstLine="0"/>
        <w:rPr>
          <w:color w:val="1d1c1d"/>
        </w:rPr>
      </w:pPr>
      <w:r w:rsidDel="00000000" w:rsidR="00000000" w:rsidRPr="00000000">
        <w:rPr>
          <w:color w:val="1d1c1d"/>
          <w:rtl w:val="0"/>
        </w:rPr>
        <w:t xml:space="preserve">d) parse the URL and display the number of steps</w:t>
      </w:r>
    </w:p>
    <w:p w:rsidR="00000000" w:rsidDel="00000000" w:rsidP="00000000" w:rsidRDefault="00000000" w:rsidRPr="00000000" w14:paraId="00000040">
      <w:pPr>
        <w:spacing w:after="60" w:before="60" w:line="360.0024000000001" w:lineRule="auto"/>
        <w:ind w:left="0" w:firstLine="0"/>
        <w:rPr>
          <w:color w:val="1d1c1d"/>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b w:val="1"/>
          <w:rtl w:val="0"/>
        </w:rPr>
        <w:t xml:space="preserve">Step 6:</w:t>
      </w:r>
      <w:r w:rsidDel="00000000" w:rsidR="00000000" w:rsidRPr="00000000">
        <w:rPr>
          <w:rtl w:val="0"/>
        </w:rPr>
        <w:t xml:space="preserve"> </w:t>
      </w:r>
    </w:p>
    <w:p w:rsidR="00000000" w:rsidDel="00000000" w:rsidP="00000000" w:rsidRDefault="00000000" w:rsidRPr="00000000" w14:paraId="00000042">
      <w:pPr>
        <w:numPr>
          <w:ilvl w:val="0"/>
          <w:numId w:val="7"/>
        </w:numPr>
        <w:ind w:left="720" w:hanging="360"/>
        <w:jc w:val="left"/>
        <w:rPr>
          <w:b w:val="1"/>
        </w:rPr>
      </w:pPr>
      <w:r w:rsidDel="00000000" w:rsidR="00000000" w:rsidRPr="00000000">
        <w:rPr>
          <w:b w:val="1"/>
          <w:rtl w:val="0"/>
        </w:rPr>
        <w:t xml:space="preserve">How did you solve the problem (not more than one paragraph)? Include a screenshot of the microbit program and a listing of the python receiver.</w:t>
      </w:r>
    </w:p>
    <w:p w:rsidR="00000000" w:rsidDel="00000000" w:rsidP="00000000" w:rsidRDefault="00000000" w:rsidRPr="00000000" w14:paraId="00000043">
      <w:pPr>
        <w:jc w:val="left"/>
        <w:rPr>
          <w:b w:val="1"/>
        </w:rPr>
      </w:pPr>
      <w:r w:rsidDel="00000000" w:rsidR="00000000" w:rsidRPr="00000000">
        <w:rPr>
          <w:rtl w:val="0"/>
        </w:rPr>
      </w:r>
    </w:p>
    <w:p w:rsidR="00000000" w:rsidDel="00000000" w:rsidP="00000000" w:rsidRDefault="00000000" w:rsidRPr="00000000" w14:paraId="00000044">
      <w:pPr>
        <w:spacing w:after="60" w:before="60" w:line="360.0024000000001" w:lineRule="auto"/>
        <w:ind w:left="720" w:firstLine="0"/>
        <w:rPr>
          <w:color w:val="1d1c1d"/>
        </w:rPr>
      </w:pPr>
      <w:r w:rsidDel="00000000" w:rsidR="00000000" w:rsidRPr="00000000">
        <w:rPr>
          <w:color w:val="1d1c1d"/>
          <w:rtl w:val="0"/>
        </w:rPr>
        <w:t xml:space="preserve">Our solution to the problem included:</w:t>
      </w:r>
    </w:p>
    <w:p w:rsidR="00000000" w:rsidDel="00000000" w:rsidP="00000000" w:rsidRDefault="00000000" w:rsidRPr="00000000" w14:paraId="00000045">
      <w:pPr>
        <w:numPr>
          <w:ilvl w:val="0"/>
          <w:numId w:val="3"/>
        </w:numPr>
        <w:spacing w:after="0" w:afterAutospacing="0" w:before="60" w:line="360.0024000000001" w:lineRule="auto"/>
        <w:ind w:left="1440" w:hanging="360"/>
        <w:rPr>
          <w:color w:val="1d1c1d"/>
        </w:rPr>
      </w:pPr>
      <w:r w:rsidDel="00000000" w:rsidR="00000000" w:rsidRPr="00000000">
        <w:rPr>
          <w:color w:val="1d1c1d"/>
          <w:rtl w:val="0"/>
        </w:rPr>
        <w:t xml:space="preserve">The eddystone.py file in the aioblescan package had to be corrected. It threw an error at `Itself` in line 351.</w:t>
      </w:r>
    </w:p>
    <w:p w:rsidR="00000000" w:rsidDel="00000000" w:rsidP="00000000" w:rsidRDefault="00000000" w:rsidRPr="00000000" w14:paraId="00000046">
      <w:pPr>
        <w:numPr>
          <w:ilvl w:val="0"/>
          <w:numId w:val="3"/>
        </w:numPr>
        <w:spacing w:after="0" w:afterAutospacing="0" w:before="0" w:beforeAutospacing="0" w:line="360.0024000000001" w:lineRule="auto"/>
        <w:ind w:left="1440" w:hanging="360"/>
        <w:rPr>
          <w:color w:val="1d1c1d"/>
        </w:rPr>
      </w:pPr>
      <w:r w:rsidDel="00000000" w:rsidR="00000000" w:rsidRPr="00000000">
        <w:rPr>
          <w:color w:val="1d1c1d"/>
          <w:rtl w:val="0"/>
        </w:rPr>
        <w:t xml:space="preserve">We chose to advertise the URL only during button press. If the button was let go, we stopped advertising (with a buffer of 100ms).</w:t>
      </w:r>
    </w:p>
    <w:p w:rsidR="00000000" w:rsidDel="00000000" w:rsidP="00000000" w:rsidRDefault="00000000" w:rsidRPr="00000000" w14:paraId="00000047">
      <w:pPr>
        <w:numPr>
          <w:ilvl w:val="0"/>
          <w:numId w:val="3"/>
        </w:numPr>
        <w:spacing w:after="60" w:before="0" w:beforeAutospacing="0" w:line="360.0024000000001" w:lineRule="auto"/>
        <w:ind w:left="1440" w:hanging="360"/>
        <w:rPr>
          <w:color w:val="1d1c1d"/>
        </w:rPr>
      </w:pPr>
      <w:r w:rsidDel="00000000" w:rsidR="00000000" w:rsidRPr="00000000">
        <w:rPr>
          <w:color w:val="1d1c1d"/>
          <w:rtl w:val="0"/>
        </w:rPr>
        <w:t xml:space="preserve">The url had our group name ('runtimeterror') within it. We only decoded messages advertised with that string in the URL.</w:t>
      </w:r>
    </w:p>
    <w:p w:rsidR="00000000" w:rsidDel="00000000" w:rsidP="00000000" w:rsidRDefault="00000000" w:rsidRPr="00000000" w14:paraId="00000048">
      <w:pPr>
        <w:spacing w:after="60" w:before="60" w:line="360.0024000000001" w:lineRule="auto"/>
        <w:ind w:left="720" w:firstLine="0"/>
        <w:rPr>
          <w:color w:val="1d1c1d"/>
        </w:rPr>
      </w:pPr>
      <w:r w:rsidDel="00000000" w:rsidR="00000000" w:rsidRPr="00000000">
        <w:rPr>
          <w:rtl w:val="0"/>
        </w:rPr>
      </w:r>
    </w:p>
    <w:p w:rsidR="00000000" w:rsidDel="00000000" w:rsidP="00000000" w:rsidRDefault="00000000" w:rsidRPr="00000000" w14:paraId="00000049">
      <w:pPr>
        <w:spacing w:after="60" w:before="60" w:line="360.0024000000001" w:lineRule="auto"/>
        <w:ind w:left="720" w:firstLine="0"/>
        <w:rPr>
          <w:b w:val="1"/>
        </w:rPr>
      </w:pPr>
      <w:r w:rsidDel="00000000" w:rsidR="00000000" w:rsidRPr="00000000">
        <w:rPr>
          <w:color w:val="1d1c1d"/>
          <w:rtl w:val="0"/>
        </w:rPr>
        <w:t xml:space="preserve">The makecode portion code was done as follows: </w:t>
      </w:r>
      <w:r w:rsidDel="00000000" w:rsidR="00000000" w:rsidRPr="00000000">
        <w:rPr>
          <w:rtl w:val="0"/>
        </w:rPr>
      </w:r>
    </w:p>
    <w:p w:rsidR="00000000" w:rsidDel="00000000" w:rsidP="00000000" w:rsidRDefault="00000000" w:rsidRPr="00000000" w14:paraId="0000004A">
      <w:pPr>
        <w:ind w:left="720" w:firstLine="0"/>
        <w:jc w:val="center"/>
        <w:rPr>
          <w:b w:val="1"/>
        </w:rPr>
      </w:pPr>
      <w:r w:rsidDel="00000000" w:rsidR="00000000" w:rsidRPr="00000000">
        <w:rPr>
          <w:b w:val="1"/>
        </w:rPr>
        <w:drawing>
          <wp:inline distB="114300" distT="114300" distL="114300" distR="114300">
            <wp:extent cx="4233182" cy="234791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33182"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jc w:val="center"/>
        <w:rPr>
          <w:i w:val="1"/>
        </w:rPr>
      </w:pPr>
      <w:r w:rsidDel="00000000" w:rsidR="00000000" w:rsidRPr="00000000">
        <w:rPr>
          <w:i w:val="1"/>
          <w:rtl w:val="0"/>
        </w:rPr>
        <w:t xml:space="preserve">Figure 2. Makecode Microbit Program for Bluetooth Sending</w:t>
      </w:r>
    </w:p>
    <w:p w:rsidR="00000000" w:rsidDel="00000000" w:rsidP="00000000" w:rsidRDefault="00000000" w:rsidRPr="00000000" w14:paraId="0000004C">
      <w:pPr>
        <w:ind w:left="720" w:firstLine="0"/>
        <w:jc w:val="left"/>
        <w:rPr/>
      </w:pPr>
      <w:r w:rsidDel="00000000" w:rsidR="00000000" w:rsidRPr="00000000">
        <w:rPr>
          <w:rtl w:val="0"/>
        </w:rPr>
      </w:r>
    </w:p>
    <w:p w:rsidR="00000000" w:rsidDel="00000000" w:rsidP="00000000" w:rsidRDefault="00000000" w:rsidRPr="00000000" w14:paraId="0000004D">
      <w:pPr>
        <w:spacing w:after="60" w:before="60" w:line="360.0024000000001" w:lineRule="auto"/>
        <w:ind w:left="720" w:firstLine="0"/>
        <w:rPr>
          <w:color w:val="1d1c1d"/>
        </w:rPr>
      </w:pPr>
      <w:r w:rsidDel="00000000" w:rsidR="00000000" w:rsidRPr="00000000">
        <w:rPr>
          <w:color w:val="1d1c1d"/>
          <w:rtl w:val="0"/>
        </w:rPr>
        <w:t xml:space="preserve">Microbit Program Javascript Code</w:t>
      </w:r>
      <w:r w:rsidDel="00000000" w:rsidR="00000000" w:rsidRPr="00000000">
        <w:rPr>
          <w:rtl w:val="0"/>
        </w:rPr>
      </w:r>
    </w:p>
    <w:p w:rsidR="00000000" w:rsidDel="00000000" w:rsidP="00000000" w:rsidRDefault="00000000" w:rsidRPr="00000000" w14:paraId="0000004E">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input.onGesture(Gesture.ThreeG, function () {</w:t>
      </w:r>
    </w:p>
    <w:p w:rsidR="00000000" w:rsidDel="00000000" w:rsidP="00000000" w:rsidRDefault="00000000" w:rsidRPr="00000000" w14:paraId="0000004F">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step += 2</w:t>
      </w:r>
    </w:p>
    <w:p w:rsidR="00000000" w:rsidDel="00000000" w:rsidP="00000000" w:rsidRDefault="00000000" w:rsidRPr="00000000" w14:paraId="00000050">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led.stopAnimation()</w:t>
      </w:r>
    </w:p>
    <w:p w:rsidR="00000000" w:rsidDel="00000000" w:rsidP="00000000" w:rsidRDefault="00000000" w:rsidRPr="00000000" w14:paraId="00000051">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w:t>
      </w:r>
    </w:p>
    <w:p w:rsidR="00000000" w:rsidDel="00000000" w:rsidP="00000000" w:rsidRDefault="00000000" w:rsidRPr="00000000" w14:paraId="00000052">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input.onButtonPressed(Button.A, function () {</w:t>
      </w:r>
    </w:p>
    <w:p w:rsidR="00000000" w:rsidDel="00000000" w:rsidP="00000000" w:rsidRDefault="00000000" w:rsidRPr="00000000" w14:paraId="00000053">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basic.showNumber(step)</w:t>
      </w:r>
    </w:p>
    <w:p w:rsidR="00000000" w:rsidDel="00000000" w:rsidP="00000000" w:rsidRDefault="00000000" w:rsidRPr="00000000" w14:paraId="00000054">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basic.pause(100)</w:t>
      </w:r>
    </w:p>
    <w:p w:rsidR="00000000" w:rsidDel="00000000" w:rsidP="00000000" w:rsidRDefault="00000000" w:rsidRPr="00000000" w14:paraId="00000055">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basic.clearScreen()</w:t>
      </w:r>
    </w:p>
    <w:p w:rsidR="00000000" w:rsidDel="00000000" w:rsidP="00000000" w:rsidRDefault="00000000" w:rsidRPr="00000000" w14:paraId="00000056">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w:t>
      </w:r>
    </w:p>
    <w:p w:rsidR="00000000" w:rsidDel="00000000" w:rsidP="00000000" w:rsidRDefault="00000000" w:rsidRPr="00000000" w14:paraId="00000057">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let step = 0</w:t>
      </w:r>
    </w:p>
    <w:p w:rsidR="00000000" w:rsidDel="00000000" w:rsidP="00000000" w:rsidRDefault="00000000" w:rsidRPr="00000000" w14:paraId="00000058">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step = 0</w:t>
      </w:r>
    </w:p>
    <w:p w:rsidR="00000000" w:rsidDel="00000000" w:rsidP="00000000" w:rsidRDefault="00000000" w:rsidRPr="00000000" w14:paraId="00000059">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basic.forever(function () {</w:t>
      </w:r>
    </w:p>
    <w:p w:rsidR="00000000" w:rsidDel="00000000" w:rsidP="00000000" w:rsidRDefault="00000000" w:rsidRPr="00000000" w14:paraId="0000005A">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while (input.buttonIsPressed(Button.B)) {</w:t>
      </w:r>
    </w:p>
    <w:p w:rsidR="00000000" w:rsidDel="00000000" w:rsidP="00000000" w:rsidRDefault="00000000" w:rsidRPr="00000000" w14:paraId="0000005B">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bluetooth.advertiseUrl(</w:t>
      </w:r>
    </w:p>
    <w:p w:rsidR="00000000" w:rsidDel="00000000" w:rsidP="00000000" w:rsidRDefault="00000000" w:rsidRPr="00000000" w14:paraId="0000005C">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w:t>
      </w:r>
      <w:hyperlink r:id="rId8">
        <w:r w:rsidDel="00000000" w:rsidR="00000000" w:rsidRPr="00000000">
          <w:rPr>
            <w:rFonts w:ascii="Courier New" w:cs="Courier New" w:eastAsia="Courier New" w:hAnsi="Courier New"/>
            <w:color w:val="1155cc"/>
            <w:sz w:val="18"/>
            <w:szCs w:val="18"/>
            <w:rtl w:val="0"/>
          </w:rPr>
          <w:t xml:space="preserve">http://runtimeterror/?</w:t>
        </w:r>
      </w:hyperlink>
      <w:r w:rsidDel="00000000" w:rsidR="00000000" w:rsidRPr="00000000">
        <w:rPr>
          <w:rFonts w:ascii="Courier New" w:cs="Courier New" w:eastAsia="Courier New" w:hAnsi="Courier New"/>
          <w:color w:val="1d1c1d"/>
          <w:sz w:val="18"/>
          <w:szCs w:val="18"/>
          <w:rtl w:val="0"/>
        </w:rPr>
        <w:t xml:space="preserve">" + step.toString(),</w:t>
      </w:r>
    </w:p>
    <w:p w:rsidR="00000000" w:rsidDel="00000000" w:rsidP="00000000" w:rsidRDefault="00000000" w:rsidRPr="00000000" w14:paraId="0000005D">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7,</w:t>
      </w:r>
    </w:p>
    <w:p w:rsidR="00000000" w:rsidDel="00000000" w:rsidP="00000000" w:rsidRDefault="00000000" w:rsidRPr="00000000" w14:paraId="0000005E">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true</w:t>
      </w:r>
    </w:p>
    <w:p w:rsidR="00000000" w:rsidDel="00000000" w:rsidP="00000000" w:rsidRDefault="00000000" w:rsidRPr="00000000" w14:paraId="0000005F">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w:t>
      </w:r>
    </w:p>
    <w:p w:rsidR="00000000" w:rsidDel="00000000" w:rsidP="00000000" w:rsidRDefault="00000000" w:rsidRPr="00000000" w14:paraId="00000060">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basic.showNumber(step)</w:t>
      </w:r>
    </w:p>
    <w:p w:rsidR="00000000" w:rsidDel="00000000" w:rsidP="00000000" w:rsidRDefault="00000000" w:rsidRPr="00000000" w14:paraId="00000061">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basic.clearScreen()</w:t>
      </w:r>
    </w:p>
    <w:p w:rsidR="00000000" w:rsidDel="00000000" w:rsidP="00000000" w:rsidRDefault="00000000" w:rsidRPr="00000000" w14:paraId="00000062">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basic.pause(1000)</w:t>
      </w:r>
    </w:p>
    <w:p w:rsidR="00000000" w:rsidDel="00000000" w:rsidP="00000000" w:rsidRDefault="00000000" w:rsidRPr="00000000" w14:paraId="00000063">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bluetooth.stopAdvertising()</w:t>
      </w:r>
    </w:p>
    <w:p w:rsidR="00000000" w:rsidDel="00000000" w:rsidP="00000000" w:rsidRDefault="00000000" w:rsidRPr="00000000" w14:paraId="00000064">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w:t>
      </w:r>
    </w:p>
    <w:p w:rsidR="00000000" w:rsidDel="00000000" w:rsidP="00000000" w:rsidRDefault="00000000" w:rsidRPr="00000000" w14:paraId="00000065">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w:t>
      </w:r>
    </w:p>
    <w:p w:rsidR="00000000" w:rsidDel="00000000" w:rsidP="00000000" w:rsidRDefault="00000000" w:rsidRPr="00000000" w14:paraId="00000066">
      <w:pPr>
        <w:ind w:left="720" w:firstLine="0"/>
        <w:jc w:val="left"/>
        <w:rPr/>
      </w:pPr>
      <w:r w:rsidDel="00000000" w:rsidR="00000000" w:rsidRPr="00000000">
        <w:rPr>
          <w:rtl w:val="0"/>
        </w:rPr>
      </w:r>
    </w:p>
    <w:p w:rsidR="00000000" w:rsidDel="00000000" w:rsidP="00000000" w:rsidRDefault="00000000" w:rsidRPr="00000000" w14:paraId="00000067">
      <w:pPr>
        <w:ind w:left="0" w:firstLine="720"/>
        <w:jc w:val="left"/>
        <w:rPr/>
      </w:pPr>
      <w:r w:rsidDel="00000000" w:rsidR="00000000" w:rsidRPr="00000000">
        <w:rPr>
          <w:rtl w:val="0"/>
        </w:rPr>
        <w:t xml:space="preserve">Listing of the Python Receiver:</w:t>
      </w:r>
    </w:p>
    <w:p w:rsidR="00000000" w:rsidDel="00000000" w:rsidP="00000000" w:rsidRDefault="00000000" w:rsidRPr="00000000" w14:paraId="00000068">
      <w:pPr>
        <w:ind w:left="720" w:firstLine="0"/>
        <w:jc w:val="left"/>
        <w:rPr/>
      </w:pPr>
      <w:r w:rsidDel="00000000" w:rsidR="00000000" w:rsidRPr="00000000">
        <w:rPr>
          <w:rtl w:val="0"/>
        </w:rPr>
      </w:r>
    </w:p>
    <w:p w:rsidR="00000000" w:rsidDel="00000000" w:rsidP="00000000" w:rsidRDefault="00000000" w:rsidRPr="00000000" w14:paraId="00000069">
      <w:pPr>
        <w:ind w:left="720" w:firstLine="0"/>
        <w:jc w:val="center"/>
        <w:rPr/>
      </w:pPr>
      <w:r w:rsidDel="00000000" w:rsidR="00000000" w:rsidRPr="00000000">
        <w:rPr/>
        <w:drawing>
          <wp:inline distB="114300" distT="114300" distL="114300" distR="114300">
            <wp:extent cx="4741825" cy="203358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41825"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jc w:val="center"/>
        <w:rPr/>
      </w:pPr>
      <w:r w:rsidDel="00000000" w:rsidR="00000000" w:rsidRPr="00000000">
        <w:rPr/>
        <w:drawing>
          <wp:inline distB="114300" distT="114300" distL="114300" distR="114300">
            <wp:extent cx="4773119" cy="2052638"/>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73119"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jc w:val="center"/>
        <w:rPr>
          <w:i w:val="1"/>
        </w:rPr>
      </w:pPr>
      <w:r w:rsidDel="00000000" w:rsidR="00000000" w:rsidRPr="00000000">
        <w:rPr>
          <w:i w:val="1"/>
          <w:rtl w:val="0"/>
        </w:rPr>
        <w:t xml:space="preserve">Figure 3. Raspberry Pi - Receiver listing</w:t>
      </w:r>
    </w:p>
    <w:p w:rsidR="00000000" w:rsidDel="00000000" w:rsidP="00000000" w:rsidRDefault="00000000" w:rsidRPr="00000000" w14:paraId="0000006C">
      <w:pPr>
        <w:ind w:left="720" w:firstLine="0"/>
        <w:jc w:val="left"/>
        <w:rPr>
          <w:i w:val="1"/>
        </w:rPr>
      </w:pPr>
      <w:r w:rsidDel="00000000" w:rsidR="00000000" w:rsidRPr="00000000">
        <w:rPr>
          <w:rtl w:val="0"/>
        </w:rPr>
      </w:r>
    </w:p>
    <w:p w:rsidR="00000000" w:rsidDel="00000000" w:rsidP="00000000" w:rsidRDefault="00000000" w:rsidRPr="00000000" w14:paraId="0000006D">
      <w:pPr>
        <w:ind w:left="720" w:firstLine="0"/>
        <w:jc w:val="left"/>
        <w:rPr/>
      </w:pPr>
      <w:r w:rsidDel="00000000" w:rsidR="00000000" w:rsidRPr="00000000">
        <w:rPr>
          <w:rtl w:val="0"/>
        </w:rPr>
        <w:t xml:space="preserve">Modified Python code for Receiver (Raspberry Pi):</w:t>
      </w:r>
    </w:p>
    <w:p w:rsidR="00000000" w:rsidDel="00000000" w:rsidP="00000000" w:rsidRDefault="00000000" w:rsidRPr="00000000" w14:paraId="0000006E">
      <w:pPr>
        <w:ind w:left="720" w:firstLine="0"/>
        <w:jc w:val="left"/>
        <w:rPr>
          <w:rFonts w:ascii="Courier New" w:cs="Courier New" w:eastAsia="Courier New" w:hAnsi="Courier New"/>
          <w:color w:val="1d1c1d"/>
          <w:sz w:val="18"/>
          <w:szCs w:val="18"/>
        </w:rPr>
      </w:pPr>
      <w:r w:rsidDel="00000000" w:rsidR="00000000" w:rsidRPr="00000000">
        <w:rPr>
          <w:rtl w:val="0"/>
        </w:rPr>
      </w:r>
    </w:p>
    <w:p w:rsidR="00000000" w:rsidDel="00000000" w:rsidP="00000000" w:rsidRDefault="00000000" w:rsidRPr="00000000" w14:paraId="0000006F">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import aioblescan as aiobs</w:t>
      </w:r>
    </w:p>
    <w:p w:rsidR="00000000" w:rsidDel="00000000" w:rsidP="00000000" w:rsidRDefault="00000000" w:rsidRPr="00000000" w14:paraId="00000070">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from aioblescan.plugins import EddyStone</w:t>
      </w:r>
    </w:p>
    <w:p w:rsidR="00000000" w:rsidDel="00000000" w:rsidP="00000000" w:rsidRDefault="00000000" w:rsidRPr="00000000" w14:paraId="00000071">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import asyncio</w:t>
      </w:r>
    </w:p>
    <w:p w:rsidR="00000000" w:rsidDel="00000000" w:rsidP="00000000" w:rsidRDefault="00000000" w:rsidRPr="00000000" w14:paraId="00000072">
      <w:pPr>
        <w:ind w:left="720" w:firstLine="0"/>
        <w:jc w:val="left"/>
        <w:rPr>
          <w:rFonts w:ascii="Courier New" w:cs="Courier New" w:eastAsia="Courier New" w:hAnsi="Courier New"/>
          <w:color w:val="1d1c1d"/>
          <w:sz w:val="18"/>
          <w:szCs w:val="18"/>
        </w:rPr>
      </w:pPr>
      <w:r w:rsidDel="00000000" w:rsidR="00000000" w:rsidRPr="00000000">
        <w:rPr>
          <w:rtl w:val="0"/>
        </w:rPr>
      </w:r>
    </w:p>
    <w:p w:rsidR="00000000" w:rsidDel="00000000" w:rsidP="00000000" w:rsidRDefault="00000000" w:rsidRPr="00000000" w14:paraId="00000073">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def _process_packet(data):</w:t>
      </w:r>
    </w:p>
    <w:p w:rsidR="00000000" w:rsidDel="00000000" w:rsidP="00000000" w:rsidRDefault="00000000" w:rsidRPr="00000000" w14:paraId="00000074">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ev = aiobs.HCI_Event()</w:t>
      </w:r>
    </w:p>
    <w:p w:rsidR="00000000" w:rsidDel="00000000" w:rsidP="00000000" w:rsidRDefault="00000000" w:rsidRPr="00000000" w14:paraId="00000075">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xx = ev.decode(data)</w:t>
      </w:r>
    </w:p>
    <w:p w:rsidR="00000000" w:rsidDel="00000000" w:rsidP="00000000" w:rsidRDefault="00000000" w:rsidRPr="00000000" w14:paraId="00000076">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xx = EddyStone().decode(ev)</w:t>
      </w:r>
    </w:p>
    <w:p w:rsidR="00000000" w:rsidDel="00000000" w:rsidP="00000000" w:rsidRDefault="00000000" w:rsidRPr="00000000" w14:paraId="00000077">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if xx:</w:t>
      </w:r>
    </w:p>
    <w:p w:rsidR="00000000" w:rsidDel="00000000" w:rsidP="00000000" w:rsidRDefault="00000000" w:rsidRPr="00000000" w14:paraId="00000078">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print("Google beacon: {}".format(xx))</w:t>
      </w:r>
    </w:p>
    <w:p w:rsidR="00000000" w:rsidDel="00000000" w:rsidP="00000000" w:rsidRDefault="00000000" w:rsidRPr="00000000" w14:paraId="00000079">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if 'url' in xx:</w:t>
      </w:r>
    </w:p>
    <w:p w:rsidR="00000000" w:rsidDel="00000000" w:rsidP="00000000" w:rsidRDefault="00000000" w:rsidRPr="00000000" w14:paraId="0000007A">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url = xx['url']</w:t>
      </w:r>
    </w:p>
    <w:p w:rsidR="00000000" w:rsidDel="00000000" w:rsidP="00000000" w:rsidRDefault="00000000" w:rsidRPr="00000000" w14:paraId="0000007B">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if 'runtimeterror' in url:</w:t>
      </w:r>
    </w:p>
    <w:p w:rsidR="00000000" w:rsidDel="00000000" w:rsidP="00000000" w:rsidRDefault="00000000" w:rsidRPr="00000000" w14:paraId="0000007C">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steps = int(url.split('?')[1])</w:t>
      </w:r>
    </w:p>
    <w:p w:rsidR="00000000" w:rsidDel="00000000" w:rsidP="00000000" w:rsidRDefault="00000000" w:rsidRPr="00000000" w14:paraId="0000007D">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print('Number of steps: {}'.format(steps))</w:t>
      </w:r>
    </w:p>
    <w:p w:rsidR="00000000" w:rsidDel="00000000" w:rsidP="00000000" w:rsidRDefault="00000000" w:rsidRPr="00000000" w14:paraId="0000007E">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w:t>
      </w:r>
    </w:p>
    <w:p w:rsidR="00000000" w:rsidDel="00000000" w:rsidP="00000000" w:rsidRDefault="00000000" w:rsidRPr="00000000" w14:paraId="0000007F">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if __name__ == '__main__':</w:t>
      </w:r>
    </w:p>
    <w:p w:rsidR="00000000" w:rsidDel="00000000" w:rsidP="00000000" w:rsidRDefault="00000000" w:rsidRPr="00000000" w14:paraId="00000080">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mydev = 0</w:t>
      </w:r>
    </w:p>
    <w:p w:rsidR="00000000" w:rsidDel="00000000" w:rsidP="00000000" w:rsidRDefault="00000000" w:rsidRPr="00000000" w14:paraId="00000081">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event_loop = asyncio.get_event_loop()</w:t>
      </w:r>
    </w:p>
    <w:p w:rsidR="00000000" w:rsidDel="00000000" w:rsidP="00000000" w:rsidRDefault="00000000" w:rsidRPr="00000000" w14:paraId="00000082">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mysocket = aiobs.create_bt_socket(mydev)</w:t>
      </w:r>
    </w:p>
    <w:p w:rsidR="00000000" w:rsidDel="00000000" w:rsidP="00000000" w:rsidRDefault="00000000" w:rsidRPr="00000000" w14:paraId="00000083">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fac = event_loop._create_connection_transport(mysocket,aiobs.BLEScanRequester,None,None) </w:t>
      </w:r>
    </w:p>
    <w:p w:rsidR="00000000" w:rsidDel="00000000" w:rsidP="00000000" w:rsidRDefault="00000000" w:rsidRPr="00000000" w14:paraId="00000084">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conn, btctrl = event_loop.run_until_complete(fac)</w:t>
      </w:r>
    </w:p>
    <w:p w:rsidR="00000000" w:rsidDel="00000000" w:rsidP="00000000" w:rsidRDefault="00000000" w:rsidRPr="00000000" w14:paraId="00000085">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btctrl.process = _process_packet</w:t>
      </w:r>
    </w:p>
    <w:p w:rsidR="00000000" w:rsidDel="00000000" w:rsidP="00000000" w:rsidRDefault="00000000" w:rsidRPr="00000000" w14:paraId="00000086">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btctrl.send_scan_request()</w:t>
      </w:r>
    </w:p>
    <w:p w:rsidR="00000000" w:rsidDel="00000000" w:rsidP="00000000" w:rsidRDefault="00000000" w:rsidRPr="00000000" w14:paraId="00000087">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try:</w:t>
      </w:r>
    </w:p>
    <w:p w:rsidR="00000000" w:rsidDel="00000000" w:rsidP="00000000" w:rsidRDefault="00000000" w:rsidRPr="00000000" w14:paraId="00000088">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event_loop.run_forever()</w:t>
      </w:r>
    </w:p>
    <w:p w:rsidR="00000000" w:rsidDel="00000000" w:rsidP="00000000" w:rsidRDefault="00000000" w:rsidRPr="00000000" w14:paraId="00000089">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except KeyboardInterrupt:</w:t>
      </w:r>
    </w:p>
    <w:p w:rsidR="00000000" w:rsidDel="00000000" w:rsidP="00000000" w:rsidRDefault="00000000" w:rsidRPr="00000000" w14:paraId="0000008A">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print('keyboard interrupt') </w:t>
      </w:r>
    </w:p>
    <w:p w:rsidR="00000000" w:rsidDel="00000000" w:rsidP="00000000" w:rsidRDefault="00000000" w:rsidRPr="00000000" w14:paraId="0000008B">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finally:</w:t>
      </w:r>
    </w:p>
    <w:p w:rsidR="00000000" w:rsidDel="00000000" w:rsidP="00000000" w:rsidRDefault="00000000" w:rsidRPr="00000000" w14:paraId="0000008C">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print('closing event loop') </w:t>
      </w:r>
    </w:p>
    <w:p w:rsidR="00000000" w:rsidDel="00000000" w:rsidP="00000000" w:rsidRDefault="00000000" w:rsidRPr="00000000" w14:paraId="0000008D">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btctrl.stop_scan_request() </w:t>
      </w:r>
    </w:p>
    <w:p w:rsidR="00000000" w:rsidDel="00000000" w:rsidP="00000000" w:rsidRDefault="00000000" w:rsidRPr="00000000" w14:paraId="0000008E">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conn.close() </w:t>
      </w:r>
    </w:p>
    <w:p w:rsidR="00000000" w:rsidDel="00000000" w:rsidP="00000000" w:rsidRDefault="00000000" w:rsidRPr="00000000" w14:paraId="0000008F">
      <w:pPr>
        <w:ind w:left="72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event_loop.close()</w:t>
      </w:r>
    </w:p>
    <w:p w:rsidR="00000000" w:rsidDel="00000000" w:rsidP="00000000" w:rsidRDefault="00000000" w:rsidRPr="00000000" w14:paraId="00000090">
      <w:pPr>
        <w:ind w:left="720" w:firstLine="0"/>
        <w:jc w:val="left"/>
        <w:rPr/>
      </w:pPr>
      <w:r w:rsidDel="00000000" w:rsidR="00000000" w:rsidRPr="00000000">
        <w:rPr>
          <w:rtl w:val="0"/>
        </w:rPr>
      </w:r>
    </w:p>
    <w:p w:rsidR="00000000" w:rsidDel="00000000" w:rsidP="00000000" w:rsidRDefault="00000000" w:rsidRPr="00000000" w14:paraId="00000091">
      <w:pPr>
        <w:ind w:left="720" w:firstLine="0"/>
        <w:jc w:val="left"/>
        <w:rPr>
          <w:highlight w:val="yellow"/>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s://slack-redir.net/link?url=http%3A%2F%2Fruntimeterror%2F%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