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915002880076498a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29 ｜ 争议解决类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行为保全申请书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申请人：＿＿＿＿＿＿＿＿，住所地：＿＿＿＿＿＿＿＿＿＿＿＿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法定代表人：＿＿＿＿＿＿＿＿，联系电话：＿＿＿＿＿＿＿＿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被申请人：＿＿＿＿＿＿＿＿，住所地：＿＿＿＿＿＿＿＿＿＿＿＿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法定代表人：＿＿＿＿＿＿＿＿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案由：股权转让纠纷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申请事项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请求贵院裁定禁止被申请人转让、质押或以其他方式处分其持有的[目标公司全称]＿＿＿＿%股权；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请求贵院裁定被申请人继续履行《股权转让协议》项下的交割义务；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请求贵院裁定被申请人不得实施损害申请人利益的行为（具体：＿＿＿＿＿＿＿＿）。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事实与理由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一、合同签订情况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申请人与被申请人于＿＿＿＿年＿＿月＿＿日签署《股权转让协议》，约定被申请人将其持有的[目标公司全称]＿＿＿＿%股权转让给申请人，转让价款为人民币＿＿＿＿万元。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二、违约事实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协议约定的交割日为＿＿＿＿年＿＿月＿＿日；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被申请人至今未履行交割义务；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申请人发现被申请人正在与第三方磋商转让标的股权/已将标的股权质押给第三方。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三、紧急性与必要性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如被申请人成功将标的股权转让给第三方，申请人将无法取得股权，合同目的无法实现；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如被申请人质押标的股权，申请人取得的股权将存在权利负担；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标的股权价值较高（人民币＿＿＿＿万元），一旦转移将难以执行回转。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四、担保情况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申请人愿以以下财产提供担保：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现金人民币＿＿＿＿万元；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银行保函，金额人民币＿＿＿＿万元；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房产，位于＿＿＿＿＿＿＿＿，评估价值人民币＿＿＿＿万元。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综上所述，申请人的申请符合《民事诉讼法》第103条、第104条的规定，恳请贵院裁定准许。</w:t>
      </w:r>
    </w:p>
    <w:p>
      <w:pPr>
        <w:spacing w:before="0" w:after="120" w:line="240" w:lineRule="auto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此致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＿＿＿＿人民法院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附件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《股权转让协议》；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付款凭证；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被申请人违约证据；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担保材料；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5. 申请人身份证明。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申请人（盖章）：＿＿＿＿＿＿＿＿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法定代表人/授权代表（签字）：＿＿＿＿＿＿＿＿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f5fcc4678dc9412d"/>
      <w:footerReference w:type="default" r:id="Rea49ac98f62d45b6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29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5a6123d073174f51" /><Relationship Type="http://schemas.openxmlformats.org/officeDocument/2006/relationships/header" Target="header1.xml" Id="Rf5fcc4678dc9412d" /><Relationship Type="http://schemas.openxmlformats.org/officeDocument/2006/relationships/footer" Target="footer1.xml" Id="Rea49ac98f62d45b6" /></Relationships>
</file>