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625C" w14:textId="77777777" w:rsidR="00004665" w:rsidRDefault="00000000">
      <w:pPr>
        <w:pStyle w:val="Title"/>
        <w:jc w:val="center"/>
      </w:pPr>
      <w:bookmarkStart w:id="0" w:name="_aeoxatls31lb" w:colFirst="0" w:colLast="0"/>
      <w:bookmarkEnd w:id="0"/>
      <w:r>
        <w:t>Software Design Final Project</w:t>
      </w:r>
    </w:p>
    <w:p w14:paraId="00065086" w14:textId="77777777" w:rsidR="00004665" w:rsidRDefault="00004665">
      <w:pPr>
        <w:jc w:val="center"/>
      </w:pPr>
    </w:p>
    <w:p w14:paraId="0D4BC3C7" w14:textId="77777777" w:rsidR="00004665" w:rsidRDefault="00000000">
      <w:pPr>
        <w:jc w:val="center"/>
      </w:pPr>
      <w:r>
        <w:t>Michael Smith</w:t>
      </w:r>
    </w:p>
    <w:p w14:paraId="2EA26B62" w14:textId="77777777" w:rsidR="00004665" w:rsidRDefault="00004665">
      <w:pPr>
        <w:jc w:val="center"/>
      </w:pPr>
    </w:p>
    <w:p w14:paraId="27FE57AD" w14:textId="77777777" w:rsidR="00004665" w:rsidRDefault="00000000">
      <w:pPr>
        <w:jc w:val="center"/>
      </w:pPr>
      <w:r>
        <w:t xml:space="preserve">Professor </w:t>
      </w:r>
      <w:proofErr w:type="spellStart"/>
      <w:r>
        <w:t>Nalubandhu</w:t>
      </w:r>
      <w:proofErr w:type="spellEnd"/>
    </w:p>
    <w:p w14:paraId="63765DA4" w14:textId="77777777" w:rsidR="00004665" w:rsidRDefault="00004665">
      <w:pPr>
        <w:jc w:val="center"/>
      </w:pPr>
    </w:p>
    <w:p w14:paraId="4EF33598" w14:textId="77777777" w:rsidR="00004665" w:rsidRDefault="00000000">
      <w:pPr>
        <w:jc w:val="center"/>
      </w:pPr>
      <w:r>
        <w:t>SWENG 837</w:t>
      </w:r>
    </w:p>
    <w:p w14:paraId="635BD9F7" w14:textId="77777777" w:rsidR="00004665" w:rsidRDefault="00004665">
      <w:pPr>
        <w:jc w:val="center"/>
      </w:pPr>
    </w:p>
    <w:p w14:paraId="55C5B916" w14:textId="77777777" w:rsidR="00004665" w:rsidRDefault="00000000">
      <w:pPr>
        <w:jc w:val="center"/>
      </w:pPr>
      <w:r>
        <w:t>4/28/24</w:t>
      </w:r>
    </w:p>
    <w:p w14:paraId="1D5A7176" w14:textId="77777777" w:rsidR="00004665" w:rsidRDefault="00004665">
      <w:pPr>
        <w:jc w:val="center"/>
      </w:pPr>
    </w:p>
    <w:p w14:paraId="31BF87FF" w14:textId="77777777" w:rsidR="00004665" w:rsidRDefault="00004665">
      <w:pPr>
        <w:pStyle w:val="Heading1"/>
      </w:pPr>
      <w:bookmarkStart w:id="1" w:name="_80gtyvhbzrrc" w:colFirst="0" w:colLast="0"/>
      <w:bookmarkEnd w:id="1"/>
    </w:p>
    <w:sdt>
      <w:sdtPr>
        <w:id w:val="-1048297205"/>
        <w:docPartObj>
          <w:docPartGallery w:val="Table of Contents"/>
          <w:docPartUnique/>
        </w:docPartObj>
      </w:sdtPr>
      <w:sdtContent>
        <w:p w14:paraId="1BD7154E" w14:textId="4533ECC7" w:rsidR="00A811BD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Toc165311635" w:history="1">
            <w:r w:rsidR="00A811BD" w:rsidRPr="00BF0F02">
              <w:rPr>
                <w:rStyle w:val="Hyperlink"/>
                <w:noProof/>
              </w:rPr>
              <w:t>Problem Statement and Requirements</w:t>
            </w:r>
          </w:hyperlink>
        </w:p>
        <w:p w14:paraId="25592435" w14:textId="0D5A1AB1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36" w:history="1">
            <w:r w:rsidRPr="00BF0F02">
              <w:rPr>
                <w:rStyle w:val="Hyperlink"/>
                <w:noProof/>
              </w:rPr>
              <w:t>Business Requirements</w:t>
            </w:r>
          </w:hyperlink>
        </w:p>
        <w:p w14:paraId="67CEDB0B" w14:textId="32E4B68D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37" w:history="1">
            <w:r w:rsidRPr="00BF0F02">
              <w:rPr>
                <w:rStyle w:val="Hyperlink"/>
                <w:noProof/>
              </w:rPr>
              <w:t>Problem Statement</w:t>
            </w:r>
          </w:hyperlink>
        </w:p>
        <w:p w14:paraId="05B63461" w14:textId="19BD21F5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38" w:history="1">
            <w:r w:rsidRPr="00BF0F02">
              <w:rPr>
                <w:rStyle w:val="Hyperlink"/>
                <w:noProof/>
              </w:rPr>
              <w:t>Functional Requirements</w:t>
            </w:r>
          </w:hyperlink>
        </w:p>
        <w:p w14:paraId="3A04189F" w14:textId="46A23741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39" w:history="1">
            <w:r w:rsidRPr="00BF0F02">
              <w:rPr>
                <w:rStyle w:val="Hyperlink"/>
                <w:noProof/>
              </w:rPr>
              <w:t>Actors List</w:t>
            </w:r>
          </w:hyperlink>
        </w:p>
        <w:p w14:paraId="4A316C1F" w14:textId="0CF7865A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0" w:history="1">
            <w:r w:rsidRPr="00BF0F02">
              <w:rPr>
                <w:rStyle w:val="Hyperlink"/>
                <w:noProof/>
              </w:rPr>
              <w:t>Business Goals</w:t>
            </w:r>
          </w:hyperlink>
        </w:p>
        <w:p w14:paraId="650DAB5D" w14:textId="3D700A7C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1" w:history="1">
            <w:r w:rsidRPr="00BF0F02">
              <w:rPr>
                <w:rStyle w:val="Hyperlink"/>
                <w:noProof/>
              </w:rPr>
              <w:t>Non-Functional Requirements</w:t>
            </w:r>
          </w:hyperlink>
        </w:p>
        <w:p w14:paraId="58740146" w14:textId="08817A93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2" w:history="1">
            <w:r w:rsidRPr="00BF0F02">
              <w:rPr>
                <w:rStyle w:val="Hyperlink"/>
                <w:noProof/>
              </w:rPr>
              <w:t>Performance Requirements</w:t>
            </w:r>
          </w:hyperlink>
        </w:p>
        <w:p w14:paraId="7561C93F" w14:textId="68E967FF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3" w:history="1">
            <w:r w:rsidRPr="00BF0F02">
              <w:rPr>
                <w:rStyle w:val="Hyperlink"/>
                <w:noProof/>
              </w:rPr>
              <w:t>Security Requirements</w:t>
            </w:r>
          </w:hyperlink>
        </w:p>
        <w:p w14:paraId="43726887" w14:textId="1B21FFF1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4" w:history="1">
            <w:r w:rsidRPr="00BF0F02">
              <w:rPr>
                <w:rStyle w:val="Hyperlink"/>
                <w:noProof/>
              </w:rPr>
              <w:t>Maintainability Requirements</w:t>
            </w:r>
          </w:hyperlink>
        </w:p>
        <w:p w14:paraId="1720D997" w14:textId="6575E32D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5" w:history="1">
            <w:r w:rsidRPr="00BF0F02">
              <w:rPr>
                <w:rStyle w:val="Hyperlink"/>
                <w:noProof/>
              </w:rPr>
              <w:t>Additional Non-Functional Requirements</w:t>
            </w:r>
          </w:hyperlink>
        </w:p>
        <w:p w14:paraId="62482176" w14:textId="6A193F67" w:rsidR="00A811BD" w:rsidRDefault="00A811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6" w:history="1">
            <w:r w:rsidRPr="00BF0F02">
              <w:rPr>
                <w:rStyle w:val="Hyperlink"/>
                <w:noProof/>
              </w:rPr>
              <w:t>System Design using Domain Modeling</w:t>
            </w:r>
          </w:hyperlink>
        </w:p>
        <w:p w14:paraId="0438A122" w14:textId="1BA51956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7" w:history="1">
            <w:r w:rsidRPr="00BF0F02">
              <w:rPr>
                <w:rStyle w:val="Hyperlink"/>
                <w:noProof/>
              </w:rPr>
              <w:t>UML Use Case Diagram</w:t>
            </w:r>
          </w:hyperlink>
        </w:p>
        <w:p w14:paraId="0B8A5319" w14:textId="035C8F03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8" w:history="1">
            <w:r w:rsidRPr="00BF0F02">
              <w:rPr>
                <w:rStyle w:val="Hyperlink"/>
                <w:noProof/>
              </w:rPr>
              <w:t>UML Domain Model</w:t>
            </w:r>
          </w:hyperlink>
        </w:p>
        <w:p w14:paraId="54A28CF8" w14:textId="0EF48885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49" w:history="1">
            <w:r w:rsidRPr="00BF0F02">
              <w:rPr>
                <w:rStyle w:val="Hyperlink"/>
                <w:noProof/>
              </w:rPr>
              <w:t>UML Class Diagram</w:t>
            </w:r>
          </w:hyperlink>
        </w:p>
        <w:p w14:paraId="7B06EA58" w14:textId="0E692A5E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0" w:history="1">
            <w:r w:rsidRPr="00BF0F02">
              <w:rPr>
                <w:rStyle w:val="Hyperlink"/>
                <w:noProof/>
              </w:rPr>
              <w:t>UML Sequence Diagrams</w:t>
            </w:r>
          </w:hyperlink>
        </w:p>
        <w:p w14:paraId="53593385" w14:textId="38554A48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1" w:history="1">
            <w:r w:rsidRPr="00BF0F02">
              <w:rPr>
                <w:rStyle w:val="Hyperlink"/>
                <w:noProof/>
              </w:rPr>
              <w:t>System Sequence Diagram</w:t>
            </w:r>
          </w:hyperlink>
        </w:p>
        <w:p w14:paraId="201A5168" w14:textId="5B107647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2" w:history="1">
            <w:r w:rsidRPr="00BF0F02">
              <w:rPr>
                <w:rStyle w:val="Hyperlink"/>
                <w:noProof/>
              </w:rPr>
              <w:t>Sequence Diagram: Password Reset</w:t>
            </w:r>
          </w:hyperlink>
        </w:p>
        <w:p w14:paraId="2CB1BF53" w14:textId="2090E42A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3" w:history="1">
            <w:r w:rsidRPr="00BF0F02">
              <w:rPr>
                <w:rStyle w:val="Hyperlink"/>
                <w:noProof/>
              </w:rPr>
              <w:t>Sequence Diagram: MFA Setup</w:t>
            </w:r>
          </w:hyperlink>
        </w:p>
        <w:p w14:paraId="3A05A400" w14:textId="69F9BB09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4" w:history="1">
            <w:r w:rsidRPr="00BF0F02">
              <w:rPr>
                <w:rStyle w:val="Hyperlink"/>
                <w:noProof/>
              </w:rPr>
              <w:t>UML State Diagram</w:t>
            </w:r>
          </w:hyperlink>
        </w:p>
        <w:p w14:paraId="05716D78" w14:textId="255E4D4B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5" w:history="1">
            <w:r w:rsidRPr="00BF0F02">
              <w:rPr>
                <w:rStyle w:val="Hyperlink"/>
                <w:noProof/>
              </w:rPr>
              <w:t>UML Activity Diagram</w:t>
            </w:r>
          </w:hyperlink>
        </w:p>
        <w:p w14:paraId="6B81436C" w14:textId="6ABCE019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6" w:history="1">
            <w:r w:rsidRPr="00BF0F02">
              <w:rPr>
                <w:rStyle w:val="Hyperlink"/>
                <w:noProof/>
              </w:rPr>
              <w:t>UML Component Diagram</w:t>
            </w:r>
          </w:hyperlink>
        </w:p>
        <w:p w14:paraId="5904743A" w14:textId="4B868CF3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7" w:history="1">
            <w:r w:rsidRPr="00BF0F02">
              <w:rPr>
                <w:rStyle w:val="Hyperlink"/>
                <w:noProof/>
              </w:rPr>
              <w:t>UML Deployment Diagram</w:t>
            </w:r>
          </w:hyperlink>
        </w:p>
        <w:p w14:paraId="1AEBC7CA" w14:textId="6492D399" w:rsidR="00A811BD" w:rsidRDefault="00A811B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8" w:history="1">
            <w:r w:rsidRPr="00BF0F02">
              <w:rPr>
                <w:rStyle w:val="Hyperlink"/>
                <w:noProof/>
              </w:rPr>
              <w:t>Design Patterns</w:t>
            </w:r>
          </w:hyperlink>
        </w:p>
        <w:p w14:paraId="625C4761" w14:textId="1607799C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59" w:history="1">
            <w:r w:rsidRPr="00BF0F02">
              <w:rPr>
                <w:rStyle w:val="Hyperlink"/>
                <w:noProof/>
              </w:rPr>
              <w:t>Grasp</w:t>
            </w:r>
          </w:hyperlink>
        </w:p>
        <w:p w14:paraId="092B3A85" w14:textId="69C043D2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0" w:history="1">
            <w:r w:rsidRPr="00BF0F02">
              <w:rPr>
                <w:rStyle w:val="Hyperlink"/>
                <w:noProof/>
              </w:rPr>
              <w:t>Controller</w:t>
            </w:r>
          </w:hyperlink>
        </w:p>
        <w:p w14:paraId="5A70B178" w14:textId="057560A5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1" w:history="1">
            <w:r w:rsidRPr="00BF0F02">
              <w:rPr>
                <w:rStyle w:val="Hyperlink"/>
                <w:noProof/>
              </w:rPr>
              <w:t>Low Coupling</w:t>
            </w:r>
          </w:hyperlink>
        </w:p>
        <w:p w14:paraId="3055286E" w14:textId="18CEBDD2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2" w:history="1">
            <w:r w:rsidRPr="00BF0F02">
              <w:rPr>
                <w:rStyle w:val="Hyperlink"/>
                <w:noProof/>
              </w:rPr>
              <w:t>High Cohesion</w:t>
            </w:r>
          </w:hyperlink>
        </w:p>
        <w:p w14:paraId="4DFCC3A6" w14:textId="271D0FC2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3" w:history="1">
            <w:r w:rsidRPr="00BF0F02">
              <w:rPr>
                <w:rStyle w:val="Hyperlink"/>
                <w:noProof/>
              </w:rPr>
              <w:t>Solid</w:t>
            </w:r>
          </w:hyperlink>
        </w:p>
        <w:p w14:paraId="74EAA047" w14:textId="0D1A19C8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4" w:history="1">
            <w:r w:rsidRPr="00BF0F02">
              <w:rPr>
                <w:rStyle w:val="Hyperlink"/>
                <w:noProof/>
              </w:rPr>
              <w:t>Single Responsibility Principle</w:t>
            </w:r>
          </w:hyperlink>
        </w:p>
        <w:p w14:paraId="6813AFFD" w14:textId="06434D8D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5" w:history="1">
            <w:r w:rsidRPr="00BF0F02">
              <w:rPr>
                <w:rStyle w:val="Hyperlink"/>
                <w:noProof/>
              </w:rPr>
              <w:t>GoF</w:t>
            </w:r>
          </w:hyperlink>
        </w:p>
        <w:p w14:paraId="565361D6" w14:textId="089A4937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6" w:history="1">
            <w:r w:rsidRPr="00BF0F02">
              <w:rPr>
                <w:rStyle w:val="Hyperlink"/>
                <w:noProof/>
              </w:rPr>
              <w:t>Factory Method</w:t>
            </w:r>
          </w:hyperlink>
        </w:p>
        <w:p w14:paraId="57DD4248" w14:textId="2AF0360D" w:rsidR="00A811BD" w:rsidRDefault="00A811B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7" w:history="1">
            <w:r w:rsidRPr="00BF0F02">
              <w:rPr>
                <w:rStyle w:val="Hyperlink"/>
                <w:noProof/>
              </w:rPr>
              <w:t>Microservices</w:t>
            </w:r>
          </w:hyperlink>
        </w:p>
        <w:p w14:paraId="5E44A171" w14:textId="7920950B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8" w:history="1">
            <w:r w:rsidRPr="00BF0F02">
              <w:rPr>
                <w:rStyle w:val="Hyperlink"/>
                <w:noProof/>
              </w:rPr>
              <w:t>API Gateway</w:t>
            </w:r>
          </w:hyperlink>
        </w:p>
        <w:p w14:paraId="09F24B5D" w14:textId="6EB22BEE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69" w:history="1">
            <w:r w:rsidRPr="00BF0F02">
              <w:rPr>
                <w:rStyle w:val="Hyperlink"/>
                <w:noProof/>
              </w:rPr>
              <w:t>Database per Service</w:t>
            </w:r>
          </w:hyperlink>
        </w:p>
        <w:p w14:paraId="2F41E40F" w14:textId="3D28D6B6" w:rsidR="00A811BD" w:rsidRDefault="00A811BD">
          <w:pPr>
            <w:pStyle w:val="TOC4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311670" w:history="1">
            <w:r w:rsidRPr="00BF0F02">
              <w:rPr>
                <w:rStyle w:val="Hyperlink"/>
                <w:noProof/>
              </w:rPr>
              <w:t>Circuit Breaker</w:t>
            </w:r>
          </w:hyperlink>
        </w:p>
        <w:p w14:paraId="65AAD821" w14:textId="0DD6F2E9" w:rsidR="00004665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66324805" w14:textId="77777777" w:rsidR="00004665" w:rsidRDefault="00004665">
      <w:pPr>
        <w:pStyle w:val="Heading1"/>
      </w:pPr>
      <w:bookmarkStart w:id="2" w:name="_woxtae7c3s64" w:colFirst="0" w:colLast="0"/>
      <w:bookmarkEnd w:id="2"/>
    </w:p>
    <w:p w14:paraId="3201E672" w14:textId="77777777" w:rsidR="00004665" w:rsidRDefault="00000000">
      <w:pPr>
        <w:pStyle w:val="Heading1"/>
      </w:pPr>
      <w:bookmarkStart w:id="3" w:name="_Toc165311635"/>
      <w:r>
        <w:t>Problem Statement and Requirements</w:t>
      </w:r>
      <w:bookmarkEnd w:id="3"/>
    </w:p>
    <w:p w14:paraId="0DF27C35" w14:textId="77777777" w:rsidR="00004665" w:rsidRDefault="00000000">
      <w:pPr>
        <w:pStyle w:val="Heading2"/>
      </w:pPr>
      <w:bookmarkStart w:id="4" w:name="_Toc165311636"/>
      <w:r>
        <w:t>Business Requirements</w:t>
      </w:r>
      <w:bookmarkEnd w:id="4"/>
    </w:p>
    <w:p w14:paraId="2A93BA19" w14:textId="77777777" w:rsidR="00004665" w:rsidRDefault="00000000">
      <w:pPr>
        <w:pStyle w:val="Heading3"/>
      </w:pPr>
      <w:bookmarkStart w:id="5" w:name="_g57idv5noci9" w:colFirst="0" w:colLast="0"/>
      <w:bookmarkStart w:id="6" w:name="_Toc165311637"/>
      <w:bookmarkEnd w:id="5"/>
      <w:r>
        <w:t>Problem Statement</w:t>
      </w:r>
      <w:bookmarkEnd w:id="6"/>
    </w:p>
    <w:p w14:paraId="00571772" w14:textId="77777777" w:rsidR="00004665" w:rsidRDefault="00000000">
      <w:pPr>
        <w:ind w:firstLine="720"/>
      </w:pPr>
      <w:r>
        <w:t>As fraud and cybercrime become a staple of the modern digital landscape, ensuring the safety of user data during authentication has become critical.</w:t>
      </w:r>
    </w:p>
    <w:p w14:paraId="282B1308" w14:textId="77777777" w:rsidR="00004665" w:rsidRDefault="00000000">
      <w:pPr>
        <w:pStyle w:val="Heading3"/>
      </w:pPr>
      <w:bookmarkStart w:id="7" w:name="_x4kbdh3egqh1" w:colFirst="0" w:colLast="0"/>
      <w:bookmarkStart w:id="8" w:name="_Toc165311638"/>
      <w:bookmarkEnd w:id="7"/>
      <w:r>
        <w:t>Functional Requirements</w:t>
      </w:r>
      <w:bookmarkEnd w:id="8"/>
    </w:p>
    <w:p w14:paraId="1785F09A" w14:textId="77777777" w:rsidR="00004665" w:rsidRDefault="00000000">
      <w:pPr>
        <w:numPr>
          <w:ilvl w:val="0"/>
          <w:numId w:val="2"/>
        </w:numPr>
      </w:pPr>
      <w:r>
        <w:t>User Registration:</w:t>
      </w:r>
    </w:p>
    <w:p w14:paraId="086C0BE1" w14:textId="77777777" w:rsidR="00004665" w:rsidRDefault="00000000">
      <w:pPr>
        <w:numPr>
          <w:ilvl w:val="1"/>
          <w:numId w:val="2"/>
        </w:numPr>
      </w:pPr>
      <w:r>
        <w:t>User registration with personal details such as email and password</w:t>
      </w:r>
    </w:p>
    <w:p w14:paraId="3410789A" w14:textId="77777777" w:rsidR="00004665" w:rsidRDefault="00000000">
      <w:pPr>
        <w:numPr>
          <w:ilvl w:val="1"/>
          <w:numId w:val="2"/>
        </w:numPr>
      </w:pPr>
      <w:r>
        <w:t>Implement strong password policies to enhance security.</w:t>
      </w:r>
    </w:p>
    <w:p w14:paraId="76EF78D2" w14:textId="77777777" w:rsidR="00004665" w:rsidRDefault="00000000">
      <w:pPr>
        <w:numPr>
          <w:ilvl w:val="0"/>
          <w:numId w:val="2"/>
        </w:numPr>
      </w:pPr>
      <w:r>
        <w:t>Password Hashing:</w:t>
      </w:r>
    </w:p>
    <w:p w14:paraId="5BFAF810" w14:textId="77777777" w:rsidR="00004665" w:rsidRDefault="00000000">
      <w:pPr>
        <w:numPr>
          <w:ilvl w:val="1"/>
          <w:numId w:val="2"/>
        </w:numPr>
      </w:pPr>
      <w:r>
        <w:t>Employ modern cryptographic methods to hash passwords securely.</w:t>
      </w:r>
    </w:p>
    <w:p w14:paraId="460B6DAE" w14:textId="77777777" w:rsidR="00004665" w:rsidRDefault="00000000">
      <w:pPr>
        <w:numPr>
          <w:ilvl w:val="1"/>
          <w:numId w:val="2"/>
        </w:numPr>
      </w:pPr>
      <w:r>
        <w:t>Ensure that passwords are never stored in plaintext.</w:t>
      </w:r>
    </w:p>
    <w:p w14:paraId="3F7B8D52" w14:textId="77777777" w:rsidR="00004665" w:rsidRDefault="00000000">
      <w:pPr>
        <w:numPr>
          <w:ilvl w:val="0"/>
          <w:numId w:val="2"/>
        </w:numPr>
      </w:pPr>
      <w:r>
        <w:t>Login Process:</w:t>
      </w:r>
    </w:p>
    <w:p w14:paraId="01E945DB" w14:textId="77777777" w:rsidR="00004665" w:rsidRDefault="00000000">
      <w:pPr>
        <w:numPr>
          <w:ilvl w:val="1"/>
          <w:numId w:val="2"/>
        </w:numPr>
      </w:pPr>
      <w:r>
        <w:t>Provide a secure login mechanism that verifies hashed passwords.</w:t>
      </w:r>
    </w:p>
    <w:p w14:paraId="6D298579" w14:textId="77777777" w:rsidR="00004665" w:rsidRDefault="00000000">
      <w:pPr>
        <w:numPr>
          <w:ilvl w:val="1"/>
          <w:numId w:val="2"/>
        </w:numPr>
      </w:pPr>
      <w:r>
        <w:t>Include measures to prevent brute force and dictionary attacks, such as rate limiting.</w:t>
      </w:r>
    </w:p>
    <w:p w14:paraId="6CF26586" w14:textId="77777777" w:rsidR="00004665" w:rsidRDefault="00000000">
      <w:pPr>
        <w:numPr>
          <w:ilvl w:val="0"/>
          <w:numId w:val="2"/>
        </w:numPr>
      </w:pPr>
      <w:r>
        <w:t>Multi-Factor Authentication (MFA):</w:t>
      </w:r>
    </w:p>
    <w:p w14:paraId="2A2DAC1C" w14:textId="77777777" w:rsidR="00004665" w:rsidRDefault="00000000">
      <w:pPr>
        <w:numPr>
          <w:ilvl w:val="1"/>
          <w:numId w:val="2"/>
        </w:numPr>
      </w:pPr>
      <w:r>
        <w:t>Support multi-factor authentication options, including SMS-based OTP, email verification, or authenticator apps.</w:t>
      </w:r>
    </w:p>
    <w:p w14:paraId="35306D56" w14:textId="77777777" w:rsidR="00004665" w:rsidRDefault="00000000">
      <w:pPr>
        <w:numPr>
          <w:ilvl w:val="1"/>
          <w:numId w:val="2"/>
        </w:numPr>
      </w:pPr>
      <w:r>
        <w:t>Make MFA mandatory for accessing sensitive features.</w:t>
      </w:r>
    </w:p>
    <w:p w14:paraId="1DDF5ACE" w14:textId="77777777" w:rsidR="00004665" w:rsidRDefault="00000000">
      <w:pPr>
        <w:numPr>
          <w:ilvl w:val="0"/>
          <w:numId w:val="2"/>
        </w:numPr>
      </w:pPr>
      <w:r>
        <w:t>Session Management:</w:t>
      </w:r>
    </w:p>
    <w:p w14:paraId="1CAB4D28" w14:textId="77777777" w:rsidR="00004665" w:rsidRDefault="00000000">
      <w:pPr>
        <w:numPr>
          <w:ilvl w:val="1"/>
          <w:numId w:val="2"/>
        </w:numPr>
      </w:pPr>
      <w:r>
        <w:t>Manage user sessions securely with timeout policies and secure cookie attributes.</w:t>
      </w:r>
    </w:p>
    <w:p w14:paraId="72BBB379" w14:textId="77777777" w:rsidR="00004665" w:rsidRDefault="00000000">
      <w:pPr>
        <w:numPr>
          <w:ilvl w:val="1"/>
          <w:numId w:val="2"/>
        </w:numPr>
      </w:pPr>
      <w:r>
        <w:t>Provide a logout functionality that fully clears session data.</w:t>
      </w:r>
    </w:p>
    <w:p w14:paraId="25E10EC9" w14:textId="77777777" w:rsidR="00004665" w:rsidRDefault="00000000">
      <w:pPr>
        <w:numPr>
          <w:ilvl w:val="0"/>
          <w:numId w:val="2"/>
        </w:numPr>
      </w:pPr>
      <w:r>
        <w:t>Account Recovery:</w:t>
      </w:r>
    </w:p>
    <w:p w14:paraId="4601092A" w14:textId="77777777" w:rsidR="00004665" w:rsidRDefault="00000000">
      <w:pPr>
        <w:numPr>
          <w:ilvl w:val="1"/>
          <w:numId w:val="2"/>
        </w:numPr>
      </w:pPr>
      <w:r>
        <w:lastRenderedPageBreak/>
        <w:t>Offer a secure account recovery process using email or SMS.</w:t>
      </w:r>
    </w:p>
    <w:p w14:paraId="30C9696C" w14:textId="77777777" w:rsidR="00004665" w:rsidRDefault="00000000">
      <w:pPr>
        <w:numPr>
          <w:ilvl w:val="1"/>
          <w:numId w:val="2"/>
        </w:numPr>
      </w:pPr>
      <w:r>
        <w:t>Include identity verification steps to prevent unauthorized account access.</w:t>
      </w:r>
    </w:p>
    <w:p w14:paraId="39DE33EB" w14:textId="77777777" w:rsidR="00004665" w:rsidRDefault="00000000">
      <w:pPr>
        <w:pStyle w:val="Heading3"/>
      </w:pPr>
      <w:bookmarkStart w:id="9" w:name="_tp73pyxyh6mx" w:colFirst="0" w:colLast="0"/>
      <w:bookmarkStart w:id="10" w:name="_Toc165311639"/>
      <w:bookmarkEnd w:id="9"/>
      <w:r>
        <w:t>Actors List</w:t>
      </w:r>
      <w:bookmarkEnd w:id="10"/>
    </w:p>
    <w:tbl>
      <w:tblPr>
        <w:tblStyle w:val="a"/>
        <w:tblW w:w="92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715"/>
        <w:gridCol w:w="5130"/>
      </w:tblGrid>
      <w:tr w:rsidR="00004665" w14:paraId="5C232FFD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67D" w14:textId="77777777" w:rsidR="0000466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0444" w14:textId="77777777" w:rsidR="0000466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9C9" w14:textId="77777777" w:rsidR="0000466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Goal Description</w:t>
            </w:r>
          </w:p>
        </w:tc>
      </w:tr>
      <w:tr w:rsidR="00004665" w14:paraId="078ECAC2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F34C" w14:textId="77777777" w:rsidR="00004665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8425" w14:textId="77777777" w:rsidR="00004665" w:rsidRDefault="00000000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81F8" w14:textId="77777777" w:rsidR="00004665" w:rsidRDefault="00000000">
            <w:pPr>
              <w:widowControl w:val="0"/>
              <w:spacing w:line="240" w:lineRule="auto"/>
            </w:pPr>
            <w:r>
              <w:t>Access various aspects of user data to qualify user identification and security</w:t>
            </w:r>
          </w:p>
        </w:tc>
      </w:tr>
      <w:tr w:rsidR="00004665" w14:paraId="1BE11599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28C8" w14:textId="77777777" w:rsidR="00004665" w:rsidRDefault="00004665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2BE4" w14:textId="77777777" w:rsidR="00004665" w:rsidRDefault="00000000">
            <w:pPr>
              <w:widowControl w:val="0"/>
              <w:spacing w:line="240" w:lineRule="auto"/>
            </w:pPr>
            <w:r>
              <w:t>System Administrator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9C3F" w14:textId="77777777" w:rsidR="00004665" w:rsidRDefault="00000000">
            <w:pPr>
              <w:widowControl w:val="0"/>
              <w:spacing w:line="240" w:lineRule="auto"/>
            </w:pPr>
            <w:r>
              <w:t>Monitor and control system’s accounts, permissions, settings, and security.</w:t>
            </w:r>
          </w:p>
        </w:tc>
      </w:tr>
      <w:tr w:rsidR="00004665" w14:paraId="355D2E94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59F6" w14:textId="77777777" w:rsidR="00004665" w:rsidRDefault="00000000">
            <w:pPr>
              <w:widowControl w:val="0"/>
              <w:spacing w:line="240" w:lineRule="auto"/>
            </w:pPr>
            <w:r>
              <w:t>Supporting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01DD" w14:textId="77777777" w:rsidR="00004665" w:rsidRDefault="00000000">
            <w:pPr>
              <w:widowControl w:val="0"/>
              <w:spacing w:line="240" w:lineRule="auto"/>
            </w:pPr>
            <w:r>
              <w:t>Cloud Storage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0C7" w14:textId="77777777" w:rsidR="00004665" w:rsidRDefault="00000000">
            <w:pPr>
              <w:widowControl w:val="0"/>
              <w:spacing w:line="240" w:lineRule="auto"/>
            </w:pPr>
            <w:r>
              <w:t>Cloud provider for data storage</w:t>
            </w:r>
          </w:p>
        </w:tc>
      </w:tr>
      <w:tr w:rsidR="00004665" w14:paraId="48DEB41B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A4A7" w14:textId="77777777" w:rsidR="00004665" w:rsidRDefault="00004665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800C" w14:textId="77777777" w:rsidR="00004665" w:rsidRDefault="00000000">
            <w:pPr>
              <w:widowControl w:val="0"/>
              <w:spacing w:line="240" w:lineRule="auto"/>
            </w:pPr>
            <w:r>
              <w:t>Credential Management System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1CFC" w14:textId="77777777" w:rsidR="00004665" w:rsidRDefault="00000000">
            <w:pPr>
              <w:widowControl w:val="0"/>
              <w:spacing w:line="240" w:lineRule="auto"/>
            </w:pPr>
            <w:r>
              <w:t>Authority to authenticate user credentials</w:t>
            </w:r>
          </w:p>
        </w:tc>
      </w:tr>
      <w:tr w:rsidR="00004665" w14:paraId="0CAEA0BB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515E" w14:textId="77777777" w:rsidR="00004665" w:rsidRDefault="00004665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49A7" w14:textId="77777777" w:rsidR="00004665" w:rsidRDefault="00000000">
            <w:pPr>
              <w:widowControl w:val="0"/>
              <w:spacing w:line="240" w:lineRule="auto"/>
            </w:pPr>
            <w:r>
              <w:t>MFA Solution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88F3" w14:textId="77777777" w:rsidR="00004665" w:rsidRDefault="00000000">
            <w:pPr>
              <w:widowControl w:val="0"/>
              <w:spacing w:line="240" w:lineRule="auto"/>
            </w:pPr>
            <w:r>
              <w:t>Providing Multi-factor Authentication Management</w:t>
            </w:r>
          </w:p>
        </w:tc>
      </w:tr>
      <w:tr w:rsidR="00004665" w14:paraId="356F051B" w14:textId="77777777">
        <w:trPr>
          <w:jc w:val="center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E03B" w14:textId="77777777" w:rsidR="00004665" w:rsidRDefault="00000000">
            <w:pPr>
              <w:widowControl w:val="0"/>
              <w:spacing w:line="240" w:lineRule="auto"/>
            </w:pPr>
            <w:r>
              <w:t>Offstage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F70C" w14:textId="77777777" w:rsidR="00004665" w:rsidRDefault="00000000">
            <w:pPr>
              <w:widowControl w:val="0"/>
              <w:spacing w:line="240" w:lineRule="auto"/>
            </w:pPr>
            <w:r>
              <w:t>External entities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695D" w14:textId="77777777" w:rsidR="00004665" w:rsidRDefault="00000000">
            <w:pPr>
              <w:widowControl w:val="0"/>
              <w:spacing w:line="240" w:lineRule="auto"/>
            </w:pPr>
            <w:r>
              <w:t>Access user data to inform a variety of federal and state agencies decisions.</w:t>
            </w:r>
          </w:p>
        </w:tc>
      </w:tr>
    </w:tbl>
    <w:p w14:paraId="7F239AFF" w14:textId="77777777" w:rsidR="00004665" w:rsidRDefault="00004665"/>
    <w:p w14:paraId="13FE1FB3" w14:textId="77777777" w:rsidR="00004665" w:rsidRDefault="00000000">
      <w:pPr>
        <w:pStyle w:val="Heading3"/>
      </w:pPr>
      <w:bookmarkStart w:id="11" w:name="_wu22g4josnwa" w:colFirst="0" w:colLast="0"/>
      <w:bookmarkStart w:id="12" w:name="_Toc165311640"/>
      <w:bookmarkEnd w:id="11"/>
      <w:r>
        <w:t>Business Goals</w:t>
      </w:r>
      <w:bookmarkEnd w:id="12"/>
    </w:p>
    <w:p w14:paraId="1712E1A2" w14:textId="77777777" w:rsidR="00004665" w:rsidRDefault="00000000">
      <w:pPr>
        <w:numPr>
          <w:ilvl w:val="0"/>
          <w:numId w:val="6"/>
        </w:numPr>
      </w:pPr>
      <w:r>
        <w:t xml:space="preserve">Decrease company data breach </w:t>
      </w:r>
      <w:proofErr w:type="gramStart"/>
      <w:r>
        <w:t>incidents</w:t>
      </w:r>
      <w:proofErr w:type="gramEnd"/>
    </w:p>
    <w:p w14:paraId="4A66C1E4" w14:textId="77777777" w:rsidR="00004665" w:rsidRDefault="00000000">
      <w:pPr>
        <w:numPr>
          <w:ilvl w:val="0"/>
          <w:numId w:val="6"/>
        </w:numPr>
      </w:pPr>
      <w:r>
        <w:t xml:space="preserve">Simplify user workflow to secure company </w:t>
      </w:r>
      <w:proofErr w:type="gramStart"/>
      <w:r>
        <w:t>data</w:t>
      </w:r>
      <w:proofErr w:type="gramEnd"/>
    </w:p>
    <w:p w14:paraId="632930F3" w14:textId="77777777" w:rsidR="00004665" w:rsidRDefault="00000000">
      <w:pPr>
        <w:numPr>
          <w:ilvl w:val="0"/>
          <w:numId w:val="6"/>
        </w:numPr>
      </w:pPr>
      <w:r>
        <w:t>Compatible with all mainstream devices</w:t>
      </w:r>
    </w:p>
    <w:p w14:paraId="3E47D469" w14:textId="77777777" w:rsidR="00004665" w:rsidRDefault="00000000">
      <w:pPr>
        <w:pStyle w:val="Heading2"/>
      </w:pPr>
      <w:bookmarkStart w:id="13" w:name="_Toc165311641"/>
      <w:r>
        <w:t>Non-Functional Requirements</w:t>
      </w:r>
      <w:bookmarkEnd w:id="13"/>
    </w:p>
    <w:p w14:paraId="64AC9CD4" w14:textId="77777777" w:rsidR="00004665" w:rsidRDefault="00000000">
      <w:pPr>
        <w:pStyle w:val="Heading3"/>
      </w:pPr>
      <w:bookmarkStart w:id="14" w:name="_8q402ubgovtb" w:colFirst="0" w:colLast="0"/>
      <w:bookmarkStart w:id="15" w:name="_Toc165311642"/>
      <w:bookmarkEnd w:id="14"/>
      <w:r>
        <w:t>Performance Requirements</w:t>
      </w:r>
      <w:bookmarkEnd w:id="15"/>
    </w:p>
    <w:p w14:paraId="4D09654E" w14:textId="77777777" w:rsidR="00004665" w:rsidRDefault="00000000">
      <w:pPr>
        <w:numPr>
          <w:ilvl w:val="0"/>
          <w:numId w:val="4"/>
        </w:numPr>
      </w:pPr>
      <w:r>
        <w:rPr>
          <w:b/>
        </w:rPr>
        <w:t>Scalability</w:t>
      </w:r>
      <w:r>
        <w:t xml:space="preserve">: The system must, without degrading performance, be able to handle users </w:t>
      </w:r>
      <w:proofErr w:type="gramStart"/>
      <w:r>
        <w:t>in excess of</w:t>
      </w:r>
      <w:proofErr w:type="gramEnd"/>
      <w:r>
        <w:t xml:space="preserve"> 1 million users concurrently. </w:t>
      </w:r>
    </w:p>
    <w:p w14:paraId="7C803793" w14:textId="77777777" w:rsidR="00004665" w:rsidRDefault="00000000">
      <w:pPr>
        <w:numPr>
          <w:ilvl w:val="0"/>
          <w:numId w:val="4"/>
        </w:numPr>
      </w:pPr>
      <w:r>
        <w:rPr>
          <w:b/>
        </w:rPr>
        <w:t>Response Time</w:t>
      </w:r>
      <w:r>
        <w:t xml:space="preserve">: Under normal system circumstances all authentication responses should not exceed 2 seconds. </w:t>
      </w:r>
    </w:p>
    <w:p w14:paraId="5DE1053A" w14:textId="77777777" w:rsidR="00004665" w:rsidRDefault="00000000">
      <w:pPr>
        <w:numPr>
          <w:ilvl w:val="0"/>
          <w:numId w:val="4"/>
        </w:numPr>
      </w:pPr>
      <w:r>
        <w:rPr>
          <w:b/>
        </w:rPr>
        <w:t>Throughput</w:t>
      </w:r>
      <w:r>
        <w:t>: System should be able to process authentications at a rate of 1000 transactions per second with no system performance degradation.</w:t>
      </w:r>
    </w:p>
    <w:p w14:paraId="1C92619B" w14:textId="77777777" w:rsidR="00004665" w:rsidRDefault="00000000">
      <w:pPr>
        <w:pStyle w:val="Heading3"/>
      </w:pPr>
      <w:bookmarkStart w:id="16" w:name="_hhyipydbdj1j" w:colFirst="0" w:colLast="0"/>
      <w:bookmarkStart w:id="17" w:name="_Toc165311643"/>
      <w:bookmarkEnd w:id="16"/>
      <w:r>
        <w:t>Security Requirements</w:t>
      </w:r>
      <w:bookmarkEnd w:id="17"/>
    </w:p>
    <w:p w14:paraId="36B7417D" w14:textId="77777777" w:rsidR="00004665" w:rsidRDefault="00000000">
      <w:pPr>
        <w:numPr>
          <w:ilvl w:val="0"/>
          <w:numId w:val="1"/>
        </w:numPr>
      </w:pPr>
      <w:r>
        <w:rPr>
          <w:b/>
        </w:rPr>
        <w:t>Authentication</w:t>
      </w:r>
      <w:r>
        <w:t>: Employ methods for robust user verification, including such as password hashing and multi-factor authentication.</w:t>
      </w:r>
    </w:p>
    <w:p w14:paraId="2F582B82" w14:textId="77777777" w:rsidR="00004665" w:rsidRDefault="00000000">
      <w:pPr>
        <w:numPr>
          <w:ilvl w:val="0"/>
          <w:numId w:val="1"/>
        </w:numPr>
      </w:pPr>
      <w:r>
        <w:rPr>
          <w:b/>
        </w:rPr>
        <w:t>Authorization</w:t>
      </w:r>
      <w:r>
        <w:t>: Employ system control policies to prevent users accessing restricted areas of the system.</w:t>
      </w:r>
    </w:p>
    <w:p w14:paraId="6489DE8F" w14:textId="77777777" w:rsidR="00004665" w:rsidRDefault="00000000">
      <w:pPr>
        <w:numPr>
          <w:ilvl w:val="0"/>
          <w:numId w:val="1"/>
        </w:numPr>
      </w:pPr>
      <w:r>
        <w:rPr>
          <w:b/>
        </w:rPr>
        <w:t>Data Encryption</w:t>
      </w:r>
      <w:r>
        <w:t xml:space="preserve">: Implement AES for data storage and TLS for data transmission </w:t>
      </w:r>
      <w:proofErr w:type="gramStart"/>
      <w:r>
        <w:t>in order to</w:t>
      </w:r>
      <w:proofErr w:type="gramEnd"/>
      <w:r>
        <w:t xml:space="preserve"> prevent data from being accessed without authorization.</w:t>
      </w:r>
    </w:p>
    <w:p w14:paraId="182C06F8" w14:textId="77777777" w:rsidR="00004665" w:rsidRDefault="00000000">
      <w:pPr>
        <w:numPr>
          <w:ilvl w:val="0"/>
          <w:numId w:val="1"/>
        </w:numPr>
      </w:pPr>
      <w:r>
        <w:rPr>
          <w:b/>
        </w:rPr>
        <w:t>Regular Security Audits</w:t>
      </w:r>
      <w:r>
        <w:t xml:space="preserve">: Schedule regular security audits to identify potential data security risk vectors. </w:t>
      </w:r>
    </w:p>
    <w:p w14:paraId="6C140499" w14:textId="77777777" w:rsidR="00004665" w:rsidRDefault="00000000">
      <w:pPr>
        <w:pStyle w:val="Heading3"/>
      </w:pPr>
      <w:bookmarkStart w:id="18" w:name="_ahoaim3hegoe" w:colFirst="0" w:colLast="0"/>
      <w:bookmarkStart w:id="19" w:name="_Toc165311644"/>
      <w:bookmarkEnd w:id="18"/>
      <w:r>
        <w:lastRenderedPageBreak/>
        <w:t>Maintainability Requirements</w:t>
      </w:r>
      <w:bookmarkEnd w:id="19"/>
    </w:p>
    <w:p w14:paraId="57015DBD" w14:textId="77777777" w:rsidR="00004665" w:rsidRDefault="00000000">
      <w:pPr>
        <w:numPr>
          <w:ilvl w:val="0"/>
          <w:numId w:val="3"/>
        </w:numPr>
      </w:pPr>
      <w:r>
        <w:rPr>
          <w:b/>
        </w:rPr>
        <w:t>Code Modularity</w:t>
      </w:r>
      <w:r>
        <w:t>: System architecture should be modular for simpler maintainability.</w:t>
      </w:r>
    </w:p>
    <w:p w14:paraId="6A75F4BF" w14:textId="77777777" w:rsidR="00004665" w:rsidRDefault="00000000">
      <w:pPr>
        <w:numPr>
          <w:ilvl w:val="0"/>
          <w:numId w:val="3"/>
        </w:numPr>
      </w:pPr>
      <w:r>
        <w:rPr>
          <w:b/>
        </w:rPr>
        <w:t>Documentation</w:t>
      </w:r>
      <w:r>
        <w:t>: Maintain up-to-date documentation of all pertinent aspects of the system, including codebase, user guidelines and API.</w:t>
      </w:r>
    </w:p>
    <w:p w14:paraId="4A3B4277" w14:textId="77777777" w:rsidR="00004665" w:rsidRDefault="00000000">
      <w:pPr>
        <w:numPr>
          <w:ilvl w:val="0"/>
          <w:numId w:val="3"/>
        </w:numPr>
      </w:pPr>
      <w:r>
        <w:rPr>
          <w:b/>
        </w:rPr>
        <w:t>Testing Strategies</w:t>
      </w:r>
      <w:r>
        <w:t xml:space="preserve">: Employ rigorous, automated testing protocols such as unit, </w:t>
      </w:r>
      <w:proofErr w:type="gramStart"/>
      <w:r>
        <w:t>integration</w:t>
      </w:r>
      <w:proofErr w:type="gramEnd"/>
      <w:r>
        <w:t xml:space="preserve"> and system tests. </w:t>
      </w:r>
    </w:p>
    <w:p w14:paraId="5E71AB77" w14:textId="77777777" w:rsidR="00004665" w:rsidRDefault="00000000">
      <w:pPr>
        <w:pStyle w:val="Heading3"/>
      </w:pPr>
      <w:bookmarkStart w:id="20" w:name="_eej2nzf6aqje" w:colFirst="0" w:colLast="0"/>
      <w:bookmarkStart w:id="21" w:name="_Toc165311645"/>
      <w:bookmarkEnd w:id="20"/>
      <w:r>
        <w:t>Additional Non-Functional Requirements</w:t>
      </w:r>
      <w:bookmarkEnd w:id="21"/>
    </w:p>
    <w:p w14:paraId="49CBE512" w14:textId="77777777" w:rsidR="00004665" w:rsidRDefault="00000000">
      <w:pPr>
        <w:numPr>
          <w:ilvl w:val="0"/>
          <w:numId w:val="5"/>
        </w:numPr>
      </w:pPr>
      <w:r>
        <w:rPr>
          <w:b/>
        </w:rPr>
        <w:t>Usability</w:t>
      </w:r>
      <w:r>
        <w:t>: Design a visually intuitive interface to minimize user dissatisfaction.</w:t>
      </w:r>
    </w:p>
    <w:p w14:paraId="2E1FD282" w14:textId="77777777" w:rsidR="00004665" w:rsidRDefault="00000000">
      <w:pPr>
        <w:numPr>
          <w:ilvl w:val="0"/>
          <w:numId w:val="5"/>
        </w:numPr>
      </w:pPr>
      <w:r>
        <w:rPr>
          <w:b/>
        </w:rPr>
        <w:t>Accessibility</w:t>
      </w:r>
      <w:r>
        <w:t>: Provide modern accessibility features for disabled users.</w:t>
      </w:r>
    </w:p>
    <w:p w14:paraId="15DB9F71" w14:textId="77777777" w:rsidR="00004665" w:rsidRDefault="00000000">
      <w:pPr>
        <w:numPr>
          <w:ilvl w:val="0"/>
          <w:numId w:val="5"/>
        </w:numPr>
      </w:pPr>
      <w:r>
        <w:rPr>
          <w:b/>
        </w:rPr>
        <w:t>Reliability</w:t>
      </w:r>
      <w:r>
        <w:t xml:space="preserve">: System target uptime: 99.9%. </w:t>
      </w:r>
    </w:p>
    <w:p w14:paraId="25808034" w14:textId="77777777" w:rsidR="00004665" w:rsidRDefault="00000000">
      <w:pPr>
        <w:numPr>
          <w:ilvl w:val="0"/>
          <w:numId w:val="5"/>
        </w:numPr>
      </w:pPr>
      <w:r>
        <w:rPr>
          <w:b/>
        </w:rPr>
        <w:t>Interoperability</w:t>
      </w:r>
      <w:r>
        <w:t>: System should be able to communicate without translation to higher languages.</w:t>
      </w:r>
    </w:p>
    <w:p w14:paraId="4DC30FAD" w14:textId="77777777" w:rsidR="00004665" w:rsidRDefault="00000000">
      <w:pPr>
        <w:numPr>
          <w:ilvl w:val="0"/>
          <w:numId w:val="5"/>
        </w:numPr>
      </w:pPr>
      <w:r>
        <w:rPr>
          <w:b/>
        </w:rPr>
        <w:t>Internationalization</w:t>
      </w:r>
      <w:r>
        <w:t>: Include regional and multilingual settings to support global users.</w:t>
      </w:r>
    </w:p>
    <w:p w14:paraId="4F3D2FF2" w14:textId="77777777" w:rsidR="00004665" w:rsidRDefault="00000000">
      <w:pPr>
        <w:numPr>
          <w:ilvl w:val="0"/>
          <w:numId w:val="5"/>
        </w:numPr>
      </w:pPr>
      <w:r>
        <w:rPr>
          <w:b/>
        </w:rPr>
        <w:t>Compliance</w:t>
      </w:r>
      <w:r>
        <w:t>: Adhere to all relevant legal and government regulatory requirements.</w:t>
      </w:r>
    </w:p>
    <w:p w14:paraId="7965376B" w14:textId="77777777" w:rsidR="00004665" w:rsidRDefault="00004665"/>
    <w:p w14:paraId="3B0C0247" w14:textId="77777777" w:rsidR="00004665" w:rsidRDefault="00004665"/>
    <w:p w14:paraId="56C021C0" w14:textId="77777777" w:rsidR="00004665" w:rsidRDefault="00000000">
      <w:pPr>
        <w:pStyle w:val="Heading1"/>
      </w:pPr>
      <w:bookmarkStart w:id="22" w:name="_Toc165311646"/>
      <w:r>
        <w:lastRenderedPageBreak/>
        <w:t>System Design using Domain Modeling</w:t>
      </w:r>
      <w:bookmarkEnd w:id="22"/>
    </w:p>
    <w:p w14:paraId="23DBB94A" w14:textId="77777777" w:rsidR="00004665" w:rsidRDefault="00000000">
      <w:pPr>
        <w:pStyle w:val="Heading2"/>
      </w:pPr>
      <w:bookmarkStart w:id="23" w:name="_Toc165311647"/>
      <w:r>
        <w:t>UML Use Case Diagram</w:t>
      </w:r>
      <w:bookmarkEnd w:id="23"/>
    </w:p>
    <w:p w14:paraId="3F600CFF" w14:textId="77777777" w:rsidR="00004665" w:rsidRDefault="00000000">
      <w:pPr>
        <w:ind w:left="720"/>
      </w:pPr>
      <w:r>
        <w:rPr>
          <w:noProof/>
        </w:rPr>
        <w:drawing>
          <wp:inline distT="114300" distB="114300" distL="114300" distR="114300" wp14:anchorId="2020B566" wp14:editId="21DBDF66">
            <wp:extent cx="58769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F668E" w14:textId="77777777" w:rsidR="00004665" w:rsidRDefault="00004665">
      <w:pPr>
        <w:ind w:left="720"/>
      </w:pPr>
    </w:p>
    <w:p w14:paraId="2F6E4036" w14:textId="77777777" w:rsidR="00004665" w:rsidRDefault="00000000">
      <w:pPr>
        <w:pStyle w:val="Heading2"/>
        <w:ind w:left="720"/>
      </w:pPr>
      <w:bookmarkStart w:id="24" w:name="_Toc165311648"/>
      <w:r>
        <w:lastRenderedPageBreak/>
        <w:t>UML Domain Model</w:t>
      </w:r>
      <w:bookmarkEnd w:id="24"/>
    </w:p>
    <w:p w14:paraId="33A21D4D" w14:textId="77777777" w:rsidR="00004665" w:rsidRDefault="00000000">
      <w:pPr>
        <w:ind w:left="720"/>
      </w:pPr>
      <w:r>
        <w:rPr>
          <w:noProof/>
        </w:rPr>
        <w:drawing>
          <wp:inline distT="114300" distB="114300" distL="114300" distR="114300" wp14:anchorId="0B1621A0" wp14:editId="6B14BB3C">
            <wp:extent cx="6448425" cy="53530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AE9F6" w14:textId="77777777" w:rsidR="00004665" w:rsidRDefault="00000000">
      <w:pPr>
        <w:pStyle w:val="Heading2"/>
      </w:pPr>
      <w:bookmarkStart w:id="25" w:name="_Toc165311649"/>
      <w:r>
        <w:lastRenderedPageBreak/>
        <w:t>UML Class Diagram</w:t>
      </w:r>
      <w:bookmarkEnd w:id="25"/>
    </w:p>
    <w:p w14:paraId="6DFE7E25" w14:textId="77777777" w:rsidR="00004665" w:rsidRDefault="00000000">
      <w:pPr>
        <w:ind w:left="720"/>
      </w:pPr>
      <w:r>
        <w:rPr>
          <w:noProof/>
        </w:rPr>
        <w:drawing>
          <wp:inline distT="114300" distB="114300" distL="114300" distR="114300" wp14:anchorId="155FCAE9" wp14:editId="7ABECC93">
            <wp:extent cx="6562544" cy="4928393"/>
            <wp:effectExtent l="0" t="0" r="0" b="5715"/>
            <wp:docPr id="7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6343" cy="493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A5457" w14:textId="77777777" w:rsidR="00004665" w:rsidRDefault="00000000">
      <w:pPr>
        <w:pStyle w:val="Heading2"/>
      </w:pPr>
      <w:bookmarkStart w:id="26" w:name="_Toc165311650"/>
      <w:r>
        <w:lastRenderedPageBreak/>
        <w:t>UML Sequence Diagrams</w:t>
      </w:r>
      <w:bookmarkEnd w:id="26"/>
    </w:p>
    <w:p w14:paraId="73C27408" w14:textId="77777777" w:rsidR="00004665" w:rsidRDefault="00000000">
      <w:pPr>
        <w:pStyle w:val="Heading3"/>
      </w:pPr>
      <w:bookmarkStart w:id="27" w:name="_Toc165311651"/>
      <w:r>
        <w:t>System Sequence Diagram</w:t>
      </w:r>
      <w:bookmarkEnd w:id="27"/>
    </w:p>
    <w:p w14:paraId="05EA3C5D" w14:textId="77777777" w:rsidR="00004665" w:rsidRDefault="00000000">
      <w:r>
        <w:rPr>
          <w:noProof/>
        </w:rPr>
        <w:drawing>
          <wp:inline distT="114300" distB="114300" distL="114300" distR="114300" wp14:anchorId="43F86D9F" wp14:editId="10F13601">
            <wp:extent cx="6990591" cy="3942235"/>
            <wp:effectExtent l="0" t="0" r="1270" b="1270"/>
            <wp:docPr id="3" name="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160" cy="3959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A6D2B" w14:textId="77777777" w:rsidR="00004665" w:rsidRDefault="00004665">
      <w:pPr>
        <w:pStyle w:val="Heading3"/>
      </w:pPr>
      <w:bookmarkStart w:id="28" w:name="_d5492muzc3sx" w:colFirst="0" w:colLast="0"/>
      <w:bookmarkEnd w:id="28"/>
    </w:p>
    <w:p w14:paraId="3EDAB2A2" w14:textId="77777777" w:rsidR="00004665" w:rsidRDefault="00000000">
      <w:pPr>
        <w:pStyle w:val="Heading3"/>
      </w:pPr>
      <w:bookmarkStart w:id="29" w:name="_Toc165311652"/>
      <w:r>
        <w:t>Sequence Diagram: Password Reset</w:t>
      </w:r>
      <w:bookmarkEnd w:id="29"/>
    </w:p>
    <w:p w14:paraId="6703CA8A" w14:textId="77777777" w:rsidR="00004665" w:rsidRDefault="00000000">
      <w:r>
        <w:rPr>
          <w:noProof/>
        </w:rPr>
        <w:drawing>
          <wp:inline distT="114300" distB="114300" distL="114300" distR="114300" wp14:anchorId="042102CF" wp14:editId="13311779">
            <wp:extent cx="6858000" cy="3992880"/>
            <wp:effectExtent l="0" t="0" r="0" b="7620"/>
            <wp:docPr id="5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 rotWithShape="1">
                    <a:blip r:embed="rId10"/>
                    <a:srcRect r="3417"/>
                    <a:stretch/>
                  </pic:blipFill>
                  <pic:spPr bwMode="auto">
                    <a:xfrm>
                      <a:off x="0" y="0"/>
                      <a:ext cx="6897593" cy="401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DFA3C" w14:textId="77777777" w:rsidR="00004665" w:rsidRDefault="00004665">
      <w:pPr>
        <w:pStyle w:val="Heading3"/>
      </w:pPr>
      <w:bookmarkStart w:id="30" w:name="_vm42sx4a89cd" w:colFirst="0" w:colLast="0"/>
      <w:bookmarkEnd w:id="30"/>
    </w:p>
    <w:p w14:paraId="56F58B10" w14:textId="77777777" w:rsidR="00004665" w:rsidRDefault="00000000">
      <w:pPr>
        <w:pStyle w:val="Heading3"/>
      </w:pPr>
      <w:bookmarkStart w:id="31" w:name="_Toc165311653"/>
      <w:r>
        <w:t>Sequence Diagram: MFA Setup</w:t>
      </w:r>
      <w:bookmarkEnd w:id="31"/>
    </w:p>
    <w:p w14:paraId="24E4D8A7" w14:textId="77777777" w:rsidR="00004665" w:rsidRDefault="00000000">
      <w:r>
        <w:rPr>
          <w:noProof/>
        </w:rPr>
        <w:drawing>
          <wp:inline distT="114300" distB="114300" distL="114300" distR="114300" wp14:anchorId="11DFA6F9" wp14:editId="167DB89D">
            <wp:extent cx="6858000" cy="4075430"/>
            <wp:effectExtent l="0" t="0" r="0" b="1270"/>
            <wp:docPr id="8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/>
                  </pic:nvPicPr>
                  <pic:blipFill rotWithShape="1">
                    <a:blip r:embed="rId11"/>
                    <a:srcRect r="5346"/>
                    <a:stretch/>
                  </pic:blipFill>
                  <pic:spPr bwMode="auto">
                    <a:xfrm>
                      <a:off x="0" y="0"/>
                      <a:ext cx="6921570" cy="411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85176" w14:textId="77777777" w:rsidR="00004665" w:rsidRDefault="00004665">
      <w:pPr>
        <w:ind w:left="720"/>
      </w:pPr>
    </w:p>
    <w:p w14:paraId="293A110F" w14:textId="77777777" w:rsidR="00004665" w:rsidRDefault="00000000">
      <w:pPr>
        <w:pStyle w:val="Heading2"/>
      </w:pPr>
      <w:bookmarkStart w:id="32" w:name="_Toc165311654"/>
      <w:r>
        <w:lastRenderedPageBreak/>
        <w:t>UML State Diagram</w:t>
      </w:r>
      <w:bookmarkEnd w:id="32"/>
    </w:p>
    <w:p w14:paraId="33AD2339" w14:textId="77777777" w:rsidR="00004665" w:rsidRDefault="00000000">
      <w:r>
        <w:rPr>
          <w:noProof/>
        </w:rPr>
        <w:drawing>
          <wp:inline distT="114300" distB="114300" distL="114300" distR="114300" wp14:anchorId="673A6EE9" wp14:editId="6CB61F55">
            <wp:extent cx="6324600" cy="6219825"/>
            <wp:effectExtent l="0" t="0" r="0" b="9525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21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C3EE5" w14:textId="237EE9F3" w:rsidR="00A811BD" w:rsidRDefault="00A811BD">
      <w:r>
        <w:rPr>
          <w:noProof/>
        </w:rPr>
        <w:lastRenderedPageBreak/>
        <w:drawing>
          <wp:inline distT="0" distB="0" distL="0" distR="0" wp14:anchorId="56E1DBB4" wp14:editId="24960587">
            <wp:extent cx="6858000" cy="5488305"/>
            <wp:effectExtent l="0" t="0" r="0" b="0"/>
            <wp:docPr id="18554763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76319" name="Picture 1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1315" w14:textId="77777777" w:rsidR="00004665" w:rsidRDefault="00000000">
      <w:pPr>
        <w:pStyle w:val="Heading2"/>
      </w:pPr>
      <w:bookmarkStart w:id="33" w:name="_Toc165311655"/>
      <w:r>
        <w:lastRenderedPageBreak/>
        <w:t>UML Activity Diagram</w:t>
      </w:r>
      <w:bookmarkEnd w:id="33"/>
    </w:p>
    <w:p w14:paraId="2041CA26" w14:textId="77777777" w:rsidR="00004665" w:rsidRDefault="00000000">
      <w:r>
        <w:rPr>
          <w:noProof/>
        </w:rPr>
        <w:drawing>
          <wp:inline distT="114300" distB="114300" distL="114300" distR="114300" wp14:anchorId="59E65C53" wp14:editId="7765170A">
            <wp:extent cx="7092364" cy="5264434"/>
            <wp:effectExtent l="0" t="0" r="0" b="0"/>
            <wp:docPr id="6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2727" cy="5286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4CC27" w14:textId="77777777" w:rsidR="00004665" w:rsidRDefault="00000000">
      <w:pPr>
        <w:pStyle w:val="Heading2"/>
      </w:pPr>
      <w:bookmarkStart w:id="34" w:name="_Toc165311656"/>
      <w:r>
        <w:lastRenderedPageBreak/>
        <w:t>UML Component Diagram</w:t>
      </w:r>
      <w:bookmarkEnd w:id="34"/>
    </w:p>
    <w:p w14:paraId="4848BE6C" w14:textId="77777777" w:rsidR="00004665" w:rsidRDefault="00000000">
      <w:r>
        <w:rPr>
          <w:noProof/>
        </w:rPr>
        <w:drawing>
          <wp:inline distT="114300" distB="114300" distL="114300" distR="114300" wp14:anchorId="7EFD0EB6" wp14:editId="5E86C31C">
            <wp:extent cx="7086285" cy="3339248"/>
            <wp:effectExtent l="0" t="0" r="635" b="0"/>
            <wp:docPr id="1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038" cy="335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E0F4D" w14:textId="77777777" w:rsidR="00004665" w:rsidRDefault="00000000">
      <w:pPr>
        <w:pStyle w:val="Heading2"/>
      </w:pPr>
      <w:bookmarkStart w:id="35" w:name="_Toc165311657"/>
      <w:r>
        <w:t>UML Deployment Diagram</w:t>
      </w:r>
      <w:bookmarkEnd w:id="35"/>
    </w:p>
    <w:p w14:paraId="7B5DBD2F" w14:textId="77777777" w:rsidR="00004665" w:rsidRDefault="00000000">
      <w:r>
        <w:rPr>
          <w:noProof/>
        </w:rPr>
        <w:drawing>
          <wp:inline distT="114300" distB="114300" distL="114300" distR="114300" wp14:anchorId="6BCB970D" wp14:editId="2AC7AB98">
            <wp:extent cx="6949440" cy="3543300"/>
            <wp:effectExtent l="0" t="0" r="3810" b="0"/>
            <wp:docPr id="9" name="imag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 rotWithShape="1">
                    <a:blip r:embed="rId16"/>
                    <a:srcRect r="1832"/>
                    <a:stretch/>
                  </pic:blipFill>
                  <pic:spPr bwMode="auto">
                    <a:xfrm>
                      <a:off x="0" y="0"/>
                      <a:ext cx="6984190" cy="356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A776" w14:textId="77777777" w:rsidR="00004665" w:rsidRDefault="00000000">
      <w:pPr>
        <w:pStyle w:val="Heading2"/>
      </w:pPr>
      <w:bookmarkStart w:id="36" w:name="_Toc165311658"/>
      <w:r>
        <w:lastRenderedPageBreak/>
        <w:t>Design Patterns</w:t>
      </w:r>
      <w:bookmarkEnd w:id="36"/>
    </w:p>
    <w:p w14:paraId="7D384F93" w14:textId="77777777" w:rsidR="00004665" w:rsidRDefault="00000000">
      <w:pPr>
        <w:pStyle w:val="Heading3"/>
      </w:pPr>
      <w:bookmarkStart w:id="37" w:name="_lc1163e1s9ib" w:colFirst="0" w:colLast="0"/>
      <w:bookmarkStart w:id="38" w:name="_Toc165311659"/>
      <w:bookmarkEnd w:id="37"/>
      <w:r>
        <w:t>Grasp</w:t>
      </w:r>
      <w:bookmarkEnd w:id="38"/>
    </w:p>
    <w:p w14:paraId="7451C850" w14:textId="77777777" w:rsidR="00004665" w:rsidRDefault="00000000">
      <w:pPr>
        <w:pStyle w:val="Heading4"/>
      </w:pPr>
      <w:bookmarkStart w:id="39" w:name="_xejgdvrynbs4" w:colFirst="0" w:colLast="0"/>
      <w:bookmarkStart w:id="40" w:name="_Toc165311660"/>
      <w:bookmarkEnd w:id="39"/>
      <w:r>
        <w:t>Controller</w:t>
      </w:r>
      <w:bookmarkEnd w:id="40"/>
      <w:r>
        <w:t xml:space="preserve"> </w:t>
      </w:r>
    </w:p>
    <w:p w14:paraId="007EA678" w14:textId="77777777" w:rsidR="00004665" w:rsidRDefault="00000000">
      <w:proofErr w:type="spellStart"/>
      <w:r>
        <w:t>AuthenticationController</w:t>
      </w:r>
      <w:proofErr w:type="spellEnd"/>
      <w:r>
        <w:t xml:space="preserve"> is the intermediary between the UI and backend services, this was done </w:t>
      </w:r>
      <w:proofErr w:type="gramStart"/>
      <w:r>
        <w:t>in order to</w:t>
      </w:r>
      <w:proofErr w:type="gramEnd"/>
      <w:r>
        <w:t xml:space="preserve"> keep the system easy to maintain and scale.</w:t>
      </w:r>
    </w:p>
    <w:p w14:paraId="15C4F162" w14:textId="77777777" w:rsidR="00004665" w:rsidRDefault="00000000">
      <w:pPr>
        <w:pStyle w:val="Heading4"/>
      </w:pPr>
      <w:bookmarkStart w:id="41" w:name="_fk7z895jujym" w:colFirst="0" w:colLast="0"/>
      <w:bookmarkStart w:id="42" w:name="_Toc165311661"/>
      <w:bookmarkEnd w:id="41"/>
      <w:r>
        <w:t>Low Coupling</w:t>
      </w:r>
      <w:bookmarkEnd w:id="42"/>
    </w:p>
    <w:p w14:paraId="3F6D0163" w14:textId="77777777" w:rsidR="00004665" w:rsidRDefault="00000000">
      <w:proofErr w:type="spellStart"/>
      <w:r>
        <w:t>AuthenticationController</w:t>
      </w:r>
      <w:proofErr w:type="spellEnd"/>
      <w:r>
        <w:t xml:space="preserve"> also achieves lower coupling for essentially the same reason as above. This allows components to be altered or replaced with little impact on the system.</w:t>
      </w:r>
    </w:p>
    <w:p w14:paraId="53DB0E90" w14:textId="77777777" w:rsidR="00004665" w:rsidRDefault="00000000">
      <w:pPr>
        <w:pStyle w:val="Heading4"/>
      </w:pPr>
      <w:bookmarkStart w:id="43" w:name="_2bhkfmeqfgdu" w:colFirst="0" w:colLast="0"/>
      <w:bookmarkStart w:id="44" w:name="_Toc165311662"/>
      <w:bookmarkEnd w:id="43"/>
      <w:r>
        <w:t>High Cohesion</w:t>
      </w:r>
      <w:bookmarkEnd w:id="44"/>
      <w:r>
        <w:t xml:space="preserve"> </w:t>
      </w:r>
    </w:p>
    <w:p w14:paraId="15CA9982" w14:textId="77777777" w:rsidR="00004665" w:rsidRDefault="00000000">
      <w:r>
        <w:t xml:space="preserve">Classes in the system are kept in narrow, well defined </w:t>
      </w:r>
      <w:proofErr w:type="spellStart"/>
      <w:proofErr w:type="gramStart"/>
      <w:r>
        <w:t>roles;this</w:t>
      </w:r>
      <w:proofErr w:type="spellEnd"/>
      <w:proofErr w:type="gramEnd"/>
      <w:r>
        <w:t xml:space="preserve"> modularity, in addition to achieving the aforementioned results, also helps keep complexity to a minimum, reducing likelihood of errors.</w:t>
      </w:r>
    </w:p>
    <w:p w14:paraId="186FD8FC" w14:textId="77777777" w:rsidR="00004665" w:rsidRDefault="00000000">
      <w:pPr>
        <w:pStyle w:val="Heading3"/>
      </w:pPr>
      <w:bookmarkStart w:id="45" w:name="_l2t16ntgkrpw" w:colFirst="0" w:colLast="0"/>
      <w:bookmarkStart w:id="46" w:name="_Toc165311663"/>
      <w:bookmarkEnd w:id="45"/>
      <w:r>
        <w:t>Solid</w:t>
      </w:r>
      <w:bookmarkEnd w:id="46"/>
    </w:p>
    <w:p w14:paraId="15E3FD56" w14:textId="77777777" w:rsidR="00004665" w:rsidRDefault="00000000">
      <w:pPr>
        <w:pStyle w:val="Heading4"/>
      </w:pPr>
      <w:bookmarkStart w:id="47" w:name="_sel2j04ny9a4" w:colFirst="0" w:colLast="0"/>
      <w:bookmarkStart w:id="48" w:name="_Toc165311664"/>
      <w:bookmarkEnd w:id="47"/>
      <w:r>
        <w:t>Single Responsibility Principle</w:t>
      </w:r>
      <w:bookmarkEnd w:id="48"/>
    </w:p>
    <w:p w14:paraId="667A9226" w14:textId="77777777" w:rsidR="00004665" w:rsidRDefault="00000000">
      <w:r>
        <w:t>Ensuring classes have only one reason to change helps prevent changes in one class causing unnecessary changes to another class.</w:t>
      </w:r>
    </w:p>
    <w:p w14:paraId="0745A7B5" w14:textId="77777777" w:rsidR="00004665" w:rsidRDefault="00000000">
      <w:pPr>
        <w:pStyle w:val="Heading3"/>
      </w:pPr>
      <w:bookmarkStart w:id="49" w:name="_7bs001egcqpz" w:colFirst="0" w:colLast="0"/>
      <w:bookmarkStart w:id="50" w:name="_Toc165311665"/>
      <w:bookmarkEnd w:id="49"/>
      <w:proofErr w:type="spellStart"/>
      <w:r>
        <w:t>GoF</w:t>
      </w:r>
      <w:bookmarkEnd w:id="50"/>
      <w:proofErr w:type="spellEnd"/>
    </w:p>
    <w:p w14:paraId="163F6D73" w14:textId="77777777" w:rsidR="00004665" w:rsidRDefault="00000000">
      <w:pPr>
        <w:pStyle w:val="Heading4"/>
      </w:pPr>
      <w:bookmarkStart w:id="51" w:name="_5z4mdhfu2bgw" w:colFirst="0" w:colLast="0"/>
      <w:bookmarkStart w:id="52" w:name="_Toc165311666"/>
      <w:bookmarkEnd w:id="51"/>
      <w:r>
        <w:t>Factory Method</w:t>
      </w:r>
      <w:bookmarkEnd w:id="52"/>
    </w:p>
    <w:p w14:paraId="1A568C14" w14:textId="77777777" w:rsidR="00004665" w:rsidRDefault="00000000">
      <w:r>
        <w:t>For creating objects without specifying their class, useful for MFA challenges.</w:t>
      </w:r>
    </w:p>
    <w:p w14:paraId="054890B2" w14:textId="77777777" w:rsidR="00004665" w:rsidRDefault="00000000">
      <w:pPr>
        <w:pStyle w:val="Heading3"/>
      </w:pPr>
      <w:bookmarkStart w:id="53" w:name="_18xaun9rz6yj" w:colFirst="0" w:colLast="0"/>
      <w:bookmarkStart w:id="54" w:name="_Toc165311667"/>
      <w:bookmarkEnd w:id="53"/>
      <w:r>
        <w:t>Microservices</w:t>
      </w:r>
      <w:bookmarkEnd w:id="54"/>
    </w:p>
    <w:p w14:paraId="4BE39D55" w14:textId="77777777" w:rsidR="00004665" w:rsidRDefault="00000000">
      <w:pPr>
        <w:pStyle w:val="Heading4"/>
      </w:pPr>
      <w:bookmarkStart w:id="55" w:name="_kfyqqtf8z0ud" w:colFirst="0" w:colLast="0"/>
      <w:bookmarkStart w:id="56" w:name="_Toc165311668"/>
      <w:bookmarkEnd w:id="55"/>
      <w:r>
        <w:t>API Gateway</w:t>
      </w:r>
      <w:bookmarkEnd w:id="56"/>
    </w:p>
    <w:p w14:paraId="7617A735" w14:textId="77777777" w:rsidR="00004665" w:rsidRDefault="00000000">
      <w:r>
        <w:t xml:space="preserve">The API Gateway acts as a </w:t>
      </w:r>
      <w:proofErr w:type="gramStart"/>
      <w:r>
        <w:t>single entry</w:t>
      </w:r>
      <w:proofErr w:type="gramEnd"/>
      <w:r>
        <w:t xml:space="preserve"> point for the client, efficiently streamlining authentication and authorization. </w:t>
      </w:r>
    </w:p>
    <w:p w14:paraId="04769A96" w14:textId="77777777" w:rsidR="00004665" w:rsidRDefault="00000000">
      <w:pPr>
        <w:pStyle w:val="Heading4"/>
      </w:pPr>
      <w:bookmarkStart w:id="57" w:name="_rf6k4tdcr6jf" w:colFirst="0" w:colLast="0"/>
      <w:bookmarkStart w:id="58" w:name="_Toc165311669"/>
      <w:bookmarkEnd w:id="57"/>
      <w:r>
        <w:t>Database per Service</w:t>
      </w:r>
      <w:bookmarkEnd w:id="58"/>
    </w:p>
    <w:p w14:paraId="5515298F" w14:textId="77777777" w:rsidR="00004665" w:rsidRDefault="00000000">
      <w:r>
        <w:t>The systems microservices each have their own separate database. This assists with service decoupling and data security.</w:t>
      </w:r>
    </w:p>
    <w:p w14:paraId="27E82E37" w14:textId="77777777" w:rsidR="00004665" w:rsidRDefault="00000000">
      <w:pPr>
        <w:pStyle w:val="Heading4"/>
      </w:pPr>
      <w:bookmarkStart w:id="59" w:name="_phy9ms921rwi" w:colFirst="0" w:colLast="0"/>
      <w:bookmarkStart w:id="60" w:name="_Toc165311670"/>
      <w:bookmarkEnd w:id="59"/>
      <w:r>
        <w:t>Circuit Breaker</w:t>
      </w:r>
      <w:bookmarkEnd w:id="60"/>
    </w:p>
    <w:p w14:paraId="1141B09A" w14:textId="77777777" w:rsidR="00004665" w:rsidRDefault="00000000">
      <w:r>
        <w:t>By employing a proxy to monitor service responses, cascading failures across multiple services can be cut off like a “circuit breaker.”</w:t>
      </w:r>
    </w:p>
    <w:sectPr w:rsidR="00004665" w:rsidSect="00E6725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4A1"/>
    <w:multiLevelType w:val="multilevel"/>
    <w:tmpl w:val="49DAB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B2A30"/>
    <w:multiLevelType w:val="multilevel"/>
    <w:tmpl w:val="69D4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C533A9"/>
    <w:multiLevelType w:val="multilevel"/>
    <w:tmpl w:val="2CE4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C5E44"/>
    <w:multiLevelType w:val="multilevel"/>
    <w:tmpl w:val="5534F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47298E"/>
    <w:multiLevelType w:val="multilevel"/>
    <w:tmpl w:val="C88E63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8A9611E"/>
    <w:multiLevelType w:val="multilevel"/>
    <w:tmpl w:val="12E43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0409596">
    <w:abstractNumId w:val="3"/>
  </w:num>
  <w:num w:numId="2" w16cid:durableId="1033388220">
    <w:abstractNumId w:val="1"/>
  </w:num>
  <w:num w:numId="3" w16cid:durableId="1748990496">
    <w:abstractNumId w:val="0"/>
  </w:num>
  <w:num w:numId="4" w16cid:durableId="862859715">
    <w:abstractNumId w:val="2"/>
  </w:num>
  <w:num w:numId="5" w16cid:durableId="592930949">
    <w:abstractNumId w:val="5"/>
  </w:num>
  <w:num w:numId="6" w16cid:durableId="654843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665"/>
    <w:rsid w:val="00004665"/>
    <w:rsid w:val="00A811BD"/>
    <w:rsid w:val="00E6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32A"/>
  <w15:docId w15:val="{9DC034A3-A35B-4A7C-A0F9-FB59D2D4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811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11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1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811B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811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57FD-174B-4553-A7F1-254F0B6D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LePrell</cp:lastModifiedBy>
  <cp:revision>2</cp:revision>
  <dcterms:created xsi:type="dcterms:W3CDTF">2024-04-30T02:34:00Z</dcterms:created>
  <dcterms:modified xsi:type="dcterms:W3CDTF">2024-04-30T02:34:00Z</dcterms:modified>
</cp:coreProperties>
</file>