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44"/>
          <w:szCs w:val="44"/>
        </w:rPr>
        <w:t xml:space="preserve">이력서</w:t>
      </w:r>
    </w:p>
    <w:p>
      <w:pPr>
        <w:spacing w:after="80"/>
      </w:pPr>
      <w:r>
        <w:rPr>
          <w:b/>
          <w:bCs/>
          <w:sz w:val="21"/>
          <w:szCs w:val="21"/>
        </w:rPr>
        <w:t xml:space="preserve">성명</w:t>
      </w:r>
      <w:r>
        <w:rPr>
          <w:sz w:val="21"/>
          <w:szCs w:val="21"/>
        </w:rPr>
        <w:t xml:space="preserve"> 표진우 · </w:t>
      </w:r>
      <w:r>
        <w:rPr>
          <w:b/>
          <w:bCs/>
          <w:sz w:val="21"/>
          <w:szCs w:val="21"/>
        </w:rPr>
        <w:t xml:space="preserve">연락처</w:t>
      </w:r>
      <w:r>
        <w:rPr>
          <w:sz w:val="21"/>
          <w:szCs w:val="21"/>
        </w:rPr>
        <w:t xml:space="preserve"> 010-0000-0000 · </w:t>
      </w:r>
      <w:r>
        <w:rPr>
          <w:b/>
          <w:bCs/>
          <w:sz w:val="21"/>
          <w:szCs w:val="21"/>
        </w:rPr>
        <w:t xml:space="preserve">이메일</w:t>
      </w:r>
      <w:r>
        <w:rPr>
          <w:sz w:val="21"/>
          <w:szCs w:val="21"/>
        </w:rPr>
        <w:t xml:space="preserve"> jinwoo.pyo@example.com · </w:t>
      </w:r>
      <w:r>
        <w:rPr>
          <w:b/>
          <w:bCs/>
          <w:sz w:val="21"/>
          <w:szCs w:val="21"/>
        </w:rPr>
        <w:t xml:space="preserve">거주지</w:t>
      </w:r>
      <w:r>
        <w:rPr>
          <w:sz w:val="21"/>
          <w:szCs w:val="21"/>
        </w:rPr>
        <w:t xml:space="preserve"> 서울특별시</w:t>
      </w:r>
    </w:p>
    <w:p>
      <w:pPr>
        <w:spacing w:after="80"/>
      </w:pPr>
      <w:r>
        <w:rPr>
          <w:b/>
          <w:bCs/>
          <w:sz w:val="21"/>
          <w:szCs w:val="21"/>
        </w:rPr>
        <w:t xml:space="preserve">지원 포지션</w:t>
      </w:r>
      <w:r>
        <w:rPr>
          <w:sz w:val="21"/>
          <w:szCs w:val="21"/>
        </w:rPr>
        <w:t xml:space="preserve"> B2B 영업 매니저 (5년 이상) · </w:t>
      </w:r>
      <w:r>
        <w:rPr>
          <w:b/>
          <w:bCs/>
          <w:sz w:val="21"/>
          <w:szCs w:val="21"/>
        </w:rPr>
        <w:t xml:space="preserve">지원 채널</w:t>
      </w:r>
      <w:r>
        <w:rPr>
          <w:sz w:val="21"/>
          <w:szCs w:val="21"/>
        </w:rPr>
        <w:t xml:space="preserve"> 사람인 · </w:t>
      </w:r>
      <w:r>
        <w:rPr>
          <w:b/>
          <w:bCs/>
          <w:sz w:val="21"/>
          <w:szCs w:val="21"/>
        </w:rPr>
        <w:t xml:space="preserve">지원일</w:t>
      </w:r>
      <w:r>
        <w:rPr>
          <w:sz w:val="21"/>
          <w:szCs w:val="21"/>
        </w:rPr>
        <w:t xml:space="preserve"> 2026-04-23</w:t>
      </w:r>
    </w:p>
    <w:p>
      <w:pPr>
        <w:pBdr>
          <w:bottom w:val="single" w:color="1F3864" w:sz="6" w:space="2"/>
        </w:pBdr>
        <w:spacing w:after="120" w:before="280"/>
      </w:pPr>
      <w:r>
        <w:rPr>
          <w:b/>
          <w:bCs/>
          <w:color w:val="1F3864"/>
          <w:sz w:val="26"/>
          <w:szCs w:val="26"/>
        </w:rPr>
        <w:t xml:space="preserve">경력 요약</w:t>
      </w:r>
    </w:p>
    <w:p>
      <w:pPr>
        <w:spacing w:after="80"/>
      </w:pPr>
      <w:r>
        <w:rPr>
          <w:sz w:val="21"/>
          <w:szCs w:val="21"/>
        </w:rPr>
        <w:t xml:space="preserve">총 9년 9개월 · 전자문서·그룹웨어·e-HR·푸드테크 DX 등 IT 솔루션 기술영업 — 현장 맞춤형 컨설팅 제안과 영업기획 수립에 강점</w:t>
      </w:r>
    </w:p>
    <w:p>
      <w:pPr>
        <w:pBdr>
          <w:bottom w:val="single" w:color="1F3864" w:sz="6" w:space="2"/>
        </w:pBdr>
        <w:spacing w:after="120" w:before="280"/>
      </w:pPr>
      <w:r>
        <w:rPr>
          <w:b/>
          <w:bCs/>
          <w:color w:val="1F3864"/>
          <w:sz w:val="26"/>
          <w:szCs w:val="26"/>
        </w:rPr>
        <w:t xml:space="preserve">경력 사항</w:t>
      </w:r>
    </w:p>
    <w:p>
      <w:pPr>
        <w:spacing w:after="60" w:before="180"/>
      </w:pPr>
      <w:r>
        <w:rPr>
          <w:b/>
          <w:bCs/>
          <w:sz w:val="22"/>
          <w:szCs w:val="22"/>
        </w:rPr>
        <w:t xml:space="preserve">(주)팜투테크 | 영업 팀장 | 2025.08 – 재직중 (9개월)</w:t>
      </w:r>
    </w:p>
    <w:p>
      <w:pPr>
        <w:pStyle w:val="ListParagraph"/>
        <w:numPr>
          <w:ilvl w:val="0"/>
          <w:numId w:val="2"/>
        </w:numPr>
        <w:spacing w:after="40"/>
      </w:pPr>
      <w:r>
        <w:rPr>
          <w:sz w:val="21"/>
          <w:szCs w:val="21"/>
        </w:rPr>
        <w:t xml:space="preserve">푸드테크 기반 DX 솔루션 영업: 식품 공장 재고 관리·운영 효율화 SW를 현장에 최적화해 제안하는 컨설팅형 영업 담당</w:t>
      </w:r>
    </w:p>
    <w:p>
      <w:pPr>
        <w:pStyle w:val="ListParagraph"/>
        <w:numPr>
          <w:ilvl w:val="0"/>
          <w:numId w:val="2"/>
        </w:numPr>
        <w:spacing w:after="40"/>
      </w:pPr>
      <w:r>
        <w:rPr>
          <w:sz w:val="21"/>
          <w:szCs w:val="21"/>
        </w:rPr>
        <w:t xml:space="preserve">스마트 농업·식품 산업 밸류체인 내 디지털 기술 접목 지점을 발굴해 비즈니스 모델화</w:t>
      </w:r>
    </w:p>
    <w:p>
      <w:pPr>
        <w:pStyle w:val="ListParagraph"/>
        <w:numPr>
          <w:ilvl w:val="0"/>
          <w:numId w:val="2"/>
        </w:numPr>
        <w:spacing w:after="40"/>
      </w:pPr>
      <w:r>
        <w:rPr>
          <w:sz w:val="21"/>
          <w:szCs w:val="21"/>
        </w:rPr>
        <w:t xml:space="preserve">민관 협력(PPP) 모델 기반 국책·지역 연계 전략 프로젝트 기획·총괄 (식품 산업 진흥기관 등 지역 거점 기관 연계)</w:t>
      </w:r>
    </w:p>
    <w:p>
      <w:pPr>
        <w:pStyle w:val="ListParagraph"/>
        <w:numPr>
          <w:ilvl w:val="0"/>
          <w:numId w:val="2"/>
        </w:numPr>
        <w:spacing w:after="40"/>
      </w:pPr>
      <w:r>
        <w:rPr>
          <w:sz w:val="21"/>
          <w:szCs w:val="21"/>
        </w:rPr>
        <w:t xml:space="preserve">해외 할랄 인증기관과의 MOU 기반 글로벌 할랄 인증 전략 수립·운영, 공공·민간 파트너십으로 인증 체계 확산</w:t>
      </w:r>
    </w:p>
    <w:p>
      <w:pPr>
        <w:spacing w:after="60" w:before="180"/>
      </w:pPr>
      <w:r>
        <w:rPr>
          <w:b/>
          <w:bCs/>
          <w:sz w:val="22"/>
          <w:szCs w:val="22"/>
        </w:rPr>
        <w:t xml:space="preserve">(주)링크풀 | 영업 매니저 (영업총괄) | 2024.12 – 2025.06 (7개월)</w:t>
      </w:r>
    </w:p>
    <w:p>
      <w:pPr>
        <w:pStyle w:val="ListParagraph"/>
        <w:numPr>
          <w:ilvl w:val="0"/>
          <w:numId w:val="2"/>
        </w:numPr>
        <w:spacing w:after="40"/>
      </w:pPr>
      <w:r>
        <w:rPr>
          <w:sz w:val="21"/>
          <w:szCs w:val="21"/>
        </w:rPr>
        <w:t xml:space="preserve">B2B·B2C 인바운드 응대 및 아웃바운드 콜, 영업기획 작성·파트너사 모집, 개발팀 VOC 전달·업데이트 플랜 기획</w:t>
      </w:r>
    </w:p>
    <w:p>
      <w:pPr>
        <w:pStyle w:val="ListParagraph"/>
        <w:numPr>
          <w:ilvl w:val="0"/>
          <w:numId w:val="2"/>
        </w:numPr>
        <w:spacing w:after="40"/>
      </w:pPr>
      <w:r>
        <w:rPr>
          <w:sz w:val="21"/>
          <w:szCs w:val="21"/>
        </w:rPr>
        <w:t xml:space="preserve">6개월간 순사용자 수 20% 증대·매출액 30% 상승, 연계 솔루션 파트너사를 모집해 솔루션 패키지 구축 후 기존 사용자 업셀링</w:t>
      </w:r>
    </w:p>
    <w:p>
      <w:pPr>
        <w:pStyle w:val="ListParagraph"/>
        <w:numPr>
          <w:ilvl w:val="0"/>
          <w:numId w:val="2"/>
        </w:numPr>
        <w:spacing w:after="40"/>
      </w:pPr>
      <w:r>
        <w:rPr>
          <w:sz w:val="21"/>
          <w:szCs w:val="21"/>
        </w:rPr>
        <w:t xml:space="preserve">B2C 위주 사업모델의 B2B 전환 진행</w:t>
      </w:r>
    </w:p>
    <w:p>
      <w:pPr>
        <w:spacing w:after="60" w:before="180"/>
      </w:pPr>
      <w:r>
        <w:rPr>
          <w:b/>
          <w:bCs/>
          <w:sz w:val="22"/>
          <w:szCs w:val="22"/>
        </w:rPr>
        <w:t xml:space="preserve">(주)이싸인웍스 | 과장 | 2023.09 – 2024.11 (1년 3개월)</w:t>
      </w:r>
    </w:p>
    <w:p>
      <w:pPr>
        <w:pStyle w:val="ListParagraph"/>
        <w:numPr>
          <w:ilvl w:val="0"/>
          <w:numId w:val="2"/>
        </w:numPr>
        <w:spacing w:after="40"/>
      </w:pPr>
      <w:r>
        <w:rPr>
          <w:sz w:val="21"/>
          <w:szCs w:val="21"/>
        </w:rPr>
        <w:t xml:space="preserve">클라우드 전자문서(전자계약) 솔루션 영업: On-premise/API 연동 고객사 제안자료 작성·발표·세일즈</w:t>
      </w:r>
    </w:p>
    <w:p>
      <w:pPr>
        <w:pStyle w:val="ListParagraph"/>
        <w:numPr>
          <w:ilvl w:val="0"/>
          <w:numId w:val="2"/>
        </w:numPr>
        <w:spacing w:after="40"/>
      </w:pPr>
      <w:r>
        <w:rPr>
          <w:sz w:val="21"/>
          <w:szCs w:val="21"/>
        </w:rPr>
        <w:t xml:space="preserve">SaaS 고객 응대·영업·업셀 유도, 기존 고객 유지보수·계약 갱신, 개발 프로젝트에서 고객사-개발팀 소통 중재</w:t>
      </w:r>
    </w:p>
    <w:p>
      <w:pPr>
        <w:pStyle w:val="ListParagraph"/>
        <w:numPr>
          <w:ilvl w:val="0"/>
          <w:numId w:val="2"/>
        </w:numPr>
        <w:spacing w:after="40"/>
      </w:pPr>
      <w:r>
        <w:rPr>
          <w:sz w:val="21"/>
          <w:szCs w:val="21"/>
        </w:rPr>
        <w:t xml:space="preserve">주요 성과: 국내 유명 사립대학교 SaaS 전자문서 도입, 제조업체 ERP+전자문서 연계 도입, 1년간 목표매출 110% 달성</w:t>
      </w:r>
    </w:p>
    <w:p>
      <w:pPr>
        <w:spacing w:after="60" w:before="180"/>
      </w:pPr>
      <w:r>
        <w:rPr>
          <w:b/>
          <w:bCs/>
          <w:sz w:val="22"/>
          <w:szCs w:val="22"/>
        </w:rPr>
        <w:t xml:space="preserve">(주)클라우드밸리 | 과장 | 2023.03 – 2023.07 (5개월)</w:t>
      </w:r>
    </w:p>
    <w:p>
      <w:pPr>
        <w:pStyle w:val="ListParagraph"/>
        <w:numPr>
          <w:ilvl w:val="0"/>
          <w:numId w:val="2"/>
        </w:numPr>
        <w:spacing w:after="40"/>
      </w:pPr>
      <w:r>
        <w:rPr>
          <w:sz w:val="21"/>
          <w:szCs w:val="21"/>
        </w:rPr>
        <w:t xml:space="preserve">MS Teams 기반 그룹웨어 영업·기획, 진행 중 프로젝트 및 유지보수 사이트 관리</w:t>
      </w:r>
    </w:p>
    <w:p>
      <w:pPr>
        <w:spacing w:after="60" w:before="180"/>
      </w:pPr>
      <w:r>
        <w:rPr>
          <w:b/>
          <w:bCs/>
          <w:sz w:val="22"/>
          <w:szCs w:val="22"/>
        </w:rPr>
        <w:t xml:space="preserve">(주)독스온 | 대리 | 2021.01 – 2023.03 (2년 3개월)</w:t>
      </w:r>
    </w:p>
    <w:p>
      <w:pPr>
        <w:pStyle w:val="ListParagraph"/>
        <w:numPr>
          <w:ilvl w:val="0"/>
          <w:numId w:val="2"/>
        </w:numPr>
        <w:spacing w:after="40"/>
      </w:pPr>
      <w:r>
        <w:rPr>
          <w:sz w:val="21"/>
          <w:szCs w:val="21"/>
        </w:rPr>
        <w:t xml:space="preserve">클라우드 전자문서 솔루션 인바운드/아웃바운드 영업(고객 컨택·데모 시연·박람회 참가), 영업기획안 작성, 경쟁 서비스 분석</w:t>
      </w:r>
    </w:p>
    <w:p>
      <w:pPr>
        <w:pStyle w:val="ListParagraph"/>
        <w:numPr>
          <w:ilvl w:val="0"/>
          <w:numId w:val="2"/>
        </w:numPr>
        <w:spacing w:after="40"/>
      </w:pPr>
      <w:r>
        <w:rPr>
          <w:sz w:val="21"/>
          <w:szCs w:val="21"/>
        </w:rPr>
        <w:t xml:space="preserve">프랜차이즈 업체 대상 영업기획 수립: 가맹점 수 상위 600개 업체를 DB 선별해 아웃바운드 진행, 대형 카페 프랜차이즈 다수 수주</w:t>
      </w:r>
    </w:p>
    <w:p>
      <w:pPr>
        <w:pStyle w:val="ListParagraph"/>
        <w:numPr>
          <w:ilvl w:val="0"/>
          <w:numId w:val="2"/>
        </w:numPr>
        <w:spacing w:after="40"/>
      </w:pPr>
      <w:r>
        <w:rPr>
          <w:sz w:val="21"/>
          <w:szCs w:val="21"/>
        </w:rPr>
        <w:t xml:space="preserve">공동주택단지 전자서명 도입 영업기획 수립·실행(위탁관리사·커뮤니티 서비스사와 공동영업 논의, 시범단지 교육)</w:t>
      </w:r>
    </w:p>
    <w:p>
      <w:pPr>
        <w:pStyle w:val="ListParagraph"/>
        <w:numPr>
          <w:ilvl w:val="0"/>
          <w:numId w:val="2"/>
        </w:numPr>
        <w:spacing w:after="40"/>
      </w:pPr>
      <w:r>
        <w:rPr>
          <w:sz w:val="21"/>
          <w:szCs w:val="21"/>
        </w:rPr>
        <w:t xml:space="preserve">금융대기업 통합 전자문서 구축 프로젝트 파견: 기능 테스트·QA·산출물 관리·현업/연구소 커뮤니케이션 창구</w:t>
      </w:r>
    </w:p>
    <w:p>
      <w:pPr>
        <w:pStyle w:val="ListParagraph"/>
        <w:numPr>
          <w:ilvl w:val="0"/>
          <w:numId w:val="2"/>
        </w:numPr>
        <w:spacing w:after="40"/>
      </w:pPr>
      <w:r>
        <w:rPr>
          <w:sz w:val="21"/>
          <w:szCs w:val="21"/>
        </w:rPr>
        <w:t xml:space="preserve">주요 고객사: 이디야커피(가맹계약 전자문서화), 한국공인회계사회(총회 위임장), 우리자산신탁, 자산운용사 내부 인사관리 전자문서화 등</w:t>
      </w:r>
    </w:p>
    <w:p>
      <w:pPr>
        <w:spacing w:after="60" w:before="180"/>
      </w:pPr>
      <w:r>
        <w:rPr>
          <w:b/>
          <w:bCs/>
          <w:sz w:val="22"/>
          <w:szCs w:val="22"/>
        </w:rPr>
        <w:t xml:space="preserve">(주)위즈원아이티 | 영업 대리 | 2019.12 – 2020.06 (7개월)</w:t>
      </w:r>
    </w:p>
    <w:p>
      <w:pPr>
        <w:pStyle w:val="ListParagraph"/>
        <w:numPr>
          <w:ilvl w:val="0"/>
          <w:numId w:val="2"/>
        </w:numPr>
        <w:spacing w:after="40"/>
      </w:pPr>
      <w:r>
        <w:rPr>
          <w:sz w:val="21"/>
          <w:szCs w:val="21"/>
        </w:rPr>
        <w:t xml:space="preserve">그룹웨어·ERP·클라우드 솔루션 인바운드 영업(고객 컨택·데모 시연), 제안서·PT 자료 작성</w:t>
      </w:r>
    </w:p>
    <w:p>
      <w:pPr>
        <w:pStyle w:val="ListParagraph"/>
        <w:numPr>
          <w:ilvl w:val="0"/>
          <w:numId w:val="2"/>
        </w:numPr>
        <w:spacing w:after="40"/>
      </w:pPr>
      <w:r>
        <w:rPr>
          <w:sz w:val="21"/>
          <w:szCs w:val="21"/>
        </w:rPr>
        <w:t xml:space="preserve">정부부처 산하 연구재단 그룹웨어 도입 영업 전 과정 전담, 광역지자체 전자결재시스템 도입 프로젝트 제안 참여, 사립 전문대학 그룹웨어 도입 제안</w:t>
      </w:r>
    </w:p>
    <w:p>
      <w:pPr>
        <w:spacing w:after="60" w:before="180"/>
      </w:pPr>
      <w:r>
        <w:rPr>
          <w:b/>
          <w:bCs/>
          <w:sz w:val="22"/>
          <w:szCs w:val="22"/>
        </w:rPr>
        <w:t xml:space="preserve">(주)워크플로우HR | 영업 대리 | 2019.01 – 2019.11 (11개월)</w:t>
      </w:r>
    </w:p>
    <w:p>
      <w:pPr>
        <w:pStyle w:val="ListParagraph"/>
        <w:numPr>
          <w:ilvl w:val="0"/>
          <w:numId w:val="2"/>
        </w:numPr>
        <w:spacing w:after="40"/>
      </w:pPr>
      <w:r>
        <w:rPr>
          <w:sz w:val="21"/>
          <w:szCs w:val="21"/>
        </w:rPr>
        <w:t xml:space="preserve">e-HR 솔루션(근태관리·인사평가) 인바운드 영업·컨설팅·초기 세팅 담당</w:t>
      </w:r>
    </w:p>
    <w:p>
      <w:pPr>
        <w:pStyle w:val="ListParagraph"/>
        <w:numPr>
          <w:ilvl w:val="0"/>
          <w:numId w:val="2"/>
        </w:numPr>
        <w:spacing w:after="40"/>
      </w:pPr>
      <w:r>
        <w:rPr>
          <w:sz w:val="21"/>
          <w:szCs w:val="21"/>
        </w:rPr>
        <w:t xml:space="preserve">500명 규모 기업 인사평가 솔루션 추가 도입, 200명 규모 기업 HR 솔루션 교체·신규 기능 도입 영업 전 과정 수행</w:t>
      </w:r>
    </w:p>
    <w:p>
      <w:pPr>
        <w:pStyle w:val="ListParagraph"/>
        <w:numPr>
          <w:ilvl w:val="0"/>
          <w:numId w:val="2"/>
        </w:numPr>
        <w:spacing w:after="40"/>
      </w:pPr>
      <w:r>
        <w:rPr>
          <w:sz w:val="21"/>
          <w:szCs w:val="21"/>
        </w:rPr>
        <w:t xml:space="preserve">주요 고객사: 금융정보평가사·IT 서비스 기업 등 근태·평가·교육관리 도입 다수</w:t>
      </w:r>
    </w:p>
    <w:p>
      <w:pPr>
        <w:spacing w:after="60" w:before="180"/>
      </w:pPr>
      <w:r>
        <w:rPr>
          <w:b/>
          <w:bCs/>
          <w:sz w:val="22"/>
          <w:szCs w:val="22"/>
        </w:rPr>
        <w:t xml:space="preserve">(주)바이오펫랩 · 리버스트컴퍼니(창업) | 2014.12 – 2019.01</w:t>
      </w:r>
    </w:p>
    <w:p>
      <w:pPr>
        <w:pStyle w:val="ListParagraph"/>
        <w:numPr>
          <w:ilvl w:val="0"/>
          <w:numId w:val="2"/>
        </w:numPr>
        <w:spacing w:after="40"/>
      </w:pPr>
      <w:r>
        <w:rPr>
          <w:sz w:val="21"/>
          <w:szCs w:val="21"/>
        </w:rPr>
        <w:t xml:space="preserve">리버스트컴퍼니 창업(2014.12–2017.01): 사업기획·경영 전반, 정부 주관 청년 크라우드펀딩 프로젝트 120% 펀딩 달성 후 수출계약 취소로 사업 정리</w:t>
      </w:r>
    </w:p>
    <w:p>
      <w:pPr>
        <w:pStyle w:val="ListParagraph"/>
        <w:numPr>
          <w:ilvl w:val="0"/>
          <w:numId w:val="2"/>
        </w:numPr>
        <w:spacing w:after="40"/>
      </w:pPr>
      <w:r>
        <w:rPr>
          <w:sz w:val="21"/>
          <w:szCs w:val="21"/>
        </w:rPr>
        <w:t xml:space="preserve">(주)바이오펫랩(2018.04–2019.01): R&amp;D 지원팀에서 정부연구과제 관리·신제품 개발 후 IT 솔루션 영업으로 직종 전환</w:t>
      </w:r>
    </w:p>
    <w:p>
      <w:pPr>
        <w:pBdr>
          <w:bottom w:val="single" w:color="1F3864" w:sz="6" w:space="2"/>
        </w:pBdr>
        <w:spacing w:after="120" w:before="280"/>
      </w:pPr>
      <w:r>
        <w:rPr>
          <w:b/>
          <w:bCs/>
          <w:color w:val="1F3864"/>
          <w:sz w:val="26"/>
          <w:szCs w:val="26"/>
        </w:rPr>
        <w:t xml:space="preserve">학력</w:t>
      </w:r>
    </w:p>
    <w:p>
      <w:pPr>
        <w:pStyle w:val="ListParagraph"/>
        <w:numPr>
          <w:ilvl w:val="0"/>
          <w:numId w:val="2"/>
        </w:numPr>
        <w:spacing w:after="40"/>
      </w:pPr>
      <w:r>
        <w:rPr>
          <w:sz w:val="21"/>
          <w:szCs w:val="21"/>
        </w:rPr>
        <w:t xml:space="preserve">한양대학교 경영학부 (2015.08 졸업)</w:t>
      </w:r>
    </w:p>
    <w:p>
      <w:pPr>
        <w:pBdr>
          <w:bottom w:val="single" w:color="1F3864" w:sz="6" w:space="2"/>
        </w:pBdr>
        <w:spacing w:after="120" w:before="280"/>
      </w:pPr>
      <w:r>
        <w:rPr>
          <w:b/>
          <w:bCs/>
          <w:color w:val="1F3864"/>
          <w:sz w:val="26"/>
          <w:szCs w:val="26"/>
        </w:rPr>
        <w:t xml:space="preserve">자격 및 스킬</w:t>
      </w:r>
    </w:p>
    <w:p>
      <w:pPr>
        <w:pStyle w:val="ListParagraph"/>
        <w:numPr>
          <w:ilvl w:val="0"/>
          <w:numId w:val="2"/>
        </w:numPr>
        <w:spacing w:after="40"/>
      </w:pPr>
      <w:r>
        <w:rPr>
          <w:sz w:val="21"/>
          <w:szCs w:val="21"/>
        </w:rPr>
        <w:t xml:space="preserve">TOEIC 925 (2024), TOEIC Speaking IH, e-Test Professionals 마스터 1급, 정보처리기능사</w:t>
      </w:r>
    </w:p>
    <w:p>
      <w:pPr>
        <w:pStyle w:val="ListParagraph"/>
        <w:numPr>
          <w:ilvl w:val="0"/>
          <w:numId w:val="2"/>
        </w:numPr>
        <w:spacing w:after="40"/>
      </w:pPr>
      <w:r>
        <w:rPr>
          <w:sz w:val="21"/>
          <w:szCs w:val="21"/>
        </w:rPr>
        <w:t xml:space="preserve">정부 주최 창업·마케팅 공모전 수상 2회 (창업계획서 공모전 장려상 등)</w:t>
      </w:r>
    </w:p>
    <w:p>
      <w:pPr>
        <w:pStyle w:val="ListParagraph"/>
        <w:numPr>
          <w:ilvl w:val="0"/>
          <w:numId w:val="2"/>
        </w:numPr>
        <w:spacing w:after="40"/>
      </w:pPr>
      <w:r>
        <w:rPr>
          <w:sz w:val="21"/>
          <w:szCs w:val="21"/>
        </w:rPr>
        <w:t xml:space="preserve">스킬: 솔루션 기술영업, 영업기획안 수립, 제안서·PT, 데모 시연, 경쟁 분석</w:t>
      </w:r>
    </w:p>
    <w:p>
      <w:pPr>
        <w:pBdr>
          <w:bottom w:val="single" w:color="1F3864" w:sz="6" w:space="2"/>
        </w:pBdr>
        <w:spacing w:after="120" w:before="280"/>
      </w:pPr>
      <w:r>
        <w:rPr>
          <w:b/>
          <w:bCs/>
          <w:color w:val="1F3864"/>
          <w:sz w:val="26"/>
          <w:szCs w:val="26"/>
        </w:rPr>
        <w:t xml:space="preserve">자기소개서</w:t>
      </w:r>
    </w:p>
    <w:p>
      <w:pPr>
        <w:spacing w:after="60" w:before="180"/>
      </w:pPr>
      <w:r>
        <w:rPr>
          <w:b/>
          <w:bCs/>
          <w:sz w:val="22"/>
          <w:szCs w:val="22"/>
        </w:rPr>
        <w:t xml:space="preserve">지원 동기</w:t>
      </w:r>
    </w:p>
    <w:p>
      <w:pPr>
        <w:spacing w:after="80"/>
      </w:pPr>
      <w:r>
        <w:rPr>
          <w:sz w:val="21"/>
          <w:szCs w:val="21"/>
        </w:rPr>
        <w:t xml:space="preserve">그룹웨어·e-HR·전자문서·푸드테크 DX까지, IT 솔루션을 고객 현장에 맞게 번역해 파는 일을 9년 넘게 해 왔습니다. IT 비전공자로 시작했지만 고객의 입장에서 필요를 경청하고 단순 판매가 아닌 고객사의 발전을 위한 컨설팅을 한다는 마음가짐으로 임해 왔고, 개발 후 한 번도 판매되지 않아 사내에 설정법을 아는 사람조차 없던 모듈을 한 달간 혼자 공부해 여러 회사에 판매한 경험은 이 일의 보람을 확인시켜 줬습니다. AI로 기업의 일하는 방식을 바꾸는 새로운 시장에서 그간의 솔루션 영업 경험을 발휘하고 싶습니다.</w:t>
      </w:r>
    </w:p>
    <w:p>
      <w:pPr>
        <w:spacing w:after="60" w:before="180"/>
      </w:pPr>
      <w:r>
        <w:rPr>
          <w:b/>
          <w:bCs/>
          <w:sz w:val="22"/>
          <w:szCs w:val="22"/>
        </w:rPr>
        <w:t xml:space="preserve">주요 경험</w:t>
      </w:r>
    </w:p>
    <w:p>
      <w:pPr>
        <w:spacing w:after="80"/>
      </w:pPr>
      <w:r>
        <w:rPr>
          <w:sz w:val="21"/>
          <w:szCs w:val="21"/>
        </w:rPr>
        <w:t xml:space="preserve">전자문서 솔루션 영업 시절, 프랜차이즈 시장이 유망하다고 판단해 시장조사부터 영업기획안 작성, 가맹점 수 상위 600개 업체 DB 선별, 아웃바운드 실행까지 직접 수행해 대형 카페 프랜차이즈 여러 곳을 수주했고, 예측대로 프랜차이즈 도입 문의가 늘며 전체 영업 인력의 연착륙을 이끌었습니다. 다만 재직 회사들의 재무적 불안정이나 사업 방향 전환 등 외부 요인으로 커리어가 단절되는 경우들이 있었으나, 그 과정에서 SaaS·SI 등 다양한 IT 환경을 빠르게 습득하는 적응력을 길렀습니다. 커뮤니케이션이 가장 큰 강점이며, IT 비전공이라 기술 질문에 전문적 응대가 어렵다는 점은 고객 질문의 포인트를 개발팀에 정확히 전달하는 방식으로 보완해 왔습니다.</w:t>
      </w:r>
    </w:p>
    <w:sectPr>
      <w:pgSz w:w="11906" w:h="16838" w:orient="portrait"/>
      <w:pgMar w:top="1020"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2026-08-26T16:24:49.941Z</dcterms:created>
  <dcterms:modified xsi:type="dcterms:W3CDTF">2026-08-26T16:24:49.941Z</dcterms:modified>
</cp:coreProperties>
</file>

<file path=docProps/custom.xml><?xml version="1.0" encoding="utf-8"?>
<Properties xmlns="http://schemas.openxmlformats.org/officeDocument/2006/custom-properties" xmlns:vt="http://schemas.openxmlformats.org/officeDocument/2006/docPropsVTypes"/>
</file>