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62B6974E" w:rsidR="00BA1141" w:rsidRDefault="00241D23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50" wp14:editId="6EF2C9C3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4610100" cy="5810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2AAC8" w14:textId="77777777" w:rsidR="00BA1141" w:rsidRPr="00BA1141" w:rsidRDefault="00BA1141" w:rsidP="00BA114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A1141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电子设计自动化（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EDA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）实验报告</w:t>
                            </w:r>
                          </w:p>
                          <w:p w14:paraId="7A3BCE81" w14:textId="77777777" w:rsidR="00BA1141" w:rsidRPr="00241D23" w:rsidRDefault="00BA1141" w:rsidP="00BA114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6F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    <v:textbox>
                  <w:txbxContent>
                    <w:p w14:paraId="2F82AAC8" w14:textId="77777777" w:rsidR="00BA1141" w:rsidRPr="00BA1141" w:rsidRDefault="00BA1141" w:rsidP="00BA114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A1141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电子设计自动化（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EDA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）实验报告</w:t>
                      </w:r>
                    </w:p>
                    <w:p w14:paraId="7A3BCE81" w14:textId="77777777" w:rsidR="00BA1141" w:rsidRPr="00241D23" w:rsidRDefault="00BA1141" w:rsidP="00BA1141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491" wp14:editId="1A017C72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4038600" cy="3009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C3FB1" w14:textId="682E029A" w:rsidR="007D01E8" w:rsidRPr="007D01E8" w:rsidRDefault="007D01E8" w:rsidP="000D23EC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实验题号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实验</w:t>
                            </w:r>
                            <w:r w:rsidR="001C7F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二</w:t>
                            </w:r>
                          </w:p>
                          <w:p w14:paraId="21242159" w14:textId="5F1407C5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项目名称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:Verilog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入门与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QuartusII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14:paraId="02202814" w14:textId="67A6454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计算机科学与技术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非师范班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AE4B74" w14:textId="114C449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1191002005</w:t>
                            </w:r>
                          </w:p>
                          <w:p w14:paraId="07915FDD" w14:textId="4691164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陈馨</w:t>
                            </w:r>
                          </w:p>
                          <w:p w14:paraId="6F1746AC" w14:textId="4D90357B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实验日期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 2021-09-2</w:t>
                            </w:r>
                            <w:r w:rsidR="001C7F50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47B5505B" w14:textId="69F59B40" w:rsidR="007D01E8" w:rsidRPr="00AA659D" w:rsidRDefault="00BA1141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659D">
                              <w:rPr>
                                <w:sz w:val="24"/>
                                <w:szCs w:val="24"/>
                              </w:rPr>
                              <w:t>指导老师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>邱</w:t>
                            </w:r>
                            <w:r w:rsidRP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德慧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A491" id="文本框 1" o:spid="_x0000_s1027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    <v:textbox>
                  <w:txbxContent>
                    <w:p w14:paraId="0DFC3FB1" w14:textId="682E029A" w:rsidR="007D01E8" w:rsidRPr="007D01E8" w:rsidRDefault="007D01E8" w:rsidP="000D23EC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实验题号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Pr="007D01E8">
                        <w:rPr>
                          <w:sz w:val="24"/>
                          <w:szCs w:val="24"/>
                        </w:rPr>
                        <w:t>实验</w:t>
                      </w:r>
                      <w:r w:rsidR="001C7F50">
                        <w:rPr>
                          <w:rFonts w:hint="eastAsia"/>
                          <w:sz w:val="24"/>
                          <w:szCs w:val="24"/>
                        </w:rPr>
                        <w:t>二</w:t>
                      </w:r>
                    </w:p>
                    <w:p w14:paraId="21242159" w14:textId="5F1407C5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项目名称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:Verilog</w:t>
                      </w:r>
                      <w:r w:rsidRPr="007D01E8">
                        <w:rPr>
                          <w:sz w:val="24"/>
                          <w:szCs w:val="24"/>
                        </w:rPr>
                        <w:t>入门与</w:t>
                      </w:r>
                      <w:r w:rsidRPr="007D01E8">
                        <w:rPr>
                          <w:sz w:val="24"/>
                          <w:szCs w:val="24"/>
                        </w:rPr>
                        <w:t>QuartusII</w:t>
                      </w:r>
                      <w:r w:rsidRPr="007D01E8">
                        <w:rPr>
                          <w:sz w:val="24"/>
                          <w:szCs w:val="24"/>
                        </w:rPr>
                        <w:t>使用</w:t>
                      </w:r>
                    </w:p>
                    <w:p w14:paraId="02202814" w14:textId="67A6454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系班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="00AA659D">
                        <w:rPr>
                          <w:sz w:val="24"/>
                          <w:szCs w:val="24"/>
                        </w:rPr>
                        <w:t>计算机科学与技术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非师范班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6AE4B74" w14:textId="114C449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学号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1191002005</w:t>
                      </w:r>
                    </w:p>
                    <w:p w14:paraId="07915FDD" w14:textId="4691164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姓名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陈馨</w:t>
                      </w:r>
                    </w:p>
                    <w:p w14:paraId="6F1746AC" w14:textId="4D90357B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实验日期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 2021-09-2</w:t>
                      </w:r>
                      <w:r w:rsidR="001C7F50">
                        <w:rPr>
                          <w:sz w:val="24"/>
                          <w:szCs w:val="24"/>
                        </w:rPr>
                        <w:t>8</w:t>
                      </w:r>
                    </w:p>
                    <w:p w14:paraId="47B5505B" w14:textId="69F59B40" w:rsidR="007D01E8" w:rsidRPr="00AA659D" w:rsidRDefault="00BA1141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AA659D">
                        <w:rPr>
                          <w:sz w:val="24"/>
                          <w:szCs w:val="24"/>
                        </w:rPr>
                        <w:t>指导老师</w:t>
                      </w:r>
                      <w:r w:rsidRPr="00AA65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AA659D">
                        <w:rPr>
                          <w:sz w:val="24"/>
                          <w:szCs w:val="24"/>
                        </w:rPr>
                        <w:t>邱</w:t>
                      </w:r>
                      <w:r w:rsidRPr="00AA659D">
                        <w:rPr>
                          <w:rFonts w:hint="eastAsia"/>
                          <w:sz w:val="24"/>
                          <w:szCs w:val="24"/>
                        </w:rPr>
                        <w:t>德慧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</w:rPr>
        <w:br w:type="page"/>
      </w:r>
    </w:p>
    <w:p w14:paraId="399548CE" w14:textId="2EE95E89" w:rsidR="002E2CA6" w:rsidRPr="007D01E8" w:rsidRDefault="002E2CA6" w:rsidP="002E2CA6">
      <w:pPr>
        <w:rPr>
          <w:rFonts w:ascii="华文仿宋" w:hAnsi="华文仿宋"/>
          <w:b/>
          <w:bCs/>
        </w:rPr>
      </w:pPr>
      <w:r w:rsidRPr="007D01E8">
        <w:rPr>
          <w:rFonts w:ascii="华文仿宋" w:hAnsi="华文仿宋" w:hint="eastAsia"/>
          <w:b/>
          <w:bCs/>
        </w:rPr>
        <w:lastRenderedPageBreak/>
        <w:t>一、实验目的</w:t>
      </w:r>
    </w:p>
    <w:p w14:paraId="7D5BC49D" w14:textId="1DF306B7" w:rsidR="00D65059" w:rsidRDefault="00D65059" w:rsidP="00D65059">
      <w:pPr>
        <w:ind w:leftChars="100" w:left="210"/>
        <w:rPr>
          <w:rFonts w:ascii="华文仿宋" w:hAnsi="华文仿宋"/>
        </w:rPr>
      </w:pPr>
      <w:r>
        <w:rPr>
          <w:rFonts w:ascii="华文仿宋" w:hAnsi="华文仿宋"/>
        </w:rPr>
        <w:t>1.</w:t>
      </w:r>
      <w:r w:rsidRPr="00D65059">
        <w:rPr>
          <w:rFonts w:ascii="华文仿宋" w:hAnsi="华文仿宋"/>
        </w:rPr>
        <w:t xml:space="preserve">熟悉Quartus II的Verilog文本设计流程。 </w:t>
      </w:r>
    </w:p>
    <w:p w14:paraId="24D463B6" w14:textId="56A6B5F3" w:rsidR="00D65059" w:rsidRPr="00D65059" w:rsidRDefault="00D65059" w:rsidP="00D65059">
      <w:pPr>
        <w:ind w:leftChars="100" w:left="210"/>
        <w:rPr>
          <w:rFonts w:ascii="华文仿宋" w:hAnsi="华文仿宋"/>
        </w:rPr>
      </w:pPr>
      <w:r w:rsidRPr="00D65059">
        <w:rPr>
          <w:rFonts w:ascii="华文仿宋" w:hAnsi="华文仿宋"/>
        </w:rPr>
        <w:t>2.熟悉革新实验平台。</w:t>
      </w:r>
    </w:p>
    <w:p w14:paraId="04A9C9C5" w14:textId="691BBFAD" w:rsidR="00697905" w:rsidRPr="007D01E8" w:rsidRDefault="00D65059" w:rsidP="00D65059">
      <w:pPr>
        <w:ind w:leftChars="100" w:left="210"/>
        <w:rPr>
          <w:rFonts w:ascii="华文仿宋" w:hAnsi="华文仿宋"/>
        </w:rPr>
      </w:pPr>
      <w:r>
        <w:rPr>
          <w:rFonts w:ascii="华文仿宋" w:hAnsi="华文仿宋"/>
        </w:rPr>
        <w:t>3.</w:t>
      </w:r>
      <w:r w:rsidRPr="00D65059">
        <w:rPr>
          <w:rFonts w:ascii="华文仿宋" w:hAnsi="华文仿宋"/>
        </w:rPr>
        <w:t>学习FPGA 的配置和下载过程</w:t>
      </w:r>
    </w:p>
    <w:p w14:paraId="2F16D297" w14:textId="2EC3A393" w:rsidR="002E2CA6" w:rsidRPr="007D01E8" w:rsidRDefault="002E2CA6" w:rsidP="002E2CA6">
      <w:pPr>
        <w:rPr>
          <w:rFonts w:ascii="华文仿宋" w:hAnsi="华文仿宋"/>
          <w:b/>
          <w:bCs/>
        </w:rPr>
      </w:pPr>
      <w:r w:rsidRPr="007D01E8">
        <w:rPr>
          <w:rFonts w:ascii="华文仿宋" w:hAnsi="华文仿宋" w:hint="eastAsia"/>
          <w:b/>
          <w:bCs/>
        </w:rPr>
        <w:t>二、实验内容</w:t>
      </w:r>
    </w:p>
    <w:p w14:paraId="2C90DEB2" w14:textId="3DBB438A" w:rsidR="007D01E8" w:rsidRDefault="00D65059" w:rsidP="002E2CA6">
      <w:pPr>
        <w:rPr>
          <w:rFonts w:ascii="华文仿宋" w:hAnsi="华文仿宋"/>
        </w:rPr>
      </w:pPr>
      <w:r w:rsidRPr="00D65059">
        <w:rPr>
          <w:rFonts w:ascii="华文仿宋" w:hAnsi="华文仿宋" w:hint="eastAsia"/>
        </w:rPr>
        <w:t>本实验主要设计一个简单的</w:t>
      </w:r>
      <w:r w:rsidRPr="00D65059">
        <w:rPr>
          <w:rFonts w:ascii="华文仿宋" w:hAnsi="华文仿宋"/>
        </w:rPr>
        <w:t>3X8译码器，译码器有N个二进制选择线，最多可译码转化成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D65059">
        <w:rPr>
          <w:rFonts w:ascii="华文仿宋" w:hAnsi="华文仿宋"/>
        </w:rPr>
        <w:t>个数据。3X8译码器的真值表如下：</w:t>
      </w:r>
    </w:p>
    <w:p w14:paraId="640497FF" w14:textId="71FBC82E" w:rsidR="00D65059" w:rsidRDefault="00D65059" w:rsidP="00D65059">
      <w:pPr>
        <w:jc w:val="center"/>
        <w:rPr>
          <w:rFonts w:ascii="华文仿宋" w:hAnsi="华文仿宋" w:hint="eastAsia"/>
        </w:rPr>
      </w:pPr>
      <w:r w:rsidRPr="00D65059">
        <w:rPr>
          <w:rFonts w:ascii="华文仿宋" w:hAnsi="华文仿宋"/>
        </w:rPr>
        <w:drawing>
          <wp:inline distT="0" distB="0" distL="0" distR="0" wp14:anchorId="633B8F3C" wp14:editId="61C984BD">
            <wp:extent cx="4504690" cy="22322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659" cy="22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BA18" w14:textId="11F9C5B7" w:rsidR="00D65059" w:rsidRDefault="00D65059" w:rsidP="002D26EE">
      <w:pPr>
        <w:ind w:left="420" w:firstLine="420"/>
        <w:rPr>
          <w:rFonts w:ascii="华文仿宋" w:hAnsi="华文仿宋" w:hint="eastAsia"/>
        </w:rPr>
      </w:pPr>
      <w:r w:rsidRPr="00D65059">
        <w:rPr>
          <w:rFonts w:ascii="华文仿宋" w:hAnsi="华文仿宋" w:hint="eastAsia"/>
        </w:rPr>
        <w:t>使用</w:t>
      </w:r>
      <w:r w:rsidRPr="00D65059">
        <w:rPr>
          <w:rFonts w:ascii="华文仿宋" w:hAnsi="华文仿宋"/>
        </w:rPr>
        <w:t>Verilog语言设计译码器，输入和使能由拨码开关控制，通过LED显示灯来观察译码结果。使能为1时，执行译码，使能为0时，不译码</w:t>
      </w:r>
      <w:r>
        <w:rPr>
          <w:rFonts w:ascii="华文仿宋" w:hAnsi="华文仿宋" w:hint="eastAsia"/>
        </w:rPr>
        <w:t>。</w:t>
      </w:r>
    </w:p>
    <w:p w14:paraId="031A7844" w14:textId="77777777" w:rsidR="002D26EE" w:rsidRPr="002D26EE" w:rsidRDefault="00D65059" w:rsidP="00D65059">
      <w:pPr>
        <w:rPr>
          <w:rFonts w:ascii="华文仿宋" w:hAnsi="华文仿宋"/>
          <w:b/>
          <w:bCs/>
        </w:rPr>
      </w:pPr>
      <w:r w:rsidRPr="002D26EE">
        <w:rPr>
          <w:rFonts w:ascii="华文仿宋" w:hAnsi="华文仿宋" w:hint="eastAsia"/>
          <w:b/>
          <w:bCs/>
        </w:rPr>
        <w:t>三、实验源程序：</w:t>
      </w:r>
      <w:r w:rsidRPr="002D26EE">
        <w:rPr>
          <w:rFonts w:ascii="华文仿宋" w:hAnsi="华文仿宋"/>
          <w:b/>
          <w:bCs/>
        </w:rPr>
        <w:t xml:space="preserve"> </w:t>
      </w:r>
    </w:p>
    <w:p w14:paraId="5A748432" w14:textId="77777777" w:rsidR="002D26EE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 xml:space="preserve">module decoder(a,en,y); </w:t>
      </w:r>
    </w:p>
    <w:p w14:paraId="78FB8338" w14:textId="4DBE7A55" w:rsidR="00D65059" w:rsidRPr="00D65059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>input[2:0]</w:t>
      </w:r>
      <w:r w:rsidR="002D26EE">
        <w:rPr>
          <w:rFonts w:ascii="华文仿宋" w:hAnsi="华文仿宋"/>
        </w:rPr>
        <w:t xml:space="preserve"> </w:t>
      </w:r>
      <w:r w:rsidRPr="00D65059">
        <w:rPr>
          <w:rFonts w:ascii="华文仿宋" w:hAnsi="华文仿宋"/>
        </w:rPr>
        <w:t>a;</w:t>
      </w:r>
    </w:p>
    <w:p w14:paraId="63E605F6" w14:textId="77777777" w:rsidR="00D65059" w:rsidRPr="00D65059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>input en;</w:t>
      </w:r>
    </w:p>
    <w:p w14:paraId="7AC98067" w14:textId="77777777" w:rsidR="002D26EE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 xml:space="preserve">output reg [7:0] </w:t>
      </w:r>
      <w:r w:rsidR="002D26EE">
        <w:rPr>
          <w:rFonts w:ascii="华文仿宋" w:hAnsi="华文仿宋"/>
        </w:rPr>
        <w:t xml:space="preserve"> </w:t>
      </w:r>
      <w:r w:rsidRPr="00D65059">
        <w:rPr>
          <w:rFonts w:ascii="华文仿宋" w:hAnsi="华文仿宋"/>
        </w:rPr>
        <w:t xml:space="preserve">y; </w:t>
      </w:r>
    </w:p>
    <w:p w14:paraId="59800EE2" w14:textId="77777777" w:rsidR="002D26EE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 xml:space="preserve">wire[3:0] sel; </w:t>
      </w:r>
    </w:p>
    <w:p w14:paraId="0A7F89B5" w14:textId="1F4FF53E" w:rsidR="00D65059" w:rsidRPr="00D65059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>assign sel = {en,a};</w:t>
      </w:r>
    </w:p>
    <w:p w14:paraId="7D17A195" w14:textId="77777777" w:rsidR="002D26EE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>always @(a,en)</w:t>
      </w:r>
    </w:p>
    <w:p w14:paraId="59D2A857" w14:textId="2DE674B2" w:rsidR="00D65059" w:rsidRPr="00D65059" w:rsidRDefault="00D65059" w:rsidP="002D26EE">
      <w:pPr>
        <w:ind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case(sel)</w:t>
      </w:r>
    </w:p>
    <w:p w14:paraId="2CCA7481" w14:textId="13B9F2BA" w:rsidR="002D26EE" w:rsidRDefault="00D65059" w:rsidP="002D26E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 w:rsidR="004875DE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000: y = 8'b11111110;</w:t>
      </w:r>
    </w:p>
    <w:p w14:paraId="6486C43B" w14:textId="54D35E2A" w:rsidR="00D65059" w:rsidRDefault="00D65059" w:rsidP="002D26E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 w:rsidR="004875DE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001: y = 8'b11111101;</w:t>
      </w:r>
    </w:p>
    <w:p w14:paraId="5D28B162" w14:textId="507534C9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01</w:t>
      </w:r>
      <w:r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: y = 8'b11111</w:t>
      </w:r>
      <w:r w:rsidR="00493B2A">
        <w:rPr>
          <w:rFonts w:ascii="华文仿宋" w:hAnsi="华文仿宋"/>
        </w:rPr>
        <w:t>01</w:t>
      </w:r>
      <w:r w:rsidRPr="00D65059">
        <w:rPr>
          <w:rFonts w:ascii="华文仿宋" w:hAnsi="华文仿宋"/>
        </w:rPr>
        <w:t>1;</w:t>
      </w:r>
    </w:p>
    <w:p w14:paraId="3A090609" w14:textId="5B93439E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0</w:t>
      </w:r>
      <w:r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1: y = 8'b1111</w:t>
      </w:r>
      <w:r w:rsidR="00493B2A"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1</w:t>
      </w:r>
      <w:r w:rsidR="00493B2A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1;</w:t>
      </w:r>
    </w:p>
    <w:p w14:paraId="073953B3" w14:textId="7FCEF814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</w:t>
      </w:r>
      <w:r>
        <w:rPr>
          <w:rFonts w:ascii="华文仿宋" w:hAnsi="华文仿宋"/>
        </w:rPr>
        <w:t>00</w:t>
      </w:r>
      <w:r w:rsidRPr="00D65059">
        <w:rPr>
          <w:rFonts w:ascii="华文仿宋" w:hAnsi="华文仿宋"/>
        </w:rPr>
        <w:t>: y = 8'b111</w:t>
      </w:r>
      <w:r w:rsidR="00493B2A"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11</w:t>
      </w:r>
      <w:r w:rsidR="00493B2A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1;</w:t>
      </w:r>
    </w:p>
    <w:p w14:paraId="3D4CB7FE" w14:textId="7DA650D1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11</w:t>
      </w:r>
      <w:r w:rsidRPr="00D65059">
        <w:rPr>
          <w:rFonts w:ascii="华文仿宋" w:hAnsi="华文仿宋"/>
        </w:rPr>
        <w:t>01: y = 8'b11</w:t>
      </w:r>
      <w:r w:rsidR="00493B2A"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111</w:t>
      </w:r>
      <w:r w:rsidR="00493B2A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1;</w:t>
      </w:r>
    </w:p>
    <w:p w14:paraId="433B6D6E" w14:textId="30E7E7B2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11</w:t>
      </w:r>
      <w:r w:rsidRPr="00D65059">
        <w:rPr>
          <w:rFonts w:ascii="华文仿宋" w:hAnsi="华文仿宋"/>
        </w:rPr>
        <w:t>1</w:t>
      </w:r>
      <w:r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: y = 8'b1</w:t>
      </w:r>
      <w:r w:rsidR="00493B2A"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1111</w:t>
      </w:r>
      <w:r w:rsidR="00493B2A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1;</w:t>
      </w:r>
    </w:p>
    <w:p w14:paraId="59E1ECDA" w14:textId="2653066B" w:rsidR="004875DE" w:rsidRDefault="004875DE" w:rsidP="004875DE">
      <w:pPr>
        <w:ind w:left="420" w:firstLine="420"/>
        <w:rPr>
          <w:rFonts w:ascii="华文仿宋" w:hAnsi="华文仿宋"/>
        </w:rPr>
      </w:pPr>
      <w:r w:rsidRPr="00D65059">
        <w:rPr>
          <w:rFonts w:ascii="华文仿宋" w:hAnsi="华文仿宋"/>
        </w:rPr>
        <w:t>4'b</w:t>
      </w:r>
      <w:r>
        <w:rPr>
          <w:rFonts w:ascii="华文仿宋" w:hAnsi="华文仿宋"/>
        </w:rPr>
        <w:t>111</w:t>
      </w:r>
      <w:r w:rsidRPr="00D65059">
        <w:rPr>
          <w:rFonts w:ascii="华文仿宋" w:hAnsi="华文仿宋"/>
        </w:rPr>
        <w:t>1: y = 8'b</w:t>
      </w:r>
      <w:r w:rsidR="00493B2A">
        <w:rPr>
          <w:rFonts w:ascii="华文仿宋" w:hAnsi="华文仿宋"/>
        </w:rPr>
        <w:t>0</w:t>
      </w:r>
      <w:r w:rsidRPr="00D65059">
        <w:rPr>
          <w:rFonts w:ascii="华文仿宋" w:hAnsi="华文仿宋"/>
        </w:rPr>
        <w:t>11111</w:t>
      </w:r>
      <w:r w:rsidR="00493B2A">
        <w:rPr>
          <w:rFonts w:ascii="华文仿宋" w:hAnsi="华文仿宋"/>
        </w:rPr>
        <w:t>1</w:t>
      </w:r>
      <w:r w:rsidRPr="00D65059">
        <w:rPr>
          <w:rFonts w:ascii="华文仿宋" w:hAnsi="华文仿宋"/>
        </w:rPr>
        <w:t>1;</w:t>
      </w:r>
    </w:p>
    <w:p w14:paraId="3E0BCB5A" w14:textId="028715F9" w:rsidR="00D65059" w:rsidRDefault="00AA7F8C" w:rsidP="00AA7F8C">
      <w:pPr>
        <w:ind w:left="420" w:firstLine="420"/>
        <w:rPr>
          <w:rFonts w:ascii="华文仿宋" w:hAnsi="华文仿宋"/>
        </w:rPr>
      </w:pPr>
      <w:r w:rsidRPr="00AA7F8C">
        <w:rPr>
          <w:rFonts w:ascii="华文仿宋" w:hAnsi="华文仿宋"/>
        </w:rPr>
        <w:t>default：y = 8'b0;</w:t>
      </w:r>
      <w:r w:rsidR="00D65059" w:rsidRPr="00D65059">
        <w:rPr>
          <w:rFonts w:ascii="华文仿宋" w:hAnsi="华文仿宋"/>
        </w:rPr>
        <w:t>endcase</w:t>
      </w:r>
    </w:p>
    <w:p w14:paraId="1362B006" w14:textId="66585FB5" w:rsidR="00AA7F8C" w:rsidRPr="00D65059" w:rsidRDefault="00AA7F8C" w:rsidP="005A78D0">
      <w:pPr>
        <w:ind w:firstLine="420"/>
        <w:rPr>
          <w:rFonts w:ascii="华文仿宋" w:hAnsi="华文仿宋" w:hint="eastAsia"/>
        </w:rPr>
      </w:pPr>
      <w:r>
        <w:rPr>
          <w:rFonts w:ascii="华文仿宋" w:hAnsi="华文仿宋" w:hint="eastAsia"/>
        </w:rPr>
        <w:t>endcase</w:t>
      </w:r>
    </w:p>
    <w:p w14:paraId="6585050C" w14:textId="77777777" w:rsidR="00D65059" w:rsidRPr="00D65059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t>endmodule</w:t>
      </w:r>
    </w:p>
    <w:p w14:paraId="3B1F96E5" w14:textId="66FFE87E" w:rsidR="00D65059" w:rsidRPr="00D65059" w:rsidRDefault="00D65059" w:rsidP="00D65059">
      <w:pPr>
        <w:rPr>
          <w:rFonts w:ascii="华文仿宋" w:hAnsi="华文仿宋"/>
        </w:rPr>
      </w:pPr>
    </w:p>
    <w:p w14:paraId="45EC9A7F" w14:textId="77777777" w:rsidR="00D65059" w:rsidRPr="002D26EE" w:rsidRDefault="00D65059" w:rsidP="00D65059">
      <w:pPr>
        <w:rPr>
          <w:rFonts w:ascii="华文仿宋" w:hAnsi="华文仿宋"/>
          <w:b/>
          <w:bCs/>
        </w:rPr>
      </w:pPr>
      <w:r w:rsidRPr="002D26EE">
        <w:rPr>
          <w:rFonts w:ascii="华文仿宋" w:hAnsi="华文仿宋" w:hint="eastAsia"/>
          <w:b/>
          <w:bCs/>
        </w:rPr>
        <w:t>四、引脚分配情况：</w:t>
      </w:r>
    </w:p>
    <w:p w14:paraId="1FF0A85A" w14:textId="290BED5E" w:rsidR="00D65059" w:rsidRDefault="00D65059" w:rsidP="004875DE">
      <w:pPr>
        <w:ind w:firstLine="420"/>
        <w:rPr>
          <w:rFonts w:ascii="华文仿宋" w:hAnsi="华文仿宋"/>
        </w:rPr>
      </w:pPr>
      <w:r w:rsidRPr="00D65059">
        <w:rPr>
          <w:rFonts w:ascii="华文仿宋" w:hAnsi="华文仿宋" w:hint="eastAsia"/>
        </w:rPr>
        <w:t>参考革新固定资源表，分配如下：</w:t>
      </w:r>
    </w:p>
    <w:p w14:paraId="499E016B" w14:textId="5C8D8E09" w:rsidR="00D65059" w:rsidRDefault="00D65059" w:rsidP="00D65059">
      <w:pPr>
        <w:rPr>
          <w:rFonts w:ascii="华文仿宋" w:hAnsi="华文仿宋"/>
        </w:rPr>
      </w:pPr>
      <w:r w:rsidRPr="00D65059">
        <w:rPr>
          <w:rFonts w:ascii="华文仿宋" w:hAnsi="华文仿宋"/>
        </w:rPr>
        <w:lastRenderedPageBreak/>
        <w:drawing>
          <wp:inline distT="0" distB="0" distL="0" distR="0" wp14:anchorId="4607C424" wp14:editId="073446BA">
            <wp:extent cx="3988230" cy="243634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008" cy="24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2E2" w14:textId="2DA2DC5B" w:rsidR="002D26EE" w:rsidRDefault="002D26EE" w:rsidP="00D65059">
      <w:pPr>
        <w:rPr>
          <w:rFonts w:ascii="华文仿宋" w:hAnsi="华文仿宋"/>
        </w:rPr>
      </w:pPr>
    </w:p>
    <w:p w14:paraId="718B2733" w14:textId="0D92D631" w:rsidR="00AA1F46" w:rsidRPr="00AA1F46" w:rsidRDefault="002D26EE" w:rsidP="00D65059">
      <w:pPr>
        <w:rPr>
          <w:rFonts w:ascii="华文仿宋" w:hAnsi="华文仿宋" w:hint="eastAsia"/>
          <w:b/>
          <w:bCs/>
        </w:rPr>
      </w:pPr>
      <w:r w:rsidRPr="004875DE">
        <w:rPr>
          <w:rFonts w:ascii="华文仿宋" w:hAnsi="华文仿宋" w:hint="eastAsia"/>
          <w:b/>
          <w:bCs/>
        </w:rPr>
        <w:t>五、实验报告</w:t>
      </w:r>
    </w:p>
    <w:p w14:paraId="7BBF99AE" w14:textId="0CE9B7F8" w:rsidR="00AA1F46" w:rsidRPr="00AA1F46" w:rsidRDefault="00AA1F46" w:rsidP="00AA1F46">
      <w:pPr>
        <w:ind w:firstLine="420"/>
        <w:rPr>
          <w:rFonts w:ascii="华文仿宋" w:hAnsi="华文仿宋"/>
        </w:rPr>
      </w:pPr>
      <w:r w:rsidRPr="00AA1F46">
        <w:rPr>
          <w:rFonts w:ascii="华文仿宋" w:hAnsi="华文仿宋" w:hint="eastAsia"/>
        </w:rPr>
        <w:t>1</w:t>
      </w:r>
      <w:r w:rsidRPr="00AA1F46">
        <w:rPr>
          <w:rFonts w:ascii="华文仿宋" w:hAnsi="华文仿宋"/>
        </w:rPr>
        <w:t>.</w:t>
      </w:r>
      <w:r w:rsidRPr="00AA1F46">
        <w:rPr>
          <w:rFonts w:ascii="华文仿宋" w:hAnsi="华文仿宋" w:hint="eastAsia"/>
        </w:rPr>
        <w:t>功能仿真</w:t>
      </w:r>
    </w:p>
    <w:p w14:paraId="7D436A40" w14:textId="2E2AB06E" w:rsidR="00AA1F46" w:rsidRDefault="00AA1F46" w:rsidP="00D65059">
      <w:pPr>
        <w:rPr>
          <w:rFonts w:ascii="华文仿宋" w:hAnsi="华文仿宋"/>
          <w:b/>
          <w:bCs/>
        </w:rPr>
      </w:pPr>
      <w:r w:rsidRPr="00AA1F46">
        <w:rPr>
          <w:rFonts w:ascii="华文仿宋" w:hAnsi="华文仿宋"/>
          <w:b/>
          <w:bCs/>
        </w:rPr>
        <w:drawing>
          <wp:inline distT="0" distB="0" distL="0" distR="0" wp14:anchorId="1665B92A" wp14:editId="0652E9EF">
            <wp:extent cx="5231977" cy="594629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894" cy="5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56F" w14:textId="397E466C" w:rsidR="00313F9A" w:rsidRDefault="00313F9A" w:rsidP="00D65059">
      <w:pPr>
        <w:rPr>
          <w:rFonts w:ascii="华文仿宋" w:hAnsi="华文仿宋"/>
        </w:rPr>
      </w:pPr>
      <w:r w:rsidRPr="00313F9A">
        <w:rPr>
          <w:rFonts w:ascii="华文仿宋" w:hAnsi="华文仿宋"/>
        </w:rPr>
        <w:tab/>
        <w:t>2</w:t>
      </w:r>
      <w:r w:rsidRPr="00313F9A">
        <w:rPr>
          <w:rFonts w:ascii="华文仿宋" w:hAnsi="华文仿宋" w:hint="eastAsia"/>
        </w:rPr>
        <w:t>、综合测试</w:t>
      </w:r>
    </w:p>
    <w:p w14:paraId="3C60726E" w14:textId="161F95C6" w:rsidR="00313F9A" w:rsidRDefault="00313F9A" w:rsidP="00D65059">
      <w:pPr>
        <w:rPr>
          <w:rFonts w:ascii="华文仿宋" w:hAnsi="华文仿宋"/>
        </w:rPr>
      </w:pPr>
      <w:r>
        <w:rPr>
          <w:rFonts w:ascii="华文仿宋" w:hAnsi="华文仿宋" w:hint="eastAsia"/>
        </w:rPr>
        <w:t>RTL级电路</w:t>
      </w:r>
    </w:p>
    <w:p w14:paraId="54C19BE7" w14:textId="2B1E0D9C" w:rsidR="00313F9A" w:rsidRDefault="00313F9A" w:rsidP="00D65059">
      <w:pPr>
        <w:rPr>
          <w:rFonts w:ascii="华文仿宋" w:hAnsi="华文仿宋"/>
        </w:rPr>
      </w:pPr>
      <w:r w:rsidRPr="00313F9A">
        <w:rPr>
          <w:rFonts w:ascii="华文仿宋" w:hAnsi="华文仿宋" w:hint="eastAsia"/>
          <w:noProof/>
        </w:rPr>
        <w:drawing>
          <wp:inline distT="0" distB="0" distL="0" distR="0" wp14:anchorId="2E8CBC07" wp14:editId="61418F29">
            <wp:extent cx="2556179" cy="4417377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79" cy="44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DADC" w14:textId="15EDFD76" w:rsidR="00313F9A" w:rsidRDefault="00313F9A" w:rsidP="00D65059">
      <w:pPr>
        <w:rPr>
          <w:rFonts w:ascii="华文仿宋" w:hAnsi="华文仿宋"/>
        </w:rPr>
      </w:pPr>
      <w:r>
        <w:rPr>
          <w:rFonts w:ascii="华文仿宋" w:hAnsi="华文仿宋" w:hint="eastAsia"/>
        </w:rPr>
        <w:lastRenderedPageBreak/>
        <w:t>门级电路</w:t>
      </w:r>
    </w:p>
    <w:p w14:paraId="6621680A" w14:textId="52CDF12A" w:rsidR="00313F9A" w:rsidRDefault="00313F9A" w:rsidP="00D65059">
      <w:pPr>
        <w:rPr>
          <w:rFonts w:ascii="华文仿宋" w:hAnsi="华文仿宋"/>
        </w:rPr>
      </w:pPr>
      <w:r w:rsidRPr="00313F9A">
        <w:rPr>
          <w:rFonts w:ascii="华文仿宋" w:hAnsi="华文仿宋" w:hint="eastAsia"/>
          <w:noProof/>
        </w:rPr>
        <w:drawing>
          <wp:inline distT="0" distB="0" distL="0" distR="0" wp14:anchorId="28756FDE" wp14:editId="7868428C">
            <wp:extent cx="5409777" cy="316601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19" cy="31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31C1" w14:textId="21B25D20" w:rsidR="00313F9A" w:rsidRPr="00313F9A" w:rsidRDefault="00313F9A" w:rsidP="00D65059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  <w:t>3.</w:t>
      </w:r>
      <w:r w:rsidR="008606CD">
        <w:rPr>
          <w:rFonts w:ascii="华文仿宋" w:hAnsi="华文仿宋" w:hint="eastAsia"/>
        </w:rPr>
        <w:t>实验结果</w:t>
      </w:r>
    </w:p>
    <w:sectPr w:rsidR="00313F9A" w:rsidRPr="0031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FA57" w14:textId="77777777" w:rsidR="00B417FA" w:rsidRDefault="00B417FA" w:rsidP="002E2CA6">
      <w:r>
        <w:separator/>
      </w:r>
    </w:p>
  </w:endnote>
  <w:endnote w:type="continuationSeparator" w:id="0">
    <w:p w14:paraId="3739F18B" w14:textId="77777777" w:rsidR="00B417FA" w:rsidRDefault="00B417FA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C328" w14:textId="77777777" w:rsidR="00B417FA" w:rsidRDefault="00B417FA" w:rsidP="002E2CA6">
      <w:r>
        <w:separator/>
      </w:r>
    </w:p>
  </w:footnote>
  <w:footnote w:type="continuationSeparator" w:id="0">
    <w:p w14:paraId="0CE13980" w14:textId="77777777" w:rsidR="00B417FA" w:rsidRDefault="00B417FA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B"/>
    <w:rsid w:val="000A3433"/>
    <w:rsid w:val="000D23EC"/>
    <w:rsid w:val="001C7F50"/>
    <w:rsid w:val="00241D23"/>
    <w:rsid w:val="002D26EE"/>
    <w:rsid w:val="002E2CA6"/>
    <w:rsid w:val="00313F9A"/>
    <w:rsid w:val="00475E7A"/>
    <w:rsid w:val="00486A76"/>
    <w:rsid w:val="004875DE"/>
    <w:rsid w:val="00493B2A"/>
    <w:rsid w:val="005167F5"/>
    <w:rsid w:val="00523651"/>
    <w:rsid w:val="005A78D0"/>
    <w:rsid w:val="005C311B"/>
    <w:rsid w:val="00697905"/>
    <w:rsid w:val="006C7F68"/>
    <w:rsid w:val="006F483F"/>
    <w:rsid w:val="007510C7"/>
    <w:rsid w:val="007D01E8"/>
    <w:rsid w:val="00800AF2"/>
    <w:rsid w:val="008606CD"/>
    <w:rsid w:val="00931D73"/>
    <w:rsid w:val="009E3EF0"/>
    <w:rsid w:val="009F34B9"/>
    <w:rsid w:val="00AA1F46"/>
    <w:rsid w:val="00AA659D"/>
    <w:rsid w:val="00AA7F8C"/>
    <w:rsid w:val="00AF24BB"/>
    <w:rsid w:val="00B417FA"/>
    <w:rsid w:val="00BA1141"/>
    <w:rsid w:val="00BD0246"/>
    <w:rsid w:val="00C368EF"/>
    <w:rsid w:val="00C64084"/>
    <w:rsid w:val="00D2005F"/>
    <w:rsid w:val="00D65059"/>
    <w:rsid w:val="00E1413B"/>
    <w:rsid w:val="00F552C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F5D0"/>
  <w15:chartTrackingRefBased/>
  <w15:docId w15:val="{20540CF2-C509-484F-BF63-322A0BD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30</cp:revision>
  <dcterms:created xsi:type="dcterms:W3CDTF">2021-09-17T11:50:00Z</dcterms:created>
  <dcterms:modified xsi:type="dcterms:W3CDTF">2021-09-23T09:01:00Z</dcterms:modified>
</cp:coreProperties>
</file>